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FCD4" w14:textId="77777777" w:rsidR="003D71F8" w:rsidRPr="003D71F8" w:rsidRDefault="003D71F8" w:rsidP="003D71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 xml:space="preserve">OBRAZAC 1  </w:t>
      </w:r>
    </w:p>
    <w:p w14:paraId="193E454F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4F59795" w14:textId="77777777" w:rsidR="003D71F8" w:rsidRPr="003D71F8" w:rsidRDefault="003D71F8" w:rsidP="003D71F8">
      <w:pPr>
        <w:spacing w:after="0" w:line="276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Naručilac:</w:t>
      </w:r>
      <w:r w:rsidRPr="003D71F8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Opština Ulcinj</w:t>
      </w:r>
    </w:p>
    <w:p w14:paraId="5CC4E53A" w14:textId="04704990" w:rsidR="003D71F8" w:rsidRPr="003D71F8" w:rsidRDefault="003D71F8" w:rsidP="003D71F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Broj iz evidencije postupaka javnih nabavki: 4</w:t>
      </w:r>
      <w:r w:rsidR="006566D5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1</w:t>
      </w:r>
      <w:r w:rsidRPr="003D71F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/25-01-426/25-196</w:t>
      </w:r>
      <w:r w:rsidR="006566D5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2</w:t>
      </w:r>
      <w:r w:rsidRPr="003D71F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/3</w:t>
      </w:r>
    </w:p>
    <w:p w14:paraId="089AC175" w14:textId="3CC9709C" w:rsidR="003D71F8" w:rsidRPr="003D71F8" w:rsidRDefault="003D71F8" w:rsidP="003D71F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Redni broj iz Plana javnih nabavki: </w:t>
      </w:r>
      <w:r w:rsidR="006566D5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142</w:t>
      </w:r>
    </w:p>
    <w:p w14:paraId="33FC61BF" w14:textId="77777777" w:rsidR="003D71F8" w:rsidRPr="003D71F8" w:rsidRDefault="003D71F8" w:rsidP="003D71F8">
      <w:pPr>
        <w:spacing w:after="0" w:line="276" w:lineRule="auto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it-IT"/>
          <w14:ligatures w14:val="none"/>
        </w:rPr>
        <w:t>Mjesto i datum:</w:t>
      </w:r>
      <w:r w:rsidRPr="003D71F8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Ulcinj, 11.11.2025.godine    </w:t>
      </w:r>
    </w:p>
    <w:p w14:paraId="743EB7B9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1B1E28" w14:textId="77777777" w:rsidR="003D71F8" w:rsidRPr="003D71F8" w:rsidRDefault="003D71F8" w:rsidP="003D71F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1C60B861" w14:textId="77777777" w:rsidR="003D71F8" w:rsidRPr="003D71F8" w:rsidRDefault="003D71F8" w:rsidP="003D71F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458E1E88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361135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F1B3C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4A5BE" w14:textId="77777777" w:rsidR="003D71F8" w:rsidRPr="003D71F8" w:rsidRDefault="003D71F8" w:rsidP="003D71F8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t xml:space="preserve">Na osnovu člana 93 stav 1 Zakona o javnim nabavkama („Službeni list CG“, br. </w:t>
      </w:r>
      <w:r w:rsidRPr="003D71F8">
        <w:rPr>
          <w:rFonts w:ascii="Times New Roman" w:eastAsia="Times New Roman" w:hAnsi="Times New Roman" w:cs="Times New Roman"/>
          <w:kern w:val="0"/>
          <w:sz w:val="22"/>
          <w:szCs w:val="22"/>
          <w:lang w:val="sr-Latn-CS"/>
          <w14:ligatures w14:val="none"/>
        </w:rPr>
        <w:t>074/19, 003/23, 011/23, i 084/24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3D71F8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Opština Ulcinj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objavljuje</w:t>
      </w:r>
    </w:p>
    <w:p w14:paraId="12570E7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D1C32B" w14:textId="77777777" w:rsidR="003D71F8" w:rsidRPr="003D71F8" w:rsidRDefault="003D71F8" w:rsidP="003D71F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A391259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1D657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8CB1A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649C42" w14:textId="77777777" w:rsidR="003D71F8" w:rsidRPr="003D71F8" w:rsidRDefault="003D71F8" w:rsidP="003D71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CB5476" w14:textId="77777777" w:rsidR="003D71F8" w:rsidRPr="003D71F8" w:rsidRDefault="003D71F8" w:rsidP="003D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TENDERSKU DOKUMENTACIJU</w:t>
      </w:r>
    </w:p>
    <w:p w14:paraId="7F740D74" w14:textId="77777777" w:rsidR="003D71F8" w:rsidRPr="003D71F8" w:rsidRDefault="003D71F8" w:rsidP="003D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 OTVORENI POSTUPAK JAVNE NABAVKE</w:t>
      </w:r>
    </w:p>
    <w:p w14:paraId="22350C22" w14:textId="77777777" w:rsidR="003D71F8" w:rsidRPr="003D71F8" w:rsidRDefault="003D71F8" w:rsidP="003D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81F4AE4" w14:textId="77777777" w:rsidR="003D71F8" w:rsidRPr="003D71F8" w:rsidRDefault="003D71F8" w:rsidP="003D71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389052A" w14:textId="23FB995A" w:rsidR="003D71F8" w:rsidRPr="003D71F8" w:rsidRDefault="003D71F8" w:rsidP="003D71F8">
      <w:pPr>
        <w:spacing w:before="96"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71F8">
        <w:rPr>
          <w:rFonts w:ascii="Arial" w:eastAsia="Calibri" w:hAnsi="Arial" w:cs="Arial"/>
          <w:kern w:val="0"/>
          <w:sz w:val="22"/>
          <w:szCs w:val="22"/>
          <w:lang w:val="sr-Latn-CS"/>
          <w14:ligatures w14:val="none"/>
        </w:rPr>
        <w:t xml:space="preserve">za nabavku – </w:t>
      </w:r>
      <w:r w:rsidR="006566D5">
        <w:rPr>
          <w:rFonts w:ascii="Arial" w:eastAsia="Times New Roman" w:hAnsi="Arial" w:cs="Arial"/>
          <w:spacing w:val="20"/>
        </w:rPr>
        <w:t>izgradnja javne rasvjete u gradskom parku</w:t>
      </w:r>
      <w:r w:rsidRPr="003D71F8">
        <w:rPr>
          <w:rFonts w:ascii="Arial" w:eastAsia="Calibri" w:hAnsi="Arial" w:cs="Arial"/>
          <w:kern w:val="0"/>
          <w:sz w:val="22"/>
          <w:szCs w:val="22"/>
          <w:lang w:val="sr-Latn-CS"/>
          <w14:ligatures w14:val="none"/>
        </w:rPr>
        <w:t xml:space="preserve"> </w:t>
      </w:r>
    </w:p>
    <w:p w14:paraId="0A97EB29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2541A4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53D77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Predmet nabavke se nabavlja:</w:t>
      </w:r>
    </w:p>
    <w:p w14:paraId="647DD47C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4D7FBC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 xml:space="preserve"> kao cjelina</w:t>
      </w:r>
    </w:p>
    <w:p w14:paraId="1A2A39FF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FFB849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4D4DC1C1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3B0EDEE8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448A434C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7448C5C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6BC95F6A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275E55FA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69152405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6B13C99A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12A0776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46D3712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1CE69B76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5E6C353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10E02F9B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38F08BB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214EA2FC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60CF6819" w14:textId="77777777" w:rsidR="003D71F8" w:rsidRPr="003D71F8" w:rsidRDefault="003D71F8" w:rsidP="003D71F8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0" w:name="_Toc62730553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POZIV ZA NADMETANJE</w:t>
      </w:r>
      <w:r w:rsidRPr="003D71F8">
        <w:rPr>
          <w:rFonts w:ascii="Calibri" w:eastAsia="Calibri" w:hAnsi="Calibri" w:cs="Times New Roman"/>
          <w:kern w:val="0"/>
          <w:sz w:val="22"/>
          <w:szCs w:val="22"/>
          <w:vertAlign w:val="superscript"/>
          <w:lang w:val="en-GB"/>
          <w14:ligatures w14:val="none"/>
        </w:rPr>
        <w:footnoteReference w:id="1"/>
      </w:r>
      <w:bookmarkEnd w:id="0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 xml:space="preserve"> </w:t>
      </w:r>
    </w:p>
    <w:p w14:paraId="0FD97D06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  <w:tab/>
      </w:r>
    </w:p>
    <w:p w14:paraId="259DFEE9" w14:textId="77777777" w:rsidR="003D71F8" w:rsidRPr="003D71F8" w:rsidRDefault="003D71F8" w:rsidP="003D71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3948FF2C" w14:textId="77777777" w:rsidR="003D71F8" w:rsidRPr="003D71F8" w:rsidRDefault="003D71F8" w:rsidP="003D71F8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Podaci o naručiocu;</w:t>
      </w:r>
    </w:p>
    <w:p w14:paraId="4071FC3F" w14:textId="77777777" w:rsidR="003D71F8" w:rsidRPr="003D71F8" w:rsidRDefault="003D71F8" w:rsidP="003D71F8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Podaci o postupku i predmetu javne nabavke: </w:t>
      </w:r>
    </w:p>
    <w:p w14:paraId="6FE6DEBE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Vrsta postupka,</w:t>
      </w:r>
    </w:p>
    <w:p w14:paraId="06FC0168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Predmet javne nabavke (vrsta predmeta, naziv i opis predmeta),</w:t>
      </w:r>
    </w:p>
    <w:p w14:paraId="0CCEB94B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Procijenjena vrijednost predmeta nabavke</w:t>
      </w:r>
      <w:r w:rsidRPr="003D71F8">
        <w:rPr>
          <w:rFonts w:ascii="Times New Roman" w:eastAsia="Calibri" w:hAnsi="Times New Roman" w:cs="Times New Roman"/>
          <w:kern w:val="0"/>
          <w:vertAlign w:val="superscript"/>
          <w:lang w:val="sr-Latn-ME"/>
          <w14:ligatures w14:val="none"/>
        </w:rPr>
        <w:footnoteReference w:id="2"/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,</w:t>
      </w:r>
    </w:p>
    <w:p w14:paraId="71A722CC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Način nabavke: </w:t>
      </w:r>
    </w:p>
    <w:p w14:paraId="33EEE0EC" w14:textId="77777777" w:rsidR="003D71F8" w:rsidRPr="003D71F8" w:rsidRDefault="003D71F8" w:rsidP="003D7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Cjelina, po partijama,</w:t>
      </w:r>
    </w:p>
    <w:p w14:paraId="6E379E77" w14:textId="77777777" w:rsidR="003D71F8" w:rsidRPr="003D71F8" w:rsidRDefault="003D71F8" w:rsidP="003D7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Zajednička nabavka,</w:t>
      </w:r>
    </w:p>
    <w:p w14:paraId="66C7282D" w14:textId="77777777" w:rsidR="003D71F8" w:rsidRPr="003D71F8" w:rsidRDefault="003D71F8" w:rsidP="003D71F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Centralizovana nabavka,</w:t>
      </w:r>
    </w:p>
    <w:p w14:paraId="015D2463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Posebni oblik nabavke:</w:t>
      </w:r>
    </w:p>
    <w:p w14:paraId="6D499BDD" w14:textId="77777777" w:rsidR="003D71F8" w:rsidRPr="003D71F8" w:rsidRDefault="003D71F8" w:rsidP="003D7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Okvirni sporazum,</w:t>
      </w:r>
    </w:p>
    <w:p w14:paraId="3BED6C71" w14:textId="77777777" w:rsidR="003D71F8" w:rsidRPr="003D71F8" w:rsidRDefault="003D71F8" w:rsidP="003D7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Dinamički sistem nabavki,</w:t>
      </w:r>
    </w:p>
    <w:p w14:paraId="1E65F382" w14:textId="77777777" w:rsidR="003D71F8" w:rsidRPr="003D71F8" w:rsidRDefault="003D71F8" w:rsidP="003D7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Elektronska aukcija,</w:t>
      </w:r>
    </w:p>
    <w:p w14:paraId="483B8E81" w14:textId="77777777" w:rsidR="003D71F8" w:rsidRPr="003D71F8" w:rsidRDefault="003D71F8" w:rsidP="003D71F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Elektronski katalog,</w:t>
      </w:r>
    </w:p>
    <w:p w14:paraId="2FD6C142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Uslovi za učešće u postupku javne nabavke i posebni osnovi za isključenje,</w:t>
      </w:r>
    </w:p>
    <w:p w14:paraId="5CC0C503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Kriterijum za izbor najpovoljnije ponude,</w:t>
      </w:r>
    </w:p>
    <w:p w14:paraId="6A52DB3B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Način, mjesto i vrijeme podnošenja ponuda i otvaranja ponuda,</w:t>
      </w:r>
    </w:p>
    <w:p w14:paraId="07B149CB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Rok za donošenje odluke o izboru,</w:t>
      </w:r>
    </w:p>
    <w:p w14:paraId="37689EAE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Rok važenja ponude,</w:t>
      </w:r>
    </w:p>
    <w:p w14:paraId="439C39F3" w14:textId="77777777" w:rsidR="003D71F8" w:rsidRPr="003D71F8" w:rsidRDefault="003D71F8" w:rsidP="003D71F8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Garancija ponude</w:t>
      </w:r>
    </w:p>
    <w:p w14:paraId="5B67F6B8" w14:textId="77777777" w:rsidR="003D71F8" w:rsidRPr="003D71F8" w:rsidRDefault="003D71F8" w:rsidP="003D71F8">
      <w:pPr>
        <w:spacing w:after="0" w:line="240" w:lineRule="auto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</w:p>
    <w:p w14:paraId="3E70C9B6" w14:textId="77777777" w:rsidR="003D71F8" w:rsidRPr="003D71F8" w:rsidRDefault="003D71F8" w:rsidP="003D71F8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1" w:name="_Toc62730554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TEHNIČKA SPECIFIKACIJA PREDMETA JAVNE NABAVKE</w:t>
      </w:r>
      <w:r w:rsidRPr="003D71F8">
        <w:rPr>
          <w:rFonts w:ascii="Calibri" w:eastAsia="Calibri" w:hAnsi="Calibri" w:cs="Times New Roman"/>
          <w:kern w:val="0"/>
          <w:sz w:val="22"/>
          <w:szCs w:val="22"/>
          <w:vertAlign w:val="superscript"/>
          <w:lang w:val="en-GB"/>
          <w14:ligatures w14:val="none"/>
        </w:rPr>
        <w:footnoteReference w:id="3"/>
      </w:r>
      <w:bookmarkEnd w:id="1"/>
    </w:p>
    <w:p w14:paraId="07F70EEE" w14:textId="77777777" w:rsidR="003D71F8" w:rsidRPr="003D71F8" w:rsidRDefault="003D71F8" w:rsidP="003D71F8">
      <w:pPr>
        <w:spacing w:after="0" w:line="240" w:lineRule="auto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</w:p>
    <w:p w14:paraId="2C0482B3" w14:textId="77777777" w:rsidR="003D71F8" w:rsidRPr="003D71F8" w:rsidRDefault="003D71F8" w:rsidP="003D71F8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Naziv i opis predmeta nabavke u cjelini, po partijama i stavkama sa bitnim karakteristikama</w:t>
      </w:r>
    </w:p>
    <w:p w14:paraId="4416D662" w14:textId="77777777" w:rsidR="003D71F8" w:rsidRPr="003D71F8" w:rsidRDefault="003D71F8" w:rsidP="003D71F8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Zahtjevi u pogledu načina izvršavanja predmeta nabavke koji su od značaja za sačinjavanje ponude i izvršenje ugovora</w:t>
      </w:r>
    </w:p>
    <w:p w14:paraId="3B2B40C6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sr-Latn-ME"/>
          <w14:ligatures w14:val="none"/>
        </w:rPr>
      </w:pPr>
    </w:p>
    <w:p w14:paraId="0560B73D" w14:textId="77777777" w:rsidR="003D71F8" w:rsidRPr="003D71F8" w:rsidRDefault="003D71F8" w:rsidP="003D71F8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2" w:name="_Toc62730555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DODATNE INFORMACIJE O PREDMETU I POSTUPKU NABAVKE</w:t>
      </w:r>
      <w:r w:rsidRPr="003D71F8">
        <w:rPr>
          <w:rFonts w:ascii="Calibri" w:eastAsia="Calibri" w:hAnsi="Calibri" w:cs="Times New Roman"/>
          <w:kern w:val="0"/>
          <w:sz w:val="22"/>
          <w:szCs w:val="22"/>
          <w:vertAlign w:val="superscript"/>
          <w:lang w:val="en-GB"/>
          <w14:ligatures w14:val="none"/>
        </w:rPr>
        <w:footnoteReference w:id="4"/>
      </w:r>
      <w:bookmarkEnd w:id="2"/>
    </w:p>
    <w:p w14:paraId="6A624153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567106C3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52" w:lineRule="auto"/>
        <w:rPr>
          <w:rFonts w:ascii="Times New Roman" w:eastAsia="Calibri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b/>
          <w:bCs/>
          <w:kern w:val="0"/>
          <w:lang w:val="sr-Latn-ME"/>
          <w14:ligatures w14:val="none"/>
        </w:rPr>
        <w:t>Procijenjena vrijednost predmenta nabavke:</w:t>
      </w:r>
      <w:r w:rsidRPr="003D71F8">
        <w:rPr>
          <w:rFonts w:ascii="Times New Roman" w:eastAsia="Calibri" w:hAnsi="Times New Roman" w:cs="Times New Roman"/>
          <w:b/>
          <w:bCs/>
          <w:kern w:val="0"/>
          <w:vertAlign w:val="superscript"/>
          <w:lang w:val="sr-Latn-ME"/>
          <w14:ligatures w14:val="none"/>
        </w:rPr>
        <w:footnoteReference w:id="5"/>
      </w:r>
    </w:p>
    <w:p w14:paraId="491D391C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sym w:font="Wingdings" w:char="F0FD"/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Calibri" w:hAnsi="Times New Roman" w:cs="Times New Roman"/>
          <w:b/>
          <w:bCs/>
          <w:kern w:val="0"/>
          <w:lang w:val="sr-Latn-ME"/>
          <w14:ligatures w14:val="none"/>
        </w:rPr>
        <w:t>Procijenjena vrijednost predmeta nabavke bez zaključivanja okvirnog sporazuma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:</w:t>
      </w:r>
    </w:p>
    <w:p w14:paraId="0124D1F3" w14:textId="222E681F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 kao cjeline je </w:t>
      </w:r>
      <w:r w:rsidR="006566D5">
        <w:rPr>
          <w:rFonts w:ascii="Times New Roman" w:eastAsia="Calibri" w:hAnsi="Times New Roman" w:cs="Times New Roman"/>
          <w:kern w:val="0"/>
          <w:lang w:val="sr-Latn-ME"/>
          <w14:ligatures w14:val="none"/>
        </w:rPr>
        <w:t>41</w:t>
      </w:r>
      <w:r w:rsidRPr="003D71F8"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  <w:t>.</w:t>
      </w:r>
      <w:r w:rsidR="006566D5"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  <w:t>322</w:t>
      </w:r>
      <w:r w:rsidRPr="003D71F8"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  <w:t>,3</w:t>
      </w:r>
      <w:r w:rsidR="006566D5"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  <w:t>2</w:t>
      </w:r>
      <w:r w:rsidRPr="003D71F8"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  <w:t xml:space="preserve"> € bez uračunatog PDV-a</w:t>
      </w:r>
      <w:r w:rsidRPr="003D71F8">
        <w:rPr>
          <w:rFonts w:ascii="Times New Roman" w:eastAsia="Calibri" w:hAnsi="Times New Roman" w:cs="Times New Roman"/>
          <w:b/>
          <w:bCs/>
          <w:kern w:val="0"/>
          <w:lang w:val="sr-Latn-ME"/>
          <w14:ligatures w14:val="none"/>
        </w:rPr>
        <w:t>;</w:t>
      </w:r>
    </w:p>
    <w:p w14:paraId="7C970488" w14:textId="77777777" w:rsidR="003D71F8" w:rsidRPr="003D71F8" w:rsidRDefault="003D71F8" w:rsidP="003D71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  <w:t>Obrazloženje razloga zašto predmet nabavke nije podijeljen na partije:</w:t>
      </w:r>
      <w:r w:rsidRPr="003D71F8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sr-Latn-ME"/>
          <w14:ligatures w14:val="none"/>
        </w:rPr>
        <w:footnoteReference w:id="6"/>
      </w:r>
    </w:p>
    <w:p w14:paraId="4895CA85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35873219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Predmet javne nabavke predstavlja jedinstvenu cjelinu, te stoga nije podijeljen po partijama.</w:t>
      </w:r>
    </w:p>
    <w:p w14:paraId="1E99C47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C1406B2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ZAKLJUČIVANJE OKVIRNOG SPORAZUMA</w:t>
      </w:r>
      <w:r w:rsidRPr="003D71F8">
        <w:rPr>
          <w:rFonts w:ascii="Times New Roman" w:eastAsia="Times New Roman" w:hAnsi="Times New Roman" w:cs="Times New Roman"/>
          <w:b/>
          <w:kern w:val="0"/>
          <w:vertAlign w:val="superscript"/>
          <w:lang w:val="sr-Latn-ME"/>
          <w14:ligatures w14:val="none"/>
        </w:rPr>
        <w:footnoteReference w:id="7"/>
      </w:r>
    </w:p>
    <w:p w14:paraId="775183D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D3CFE79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Zaključiće se okvirni sporazum:</w:t>
      </w:r>
    </w:p>
    <w:p w14:paraId="77FB103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5A91664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ne</w:t>
      </w:r>
    </w:p>
    <w:p w14:paraId="72CCFE6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sym w:font="Wingdings" w:char="F0A8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da </w:t>
      </w:r>
    </w:p>
    <w:p w14:paraId="3D497E6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47840BEA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PODACI O NARUČIOCIMA KOJI ZAKLJUČUJU ZAJEDNIČKU NABAVKU</w:t>
      </w:r>
    </w:p>
    <w:p w14:paraId="2FC9F490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1B80902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Nije primjenjivo.</w:t>
      </w:r>
    </w:p>
    <w:p w14:paraId="3C3E839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454C21D6" w14:textId="77777777" w:rsidR="003D71F8" w:rsidRPr="003D71F8" w:rsidRDefault="003D71F8" w:rsidP="003D71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PODACI O NARUČIOCIMA KOJI SU UKLJUČENI U CENTRALIZOVANU NABAVKU</w:t>
      </w:r>
    </w:p>
    <w:p w14:paraId="14BAD5A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EA22E85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Nije primjenjivo.</w:t>
      </w:r>
    </w:p>
    <w:p w14:paraId="0EDF8487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2FEBEB36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NAČIN SPROVOĐENJA ELEKTRONSKE AUKCIJE</w:t>
      </w:r>
    </w:p>
    <w:p w14:paraId="08AB4AF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2E68939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Nije primjenjivo. </w:t>
      </w:r>
    </w:p>
    <w:p w14:paraId="7CF3E7B7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340D5716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 xml:space="preserve">ELEKTRONSKI KATALOG </w:t>
      </w:r>
    </w:p>
    <w:p w14:paraId="7ED2A75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26B2905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Nije primjenjivo.</w:t>
      </w:r>
    </w:p>
    <w:p w14:paraId="1411927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12BA2A4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PONUDA SA VARIJANTAMA</w:t>
      </w:r>
    </w:p>
    <w:p w14:paraId="020B19C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7EE9144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Mogućnost podnošenja ponude sa varijantama</w:t>
      </w:r>
    </w:p>
    <w:p w14:paraId="4EBCC2F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3A909277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Varijante ponude nijesu dozvoljene i neće biti razmatrane.</w:t>
      </w:r>
    </w:p>
    <w:p w14:paraId="574FA80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sym w:font="Wingdings" w:char="F0A8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Varijante ponude su dozvoljene.</w:t>
      </w:r>
    </w:p>
    <w:p w14:paraId="25EF3692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650D40D3" w14:textId="77777777" w:rsidR="003D71F8" w:rsidRPr="003D71F8" w:rsidRDefault="003D71F8" w:rsidP="003D7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REZERVISANA NABAVKA</w:t>
      </w:r>
    </w:p>
    <w:p w14:paraId="487CCAEC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7681ABA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sym w:font="Wingdings" w:char="F0A8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Da</w:t>
      </w:r>
    </w:p>
    <w:p w14:paraId="67A22EE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Ne</w:t>
      </w:r>
    </w:p>
    <w:p w14:paraId="53EE5804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79B37435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3" w:name="_Toc62730556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lastRenderedPageBreak/>
        <w:t>NAČIN UTVRĐIVANJA EKVIVALENTNOSTI</w:t>
      </w:r>
      <w:bookmarkEnd w:id="3"/>
    </w:p>
    <w:p w14:paraId="747DFE86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Latn-ME"/>
          <w14:ligatures w14:val="none"/>
        </w:rPr>
      </w:pPr>
    </w:p>
    <w:p w14:paraId="209A62D4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bCs/>
          <w:kern w:val="0"/>
          <w:lang w:val="sr-Latn-ME"/>
          <w14:ligatures w14:val="none"/>
        </w:rPr>
        <w:t xml:space="preserve">Način utvrđivanja ekvivalentnosti: </w:t>
      </w:r>
      <w:r w:rsidRPr="003D71F8">
        <w:rPr>
          <w:rFonts w:ascii="Times New Roman" w:eastAsia="Calibri" w:hAnsi="Times New Roman" w:cs="Times New Roman"/>
          <w:b/>
          <w:bCs/>
          <w:kern w:val="0"/>
          <w:u w:val="single"/>
          <w:lang w:val="sr-Latn-ME"/>
          <w14:ligatures w14:val="none"/>
        </w:rPr>
        <w:t>Nije primjenjivo.</w:t>
      </w:r>
    </w:p>
    <w:p w14:paraId="5DCE1423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Latn-ME"/>
          <w14:ligatures w14:val="none"/>
        </w:rPr>
      </w:pPr>
    </w:p>
    <w:p w14:paraId="45E77A9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Latn-ME"/>
          <w14:ligatures w14:val="none"/>
        </w:rPr>
      </w:pPr>
    </w:p>
    <w:p w14:paraId="5C573166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r-Latn-ME"/>
          <w14:ligatures w14:val="none"/>
        </w:rPr>
      </w:pPr>
    </w:p>
    <w:p w14:paraId="180EEC86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4" w:name="_Toc62730557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OSNOVI ZA OBAVEZNO ISKLJUČENJE IZ POSTUPKA JAVNE NABAVKE</w:t>
      </w:r>
      <w:bookmarkEnd w:id="4"/>
    </w:p>
    <w:p w14:paraId="0F949BB0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3255B98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Naručilac će isključiti privrednog subjekta iz postupka javne nabavke ako utvrdi da:</w:t>
      </w:r>
    </w:p>
    <w:p w14:paraId="5B37B9F2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1) ) je vršio neprimjeren uticaj u smislu člana 38 stav 2 tačka 1 ovog zakona;</w:t>
      </w:r>
    </w:p>
    <w:p w14:paraId="03E5700E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2) postoji sukob interesa iz člana 41 stav 1 tačka 2 ili člana 42 ovog zakona;</w:t>
      </w:r>
    </w:p>
    <w:p w14:paraId="14087539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3) ne ispunjava uslov iz člana 99 ovog zakona;</w:t>
      </w:r>
    </w:p>
    <w:p w14:paraId="2385BEA9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4) ne ispunjava uslov iz čl. 102, 104 ili 106 ovog zakona predviđen tenderskom dokumentacijom;</w:t>
      </w:r>
    </w:p>
    <w:p w14:paraId="5CF020A6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5) nije dostavio izjavu privrednog subjekta ili dostavljena izjava ne sadrži informacije i podatke tražene tenderskom dokumentacijom ili je nepravilno sačinjena;</w:t>
      </w:r>
    </w:p>
    <w:p w14:paraId="0321768C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6) postoji razlog na osnovu kojeg se smatra da je odustao od prijave, odnosno ponude, a koji je propisan članom 120 stav 15 ovog zakona;</w:t>
      </w:r>
    </w:p>
    <w:p w14:paraId="35CD7E1A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7) nije dostavio garanciju ponude ili nije dostavio garanciju ponude na način predviđen tenderskom dokumentacijom u skladu sa članom 122 st. 2, 3 ili 4 ovog zakona ili je dostavio garanciju ponude na manji iznos od traženog ili je ta garancija neispravna; i/​ili</w:t>
      </w:r>
    </w:p>
    <w:p w14:paraId="276B697D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 8) postoji drugi razlog propisan ovim zakonom.</w:t>
      </w:r>
    </w:p>
    <w:p w14:paraId="5EBABA2C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5" w:name="_Toc62730558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SREDSTVA FINANSIJSKOG OBEZBJEĐENJA UGOVORA O JAVNOJ NABAVCI</w:t>
      </w:r>
      <w:bookmarkEnd w:id="5"/>
    </w:p>
    <w:p w14:paraId="3C851B0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96B9F3B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Ponuđač čija ponuda bude izabrana kao najpovoljnija je dužan da uz potpisan ugovor o javnoj nabavci dostavi naručiocu:</w:t>
      </w:r>
    </w:p>
    <w:p w14:paraId="10C88EA7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9154593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garancija za dobro izvršenje ugovora, ako je raskid ugovora nastao zbog neispunjenja ugovorenih obaveza nastalih činjenjem ili nečinjenjem ponuđača u iznosu od 10% od vrijednosti ugovora</w:t>
      </w:r>
      <w:r w:rsidRPr="003D71F8">
        <w:rPr>
          <w:rFonts w:ascii="Times New Roman" w:eastAsia="Times New Roman" w:hAnsi="Times New Roman" w:cs="Times New Roman"/>
          <w:kern w:val="0"/>
          <w:vertAlign w:val="superscript"/>
          <w:lang w:val="sr-Latn-ME"/>
          <w14:ligatures w14:val="none"/>
        </w:rPr>
        <w:t>;</w:t>
      </w:r>
    </w:p>
    <w:p w14:paraId="401B1F59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6" w:name="_Toc62730559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METODOLOGIJA VREDNOVANJA PONUDA</w:t>
      </w:r>
      <w:bookmarkEnd w:id="6"/>
    </w:p>
    <w:p w14:paraId="6B8E786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hr-HR"/>
          <w14:ligatures w14:val="none"/>
        </w:rPr>
      </w:pPr>
    </w:p>
    <w:p w14:paraId="53AE679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Naru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č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ilac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ć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e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postupku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javne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nabavki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izabrati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ekonomski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najpovoljniju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ponudu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,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primjenom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pristupa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isplativosti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,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osnovu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kriterijuma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: </w:t>
      </w:r>
    </w:p>
    <w:p w14:paraId="64C96AC4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1E11C9A8" w14:textId="77777777" w:rsidR="003D71F8" w:rsidRPr="003D71F8" w:rsidRDefault="003D71F8" w:rsidP="003D71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odnos cijene i kvaliteta</w:t>
      </w:r>
    </w:p>
    <w:p w14:paraId="2B71ED73" w14:textId="77777777" w:rsidR="003D71F8" w:rsidRPr="003D71F8" w:rsidRDefault="003D71F8" w:rsidP="003D71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Parametar cijena ………………………………90 bodova</w:t>
      </w:r>
    </w:p>
    <w:p w14:paraId="4CAF3030" w14:textId="77777777" w:rsidR="003D71F8" w:rsidRPr="003D71F8" w:rsidRDefault="003D71F8" w:rsidP="003D71F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Parametar kvalitet - rok izvođenje radova…………...10 bodova</w:t>
      </w:r>
    </w:p>
    <w:p w14:paraId="77D8925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737CA2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B81291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>Broj bodova po osnovu vrednovanja cijene:</w:t>
      </w:r>
    </w:p>
    <w:p w14:paraId="35125A2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>Najniža ponuđena cijena = 90 bodova</w:t>
      </w:r>
    </w:p>
    <w:p w14:paraId="1C1A7619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lastRenderedPageBreak/>
        <w:t>Broj bodova za ponuđenu cijenu konkretnog ponuđača = najniža ponuđena cijena / ponuđena cijena konkretnog ponuđača x 90</w:t>
      </w:r>
    </w:p>
    <w:p w14:paraId="3E315953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>Broj bodova po osnovu vrednovanja roka  kao mjerila kvaliteta:</w:t>
      </w:r>
    </w:p>
    <w:p w14:paraId="063CA07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Najkraći rok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izvođenje</w:t>
      </w: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= 10 bodova</w:t>
      </w:r>
    </w:p>
    <w:p w14:paraId="5EE5C55B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>Broj bodova za ponuđeni rok konkretnog ponuđača = najkraći ponuđeni rok / ponuđeni rok konkretnog ponuđača x 10</w:t>
      </w:r>
    </w:p>
    <w:p w14:paraId="2FD12E1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6E30A9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Napomena: Ponuđač je dužan da u ponudi precizira rok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izvođenje</w:t>
      </w: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koji će se koristiti za vrednovanje parametra kvalitet</w:t>
      </w:r>
    </w:p>
    <w:p w14:paraId="4F1B2172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5EDEE84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881F224" w14:textId="77777777" w:rsidR="003D71F8" w:rsidRPr="003D71F8" w:rsidRDefault="003D71F8" w:rsidP="003D71F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hd w:val="clear" w:color="auto" w:fill="FFFFFF"/>
          <w:lang w:val="hr-HR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kern w:val="0"/>
          <w14:ligatures w14:val="none"/>
        </w:rPr>
        <w:t>Odnos cijene  i kvaliteta = Cijena + Kvalitet</w:t>
      </w:r>
      <w:r w:rsidRPr="003D71F8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.</w:t>
      </w:r>
    </w:p>
    <w:p w14:paraId="1C331CB5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7" w:name="_Toc62730560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JEZIK PONUDE</w:t>
      </w:r>
      <w:bookmarkEnd w:id="7"/>
    </w:p>
    <w:p w14:paraId="6FE1061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26B4C036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Ponuda se sačinjava na:</w:t>
      </w:r>
    </w:p>
    <w:p w14:paraId="7F3E8F49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1E0BE227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crnogorski jezik i drugi jezik koji je u službenoj upotrebi u Crnoj Gori, u skladu sa Ustavom i zakonom.</w:t>
      </w:r>
    </w:p>
    <w:p w14:paraId="48EFA4B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2C8FFE2B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8" w:name="_Toc62730561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NAČIN, MJESTO I VRIJEME PODNOŠENJA PONUDA I OTVARANJA PONUDA</w:t>
      </w:r>
      <w:bookmarkEnd w:id="8"/>
    </w:p>
    <w:p w14:paraId="2B1675B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17AF9D64" w14:textId="2E54E3C6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Ponude se podnose preko ESJN-a zaključno sa danom </w:t>
      </w:r>
      <w:r w:rsidR="006566D5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27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.1</w:t>
      </w:r>
      <w:r w:rsidR="006566D5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1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.2025.godine do 09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:00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sati.</w:t>
      </w:r>
    </w:p>
    <w:p w14:paraId="4735D4F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val="sr-Latn-ME"/>
          <w14:ligatures w14:val="none"/>
        </w:rPr>
      </w:pPr>
    </w:p>
    <w:p w14:paraId="773857E1" w14:textId="27731B1B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Otvaranje ponuda održaće se dana  </w:t>
      </w:r>
      <w:r w:rsidR="006566D5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27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.1</w:t>
      </w:r>
      <w:r w:rsidR="006566D5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1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.2025. godine u 09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:00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sati. </w:t>
      </w:r>
    </w:p>
    <w:p w14:paraId="4790438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47A93F1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sym w:font="Wingdings" w:char="F078"/>
      </w: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 xml:space="preserve"> U skladu sa članom 122 Zakona o javnim nabavkama,  garancija ponude podnosi se u elektronskom obliku putem ESJN.</w:t>
      </w:r>
    </w:p>
    <w:p w14:paraId="6D8A437D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 xml:space="preserve">Izuzetno, ako ponuđač ne može da garanciju ponude podnese u elektronskom obliku, dužan je da putem ESJN dostavi kopiju garancije ponude, a da original garancije ponude dostavi, odnosno uruči naručiocu neposredno ili putem pošte, preporučenom pošiljkom najkasnije prije isteka roka za podnošenje ponuda. Adresa za neposredno uručivanje ili slanje putem pošte je: </w:t>
      </w:r>
    </w:p>
    <w:p w14:paraId="6C4C026D" w14:textId="77777777" w:rsidR="003D71F8" w:rsidRPr="003D71F8" w:rsidRDefault="003D71F8" w:rsidP="003D71F8">
      <w:pPr>
        <w:numPr>
          <w:ilvl w:val="0"/>
          <w:numId w:val="9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>neposrednom predajom na arhivi naručioca na adresi Đ.K.Skenderbeu</w:t>
      </w:r>
    </w:p>
    <w:p w14:paraId="3B05FEB8" w14:textId="77777777" w:rsidR="003D71F8" w:rsidRPr="003D71F8" w:rsidRDefault="003D71F8" w:rsidP="003D71F8">
      <w:pPr>
        <w:numPr>
          <w:ilvl w:val="0"/>
          <w:numId w:val="9"/>
        </w:numPr>
        <w:spacing w:before="96" w:after="0" w:line="240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>preporučenom pošiljkom sa povratnicom na adresi Đ.K.Skenderbeu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 najkasnije do roka određenog za podnošenje ponude, </w:t>
      </w:r>
    </w:p>
    <w:p w14:paraId="70099AB4" w14:textId="36A60648" w:rsidR="003D71F8" w:rsidRPr="003D71F8" w:rsidRDefault="003D71F8" w:rsidP="003D71F8">
      <w:pPr>
        <w:spacing w:before="96" w:after="0" w:line="240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radnim danima od 9 do 14 sati, zaključno sa danom </w:t>
      </w:r>
      <w:r w:rsidR="006566D5">
        <w:rPr>
          <w:rFonts w:ascii="Times New Roman" w:eastAsia="Calibri" w:hAnsi="Times New Roman" w:cs="Times New Roman"/>
          <w:kern w:val="0"/>
          <w:lang w:val="sr-Latn-ME"/>
          <w14:ligatures w14:val="none"/>
        </w:rPr>
        <w:t>27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.1</w:t>
      </w:r>
      <w:r w:rsidR="006566D5">
        <w:rPr>
          <w:rFonts w:ascii="Times New Roman" w:eastAsia="Calibri" w:hAnsi="Times New Roman" w:cs="Times New Roman"/>
          <w:kern w:val="0"/>
          <w:lang w:val="sr-Latn-ME"/>
          <w14:ligatures w14:val="none"/>
        </w:rPr>
        <w:t>1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.2025. godine do 09:00 sati.</w:t>
      </w:r>
    </w:p>
    <w:p w14:paraId="3B80DEA2" w14:textId="77777777" w:rsidR="003D71F8" w:rsidRPr="003D71F8" w:rsidRDefault="003D71F8" w:rsidP="003D71F8">
      <w:pPr>
        <w:spacing w:before="96" w:after="0" w:line="240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</w:p>
    <w:p w14:paraId="59E9AE6A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:lang w:val="sr-Latn-ME"/>
          <w14:ligatures w14:val="none"/>
        </w:rPr>
      </w:pPr>
      <w:bookmarkStart w:id="9" w:name="_Hlk125620710"/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 xml:space="preserve">Napomena: Garancija ponude u pisanom obliku se dostavlja, </w:t>
      </w:r>
      <w:r w:rsidRPr="003D71F8">
        <w:rPr>
          <w:rFonts w:ascii="Times New Roman" w:eastAsia="Calibri" w:hAnsi="Times New Roman" w:cs="Times New Roman"/>
          <w:b/>
          <w:color w:val="000000"/>
          <w:kern w:val="0"/>
          <w:lang w:val="sr-Latn-ME"/>
          <w14:ligatures w14:val="none"/>
        </w:rPr>
        <w:t>u originalu</w:t>
      </w: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 xml:space="preserve">, u posebnoj koverti. </w:t>
      </w:r>
      <w:r w:rsidRPr="003D71F8">
        <w:rPr>
          <w:rFonts w:ascii="Times New Roman" w:eastAsia="Calibri" w:hAnsi="Times New Roman" w:cs="Times New Roman"/>
          <w:b/>
          <w:color w:val="000000"/>
          <w:kern w:val="0"/>
          <w:u w:val="single"/>
          <w:lang w:val="sr-Latn-ME"/>
          <w14:ligatures w14:val="none"/>
        </w:rPr>
        <w:t>na kojoj se navodi: naziv i sjedište naručioca, broj tenderske dokumentacije za koju se podnosi garancija, naziv, sjedište i adresa ponuđača i naznake "garancija ponude" i "ne otvaraj prije roka za otvaranje ponuda".</w:t>
      </w:r>
    </w:p>
    <w:p w14:paraId="74D4EFDF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10" w:name="_Toc62730562"/>
      <w:bookmarkEnd w:id="9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lastRenderedPageBreak/>
        <w:t>USLOVI ZA AKTIVIRANJE GARANCIJE PONUDE</w:t>
      </w:r>
      <w:r w:rsidRPr="003D71F8">
        <w:rPr>
          <w:rFonts w:ascii="Calibri" w:eastAsia="Calibri" w:hAnsi="Calibri" w:cs="Times New Roman"/>
          <w:kern w:val="0"/>
          <w:sz w:val="22"/>
          <w:szCs w:val="22"/>
          <w:vertAlign w:val="superscript"/>
          <w:lang w:val="en-GB"/>
          <w14:ligatures w14:val="none"/>
        </w:rPr>
        <w:footnoteReference w:id="8"/>
      </w:r>
      <w:bookmarkStart w:id="11" w:name="_Toc62730563"/>
      <w:bookmarkEnd w:id="10"/>
    </w:p>
    <w:p w14:paraId="28033646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bookmarkStart w:id="12" w:name="_Hlk125620724"/>
      <w:r w:rsidRPr="003D71F8"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  <w:t xml:space="preserve">      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Garancija ponude će se aktivirati ako ponuđač: </w:t>
      </w:r>
    </w:p>
    <w:p w14:paraId="1E45E370" w14:textId="77777777" w:rsidR="003D71F8" w:rsidRPr="003D71F8" w:rsidRDefault="003D71F8" w:rsidP="003D71F8">
      <w:pPr>
        <w:spacing w:after="0" w:line="252" w:lineRule="auto"/>
        <w:ind w:left="360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1) odustane od ponude u roku važenja ponude i/ili; </w:t>
      </w:r>
    </w:p>
    <w:p w14:paraId="7A330884" w14:textId="77777777" w:rsidR="003D71F8" w:rsidRPr="003D71F8" w:rsidRDefault="003D71F8" w:rsidP="003D71F8">
      <w:pPr>
        <w:spacing w:after="0"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      2) odbije da potpiše ugovor o javnoj nabavci ili okvirni sporazum.</w:t>
      </w:r>
    </w:p>
    <w:bookmarkEnd w:id="12"/>
    <w:p w14:paraId="12DA9F13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</w:p>
    <w:p w14:paraId="68155DC3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TAJNOST PODATAKA</w:t>
      </w:r>
      <w:bookmarkEnd w:id="11"/>
    </w:p>
    <w:p w14:paraId="16BAF515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</w:t>
      </w:r>
    </w:p>
    <w:p w14:paraId="1D58E80B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Tenderska dokumentacija sadrži tajne podatke</w:t>
      </w:r>
    </w:p>
    <w:p w14:paraId="76CAB76C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9EBAABC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14:ligatures w14:val="none"/>
        </w:rPr>
        <w:sym w:font="Wingdings" w:char="F0FD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ne</w:t>
      </w:r>
    </w:p>
    <w:p w14:paraId="4101DBEB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sym w:font="Wingdings" w:char="F0A8"/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da</w:t>
      </w:r>
    </w:p>
    <w:p w14:paraId="7F5E963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6AB6BA7D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13" w:name="_Toc62730564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UPUTSTVO ZA SAČINJAVANJE PONUDE</w:t>
      </w:r>
      <w:bookmarkEnd w:id="13"/>
    </w:p>
    <w:p w14:paraId="7F1D31E3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1E0FC18F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bookmarkStart w:id="14" w:name="_Hlk125620755"/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Ponuda se sačinjava i podnosi u elektronskom obliku.</w:t>
      </w:r>
    </w:p>
    <w:p w14:paraId="5D815A99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Dokazi iz člana 120 stav 16 tač. 3, 4 i 5 Zakona o javnim nabavkama podnose se putem ESJN u elektronskom obliku ili kao skenirana kopija originala.</w:t>
      </w:r>
    </w:p>
    <w:bookmarkEnd w:id="14"/>
    <w:p w14:paraId="467D7CA5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Ponude se sačinjava u ESJN u skladu sa tenderskom dokumentacijom i važećim Pravilnikom o sadržaju ponude i uputstvu za sačinjavanje i podnošenje ponude. </w:t>
      </w:r>
    </w:p>
    <w:p w14:paraId="5723905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Ispunjenost uslova za učešće u postupku javne nabavke dokazuje se izjavom privrednog subjekta, koja se sačinjava na obrascu datom u Pravilniku o obrascu izjave privrednog subjekta.</w:t>
      </w:r>
    </w:p>
    <w:p w14:paraId="0A6567F9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Ponuđač je dužan da tačno i nedvosmisleno popuni 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Izjavu privrednog subjekta u skladu sa zahtjevima iz tenderske dokumentacije.</w:t>
      </w:r>
    </w:p>
    <w:p w14:paraId="6F52736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492310BC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15" w:name="_Toc62730565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NAČIN ZAKLJUČIVANJA I IZMJENE UGOVORA O JAVNOJ NABAVCI</w:t>
      </w:r>
      <w:bookmarkEnd w:id="15"/>
    </w:p>
    <w:p w14:paraId="6145EB1D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val="sr-Latn-ME"/>
          <w14:ligatures w14:val="none"/>
        </w:rPr>
      </w:pPr>
    </w:p>
    <w:p w14:paraId="5259AA2D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 xml:space="preserve">Naručilac zaključuje ugovor o javnoj nabavci u pisanom sa ponuđačem čija je ponuda izabrana kao najpovoljnija, nakon izvršnosti odluke o izboru najpovoljnije ponude. </w:t>
      </w:r>
    </w:p>
    <w:p w14:paraId="54E256BD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Ugovor o javnoj nabavci mora da bude u skladu sa uslovima utvrđenim tenderskom dokumentacijom, izabranom ponudom i odlukom o izboru najpovoljnije ponude, osim u pogledu iskazivanja PDV-a.</w:t>
      </w:r>
    </w:p>
    <w:p w14:paraId="0A267B10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>Ugovor između naručioca i ponuđača čija je ponuda izabrana kao najpovoljnija, pored uslova koji su propisani ovom tenderskom dokumentacijom, će sadržati i sljedeće:</w:t>
      </w:r>
      <w:r w:rsidRPr="003D71F8">
        <w:rPr>
          <w:rFonts w:ascii="Times New Roman" w:eastAsia="Calibri" w:hAnsi="Times New Roman" w:cs="Times New Roman"/>
          <w:color w:val="000000"/>
          <w:kern w:val="0"/>
          <w:vertAlign w:val="superscript"/>
          <w:lang w:val="sr-Latn-ME"/>
          <w14:ligatures w14:val="none"/>
        </w:rPr>
        <w:footnoteReference w:id="9"/>
      </w:r>
    </w:p>
    <w:p w14:paraId="014BC598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CS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CS"/>
          <w14:ligatures w14:val="none"/>
        </w:rPr>
        <w:t xml:space="preserve">Do raskida Ugovora o javnoj nabavci može doći ako Izvođač ne bude izvršavao svoje obaveze u rokovima i na način predviđen ugovorom. U slučaju kada Naručilac ustanovi da Izvođač ne pruža </w:t>
      </w:r>
      <w:r w:rsidRPr="003D71F8">
        <w:rPr>
          <w:rFonts w:ascii="Times New Roman" w:eastAsia="Calibri" w:hAnsi="Times New Roman" w:cs="Times New Roman"/>
          <w:kern w:val="0"/>
          <w:lang w:val="sr-Latn-CS"/>
          <w14:ligatures w14:val="none"/>
        </w:rPr>
        <w:lastRenderedPageBreak/>
        <w:t>preuzete obaveze u skladu sa ugovorom, Naručilac je obavezan da prethodno pisanim putem pozove Izvođač i da putem Zapisnika zajednički konstatuju uzrok i obim uočenih propusta, i pokušaju ga sporazumno otkloniti. Ukoliko se ne dogovore sporazumno u vezi otklanjanja utvrđenih propusta, ili se Izvođač ne odazove pozivu Naručioca, Naručilac ima pravo jednostrano raskinuti ugovor.</w:t>
      </w:r>
    </w:p>
    <w:p w14:paraId="52E81536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 xml:space="preserve">Ugovor o javnoj nabavci koji je zaključen uz kršenje antikorupcijskog pravila u skladu sa odredbama člana 38 ZJN (Sl.list Crne Gore br. </w:t>
      </w:r>
      <w:r w:rsidRPr="003D71F8">
        <w:rPr>
          <w:rFonts w:ascii="Times New Roman" w:eastAsia="Times New Roman" w:hAnsi="Times New Roman" w:cs="Times New Roman"/>
          <w:kern w:val="0"/>
          <w:sz w:val="22"/>
          <w:szCs w:val="22"/>
          <w:lang w:val="sr-Latn-CS"/>
          <w14:ligatures w14:val="none"/>
        </w:rPr>
        <w:t>074/19, 003/23, 011/23, i 084/24</w:t>
      </w:r>
      <w:r w:rsidRPr="003D71F8">
        <w:rPr>
          <w:rFonts w:ascii="Times New Roman" w:eastAsia="Calibri" w:hAnsi="Times New Roman" w:cs="Times New Roman"/>
          <w:color w:val="000000"/>
          <w:kern w:val="0"/>
          <w:lang w:val="sr-Latn-ME"/>
          <w14:ligatures w14:val="none"/>
        </w:rPr>
        <w:t>) ništav je.</w:t>
      </w:r>
    </w:p>
    <w:p w14:paraId="2C828CEA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CS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CS"/>
          <w14:ligatures w14:val="non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14:paraId="2764B936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CS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CS"/>
          <w14:ligatures w14:val="none"/>
        </w:rPr>
        <w:t>Za sve što nije predviđeno ovim ugovorom primjenjuju se odredbe Zakona o obligacionim odnosima i drugih pozitivnih propisa Crne Gore.</w:t>
      </w:r>
    </w:p>
    <w:p w14:paraId="5E221C0A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CS"/>
          <w14:ligatures w14:val="none"/>
        </w:rPr>
        <w:t>Ugovorne strane su saglasne da eventualne sporove povodom ovog ugovora rješavaju sporazumom. U protivnom, spor će rješavati nadležni sud u Podgorici</w:t>
      </w:r>
      <w:r w:rsidRPr="003D71F8">
        <w:rPr>
          <w:rFonts w:ascii="Times New Roman" w:eastAsia="Calibri" w:hAnsi="Times New Roman" w:cs="Times New Roman"/>
          <w:kern w:val="0"/>
          <w:lang w:val="sr-Latn-ME"/>
          <w14:ligatures w14:val="none"/>
        </w:rPr>
        <w:t>.</w:t>
      </w:r>
    </w:p>
    <w:p w14:paraId="5D9A9A27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lang w:val="sl-SI"/>
          <w14:ligatures w14:val="none"/>
        </w:rPr>
      </w:pPr>
      <w:r w:rsidRPr="003D71F8">
        <w:rPr>
          <w:rFonts w:ascii="Times New Roman" w:eastAsia="Calibri" w:hAnsi="Times New Roman" w:cs="Times New Roman"/>
          <w:kern w:val="0"/>
          <w:lang w:val="sr-Latn-CS"/>
          <w14:ligatures w14:val="none"/>
        </w:rPr>
        <w:t>Izvođač</w:t>
      </w:r>
      <w:r w:rsidRPr="003D71F8">
        <w:rPr>
          <w:rFonts w:ascii="Times New Roman" w:eastAsia="Calibri" w:hAnsi="Times New Roman" w:cs="Times New Roman"/>
          <w:bCs/>
          <w:kern w:val="0"/>
          <w:lang w:val="sl-SI"/>
          <w14:ligatures w14:val="none"/>
        </w:rPr>
        <w:t xml:space="preserve"> je dužan da potpiše ovaj Ugovor u roku od petnaest dana od dana dostavljanja, i u istom roku vrati Naručiocu potpisan ugovor zajedno sa garancijom za dobro izvršenje ugovora. </w:t>
      </w:r>
    </w:p>
    <w:p w14:paraId="0F18A0F0" w14:textId="77777777" w:rsidR="003D71F8" w:rsidRPr="003D71F8" w:rsidRDefault="003D71F8" w:rsidP="003D71F8">
      <w:pPr>
        <w:spacing w:line="252" w:lineRule="auto"/>
        <w:jc w:val="both"/>
        <w:rPr>
          <w:rFonts w:ascii="Times New Roman" w:eastAsia="Calibri" w:hAnsi="Times New Roman" w:cs="Times New Roman"/>
          <w:bCs/>
          <w:kern w:val="0"/>
          <w:lang w:val="sl-SI"/>
          <w14:ligatures w14:val="none"/>
        </w:rPr>
      </w:pPr>
      <w:r w:rsidRPr="003D71F8">
        <w:rPr>
          <w:rFonts w:ascii="Times New Roman" w:eastAsia="Calibri" w:hAnsi="Times New Roman" w:cs="Times New Roman"/>
          <w:bCs/>
          <w:kern w:val="0"/>
          <w:lang w:val="sl-SI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ym w:font="Wingdings" w:char="F0A8"/>
      </w:r>
      <w:r w:rsidRPr="003D71F8">
        <w:rPr>
          <w:rFonts w:ascii="Times New Roman" w:eastAsia="Times New Roman" w:hAnsi="Times New Roman" w:cs="Times New Roman"/>
          <w:color w:val="000000"/>
          <w:kern w:val="0"/>
          <w:lang w:val="sl-SI"/>
          <w14:ligatures w14:val="none"/>
        </w:rPr>
        <w:t xml:space="preserve"> Ugovor </w:t>
      </w:r>
      <w:r w:rsidRPr="003D71F8">
        <w:rPr>
          <w:rFonts w:ascii="Times New Roman" w:eastAsia="Calibri" w:hAnsi="Times New Roman" w:cs="Times New Roman"/>
          <w:kern w:val="0"/>
          <w:lang w:val="sl-SI"/>
          <w14:ligatures w14:val="none"/>
        </w:rPr>
        <w:t>o javnoj nabavci tokom njegovog trajanja može da se izmijeni bez sprovođenja novog postupka javne nabavke u skladu sa članom 151 stav 1 tačka 3 Zakona o javnim nabavkama: kad je potreba za izmjenom ugovora nastala zbog okolnosti koje naručilac u vrijeme zaključivanja ugovora nije mogao da predvidi, a izmjenom se ne mijenja priroda ugovora a povećanje vrijednosti nije veće od 20% vrijednosti prvobitnog ugovora</w:t>
      </w:r>
      <w:r w:rsidRPr="003D71F8">
        <w:rPr>
          <w:rFonts w:ascii="Times New Roman" w:eastAsia="Times New Roman" w:hAnsi="Times New Roman" w:cs="Times New Roman"/>
          <w:color w:val="000000"/>
          <w:kern w:val="0"/>
          <w:lang w:val="sl-SI"/>
          <w14:ligatures w14:val="none"/>
        </w:rPr>
        <w:t>.</w:t>
      </w:r>
    </w:p>
    <w:p w14:paraId="3EE2D7B3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1F79D6EE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16" w:name="_Toc62730566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t>ZAHTJEV ZA POJAŠNJENJE ILI IZMJENU I DOPUNU TENDERSKE DOKUMENTACIJE</w:t>
      </w:r>
      <w:bookmarkEnd w:id="16"/>
    </w:p>
    <w:p w14:paraId="20372754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EEC8433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52988BB1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4133E62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Privredni subjekat ima pravo da pisanim zahtjevom traži od naručioca pojašnjenje tenderske dokumentacije, odnosno izmjena i/​ili dopuna tenderske dokumentacije tokom roka za dostavljanje prijava za kvalifikaciju ili ponuda, a najkasnije deset dana prije isteka roka određenog za dostavljanje prijava za kvalifikaciju ili ponuda.</w:t>
      </w:r>
    </w:p>
    <w:p w14:paraId="7F126D97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10335DE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Zahtjev se podnosi isključivo putem ESJN-a.</w:t>
      </w:r>
    </w:p>
    <w:p w14:paraId="73362A6F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006EBA6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248AFFF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38A9D92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7CBAE4C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</w:pPr>
      <w:bookmarkStart w:id="17" w:name="_Toc416180136"/>
      <w:bookmarkStart w:id="18" w:name="_Toc508349235"/>
      <w:bookmarkStart w:id="19" w:name="_Toc62730567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lastRenderedPageBreak/>
        <w:t>IZJAVA NARUČIOCA O NEPOSTOJANJU SUKOBA INTERESA</w:t>
      </w:r>
      <w:bookmarkEnd w:id="17"/>
      <w:bookmarkEnd w:id="18"/>
      <w:bookmarkEnd w:id="19"/>
    </w:p>
    <w:p w14:paraId="5BEA85A8" w14:textId="77777777" w:rsidR="003D71F8" w:rsidRPr="003D71F8" w:rsidRDefault="003D71F8" w:rsidP="003D71F8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sr-Latn-ME"/>
          <w14:ligatures w14:val="none"/>
        </w:rPr>
      </w:pPr>
    </w:p>
    <w:p w14:paraId="4F16552C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u w:val="single"/>
          <w:lang w:val="sr-Latn-ME"/>
          <w14:ligatures w14:val="none"/>
        </w:rPr>
        <w:t>Opština Ulcinj</w:t>
      </w:r>
    </w:p>
    <w:p w14:paraId="26CE5C57" w14:textId="111314DD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Broj: 4</w:t>
      </w:r>
      <w:r w:rsidR="006566D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1</w:t>
      </w:r>
      <w:r w:rsidRPr="003D71F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/25-01-426/25-196</w:t>
      </w:r>
      <w:r w:rsidR="006566D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2</w:t>
      </w:r>
      <w:r w:rsidRPr="003D71F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/2</w:t>
      </w:r>
    </w:p>
    <w:p w14:paraId="55B949E6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Mjesto i datum: Ulcinj, 05.11.2025.godine</w:t>
      </w:r>
    </w:p>
    <w:p w14:paraId="4054E3A8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13AE7B7A" w14:textId="77777777" w:rsidR="003D71F8" w:rsidRPr="003D71F8" w:rsidRDefault="003D71F8" w:rsidP="003D7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</w:p>
    <w:p w14:paraId="27C3A9D3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U skladu sa članom 43 stav 1 Zakona o javnim nabavkama („Službeni list CG”, br.</w:t>
      </w:r>
      <w:r w:rsidRPr="003D71F8">
        <w:rPr>
          <w:rFonts w:ascii="Times New Roman" w:eastAsia="Times New Roman" w:hAnsi="Times New Roman" w:cs="Times New Roman"/>
          <w:kern w:val="0"/>
          <w:sz w:val="22"/>
          <w:szCs w:val="22"/>
          <w:lang w:val="sr-Latn-CS"/>
          <w14:ligatures w14:val="none"/>
        </w:rPr>
        <w:t xml:space="preserve"> 074/19, 003/23, 011/23, i 084/24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), </w:t>
      </w:r>
    </w:p>
    <w:p w14:paraId="1856C777" w14:textId="77777777" w:rsidR="003D71F8" w:rsidRPr="003D71F8" w:rsidRDefault="003D71F8" w:rsidP="003D71F8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42EE277" w14:textId="77777777" w:rsidR="003D71F8" w:rsidRPr="003D71F8" w:rsidRDefault="003D71F8" w:rsidP="003D71F8">
      <w:pPr>
        <w:tabs>
          <w:tab w:val="left" w:pos="3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b/>
          <w:bCs/>
          <w:kern w:val="0"/>
          <w:lang w:val="sr-Latn-ME"/>
          <w14:ligatures w14:val="none"/>
        </w:rPr>
        <w:t>Izjavljujem</w:t>
      </w:r>
    </w:p>
    <w:p w14:paraId="25B2DEF3" w14:textId="77777777" w:rsidR="003D71F8" w:rsidRPr="003D71F8" w:rsidRDefault="003D71F8" w:rsidP="003D71F8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5A1FE372" w14:textId="6F1FF00D" w:rsidR="003D71F8" w:rsidRPr="003D71F8" w:rsidRDefault="003D71F8" w:rsidP="003D71F8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da u postupku javne nabavke redni broj </w:t>
      </w:r>
      <w:r w:rsidR="006566D5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142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 iz Plana javnih nabavki broj 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br/>
      </w:r>
      <w:r w:rsidRPr="003D71F8">
        <w:rPr>
          <w:rFonts w:ascii="Arial" w:eastAsia="Calibri" w:hAnsi="Arial" w:cs="Arial"/>
          <w:color w:val="000000"/>
          <w:kern w:val="0"/>
          <w:sz w:val="22"/>
          <w:szCs w:val="22"/>
          <w:lang w:val="sr-Latn-CS"/>
          <w14:ligatures w14:val="none"/>
        </w:rPr>
        <w:t xml:space="preserve">01-426/25-82/6 </w:t>
      </w:r>
      <w:r w:rsidRPr="003D71F8">
        <w:rPr>
          <w:rFonts w:ascii="Arial" w:eastAsia="Calibri" w:hAnsi="Arial" w:cs="Arial"/>
          <w:color w:val="000000"/>
          <w:kern w:val="0"/>
          <w:sz w:val="22"/>
          <w:szCs w:val="22"/>
          <w:lang w:val="en-GB"/>
          <w14:ligatures w14:val="none"/>
        </w:rPr>
        <w:t>od</w:t>
      </w:r>
      <w:r w:rsidRPr="003D71F8">
        <w:rPr>
          <w:rFonts w:ascii="Arial" w:eastAsia="Calibri" w:hAnsi="Arial" w:cs="Arial"/>
          <w:color w:val="000000"/>
          <w:kern w:val="0"/>
          <w:sz w:val="22"/>
          <w:szCs w:val="22"/>
          <w:lang w:val="sr-Latn-CS"/>
          <w14:ligatures w14:val="none"/>
        </w:rPr>
        <w:t xml:space="preserve"> 04.11.2025</w:t>
      </w:r>
      <w:r w:rsidRPr="003D71F8">
        <w:rPr>
          <w:rFonts w:ascii="Times New Roman" w:eastAsia="Times New Roman" w:hAnsi="Times New Roman" w:cs="Times New Roman"/>
          <w:bCs/>
          <w:i/>
          <w:kern w:val="0"/>
          <w:lang w:val="sr-Latn-ME"/>
          <w14:ligatures w14:val="none"/>
        </w:rPr>
        <w:t>. godine</w:t>
      </w:r>
      <w:r w:rsidRPr="003D71F8">
        <w:rPr>
          <w:rFonts w:ascii="Times New Roman" w:eastAsia="Times New Roman" w:hAnsi="Times New Roman" w:cs="Times New Roman"/>
          <w:bCs/>
          <w:i/>
          <w:kern w:val="0"/>
          <w:u w:val="single"/>
          <w:lang w:val="sr-Latn-ME"/>
          <w14:ligatures w14:val="none"/>
        </w:rPr>
        <w:t xml:space="preserve"> 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za nabavku – </w:t>
      </w:r>
      <w:r w:rsidR="006566D5" w:rsidRPr="006566D5">
        <w:rPr>
          <w:rFonts w:ascii="Arial" w:eastAsia="Calibri" w:hAnsi="Arial" w:cs="Arial"/>
          <w:kern w:val="0"/>
          <w:sz w:val="22"/>
          <w:szCs w:val="22"/>
          <w14:ligatures w14:val="none"/>
        </w:rPr>
        <w:t>izgradnja javne rasvjete u gradskom parku</w:t>
      </w: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, nijesam u sukobu interesa u smislu člana 41 stav 1 tačka 1 Zakona o javnim nabavkama i da ne postoji ekonomski i drugi lični interes koji može uticati na moju nepristrasnost i nezavisnost u ovom postupku javne nabavke.</w:t>
      </w:r>
    </w:p>
    <w:p w14:paraId="14657E15" w14:textId="77777777" w:rsidR="003D71F8" w:rsidRPr="003D71F8" w:rsidRDefault="003D71F8" w:rsidP="003D71F8">
      <w:pPr>
        <w:tabs>
          <w:tab w:val="left" w:pos="3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14A2B42A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Ovla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sr-Latn-CS"/>
          <w14:ligatures w14:val="none"/>
        </w:rPr>
        <w:t>šć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eno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sr-Latn-CS"/>
          <w14:ligatures w14:val="none"/>
        </w:rPr>
        <w:t xml:space="preserve"> 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lice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sr-Latn-CS"/>
          <w14:ligatures w14:val="none"/>
        </w:rPr>
        <w:t xml:space="preserve"> 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naru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:lang w:val="sr-Latn-CS"/>
          <w14:ligatures w14:val="none"/>
        </w:rPr>
        <w:t>č</w:t>
      </w:r>
      <w:r w:rsidRPr="003D71F8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ioca</w:t>
      </w: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                                                                        </w:t>
      </w:r>
      <w:r w:rsidRPr="003D71F8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Genci Nimanbegu</w:t>
      </w: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</w:t>
      </w:r>
    </w:p>
    <w:p w14:paraId="40E65C24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</w:t>
      </w:r>
    </w:p>
    <w:p w14:paraId="6069A359" w14:textId="77777777" w:rsidR="003D71F8" w:rsidRPr="003D71F8" w:rsidRDefault="003D71F8" w:rsidP="003D71F8">
      <w:pPr>
        <w:tabs>
          <w:tab w:val="left" w:pos="3290"/>
          <w:tab w:val="left" w:pos="6480"/>
        </w:tabs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 ___________________</w:t>
      </w:r>
    </w:p>
    <w:p w14:paraId="4FAC781B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</w:p>
    <w:p w14:paraId="2688776E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5A85B6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Službenik za javne nabavke,                                                                          Nail Bajri                                                                                                                                                                             </w:t>
      </w:r>
    </w:p>
    <w:p w14:paraId="17C86D4A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7F155F02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___________________</w:t>
      </w:r>
    </w:p>
    <w:p w14:paraId="71EAD998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59AA7E73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C1E0B5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Lice koje je učestvovalo u planiranju javne nabavke,                                 Leart Taipi                                                      </w:t>
      </w:r>
    </w:p>
    <w:p w14:paraId="34D68547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left="6480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                                                                                                   ___________________</w:t>
      </w:r>
    </w:p>
    <w:p w14:paraId="24C3C2A5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050F0338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Predsjednik komisije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za sprovođenje postupka javne nabavke:                  Nail Bajri</w:t>
      </w: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   </w:t>
      </w:r>
    </w:p>
    <w:p w14:paraId="2BFB3591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                                                                                                    ____</w:t>
      </w: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</w:t>
      </w:r>
    </w:p>
    <w:p w14:paraId="5F42B452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</w:p>
    <w:p w14:paraId="1D0C93EB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069367F4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Član komisije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za sprovođenje postupka javne nabavk</w:t>
      </w: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e:                              Leart Taipi</w:t>
      </w:r>
    </w:p>
    <w:p w14:paraId="6007BD5A" w14:textId="77777777" w:rsidR="003D71F8" w:rsidRPr="003D71F8" w:rsidRDefault="003D71F8" w:rsidP="003D71F8">
      <w:pPr>
        <w:tabs>
          <w:tab w:val="left" w:pos="3290"/>
        </w:tabs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                    ___________________</w:t>
      </w:r>
    </w:p>
    <w:p w14:paraId="23F80B00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ab/>
      </w:r>
    </w:p>
    <w:p w14:paraId="7DCAC8A7" w14:textId="77777777" w:rsidR="003D71F8" w:rsidRPr="003D71F8" w:rsidRDefault="003D71F8" w:rsidP="003D71F8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                   </w:t>
      </w:r>
    </w:p>
    <w:p w14:paraId="67809DB6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Član komisije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za sprovođenje postupka javne nabavk</w:t>
      </w:r>
      <w:r w:rsidRPr="003D71F8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 xml:space="preserve">e:                              </w:t>
      </w:r>
      <w:r w:rsidRPr="003D71F8">
        <w:rPr>
          <w:rFonts w:ascii="Times New Roman" w:eastAsia="Times New Roman" w:hAnsi="Times New Roman" w:cs="Times New Roman"/>
          <w:kern w:val="0"/>
          <w14:ligatures w14:val="none"/>
        </w:rPr>
        <w:t>Senaid Nimanbegu</w:t>
      </w:r>
    </w:p>
    <w:p w14:paraId="4C2F3073" w14:textId="77777777" w:rsidR="003D71F8" w:rsidRPr="003D71F8" w:rsidRDefault="003D71F8" w:rsidP="003D71F8">
      <w:pPr>
        <w:tabs>
          <w:tab w:val="left" w:pos="329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</w:pPr>
    </w:p>
    <w:p w14:paraId="496283BE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sr-Latn-CS"/>
          <w14:ligatures w14:val="none"/>
        </w:rPr>
      </w:pPr>
      <w:r w:rsidRPr="003D71F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                                           ____________________</w:t>
      </w:r>
    </w:p>
    <w:p w14:paraId="6364F34D" w14:textId="77777777" w:rsidR="003D71F8" w:rsidRPr="003D71F8" w:rsidRDefault="003D71F8" w:rsidP="003D71F8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iCs/>
          <w:kern w:val="0"/>
          <w:lang w:val="sr-Latn-ME"/>
          <w14:ligatures w14:val="none"/>
        </w:rPr>
      </w:pPr>
      <w:bookmarkStart w:id="20" w:name="_Toc62730568"/>
      <w:r w:rsidRPr="003D71F8">
        <w:rPr>
          <w:rFonts w:ascii="Times New Roman" w:eastAsia="Times New Roman" w:hAnsi="Times New Roman" w:cs="Times New Roman"/>
          <w:b/>
          <w:kern w:val="0"/>
          <w:lang w:val="sr-Latn-ME"/>
          <w14:ligatures w14:val="none"/>
        </w:rPr>
        <w:lastRenderedPageBreak/>
        <w:t>UPUTSTVO O PRAVNOM SREDSTVU</w:t>
      </w:r>
      <w:bookmarkEnd w:id="20"/>
    </w:p>
    <w:p w14:paraId="32D6C4AA" w14:textId="77777777" w:rsidR="003D71F8" w:rsidRPr="003D71F8" w:rsidRDefault="003D71F8" w:rsidP="003D71F8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7443729D" w14:textId="77777777" w:rsidR="003D71F8" w:rsidRPr="003D71F8" w:rsidRDefault="003D71F8" w:rsidP="003D71F8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Privredni subjekat može da izjavi žalbu protiv ove tenderske dokumentacije Komisiji za zaštitu prava najkasnije deset dana prije dana koji je određen za otvaranje ponuda. </w:t>
      </w:r>
    </w:p>
    <w:p w14:paraId="5A90EE77" w14:textId="77777777" w:rsidR="003D71F8" w:rsidRPr="003D71F8" w:rsidRDefault="003D71F8" w:rsidP="003D71F8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51927C5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Žalba se izjavljuje preko naručioca neposredno putem ESJN-a. Žalba koja nije podnesena na naprijed predviđeni način biće odbijena kao nedozvoljena.</w:t>
      </w:r>
    </w:p>
    <w:p w14:paraId="3117708E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6B45D611" w14:textId="77777777" w:rsidR="003D71F8" w:rsidRPr="003D71F8" w:rsidRDefault="003D71F8" w:rsidP="003D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highlight w:val="yellow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71324C40" w14:textId="77777777" w:rsidR="003D71F8" w:rsidRPr="003D71F8" w:rsidRDefault="003D71F8" w:rsidP="003D71F8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31A419AE" w14:textId="77777777" w:rsidR="003D71F8" w:rsidRPr="003D71F8" w:rsidRDefault="003D71F8" w:rsidP="003D71F8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Ukoliko je predmet nabavke podijeljen po partijama, a žalba se odnosi samo na određenu/e partiju/e, naknada se plaća u iznosu 1% od procijenjene vrijednosti javne nabavke te/tih partije/a.</w:t>
      </w:r>
    </w:p>
    <w:p w14:paraId="7F79E75F" w14:textId="77777777" w:rsidR="003D71F8" w:rsidRPr="003D71F8" w:rsidRDefault="003D71F8" w:rsidP="003D71F8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sr-Latn-ME"/>
          <w14:ligatures w14:val="none"/>
        </w:rPr>
      </w:pPr>
    </w:p>
    <w:p w14:paraId="02AE2C70" w14:textId="77777777" w:rsidR="003D71F8" w:rsidRPr="003D71F8" w:rsidRDefault="003D71F8" w:rsidP="003D71F8">
      <w:pPr>
        <w:tabs>
          <w:tab w:val="left" w:pos="5760"/>
        </w:tabs>
        <w:spacing w:after="0" w:line="240" w:lineRule="auto"/>
        <w:ind w:firstLine="567"/>
        <w:jc w:val="both"/>
        <w:rPr>
          <w:rFonts w:ascii="Calibri" w:eastAsia="Calibri" w:hAnsi="Calibri" w:cs="Times New Roman"/>
          <w:kern w:val="0"/>
          <w:sz w:val="22"/>
          <w:szCs w:val="22"/>
          <w:lang w:val="en-GB"/>
          <w14:ligatures w14:val="none"/>
        </w:rPr>
      </w:pPr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3D71F8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sr-Latn-ME"/>
            <w14:ligatures w14:val="none"/>
          </w:rPr>
          <w:t>http://www.kontrola-nabavki.me/</w:t>
        </w:r>
      </w:hyperlink>
      <w:r w:rsidRPr="003D71F8">
        <w:rPr>
          <w:rFonts w:ascii="Times New Roman" w:eastAsia="Times New Roman" w:hAnsi="Times New Roman" w:cs="Times New Roman"/>
          <w:kern w:val="0"/>
          <w:lang w:val="sr-Latn-ME"/>
          <w14:ligatures w14:val="none"/>
        </w:rPr>
        <w:t>.“.</w:t>
      </w:r>
    </w:p>
    <w:p w14:paraId="6EEB8127" w14:textId="77777777" w:rsidR="003D71F8" w:rsidRPr="003D71F8" w:rsidRDefault="003D71F8" w:rsidP="003D71F8">
      <w:pPr>
        <w:spacing w:line="276" w:lineRule="auto"/>
        <w:rPr>
          <w:rFonts w:ascii="Calibri" w:eastAsia="Calibri" w:hAnsi="Calibri" w:cs="Times New Roman"/>
        </w:rPr>
      </w:pPr>
    </w:p>
    <w:p w14:paraId="5BC6A569" w14:textId="77777777" w:rsidR="003D71F8" w:rsidRPr="003D71F8" w:rsidRDefault="003D71F8" w:rsidP="003D71F8">
      <w:pPr>
        <w:spacing w:line="276" w:lineRule="auto"/>
        <w:rPr>
          <w:rFonts w:ascii="Calibri" w:eastAsia="Calibri" w:hAnsi="Calibri" w:cs="Times New Roman"/>
        </w:rPr>
      </w:pPr>
    </w:p>
    <w:p w14:paraId="6EC4A1CE" w14:textId="77777777" w:rsidR="003D71F8" w:rsidRPr="003D71F8" w:rsidRDefault="003D71F8" w:rsidP="003D71F8">
      <w:pPr>
        <w:spacing w:line="276" w:lineRule="auto"/>
        <w:rPr>
          <w:rFonts w:ascii="Calibri" w:eastAsia="Calibri" w:hAnsi="Calibri" w:cs="Times New Roman"/>
        </w:rPr>
      </w:pPr>
    </w:p>
    <w:p w14:paraId="4AA1216E" w14:textId="77777777" w:rsidR="002E1F5F" w:rsidRDefault="002E1F5F"/>
    <w:sectPr w:rsidR="002E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65D8" w14:textId="77777777" w:rsidR="0022044F" w:rsidRDefault="0022044F" w:rsidP="003D71F8">
      <w:pPr>
        <w:spacing w:after="0" w:line="240" w:lineRule="auto"/>
      </w:pPr>
      <w:r>
        <w:separator/>
      </w:r>
    </w:p>
  </w:endnote>
  <w:endnote w:type="continuationSeparator" w:id="0">
    <w:p w14:paraId="60AA7BDF" w14:textId="77777777" w:rsidR="0022044F" w:rsidRDefault="0022044F" w:rsidP="003D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854B" w14:textId="77777777" w:rsidR="0022044F" w:rsidRDefault="0022044F" w:rsidP="003D71F8">
      <w:pPr>
        <w:spacing w:after="0" w:line="240" w:lineRule="auto"/>
      </w:pPr>
      <w:r>
        <w:separator/>
      </w:r>
    </w:p>
  </w:footnote>
  <w:footnote w:type="continuationSeparator" w:id="0">
    <w:p w14:paraId="26DD6875" w14:textId="77777777" w:rsidR="0022044F" w:rsidRDefault="0022044F" w:rsidP="003D71F8">
      <w:pPr>
        <w:spacing w:after="0" w:line="240" w:lineRule="auto"/>
      </w:pPr>
      <w:r>
        <w:continuationSeparator/>
      </w:r>
    </w:p>
  </w:footnote>
  <w:footnote w:id="1">
    <w:p w14:paraId="088054EC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1. </w:t>
      </w:r>
      <w:r>
        <w:rPr>
          <w:rFonts w:ascii="Arial" w:hAnsi="Arial" w:cs="Arial"/>
          <w:sz w:val="14"/>
          <w:szCs w:val="16"/>
          <w:lang w:val="sr-Latn-ME"/>
        </w:rPr>
        <w:t>Poziv za nadmetanje nar</w:t>
      </w:r>
    </w:p>
    <w:p w14:paraId="3E46A997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Fonts w:ascii="Arial" w:hAnsi="Arial" w:cs="Arial"/>
          <w:sz w:val="14"/>
          <w:szCs w:val="16"/>
          <w:lang w:val="sr-Latn-ME"/>
        </w:rPr>
        <w:t>,učilac neposredno UNOSI na ESJN elektronskim putem;</w:t>
      </w:r>
    </w:p>
  </w:footnote>
  <w:footnote w:id="2">
    <w:p w14:paraId="37E4E71D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  <w:lang w:val="sr-Latn-ME"/>
        </w:rPr>
        <w:t xml:space="preserve"> U slučaju podjele predmeta nabavke po partijama i zaključivanja okvirnog sporazuma, podaci o procijenjenoj vrijednosti dati su i u dodatnim infomacijama;</w:t>
      </w:r>
    </w:p>
  </w:footnote>
  <w:footnote w:id="3">
    <w:p w14:paraId="63831488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Podatke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iz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ta</w:t>
      </w:r>
      <w:r>
        <w:rPr>
          <w:rFonts w:ascii="Arial" w:hAnsi="Arial" w:cs="Arial"/>
          <w:sz w:val="14"/>
          <w:szCs w:val="16"/>
          <w:lang w:val="sr-Latn-ME"/>
        </w:rPr>
        <w:t>č</w:t>
      </w:r>
      <w:r>
        <w:rPr>
          <w:rFonts w:ascii="Arial" w:hAnsi="Arial" w:cs="Arial"/>
          <w:sz w:val="14"/>
          <w:szCs w:val="16"/>
        </w:rPr>
        <w:t>ke</w:t>
      </w:r>
      <w:r>
        <w:rPr>
          <w:rFonts w:ascii="Arial" w:hAnsi="Arial" w:cs="Arial"/>
          <w:sz w:val="14"/>
          <w:szCs w:val="16"/>
          <w:lang w:val="sr-Latn-ME"/>
        </w:rPr>
        <w:t xml:space="preserve"> 2. Tehnička specifikacija predmeta javne nabavke naručilac neposredno UNOSI na ESJN elektronskim putem;</w:t>
      </w:r>
    </w:p>
  </w:footnote>
  <w:footnote w:id="4">
    <w:p w14:paraId="36B78CCF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Djelove tenderske dokumentacije </w:t>
      </w:r>
      <w:r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3AA1AE27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  <w:lang w:val="sr-Latn-ME"/>
        </w:rPr>
        <w:t xml:space="preserve"> Procijenjena vrijednost se iskazuje bez PDV-a </w:t>
      </w:r>
      <w:r>
        <w:rPr>
          <w:rFonts w:ascii="Arial" w:hAnsi="Arial" w:cs="Arial"/>
          <w:sz w:val="14"/>
          <w:szCs w:val="16"/>
        </w:rPr>
        <w:t>uklju</w:t>
      </w:r>
      <w:r>
        <w:rPr>
          <w:rFonts w:ascii="Arial" w:hAnsi="Arial" w:cs="Arial"/>
          <w:sz w:val="14"/>
          <w:szCs w:val="16"/>
          <w:lang w:val="sr-Latn-ME"/>
        </w:rPr>
        <w:t>č</w:t>
      </w:r>
      <w:r>
        <w:rPr>
          <w:rFonts w:ascii="Arial" w:hAnsi="Arial" w:cs="Arial"/>
          <w:sz w:val="14"/>
          <w:szCs w:val="16"/>
        </w:rPr>
        <w:t>uju</w:t>
      </w:r>
      <w:r>
        <w:rPr>
          <w:rFonts w:ascii="Arial" w:hAnsi="Arial" w:cs="Arial"/>
          <w:sz w:val="14"/>
          <w:szCs w:val="16"/>
          <w:lang w:val="sr-Latn-ME"/>
        </w:rPr>
        <w:t>ć</w:t>
      </w:r>
      <w:r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sve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tro</w:t>
      </w:r>
      <w:r>
        <w:rPr>
          <w:rFonts w:ascii="Arial" w:hAnsi="Arial" w:cs="Arial"/>
          <w:sz w:val="14"/>
          <w:szCs w:val="16"/>
          <w:lang w:val="sr-Latn-ME"/>
        </w:rPr>
        <w:t>š</w:t>
      </w:r>
      <w:r>
        <w:rPr>
          <w:rFonts w:ascii="Arial" w:hAnsi="Arial" w:cs="Arial"/>
          <w:sz w:val="14"/>
          <w:szCs w:val="16"/>
        </w:rPr>
        <w:t>kove</w:t>
      </w:r>
      <w:r>
        <w:rPr>
          <w:rFonts w:ascii="Arial" w:hAnsi="Arial" w:cs="Arial"/>
          <w:sz w:val="14"/>
          <w:szCs w:val="16"/>
          <w:lang w:val="sr-Latn-ME"/>
        </w:rPr>
        <w:t xml:space="preserve">, </w:t>
      </w:r>
      <w:r>
        <w:rPr>
          <w:rFonts w:ascii="Arial" w:hAnsi="Arial" w:cs="Arial"/>
          <w:sz w:val="14"/>
          <w:szCs w:val="16"/>
        </w:rPr>
        <w:t>nagrade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i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mogu</w:t>
      </w:r>
      <w:r>
        <w:rPr>
          <w:rFonts w:ascii="Arial" w:hAnsi="Arial" w:cs="Arial"/>
          <w:sz w:val="14"/>
          <w:szCs w:val="16"/>
          <w:lang w:val="sr-Latn-ME"/>
        </w:rPr>
        <w:t>ć</w:t>
      </w:r>
      <w:r>
        <w:rPr>
          <w:rFonts w:ascii="Arial" w:hAnsi="Arial" w:cs="Arial"/>
          <w:sz w:val="14"/>
          <w:szCs w:val="16"/>
        </w:rPr>
        <w:t>a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obnavljanja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ugovora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na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osnovu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okvirnog</w:t>
      </w:r>
      <w:r>
        <w:rPr>
          <w:rFonts w:ascii="Arial" w:hAnsi="Arial" w:cs="Arial"/>
          <w:sz w:val="14"/>
          <w:szCs w:val="16"/>
          <w:lang w:val="sr-Latn-ME"/>
        </w:rPr>
        <w:t xml:space="preserve"> </w:t>
      </w:r>
      <w:r>
        <w:rPr>
          <w:rFonts w:ascii="Arial" w:hAnsi="Arial" w:cs="Arial"/>
          <w:sz w:val="14"/>
          <w:szCs w:val="16"/>
        </w:rPr>
        <w:t>sporazuma</w:t>
      </w:r>
      <w:r>
        <w:rPr>
          <w:rFonts w:ascii="Arial" w:hAnsi="Arial" w:cs="Arial"/>
          <w:sz w:val="14"/>
          <w:szCs w:val="16"/>
          <w:lang w:val="sr-Latn-ME"/>
        </w:rPr>
        <w:t>.</w:t>
      </w:r>
    </w:p>
  </w:footnote>
  <w:footnote w:id="6">
    <w:p w14:paraId="67A2D68C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6D0DA487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  <w:lang w:val="sr-Latn-ME"/>
        </w:rPr>
        <w:t xml:space="preserve"> Ukoliko se ne predvidja zaključivanje okvirnog sporazuma cijelu sekciju brisati iz tenderske dokumentacije</w:t>
      </w:r>
    </w:p>
  </w:footnote>
  <w:footnote w:id="8">
    <w:p w14:paraId="3F6DCFEC" w14:textId="77777777" w:rsidR="003D71F8" w:rsidRDefault="003D71F8" w:rsidP="003D71F8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Ukoliko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je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predvi</w:t>
      </w:r>
      <w:r>
        <w:rPr>
          <w:rFonts w:ascii="Arial" w:hAnsi="Arial" w:cs="Arial"/>
          <w:sz w:val="14"/>
          <w:szCs w:val="14"/>
          <w:lang w:val="sr-Latn-ME"/>
        </w:rPr>
        <w:t>đ</w:t>
      </w:r>
      <w:r>
        <w:rPr>
          <w:rFonts w:ascii="Arial" w:hAnsi="Arial" w:cs="Arial"/>
          <w:sz w:val="14"/>
          <w:szCs w:val="14"/>
        </w:rPr>
        <w:t>eno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zaklju</w:t>
      </w:r>
      <w:r>
        <w:rPr>
          <w:rFonts w:ascii="Arial" w:hAnsi="Arial" w:cs="Arial"/>
          <w:sz w:val="14"/>
          <w:szCs w:val="14"/>
          <w:lang w:val="sr-Latn-ME"/>
        </w:rPr>
        <w:t>č</w:t>
      </w:r>
      <w:r>
        <w:rPr>
          <w:rFonts w:ascii="Arial" w:hAnsi="Arial" w:cs="Arial"/>
          <w:sz w:val="14"/>
          <w:szCs w:val="14"/>
        </w:rPr>
        <w:t>ivanje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okvirnog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sporazuma</w:t>
      </w:r>
      <w:r>
        <w:rPr>
          <w:rFonts w:ascii="Arial" w:hAnsi="Arial" w:cs="Arial"/>
          <w:sz w:val="14"/>
          <w:szCs w:val="14"/>
          <w:lang w:val="sr-Latn-ME"/>
        </w:rPr>
        <w:t xml:space="preserve">, </w:t>
      </w:r>
      <w:r>
        <w:rPr>
          <w:rFonts w:ascii="Arial" w:hAnsi="Arial" w:cs="Arial"/>
          <w:sz w:val="14"/>
          <w:szCs w:val="14"/>
        </w:rPr>
        <w:t>garancija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ponude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se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dostavlja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na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iznos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procijenjene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vrijednosti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predmeta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javne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nabavke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za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vrijeme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trajanja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okvirnog</w:t>
      </w:r>
      <w:r>
        <w:rPr>
          <w:rFonts w:ascii="Arial" w:hAnsi="Arial" w:cs="Arial"/>
          <w:sz w:val="14"/>
          <w:szCs w:val="14"/>
          <w:lang w:val="sr-Latn-ME"/>
        </w:rPr>
        <w:t xml:space="preserve"> </w:t>
      </w:r>
      <w:r>
        <w:rPr>
          <w:rFonts w:ascii="Arial" w:hAnsi="Arial" w:cs="Arial"/>
          <w:sz w:val="14"/>
          <w:szCs w:val="14"/>
        </w:rPr>
        <w:t>sporazuma</w:t>
      </w:r>
    </w:p>
  </w:footnote>
  <w:footnote w:id="9">
    <w:p w14:paraId="72CE5464" w14:textId="77777777" w:rsidR="003D71F8" w:rsidRDefault="003D71F8" w:rsidP="003D71F8">
      <w:pPr>
        <w:jc w:val="both"/>
        <w:rPr>
          <w:rFonts w:ascii="Arial" w:hAnsi="Arial" w:cs="Arial"/>
          <w:color w:val="000000"/>
          <w:sz w:val="16"/>
          <w:szCs w:val="16"/>
          <w:lang w:val="en-GB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33"/>
    <w:multiLevelType w:val="hybridMultilevel"/>
    <w:tmpl w:val="1AA46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7D2D75"/>
    <w:multiLevelType w:val="hybridMultilevel"/>
    <w:tmpl w:val="4FA87024"/>
    <w:lvl w:ilvl="0" w:tplc="3AE49C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AF4296"/>
    <w:multiLevelType w:val="hybridMultilevel"/>
    <w:tmpl w:val="1B108284"/>
    <w:lvl w:ilvl="0" w:tplc="9ECEF3B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764291E"/>
    <w:multiLevelType w:val="hybridMultilevel"/>
    <w:tmpl w:val="1B108284"/>
    <w:lvl w:ilvl="0" w:tplc="9ECEF3B0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8072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43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54183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056736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87669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542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9329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546673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8965488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F8"/>
    <w:rsid w:val="0022044F"/>
    <w:rsid w:val="002E1F5F"/>
    <w:rsid w:val="00300919"/>
    <w:rsid w:val="0036793E"/>
    <w:rsid w:val="003D71F8"/>
    <w:rsid w:val="003E0F7D"/>
    <w:rsid w:val="00645DE8"/>
    <w:rsid w:val="0065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55F5"/>
  <w15:chartTrackingRefBased/>
  <w15:docId w15:val="{EDDC6758-203D-4654-AC7F-F701BA30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1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1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1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1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1F8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1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1F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2019</Words>
  <Characters>11510</Characters>
  <Application>Microsoft Office Word</Application>
  <DocSecurity>0</DocSecurity>
  <Lines>95</Lines>
  <Paragraphs>27</Paragraphs>
  <ScaleCrop>false</ScaleCrop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 Bajri</dc:creator>
  <cp:keywords/>
  <dc:description/>
  <cp:lastModifiedBy>Nail Bajri</cp:lastModifiedBy>
  <cp:revision>2</cp:revision>
  <dcterms:created xsi:type="dcterms:W3CDTF">2025-11-10T13:50:00Z</dcterms:created>
  <dcterms:modified xsi:type="dcterms:W3CDTF">2025-11-10T13:54:00Z</dcterms:modified>
</cp:coreProperties>
</file>