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35BC6" w14:textId="77777777" w:rsidR="002C1B60" w:rsidRPr="002C1B60" w:rsidRDefault="002C1B60" w:rsidP="002C1B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OBRAZAC 1  </w:t>
      </w:r>
    </w:p>
    <w:p w14:paraId="5084A913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571858" w14:textId="77777777" w:rsidR="00FA2778" w:rsidRPr="00B24875" w:rsidRDefault="00FA2778" w:rsidP="00FA2778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B24875">
        <w:rPr>
          <w:rFonts w:ascii="Arial" w:eastAsia="Times New Roman" w:hAnsi="Arial" w:cs="Arial"/>
          <w:color w:val="000000"/>
          <w:sz w:val="24"/>
          <w:szCs w:val="24"/>
          <w:lang w:val="pl-PL"/>
        </w:rPr>
        <w:t>Elektroprivreda Crne Gore AD Nikšić</w:t>
      </w:r>
    </w:p>
    <w:p w14:paraId="044DA4AA" w14:textId="5022A938" w:rsidR="00FA2778" w:rsidRPr="00EF6CBA" w:rsidRDefault="00FA2778" w:rsidP="00FA2778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it-IT"/>
        </w:rPr>
      </w:pPr>
      <w:r w:rsidRPr="007635F5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Broj iz </w:t>
      </w:r>
      <w:r w:rsidRPr="00EF6CBA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evidencije postupaka javnih nabavki: </w:t>
      </w:r>
      <w:r w:rsidR="002B462E" w:rsidRPr="00EF6CBA">
        <w:rPr>
          <w:rFonts w:ascii="Arial" w:eastAsia="Times New Roman" w:hAnsi="Arial" w:cs="Arial"/>
          <w:color w:val="000000"/>
          <w:sz w:val="24"/>
          <w:szCs w:val="24"/>
          <w:lang w:val="it-IT"/>
        </w:rPr>
        <w:t>7/22</w:t>
      </w:r>
    </w:p>
    <w:p w14:paraId="31B2C62E" w14:textId="315A1AFD" w:rsidR="00FA2778" w:rsidRPr="00EF6CBA" w:rsidRDefault="00FA2778" w:rsidP="00FA2778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 w:rsidRPr="00EF6CBA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Redni broj iz Plana javnih nabavki: </w:t>
      </w:r>
      <w:r w:rsidR="002B462E" w:rsidRPr="00EF6CBA">
        <w:rPr>
          <w:rFonts w:ascii="Arial" w:eastAsia="Times New Roman" w:hAnsi="Arial" w:cs="Arial"/>
          <w:color w:val="000000"/>
          <w:sz w:val="24"/>
          <w:szCs w:val="24"/>
          <w:lang w:val="en-GB"/>
        </w:rPr>
        <w:t>351</w:t>
      </w:r>
    </w:p>
    <w:p w14:paraId="3269A3EF" w14:textId="23BA89FF" w:rsidR="00FA2778" w:rsidRPr="00B24875" w:rsidRDefault="00FA2778" w:rsidP="00FA2778">
      <w:pPr>
        <w:spacing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val="it-IT"/>
        </w:rPr>
      </w:pPr>
      <w:r w:rsidRPr="00EF6CBA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Mjesto i datum: Nikšić, </w:t>
      </w:r>
      <w:r w:rsidR="001A7F3B">
        <w:rPr>
          <w:rFonts w:ascii="Arial" w:eastAsia="Times New Roman" w:hAnsi="Arial" w:cs="Arial"/>
          <w:color w:val="000000"/>
          <w:sz w:val="24"/>
          <w:szCs w:val="24"/>
          <w:lang w:val="it-IT"/>
        </w:rPr>
        <w:t>24</w:t>
      </w:r>
      <w:r w:rsidR="00EF6CBA" w:rsidRPr="00EF6CBA">
        <w:rPr>
          <w:rFonts w:ascii="Arial" w:eastAsia="Times New Roman" w:hAnsi="Arial" w:cs="Arial"/>
          <w:color w:val="000000"/>
          <w:sz w:val="24"/>
          <w:szCs w:val="24"/>
          <w:lang w:val="it-IT"/>
        </w:rPr>
        <w:t>.02.2022</w:t>
      </w:r>
      <w:r w:rsidRPr="00EF6CBA">
        <w:rPr>
          <w:rFonts w:ascii="Arial" w:eastAsia="Times New Roman" w:hAnsi="Arial" w:cs="Arial"/>
          <w:color w:val="000000"/>
          <w:sz w:val="24"/>
          <w:szCs w:val="24"/>
          <w:lang w:val="it-IT"/>
        </w:rPr>
        <w:t>. godine</w:t>
      </w:r>
    </w:p>
    <w:p w14:paraId="19C2DDC5" w14:textId="77777777" w:rsidR="00FA2778" w:rsidRPr="00B35438" w:rsidRDefault="00FA2778" w:rsidP="00FA277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63C28F27" w14:textId="77777777" w:rsidR="00FA2778" w:rsidRPr="00B35438" w:rsidRDefault="00FA2778" w:rsidP="00FA277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/>
        </w:rPr>
      </w:pPr>
    </w:p>
    <w:p w14:paraId="39FABB09" w14:textId="77777777" w:rsidR="00FA2778" w:rsidRPr="00B35438" w:rsidRDefault="00FA2778" w:rsidP="00FA277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/>
        </w:rPr>
      </w:pPr>
    </w:p>
    <w:p w14:paraId="62E62960" w14:textId="77777777" w:rsidR="00FA2778" w:rsidRPr="00B35438" w:rsidRDefault="00FA2778" w:rsidP="00FA27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32CE314D" w14:textId="77777777" w:rsidR="00FA2778" w:rsidRPr="00B35438" w:rsidRDefault="00FA2778" w:rsidP="00FA27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2B462041" w14:textId="77777777" w:rsidR="00FA2778" w:rsidRPr="00B35438" w:rsidRDefault="00FA2778" w:rsidP="00FA27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3C5029D1" w14:textId="77777777" w:rsidR="00FA2778" w:rsidRPr="00B35438" w:rsidRDefault="00FA2778" w:rsidP="00FA277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B35438">
        <w:rPr>
          <w:rFonts w:ascii="Arial" w:eastAsia="Times New Roman" w:hAnsi="Arial" w:cs="Arial"/>
          <w:sz w:val="24"/>
          <w:szCs w:val="24"/>
          <w:lang w:val="en-US"/>
        </w:rPr>
        <w:t xml:space="preserve">Na osnovu člana 93 stav 1 Zakona o javnim nabavkama („Službeni list CG“, br. 074/19) </w:t>
      </w:r>
      <w:r w:rsidRPr="00D4680A"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 xml:space="preserve">Elektroprivreda Crne Gore AD Nikšić </w:t>
      </w:r>
      <w:r w:rsidRPr="00B35438">
        <w:rPr>
          <w:rFonts w:ascii="Arial" w:eastAsia="Times New Roman" w:hAnsi="Arial" w:cs="Arial"/>
          <w:sz w:val="24"/>
          <w:szCs w:val="24"/>
          <w:lang w:val="en-US"/>
        </w:rPr>
        <w:t>objavljuje</w:t>
      </w:r>
    </w:p>
    <w:p w14:paraId="6A610659" w14:textId="77777777" w:rsidR="00FA2778" w:rsidRPr="00B35438" w:rsidRDefault="00FA2778" w:rsidP="00FA27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73D72DA" w14:textId="77777777" w:rsidR="00FA2778" w:rsidRPr="00B35438" w:rsidRDefault="00FA2778" w:rsidP="00FA277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</w:pPr>
    </w:p>
    <w:p w14:paraId="7B6BEBF5" w14:textId="77777777" w:rsidR="00FA2778" w:rsidRPr="00B35438" w:rsidRDefault="00FA2778" w:rsidP="00FA27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7648233E" w14:textId="77777777" w:rsidR="00FA2778" w:rsidRPr="00B35438" w:rsidRDefault="00FA2778" w:rsidP="00FA27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487CEA7F" w14:textId="77777777" w:rsidR="00FA2778" w:rsidRPr="00B35438" w:rsidRDefault="00FA2778" w:rsidP="00FA27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7B3CF668" w14:textId="77777777" w:rsidR="00FA2778" w:rsidRPr="00B35438" w:rsidRDefault="00FA2778" w:rsidP="00FA277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6CC5DFAD" w14:textId="77777777" w:rsidR="00FA2778" w:rsidRPr="00B35438" w:rsidRDefault="00FA2778" w:rsidP="00FA277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</w:pPr>
      <w:r w:rsidRPr="00B35438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TENDERSKU DOKUMENTACIJU</w:t>
      </w:r>
    </w:p>
    <w:p w14:paraId="7E22DF43" w14:textId="77777777" w:rsidR="00FA2778" w:rsidRPr="00B35438" w:rsidRDefault="00FA2778" w:rsidP="00FA277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</w:pPr>
      <w:r w:rsidRPr="00B35438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ZA OTVORENI POSTUPAK JAVNE NABAVKE</w:t>
      </w:r>
    </w:p>
    <w:p w14:paraId="04784B9E" w14:textId="40AD45ED" w:rsidR="006B60E0" w:rsidRPr="006B60E0" w:rsidRDefault="006B60E0" w:rsidP="006B60E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6B60E0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usluga za potrebe Direkc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ije za informacione tehnologije</w:t>
      </w:r>
    </w:p>
    <w:p w14:paraId="15F9A3EC" w14:textId="77777777" w:rsidR="006B60E0" w:rsidRPr="006B60E0" w:rsidRDefault="006B60E0" w:rsidP="006B60E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</w:p>
    <w:p w14:paraId="56AF9454" w14:textId="1F6E9361" w:rsidR="006B60E0" w:rsidRDefault="002B462E" w:rsidP="006B60E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2B462E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Tehnička podrška i održavanje postojećih Oracle licenci</w:t>
      </w:r>
    </w:p>
    <w:p w14:paraId="7018ACDA" w14:textId="77777777" w:rsidR="002B462E" w:rsidRPr="00B35438" w:rsidRDefault="002B462E" w:rsidP="006B60E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14:paraId="0FE70132" w14:textId="77777777" w:rsidR="00FA2778" w:rsidRPr="00B35438" w:rsidRDefault="00FA2778" w:rsidP="00FA27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B35438">
        <w:rPr>
          <w:rFonts w:ascii="Arial" w:eastAsia="Times New Roman" w:hAnsi="Arial" w:cs="Arial"/>
          <w:color w:val="000000"/>
          <w:sz w:val="24"/>
          <w:szCs w:val="24"/>
          <w:lang w:val="en-US"/>
        </w:rPr>
        <w:t>Predmet nabavke se nabavlja:</w:t>
      </w:r>
    </w:p>
    <w:p w14:paraId="2C2595D6" w14:textId="77777777" w:rsidR="00FA2778" w:rsidRPr="00B35438" w:rsidRDefault="00FA2778" w:rsidP="00FA27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38F1EED6" w14:textId="77777777" w:rsidR="00FA2778" w:rsidRPr="00B35438" w:rsidRDefault="00FA2778" w:rsidP="00FA27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Pr="00B3543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kao cjelina</w:t>
      </w:r>
    </w:p>
    <w:p w14:paraId="34645525" w14:textId="77777777" w:rsidR="00FA2778" w:rsidRPr="00B35438" w:rsidRDefault="00FA2778" w:rsidP="00FA27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08233846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328203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B289DB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5F4516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EA557A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DE0627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9F0865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11D8D8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B89B41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28DCB7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A812A0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DF5C2A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DFA182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43C16E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60848F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CA357F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7310EB" w14:textId="77777777" w:rsidR="002C1B60" w:rsidRPr="002C1B60" w:rsidRDefault="002C1B60" w:rsidP="002C1B6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bookmarkStart w:id="0" w:name="_Toc62730553"/>
      <w:r w:rsidRPr="002C1B60">
        <w:rPr>
          <w:rFonts w:ascii="Arial" w:eastAsia="Times New Roman" w:hAnsi="Arial" w:cs="Times New Roman"/>
          <w:b/>
          <w:color w:val="000000"/>
          <w:sz w:val="24"/>
          <w:szCs w:val="32"/>
        </w:rPr>
        <w:lastRenderedPageBreak/>
        <w:t>POZIV ZA NADMETANJE</w:t>
      </w:r>
      <w:r w:rsidRPr="002C1B60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</w:rPr>
        <w:footnoteReference w:id="1"/>
      </w:r>
      <w:bookmarkEnd w:id="0"/>
      <w:r w:rsidRPr="002C1B60">
        <w:rPr>
          <w:rFonts w:ascii="Arial" w:eastAsia="Times New Roman" w:hAnsi="Arial" w:cs="Times New Roman"/>
          <w:b/>
          <w:color w:val="000000"/>
          <w:sz w:val="24"/>
          <w:szCs w:val="32"/>
        </w:rPr>
        <w:t xml:space="preserve"> </w:t>
      </w:r>
    </w:p>
    <w:p w14:paraId="3C5CE1A9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14:paraId="5249E583" w14:textId="77777777" w:rsidR="002C1B60" w:rsidRPr="002C1B60" w:rsidRDefault="002C1B60" w:rsidP="002C1B6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7F6B99D" w14:textId="77777777" w:rsidR="002C1B60" w:rsidRPr="002C1B60" w:rsidRDefault="002C1B60" w:rsidP="002C1B60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Podaci o naručiocu;</w:t>
      </w:r>
    </w:p>
    <w:p w14:paraId="4F3BB2DF" w14:textId="77777777" w:rsidR="002C1B60" w:rsidRPr="002C1B60" w:rsidRDefault="002C1B60" w:rsidP="002C1B60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 xml:space="preserve">Podaci o postupku i predmetu javne nabavke: </w:t>
      </w:r>
    </w:p>
    <w:p w14:paraId="4049F226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Vrsta postupka,</w:t>
      </w:r>
    </w:p>
    <w:p w14:paraId="6FDB6D2D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Predmet javne nabavke (vrsta predmeta, naziv i opis predmeta),</w:t>
      </w:r>
    </w:p>
    <w:p w14:paraId="4FF83B3A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Procijenjena vrijednost predmeta nabavke</w:t>
      </w:r>
      <w:r w:rsidRPr="002C1B60">
        <w:rPr>
          <w:rFonts w:ascii="Arial" w:eastAsia="Calibri" w:hAnsi="Arial" w:cs="Arial"/>
          <w:color w:val="000000"/>
          <w:vertAlign w:val="superscript"/>
        </w:rPr>
        <w:footnoteReference w:id="2"/>
      </w:r>
      <w:r w:rsidRPr="002C1B60">
        <w:rPr>
          <w:rFonts w:ascii="Arial" w:eastAsia="Calibri" w:hAnsi="Arial" w:cs="Arial"/>
          <w:color w:val="000000"/>
        </w:rPr>
        <w:t>,</w:t>
      </w:r>
    </w:p>
    <w:p w14:paraId="0104FEDC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 xml:space="preserve">Način nabavke: </w:t>
      </w:r>
    </w:p>
    <w:p w14:paraId="37B1E8C8" w14:textId="77777777" w:rsidR="002C1B60" w:rsidRPr="002C1B60" w:rsidRDefault="002C1B60" w:rsidP="002C1B60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Cjelina, po partijama,</w:t>
      </w:r>
    </w:p>
    <w:p w14:paraId="3F3C169A" w14:textId="77777777" w:rsidR="002C1B60" w:rsidRPr="002C1B60" w:rsidRDefault="002C1B60" w:rsidP="002C1B60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Zajednička nabavka,</w:t>
      </w:r>
    </w:p>
    <w:p w14:paraId="7F3BDDFE" w14:textId="77777777" w:rsidR="002C1B60" w:rsidRPr="002C1B60" w:rsidRDefault="002C1B60" w:rsidP="002C1B60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Centralizovana nabavka,</w:t>
      </w:r>
    </w:p>
    <w:p w14:paraId="36C0677D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Posebni oblik nabavke:</w:t>
      </w:r>
    </w:p>
    <w:p w14:paraId="0E4EF6F6" w14:textId="77777777" w:rsidR="002C1B60" w:rsidRPr="002C1B60" w:rsidRDefault="002C1B60" w:rsidP="002C1B60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Okvirni sporazum,</w:t>
      </w:r>
    </w:p>
    <w:p w14:paraId="0664F8F6" w14:textId="77777777" w:rsidR="002C1B60" w:rsidRPr="002C1B60" w:rsidRDefault="002C1B60" w:rsidP="002C1B60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Dinamički sistem nabavki,</w:t>
      </w:r>
    </w:p>
    <w:p w14:paraId="6AAFB4AE" w14:textId="77777777" w:rsidR="002C1B60" w:rsidRPr="002C1B60" w:rsidRDefault="002C1B60" w:rsidP="002C1B60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Elektronska aukcija,</w:t>
      </w:r>
    </w:p>
    <w:p w14:paraId="71B363B4" w14:textId="77777777" w:rsidR="002C1B60" w:rsidRPr="002C1B60" w:rsidRDefault="002C1B60" w:rsidP="002C1B60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Elektronski katalog,</w:t>
      </w:r>
    </w:p>
    <w:p w14:paraId="0A04F132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Uslovi za učešće u postupku javne nabavke i posebni osnovi za isključenje,</w:t>
      </w:r>
    </w:p>
    <w:p w14:paraId="7AA5C7ED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Kriterijum za izbor najpovoljnije ponude,</w:t>
      </w:r>
    </w:p>
    <w:p w14:paraId="44F3DB37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Način, mjesto i vrijeme podnošenja ponuda i otvaranja ponuda,</w:t>
      </w:r>
    </w:p>
    <w:p w14:paraId="5A2D9A3B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Rok za donošenje odluke o izboru,</w:t>
      </w:r>
    </w:p>
    <w:p w14:paraId="2282ADB1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Rok važenja ponude,</w:t>
      </w:r>
    </w:p>
    <w:p w14:paraId="0A4E1421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Garancija ponude</w:t>
      </w:r>
    </w:p>
    <w:p w14:paraId="7066EBA2" w14:textId="77777777" w:rsidR="002C1B60" w:rsidRPr="002C1B60" w:rsidRDefault="002C1B60" w:rsidP="002C1B60">
      <w:pPr>
        <w:spacing w:after="0" w:line="240" w:lineRule="auto"/>
        <w:rPr>
          <w:rFonts w:ascii="Calibri" w:eastAsia="Calibri" w:hAnsi="Calibri" w:cs="Times New Roman"/>
          <w:color w:val="000000"/>
        </w:rPr>
      </w:pPr>
    </w:p>
    <w:p w14:paraId="376AA827" w14:textId="77777777" w:rsidR="002C1B60" w:rsidRPr="002C1B60" w:rsidRDefault="002C1B60" w:rsidP="002C1B6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bookmarkStart w:id="1" w:name="_Toc62730554"/>
      <w:r w:rsidRPr="002C1B60">
        <w:rPr>
          <w:rFonts w:ascii="Arial" w:eastAsia="Times New Roman" w:hAnsi="Arial" w:cs="Times New Roman"/>
          <w:b/>
          <w:color w:val="000000"/>
          <w:sz w:val="24"/>
          <w:szCs w:val="32"/>
        </w:rPr>
        <w:t>TEHNIČKA SPECIFIKACIJA PREDMETA JAVNE NABAVKE</w:t>
      </w:r>
      <w:r w:rsidRPr="002C1B60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</w:rPr>
        <w:footnoteReference w:id="3"/>
      </w:r>
      <w:bookmarkEnd w:id="1"/>
    </w:p>
    <w:p w14:paraId="11C1B537" w14:textId="77777777" w:rsidR="002C1B60" w:rsidRPr="002C1B60" w:rsidRDefault="002C1B60" w:rsidP="002C1B60">
      <w:pPr>
        <w:spacing w:after="0" w:line="240" w:lineRule="auto"/>
        <w:rPr>
          <w:rFonts w:ascii="Calibri" w:eastAsia="Calibri" w:hAnsi="Calibri" w:cs="Times New Roman"/>
          <w:color w:val="000000"/>
        </w:rPr>
      </w:pPr>
    </w:p>
    <w:p w14:paraId="4F51B8AD" w14:textId="77777777" w:rsidR="002C1B60" w:rsidRPr="002C1B60" w:rsidRDefault="002C1B60" w:rsidP="002C1B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Naziv i opis predmeta nabavke u cjelini, po partijama i stavkama sa bitnim karakteristikama</w:t>
      </w:r>
    </w:p>
    <w:p w14:paraId="0D269972" w14:textId="77777777" w:rsidR="002C1B60" w:rsidRPr="002C1B60" w:rsidRDefault="002C1B60" w:rsidP="002C1B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Zahtjevi u pogledu načina izvršavanja predmeta nabavke koji su od značaja za sačinjavanje ponude i izvršenje ugovora</w:t>
      </w:r>
    </w:p>
    <w:p w14:paraId="1CD960AA" w14:textId="77777777" w:rsidR="002C1B60" w:rsidRDefault="002C1B60" w:rsidP="002C1B60">
      <w:pPr>
        <w:spacing w:after="0" w:line="240" w:lineRule="auto"/>
        <w:rPr>
          <w:rFonts w:ascii="Calibri" w:eastAsia="Calibri" w:hAnsi="Calibri" w:cs="Times New Roman"/>
          <w:color w:val="000000"/>
        </w:rPr>
      </w:pPr>
    </w:p>
    <w:p w14:paraId="5A5E20B7" w14:textId="77777777" w:rsidR="00361DE7" w:rsidRPr="00BA0E18" w:rsidRDefault="00361DE7" w:rsidP="00361DE7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r w:rsidRPr="00BA0E18">
        <w:rPr>
          <w:rFonts w:ascii="Arial" w:eastAsia="Times New Roman" w:hAnsi="Arial" w:cs="Times New Roman"/>
          <w:b/>
          <w:color w:val="000000"/>
          <w:sz w:val="24"/>
          <w:szCs w:val="32"/>
        </w:rPr>
        <w:t>Bitne napomene za sačinjavanje Finansijskog dijela ponude:</w:t>
      </w:r>
    </w:p>
    <w:p w14:paraId="6BB61694" w14:textId="77777777" w:rsidR="00A72546" w:rsidRDefault="00A72546" w:rsidP="002C1B60">
      <w:pPr>
        <w:spacing w:after="0" w:line="240" w:lineRule="auto"/>
        <w:rPr>
          <w:rFonts w:ascii="Calibri" w:eastAsia="Calibri" w:hAnsi="Calibri" w:cs="Times New Roman"/>
          <w:color w:val="000000"/>
        </w:rPr>
      </w:pPr>
    </w:p>
    <w:p w14:paraId="438D120B" w14:textId="77777777" w:rsidR="002C1B60" w:rsidRPr="002C1B60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bookmarkStart w:id="2" w:name="_Toc62730555"/>
      <w:r w:rsidRPr="002C1B60">
        <w:rPr>
          <w:rFonts w:ascii="Arial" w:eastAsia="Times New Roman" w:hAnsi="Arial" w:cs="Times New Roman"/>
          <w:b/>
          <w:color w:val="000000"/>
          <w:sz w:val="24"/>
          <w:szCs w:val="32"/>
        </w:rPr>
        <w:t>DODATNE INFORMACIJE O PREDMETU I POSTUPKU NABAVKE</w:t>
      </w:r>
      <w:r w:rsidRPr="002C1B60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</w:rPr>
        <w:footnoteReference w:id="4"/>
      </w:r>
      <w:bookmarkEnd w:id="2"/>
    </w:p>
    <w:p w14:paraId="15FA0797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401EC4B" w14:textId="77777777" w:rsidR="002C1B60" w:rsidRPr="00157F4B" w:rsidRDefault="002C1B60" w:rsidP="0015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eastAsia="Calibri" w:hAnsi="Arial" w:cs="Arial"/>
          <w:b/>
          <w:bCs/>
          <w:color w:val="000000"/>
        </w:rPr>
      </w:pPr>
      <w:r w:rsidRPr="002C1B60">
        <w:rPr>
          <w:rFonts w:ascii="Arial" w:eastAsia="Calibri" w:hAnsi="Arial" w:cs="Arial"/>
          <w:b/>
          <w:bCs/>
          <w:color w:val="000000"/>
        </w:rPr>
        <w:t>Procijenjena vrijednost predmenta nabavke:</w:t>
      </w:r>
      <w:r w:rsidRPr="002C1B60">
        <w:rPr>
          <w:rFonts w:ascii="Arial" w:eastAsia="Calibri" w:hAnsi="Arial" w:cs="Arial"/>
          <w:b/>
          <w:bCs/>
          <w:color w:val="000000"/>
          <w:vertAlign w:val="superscript"/>
        </w:rPr>
        <w:footnoteReference w:id="5"/>
      </w:r>
    </w:p>
    <w:p w14:paraId="48D2DB2D" w14:textId="77777777" w:rsidR="002C1B60" w:rsidRPr="002C1B60" w:rsidRDefault="005E3BED" w:rsidP="002C1B60">
      <w:pPr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2C1B60" w:rsidRPr="002C1B60">
        <w:rPr>
          <w:rFonts w:ascii="Arial" w:eastAsia="Calibri" w:hAnsi="Arial" w:cs="Arial"/>
          <w:color w:val="000000"/>
        </w:rPr>
        <w:t xml:space="preserve"> </w:t>
      </w:r>
      <w:r w:rsidR="002C1B60" w:rsidRPr="002C1B60">
        <w:rPr>
          <w:rFonts w:ascii="Arial" w:eastAsia="Calibri" w:hAnsi="Arial" w:cs="Arial"/>
          <w:b/>
          <w:bCs/>
          <w:color w:val="000000"/>
        </w:rPr>
        <w:t>Procijenjena vrijednost predmeta nabavke bez zaključivanja okvirnog sporazuma</w:t>
      </w:r>
      <w:r w:rsidR="002C1B60" w:rsidRPr="002C1B60">
        <w:rPr>
          <w:rFonts w:ascii="Arial" w:eastAsia="Calibri" w:hAnsi="Arial" w:cs="Arial"/>
          <w:color w:val="000000"/>
        </w:rPr>
        <w:t>:</w:t>
      </w:r>
    </w:p>
    <w:p w14:paraId="5C2F36B2" w14:textId="3082982A" w:rsidR="002C1B60" w:rsidRPr="00A52993" w:rsidRDefault="005E3BED" w:rsidP="00A52993">
      <w:pPr>
        <w:jc w:val="both"/>
        <w:rPr>
          <w:rFonts w:ascii="Arial" w:eastAsia="Calibri" w:hAnsi="Arial" w:cs="Arial"/>
          <w:color w:val="000000"/>
        </w:rPr>
      </w:pPr>
      <w:r w:rsidRPr="00A715B9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2C1B60" w:rsidRPr="00A715B9">
        <w:rPr>
          <w:rFonts w:ascii="Arial" w:eastAsia="Calibri" w:hAnsi="Arial" w:cs="Arial"/>
          <w:color w:val="000000"/>
        </w:rPr>
        <w:t xml:space="preserve"> kao cjeline je </w:t>
      </w:r>
      <w:r w:rsidR="002B462E">
        <w:rPr>
          <w:rFonts w:ascii="Arial" w:eastAsia="Calibri" w:hAnsi="Arial" w:cs="Arial"/>
          <w:color w:val="000000"/>
        </w:rPr>
        <w:t>128.000</w:t>
      </w:r>
      <w:r w:rsidR="006B60E0">
        <w:rPr>
          <w:rFonts w:ascii="Arial" w:eastAsia="Calibri" w:hAnsi="Arial" w:cs="Arial"/>
          <w:color w:val="000000"/>
        </w:rPr>
        <w:t>,00</w:t>
      </w:r>
      <w:r w:rsidR="002C1B60" w:rsidRPr="00A715B9">
        <w:rPr>
          <w:rFonts w:ascii="Arial" w:eastAsia="Calibri" w:hAnsi="Arial" w:cs="Arial"/>
          <w:color w:val="000000"/>
        </w:rPr>
        <w:t xml:space="preserve"> €;</w:t>
      </w:r>
    </w:p>
    <w:p w14:paraId="1A523357" w14:textId="77777777" w:rsidR="002C1B60" w:rsidRPr="002C1B60" w:rsidRDefault="002C1B60" w:rsidP="002C1B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Obrazloženje razloga zašto predmet nabavke nije podijeljen na partije:</w:t>
      </w:r>
      <w:r w:rsidRPr="002C1B6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footnoteReference w:id="6"/>
      </w:r>
    </w:p>
    <w:p w14:paraId="5E8860ED" w14:textId="77777777" w:rsidR="005E3BED" w:rsidRDefault="005E3BED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0FB5983" w14:textId="77777777" w:rsidR="005E3BED" w:rsidRDefault="005E3BED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3BED">
        <w:rPr>
          <w:rFonts w:ascii="Arial" w:eastAsia="Times New Roman" w:hAnsi="Arial" w:cs="Arial"/>
          <w:color w:val="000000"/>
          <w:sz w:val="24"/>
          <w:szCs w:val="24"/>
        </w:rPr>
        <w:lastRenderedPageBreak/>
        <w:t>Predmet javne nabavke predstavlja jedinstvenu tehničko-funkcionalnu cjelinu, te stoga nije podijeljen po partijama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5A5C245" w14:textId="77777777" w:rsidR="00206159" w:rsidRPr="002C1B60" w:rsidRDefault="00206159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31A9614" w14:textId="77777777" w:rsidR="002C1B60" w:rsidRPr="002C1B60" w:rsidRDefault="002C1B60" w:rsidP="002C1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b/>
          <w:color w:val="000000"/>
          <w:sz w:val="24"/>
          <w:szCs w:val="24"/>
        </w:rPr>
        <w:t>ZAKLJUČIVANJE OKVIRNOG SPORAZUMA</w:t>
      </w:r>
      <w:r w:rsidRPr="002C1B60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footnoteReference w:id="7"/>
      </w:r>
    </w:p>
    <w:p w14:paraId="1DFC3BE8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093076C" w14:textId="77777777" w:rsidR="002C1B60" w:rsidRPr="002C1B60" w:rsidRDefault="002C1B60" w:rsidP="002C1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Zaključiće se okvirni sporazum:</w:t>
      </w:r>
    </w:p>
    <w:p w14:paraId="5390B9C3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2334DAC" w14:textId="77777777" w:rsidR="002C1B60" w:rsidRPr="002C1B60" w:rsidRDefault="005E3BED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2C1B60"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ne</w:t>
      </w:r>
    </w:p>
    <w:p w14:paraId="3537A58A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</w:p>
    <w:p w14:paraId="32D661E5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57661F6" w14:textId="77777777" w:rsidR="002C1B60" w:rsidRPr="002C1B60" w:rsidRDefault="002C1B60" w:rsidP="002C1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b/>
          <w:color w:val="000000"/>
          <w:sz w:val="24"/>
          <w:szCs w:val="24"/>
        </w:rPr>
        <w:t>PODACI O NARUČIOCIMA KOJI ZAKLJUČUJU ZAJEDNIČKU NABAVKU</w:t>
      </w:r>
    </w:p>
    <w:p w14:paraId="0998F70F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C4AA203" w14:textId="77777777" w:rsidR="002C1B60" w:rsidRDefault="000C7739" w:rsidP="002C1B60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</w:rPr>
      </w:pPr>
      <w:r>
        <w:rPr>
          <w:rFonts w:ascii="Arial" w:eastAsia="Times New Roman" w:hAnsi="Arial" w:cs="Arial"/>
          <w:color w:val="222A35"/>
          <w:sz w:val="24"/>
          <w:szCs w:val="24"/>
        </w:rPr>
        <w:t>Nije primjenjivo.</w:t>
      </w:r>
    </w:p>
    <w:p w14:paraId="66362355" w14:textId="77777777" w:rsidR="000C7739" w:rsidRPr="002C1B60" w:rsidRDefault="000C7739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5F65057" w14:textId="77777777" w:rsidR="002C1B60" w:rsidRPr="002C1B60" w:rsidRDefault="002C1B60" w:rsidP="002C1B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b/>
          <w:color w:val="000000"/>
          <w:sz w:val="24"/>
          <w:szCs w:val="24"/>
        </w:rPr>
        <w:t>PODACI O NARUČIOCIMA KOJI SU UKLJUČENI U CENTRALIZOVANU NABAVKU</w:t>
      </w:r>
    </w:p>
    <w:p w14:paraId="1574F8FE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380E484" w14:textId="77777777" w:rsidR="00932814" w:rsidRDefault="000C7739" w:rsidP="002C1B60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</w:rPr>
      </w:pPr>
      <w:r>
        <w:rPr>
          <w:rFonts w:ascii="Arial" w:eastAsia="Times New Roman" w:hAnsi="Arial" w:cs="Arial"/>
          <w:color w:val="222A35"/>
          <w:sz w:val="24"/>
          <w:szCs w:val="24"/>
        </w:rPr>
        <w:t>Nije primjenjivo.</w:t>
      </w:r>
    </w:p>
    <w:p w14:paraId="42CB774A" w14:textId="77777777" w:rsidR="000C7739" w:rsidRPr="002C1B60" w:rsidRDefault="000C7739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2AC3BD6" w14:textId="77777777" w:rsidR="002C1B60" w:rsidRPr="002C1B60" w:rsidRDefault="002C1B60" w:rsidP="002C1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C1B60">
        <w:rPr>
          <w:rFonts w:ascii="Arial" w:eastAsia="Times New Roman" w:hAnsi="Arial" w:cs="Arial"/>
          <w:b/>
          <w:sz w:val="24"/>
          <w:szCs w:val="24"/>
        </w:rPr>
        <w:t>NAČIN SPROVOĐENJA ELEKTRONSKE AUKCIJE</w:t>
      </w:r>
    </w:p>
    <w:p w14:paraId="74802E12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474649E" w14:textId="77777777" w:rsidR="002C1B60" w:rsidRPr="002C1B60" w:rsidRDefault="000C7739" w:rsidP="002C1B60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</w:rPr>
      </w:pPr>
      <w:r>
        <w:rPr>
          <w:rFonts w:ascii="Arial" w:eastAsia="Times New Roman" w:hAnsi="Arial" w:cs="Arial"/>
          <w:color w:val="222A35"/>
          <w:sz w:val="24"/>
          <w:szCs w:val="24"/>
        </w:rPr>
        <w:t>Nije primjenjivo.</w:t>
      </w:r>
      <w:r w:rsidR="002C1B60" w:rsidRPr="002C1B60">
        <w:rPr>
          <w:rFonts w:ascii="Arial" w:eastAsia="Times New Roman" w:hAnsi="Arial" w:cs="Arial"/>
          <w:color w:val="222A35"/>
          <w:sz w:val="24"/>
          <w:szCs w:val="24"/>
        </w:rPr>
        <w:t xml:space="preserve"> </w:t>
      </w:r>
    </w:p>
    <w:p w14:paraId="3044F9CF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1305024" w14:textId="77777777" w:rsidR="002C1B60" w:rsidRPr="002C1B60" w:rsidRDefault="002C1B60" w:rsidP="002C1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C1B60">
        <w:rPr>
          <w:rFonts w:ascii="Arial" w:eastAsia="Times New Roman" w:hAnsi="Arial" w:cs="Arial"/>
          <w:b/>
          <w:sz w:val="24"/>
          <w:szCs w:val="24"/>
        </w:rPr>
        <w:t>ELEKTRONSKI KATALOG</w:t>
      </w:r>
      <w:r w:rsidRPr="002C1B60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</w:p>
    <w:p w14:paraId="157F5C08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51FA6869" w14:textId="77777777" w:rsidR="002C1B60" w:rsidRDefault="000C7739" w:rsidP="002C1B60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</w:rPr>
      </w:pPr>
      <w:r>
        <w:rPr>
          <w:rFonts w:ascii="Arial" w:eastAsia="Times New Roman" w:hAnsi="Arial" w:cs="Arial"/>
          <w:color w:val="222A35"/>
          <w:sz w:val="24"/>
          <w:szCs w:val="24"/>
        </w:rPr>
        <w:t>Nije primjenjivo.</w:t>
      </w:r>
    </w:p>
    <w:p w14:paraId="0E846541" w14:textId="77777777" w:rsidR="000C7739" w:rsidRPr="002C1B60" w:rsidRDefault="000C7739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82D31AE" w14:textId="77777777" w:rsidR="002C1B60" w:rsidRPr="002C1B60" w:rsidRDefault="002C1B60" w:rsidP="002C1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C1B60">
        <w:rPr>
          <w:rFonts w:ascii="Arial" w:eastAsia="Times New Roman" w:hAnsi="Arial" w:cs="Arial"/>
          <w:b/>
          <w:sz w:val="24"/>
          <w:szCs w:val="24"/>
        </w:rPr>
        <w:t>PONUDA SA VARIJANTAMA</w:t>
      </w:r>
    </w:p>
    <w:p w14:paraId="48D78321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ECE5532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>Mogućnost podnošenja ponude sa varijantama</w:t>
      </w:r>
    </w:p>
    <w:p w14:paraId="1CA7083A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EF3613A" w14:textId="77777777" w:rsidR="002C1B60" w:rsidRPr="002C1B60" w:rsidRDefault="00932814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2C1B60" w:rsidRPr="002C1B60">
        <w:rPr>
          <w:rFonts w:ascii="Arial" w:eastAsia="Times New Roman" w:hAnsi="Arial" w:cs="Arial"/>
          <w:sz w:val="24"/>
          <w:szCs w:val="24"/>
        </w:rPr>
        <w:t>Varijante ponude nijesu dozvoljene i neće biti razmatrane.</w:t>
      </w:r>
    </w:p>
    <w:p w14:paraId="69E5C4D6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2C1B60">
        <w:rPr>
          <w:rFonts w:ascii="Arial" w:eastAsia="Times New Roman" w:hAnsi="Arial" w:cs="Arial"/>
          <w:sz w:val="24"/>
          <w:szCs w:val="24"/>
        </w:rPr>
        <w:t xml:space="preserve"> Varijante ponude su dozvoljene.</w:t>
      </w:r>
    </w:p>
    <w:p w14:paraId="2EBD2C9F" w14:textId="77777777" w:rsid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2A65924D" w14:textId="77777777" w:rsidR="00A72546" w:rsidRPr="002C1B60" w:rsidRDefault="00A72546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15AA52D7" w14:textId="77777777" w:rsidR="002C1B60" w:rsidRPr="002C1B60" w:rsidRDefault="002C1B60" w:rsidP="002C1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2C1B60">
        <w:rPr>
          <w:rFonts w:ascii="Arial" w:eastAsia="Times New Roman" w:hAnsi="Arial" w:cs="Arial"/>
          <w:b/>
          <w:sz w:val="24"/>
          <w:szCs w:val="24"/>
        </w:rPr>
        <w:t>REZERVISANA NABAVKA</w:t>
      </w:r>
    </w:p>
    <w:p w14:paraId="4238C4CB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16E26C8D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1B60">
        <w:rPr>
          <w:rFonts w:ascii="Arial" w:eastAsia="Times New Roman" w:hAnsi="Arial" w:cs="Arial"/>
          <w:sz w:val="24"/>
          <w:szCs w:val="24"/>
        </w:rPr>
        <w:t>Da</w:t>
      </w:r>
    </w:p>
    <w:p w14:paraId="076B17AC" w14:textId="77777777" w:rsidR="002C1B60" w:rsidRPr="002C1B60" w:rsidRDefault="00932814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2C1B60"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Ne</w:t>
      </w:r>
    </w:p>
    <w:p w14:paraId="3277C8AC" w14:textId="77777777" w:rsidR="000C7739" w:rsidRPr="002C1B60" w:rsidRDefault="000C7739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385A4840" w14:textId="77777777" w:rsidR="002C1B60" w:rsidRPr="00AF28BF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jc w:val="both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3" w:name="_Toc62730556"/>
      <w:r w:rsidRPr="00AF28BF">
        <w:rPr>
          <w:rFonts w:ascii="Arial" w:eastAsia="Times New Roman" w:hAnsi="Arial" w:cs="Times New Roman"/>
          <w:b/>
          <w:sz w:val="24"/>
          <w:szCs w:val="32"/>
        </w:rPr>
        <w:t>NAČIN UTVRĐIVANJA EKVIVALENTNOSTI</w:t>
      </w:r>
      <w:bookmarkEnd w:id="3"/>
    </w:p>
    <w:p w14:paraId="7A9289F3" w14:textId="77777777" w:rsidR="002C1B60" w:rsidRPr="00AF28BF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14:paraId="62C33326" w14:textId="77777777" w:rsidR="00A52993" w:rsidRDefault="00AF28BF" w:rsidP="002C1B6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F28BF">
        <w:rPr>
          <w:rFonts w:ascii="Arial" w:eastAsia="Times New Roman" w:hAnsi="Arial" w:cs="Arial"/>
          <w:bCs/>
          <w:color w:val="000000"/>
          <w:sz w:val="24"/>
          <w:szCs w:val="24"/>
        </w:rPr>
        <w:t>Nije primjenjivo.</w:t>
      </w:r>
    </w:p>
    <w:p w14:paraId="3B7C91C3" w14:textId="77777777" w:rsidR="00881903" w:rsidRPr="002C1B60" w:rsidRDefault="00881903" w:rsidP="002C1B60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14:paraId="758E2D04" w14:textId="77777777" w:rsidR="002C1B60" w:rsidRPr="002C1B60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4" w:name="_Toc62730557"/>
      <w:r w:rsidRPr="002C1B60">
        <w:rPr>
          <w:rFonts w:ascii="Arial" w:eastAsia="Times New Roman" w:hAnsi="Arial" w:cs="Times New Roman"/>
          <w:b/>
          <w:sz w:val="24"/>
          <w:szCs w:val="32"/>
        </w:rPr>
        <w:lastRenderedPageBreak/>
        <w:t>OSNOVI ZA OBAVEZNO ISKLJUČENJE IZ POSTUPKA JAVNE NABAVKE</w:t>
      </w:r>
      <w:bookmarkEnd w:id="4"/>
    </w:p>
    <w:p w14:paraId="6A61E817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9119B16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Privredni subjekat će se isključiti iz postupka javne nabavke, ako: </w:t>
      </w:r>
    </w:p>
    <w:p w14:paraId="437787F0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1) postoji sukob interesa iz člana 41 stav 1 tačka 2 alineja 1 i 2 ili člana 42 Zakona o javnim nabavkama, </w:t>
      </w:r>
    </w:p>
    <w:p w14:paraId="5BA6E012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2) ne ispunjava obavezne uslove i uslove sposobnosti privrednog subjekta predviđene tenderskom dokumentacijom, </w:t>
      </w:r>
    </w:p>
    <w:p w14:paraId="2BEF033C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3) postoji drugi razlog predviđen ovim zakonom. </w:t>
      </w:r>
    </w:p>
    <w:p w14:paraId="0B5BCF78" w14:textId="77777777" w:rsidR="002C1B60" w:rsidRPr="002C1B60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5" w:name="_Toc62730558"/>
      <w:r w:rsidRPr="002C1B60">
        <w:rPr>
          <w:rFonts w:ascii="Arial" w:eastAsia="Times New Roman" w:hAnsi="Arial" w:cs="Times New Roman"/>
          <w:b/>
          <w:sz w:val="24"/>
          <w:szCs w:val="32"/>
        </w:rPr>
        <w:t>SREDSTVA FINANSIJSKOG OBEZBJEĐENJA UGOVORA O JAVNOJ NABAVCI</w:t>
      </w:r>
      <w:bookmarkEnd w:id="5"/>
    </w:p>
    <w:p w14:paraId="5C32EAAF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8622F57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Ponuđač čija ponuda bude izabrana kao najpovoljnija je dužan da uz potpisan ugovor o javnoj nabavci dostavi naručiocu:</w:t>
      </w:r>
    </w:p>
    <w:p w14:paraId="59BEE86F" w14:textId="77777777" w:rsidR="002C1B60" w:rsidRPr="002C1B60" w:rsidRDefault="00993DE3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2C1B60"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C1B60" w:rsidRPr="002C1B60">
        <w:rPr>
          <w:rFonts w:ascii="Arial" w:eastAsia="Times New Roman" w:hAnsi="Arial" w:cs="Arial"/>
          <w:sz w:val="24"/>
          <w:szCs w:val="24"/>
        </w:rPr>
        <w:t xml:space="preserve">garanciju za dobro izvršenje ugovora za slučaj povrede ugovorenih obaveza </w:t>
      </w:r>
      <w:r w:rsidR="002C1B60"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u iznosu od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10 </w:t>
      </w:r>
      <w:r w:rsidR="002C1B60" w:rsidRPr="002C1B60">
        <w:rPr>
          <w:rFonts w:ascii="Arial" w:eastAsia="Times New Roman" w:hAnsi="Arial" w:cs="Arial"/>
          <w:color w:val="000000"/>
          <w:sz w:val="24"/>
          <w:szCs w:val="24"/>
        </w:rPr>
        <w:t>% od vrijednosti ugovora</w:t>
      </w:r>
      <w:r w:rsidR="003B7ECC">
        <w:rPr>
          <w:rFonts w:ascii="Arial" w:eastAsia="Times New Roman" w:hAnsi="Arial" w:cs="Arial"/>
          <w:sz w:val="24"/>
          <w:szCs w:val="24"/>
          <w:vertAlign w:val="superscript"/>
        </w:rPr>
        <w:t>;</w:t>
      </w:r>
    </w:p>
    <w:p w14:paraId="0BE7BD46" w14:textId="77777777" w:rsidR="002C1B60" w:rsidRPr="002C1B60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hanging="630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bookmarkStart w:id="6" w:name="_Toc62730559"/>
      <w:r w:rsidRPr="002C1B60">
        <w:rPr>
          <w:rFonts w:ascii="Arial" w:eastAsia="Times New Roman" w:hAnsi="Arial" w:cs="Times New Roman"/>
          <w:b/>
          <w:sz w:val="24"/>
          <w:szCs w:val="32"/>
        </w:rPr>
        <w:t>METODOLOGIJA VREDNOVANJA PONUDA</w:t>
      </w:r>
      <w:bookmarkEnd w:id="6"/>
    </w:p>
    <w:p w14:paraId="5454DCD4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A885E9" w14:textId="77777777" w:rsidR="00A52993" w:rsidRPr="0024100D" w:rsidRDefault="00A52993" w:rsidP="00A529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24100D">
        <w:rPr>
          <w:rFonts w:ascii="Arial" w:eastAsia="Times New Roman" w:hAnsi="Arial" w:cs="Arial"/>
          <w:sz w:val="24"/>
          <w:szCs w:val="24"/>
          <w:lang w:val="en-US"/>
        </w:rPr>
        <w:t xml:space="preserve">Naručilac će u postupku javne nabavki izabrati ekonomski najpovoljniju ponudu, primjenom pristupa isplativosti, po osnovu kriterijuma: </w:t>
      </w:r>
    </w:p>
    <w:p w14:paraId="1A260DC5" w14:textId="77777777" w:rsidR="00A52993" w:rsidRPr="0024100D" w:rsidRDefault="00A52993" w:rsidP="00A5299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40EAF50A" w14:textId="77777777" w:rsidR="00A52993" w:rsidRPr="0024100D" w:rsidRDefault="00A52993" w:rsidP="00A5299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4100D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Pr="0024100D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24100D">
        <w:rPr>
          <w:rFonts w:ascii="Arial" w:eastAsia="Times New Roman" w:hAnsi="Arial" w:cs="Arial"/>
          <w:sz w:val="24"/>
          <w:szCs w:val="24"/>
          <w:lang w:val="en-US"/>
        </w:rPr>
        <w:t xml:space="preserve">odnos cijene i kvaliteta </w:t>
      </w:r>
    </w:p>
    <w:p w14:paraId="10C75C80" w14:textId="77777777" w:rsidR="00A52993" w:rsidRPr="0024100D" w:rsidRDefault="00A52993" w:rsidP="00A5299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4B344223" w14:textId="77777777" w:rsidR="00A52993" w:rsidRPr="0024100D" w:rsidRDefault="00A52993" w:rsidP="00A5299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r-HR"/>
        </w:rPr>
        <w:t>Ponude po pot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r-HR"/>
        </w:rPr>
        <w:t xml:space="preserve">kriterijumu cijena 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vrednovaće se na sljedeći način: </w:t>
      </w:r>
    </w:p>
    <w:p w14:paraId="2EDA15ED" w14:textId="77777777" w:rsidR="00A52993" w:rsidRPr="0024100D" w:rsidRDefault="00A52993" w:rsidP="00A529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</w:pPr>
    </w:p>
    <w:p w14:paraId="7F87FD6F" w14:textId="77777777" w:rsidR="00A52993" w:rsidRPr="0024100D" w:rsidRDefault="00A52993" w:rsidP="00A5299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en-US"/>
        </w:rPr>
      </w:pP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>Ma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>ksimalan broj bodova po ovom pot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 xml:space="preserve">kriterijumu je 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9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0</w:t>
      </w:r>
    </w:p>
    <w:p w14:paraId="1F129173" w14:textId="77777777" w:rsidR="00A52993" w:rsidRPr="0024100D" w:rsidRDefault="00A52993" w:rsidP="00A529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</w:pPr>
    </w:p>
    <w:p w14:paraId="2662A1A6" w14:textId="77777777" w:rsidR="00A52993" w:rsidRPr="0024100D" w:rsidRDefault="00A52993" w:rsidP="00A5299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</w:pP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 xml:space="preserve">Broj 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  <w:t>bodova po pot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  <w:t xml:space="preserve">kriterijumu cijena 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>odre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đ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>uje se po formuli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  <w:t>:</w:t>
      </w:r>
    </w:p>
    <w:p w14:paraId="30E031FA" w14:textId="77777777" w:rsidR="00A52993" w:rsidRPr="0024100D" w:rsidRDefault="00A52993" w:rsidP="00A5299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</w:pPr>
    </w:p>
    <w:p w14:paraId="23EA010A" w14:textId="77777777" w:rsidR="00A52993" w:rsidRPr="0024100D" w:rsidRDefault="00A52993" w:rsidP="00A5299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</w:pP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C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Cyrl-CS"/>
        </w:rPr>
        <w:t>=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Cyrl-CS"/>
        </w:rPr>
        <w:t>(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C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vertAlign w:val="subscript"/>
          <w:lang w:val="sr-Latn-CS"/>
        </w:rPr>
        <w:t>min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/C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vertAlign w:val="subscript"/>
          <w:lang w:val="sr-Latn-CS"/>
        </w:rPr>
        <w:t>p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Cyrl-CS"/>
        </w:rPr>
        <w:t>)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x9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0</w:t>
      </w:r>
    </w:p>
    <w:p w14:paraId="63369F78" w14:textId="77777777" w:rsidR="00A52993" w:rsidRPr="0024100D" w:rsidRDefault="00A52993" w:rsidP="00A529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shd w:val="clear" w:color="auto" w:fill="FFFFFF"/>
          <w:lang w:val="sr-Latn-CS"/>
        </w:rPr>
      </w:pPr>
      <w:r w:rsidRPr="0024100D">
        <w:rPr>
          <w:rFonts w:ascii="Arial" w:eastAsia="Times New Roman" w:hAnsi="Arial" w:cs="Arial"/>
          <w:bCs/>
          <w:sz w:val="24"/>
          <w:szCs w:val="24"/>
          <w:u w:val="single"/>
          <w:shd w:val="clear" w:color="auto" w:fill="FFFFFF"/>
          <w:lang w:val="sr-Latn-CS"/>
        </w:rPr>
        <w:t>gdje je:</w:t>
      </w:r>
    </w:p>
    <w:p w14:paraId="41909955" w14:textId="77777777" w:rsidR="00A52993" w:rsidRPr="0024100D" w:rsidRDefault="00A52993" w:rsidP="00A5299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C – broj bodova za ponuđenu cijenu,</w:t>
      </w:r>
    </w:p>
    <w:p w14:paraId="63572A71" w14:textId="77777777" w:rsidR="00A52993" w:rsidRPr="0024100D" w:rsidRDefault="00A52993" w:rsidP="00A529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         C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vertAlign w:val="subscript"/>
          <w:lang w:val="sr-Latn-CS"/>
        </w:rPr>
        <w:t>min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 – najniža ponuđena cijena,</w:t>
      </w:r>
    </w:p>
    <w:p w14:paraId="220425B7" w14:textId="77777777" w:rsidR="00A52993" w:rsidRPr="0024100D" w:rsidRDefault="00A52993" w:rsidP="00A5299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C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vertAlign w:val="subscript"/>
          <w:lang w:val="sr-Latn-CS"/>
        </w:rPr>
        <w:t>p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 –  ponuđena cijena,</w:t>
      </w:r>
    </w:p>
    <w:p w14:paraId="1427B034" w14:textId="77777777" w:rsidR="00A52993" w:rsidRPr="0024100D" w:rsidRDefault="00A52993" w:rsidP="00A5299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9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0 – ma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ksimalni broj bodova po ovom pot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kriterijumu.   </w:t>
      </w:r>
    </w:p>
    <w:p w14:paraId="519F82BF" w14:textId="77777777" w:rsidR="00A52993" w:rsidRPr="0024100D" w:rsidRDefault="00A52993" w:rsidP="00A529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</w:p>
    <w:p w14:paraId="6F67BAA4" w14:textId="77777777" w:rsidR="00A52993" w:rsidRPr="0024100D" w:rsidRDefault="00A52993" w:rsidP="00A5299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Ako je ponuđena cijena 0,00 EUR-a, prilikom vrednovanja te cijene po podkriterijumu cijena uzima se da je ponuđena cijena 0,01 EUR.</w:t>
      </w:r>
    </w:p>
    <w:p w14:paraId="79701CF0" w14:textId="77777777" w:rsidR="00A52993" w:rsidRPr="0024100D" w:rsidRDefault="00A52993" w:rsidP="00A5299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r-HR"/>
        </w:rPr>
      </w:pPr>
    </w:p>
    <w:p w14:paraId="5D130AA9" w14:textId="77777777" w:rsidR="00A52993" w:rsidRPr="00271CFA" w:rsidRDefault="00A52993" w:rsidP="00A5299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</w:pPr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Ponude po potkriterijumu </w:t>
      </w:r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r-HR"/>
        </w:rPr>
        <w:t xml:space="preserve">kvalitet </w:t>
      </w:r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vrednovaće se na sljedeći način: </w:t>
      </w:r>
    </w:p>
    <w:p w14:paraId="5EAFB123" w14:textId="77777777" w:rsidR="00A715B9" w:rsidRPr="00271CFA" w:rsidRDefault="00A715B9" w:rsidP="00A5299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1782EF6D" w14:textId="362F5F37" w:rsidR="00881903" w:rsidRDefault="00881903" w:rsidP="0088190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881903">
        <w:rPr>
          <w:rFonts w:ascii="Arial" w:eastAsia="Times New Roman" w:hAnsi="Arial" w:cs="Arial"/>
          <w:bCs/>
          <w:color w:val="000000"/>
          <w:sz w:val="24"/>
          <w:szCs w:val="24"/>
          <w:lang w:val="sr-Cyrl-CS"/>
        </w:rPr>
        <w:t>Ma</w:t>
      </w:r>
      <w:r w:rsidR="00896B63">
        <w:rPr>
          <w:rFonts w:ascii="Arial" w:eastAsia="Times New Roman" w:hAnsi="Arial" w:cs="Arial"/>
          <w:bCs/>
          <w:color w:val="000000"/>
          <w:sz w:val="24"/>
          <w:szCs w:val="24"/>
          <w:lang w:val="sr-Cyrl-CS"/>
        </w:rPr>
        <w:t>ksimalan broj bodova po ovom pot</w:t>
      </w:r>
      <w:r w:rsidRPr="00881903">
        <w:rPr>
          <w:rFonts w:ascii="Arial" w:eastAsia="Times New Roman" w:hAnsi="Arial" w:cs="Arial"/>
          <w:bCs/>
          <w:color w:val="000000"/>
          <w:sz w:val="24"/>
          <w:szCs w:val="24"/>
          <w:lang w:val="sr-Cyrl-CS"/>
        </w:rPr>
        <w:t xml:space="preserve">kriterijumu je </w:t>
      </w:r>
      <w:r w:rsidRPr="0088190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10</w:t>
      </w:r>
    </w:p>
    <w:p w14:paraId="01C8849C" w14:textId="77777777" w:rsidR="00881903" w:rsidRPr="00881903" w:rsidRDefault="00881903" w:rsidP="0088190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1527E73E" w14:textId="78B26A90" w:rsidR="00881903" w:rsidRPr="00881903" w:rsidRDefault="00896B63" w:rsidP="00881903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>Ponude po pot</w:t>
      </w:r>
      <w:r w:rsidR="00881903" w:rsidRPr="0088190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 xml:space="preserve">kriterijumu kvalitet vrednovaće se na osnovu </w:t>
      </w:r>
      <w:r w:rsidR="0088190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 xml:space="preserve">referenci stručnih lica </w:t>
      </w:r>
      <w:r w:rsidR="00881903" w:rsidRPr="0088190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>na uspješnom i blagovremenom izvršenju istih ili sličnih poslova iz oblasti predmeta javne nabavke koje su potvrđene od strane korisnika pruženih usluga tokom prethodnih 5 godina, računajući i godinu u kojoj je započet postupak nabavke.</w:t>
      </w:r>
    </w:p>
    <w:p w14:paraId="36DEE34E" w14:textId="31032F89" w:rsidR="00881903" w:rsidRPr="00881903" w:rsidRDefault="00881903" w:rsidP="00881903">
      <w:pPr>
        <w:spacing w:after="0" w:line="276" w:lineRule="auto"/>
        <w:rPr>
          <w:color w:val="FF0000"/>
          <w:sz w:val="20"/>
          <w:szCs w:val="20"/>
        </w:rPr>
      </w:pPr>
      <w:r w:rsidRPr="0088190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lastRenderedPageBreak/>
        <w:t xml:space="preserve">Pod istim ili sličnim poslovima iz oblasti predmeta javne nabavke podrazumijevaju se </w:t>
      </w:r>
      <w:r w:rsidR="00074163" w:rsidRPr="0007416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>usluge</w:t>
      </w:r>
      <w:r w:rsidR="00074163">
        <w:t xml:space="preserve"> </w:t>
      </w:r>
      <w:r w:rsidR="00074163" w:rsidRPr="0007416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>obezbjeđenja Oracle tehničke podrške za neku od Oracle tehnologija (Oracle Database EE, Oracle Web Logic EE, Oracle IAS</w:t>
      </w:r>
      <w:r w:rsidR="00071D22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>).</w:t>
      </w:r>
      <w:r w:rsidRPr="00881903">
        <w:rPr>
          <w:rFonts w:ascii="Arial" w:hAnsi="Arial" w:cs="Arial"/>
        </w:rPr>
        <w:t xml:space="preserve"> </w:t>
      </w:r>
    </w:p>
    <w:p w14:paraId="62436014" w14:textId="77777777" w:rsidR="00071D22" w:rsidRDefault="00071D22" w:rsidP="00881903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18EED2F6" w14:textId="67D01B12" w:rsidR="00881903" w:rsidRDefault="00881903" w:rsidP="00881903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</w:pPr>
      <w:r w:rsidRPr="0088190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>Potvrde o izvršenim uslugama sadrže opis usluga na čijoj je realizaciji stručno lice bilo angažovano, vrijeme realizacije ugovora i konstataciju da su usluge blagovremeno i kvalitetno pružene.</w:t>
      </w:r>
      <w:r w:rsidRPr="0088190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14:paraId="320A96F0" w14:textId="23977DE5" w:rsidR="001A7F3B" w:rsidRPr="00D72474" w:rsidRDefault="001A7F3B" w:rsidP="001A7F3B">
      <w:pPr>
        <w:spacing w:before="96" w:after="120" w:line="36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</w:pPr>
      <w:r w:rsidRPr="00D72474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 xml:space="preserve">Za predloženog </w:t>
      </w:r>
      <w:r w:rsidRPr="001A7F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hr-HR"/>
        </w:rPr>
        <w:t xml:space="preserve">sertifikovanog inženjera: Oracle database Performance and Tuning Specialist ili Oracle database Administration Certified Professional </w:t>
      </w:r>
      <w:r w:rsidRPr="00D72474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 xml:space="preserve">uzeće se u razmatranje broj referenci na istim ili sličnim poslovima u kojima je lice bilo angažovano kao </w:t>
      </w:r>
      <w:r w:rsidRPr="004F0B3A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 xml:space="preserve">Sertifikovani 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>inženjer</w:t>
      </w:r>
      <w:r w:rsidRPr="00D72474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>.</w:t>
      </w:r>
    </w:p>
    <w:p w14:paraId="5B4D3746" w14:textId="4099D2D3" w:rsidR="001A7F3B" w:rsidRPr="00D72474" w:rsidRDefault="001A7F3B" w:rsidP="001A7F3B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</w:pPr>
      <w:r w:rsidRPr="00D72474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 xml:space="preserve">Princip vrednovanja je sljedeći: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hr-HR"/>
        </w:rPr>
        <w:t>sertifikovani inženjer</w:t>
      </w:r>
      <w:r w:rsidRPr="001A7F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hr-HR"/>
        </w:rPr>
        <w:t xml:space="preserve"> Oracle database Performance and Tuning Specialist ili Oracle database Administration Certified Professional </w:t>
      </w:r>
      <w:r w:rsidRPr="00D72474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>koji ima najveći broj potvrđenih referenci dobija maksimalan broj bodova po ovom pod-podkriterijumu, a vrednovanje ostalih ponuđača izvršiće se na osnovu sljedeće formule:</w:t>
      </w:r>
    </w:p>
    <w:p w14:paraId="343345BE" w14:textId="7E49946D" w:rsidR="001A7F3B" w:rsidRDefault="001A7F3B" w:rsidP="001A7F3B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</w:pPr>
      <m:oMathPara>
        <m:oMath>
          <m:r>
            <m:rPr>
              <m:sty m:val="b"/>
            </m:rPr>
            <w:rPr>
              <w:rFonts w:ascii="Cambria Math" w:eastAsia="Times New Roman" w:hAnsi="Cambria Math" w:cs="Arial"/>
              <w:color w:val="000000"/>
              <w:sz w:val="24"/>
              <w:szCs w:val="24"/>
              <w:shd w:val="clear" w:color="auto" w:fill="FFFFFF"/>
              <w:lang w:val="hr-HR"/>
            </w:rPr>
            <m:t>Broj bodova (</m:t>
          </m:r>
          <m:r>
            <m:rPr>
              <m:sty m:val="b"/>
            </m:rPr>
            <w:rPr>
              <w:rFonts w:ascii="Cambria Math" w:eastAsia="Times New Roman" w:hAnsi="Cambria Math" w:cs="Arial"/>
              <w:color w:val="000000"/>
              <w:sz w:val="24"/>
              <w:szCs w:val="24"/>
              <w:shd w:val="clear" w:color="auto" w:fill="FFFFFF"/>
              <w:lang w:val="hr-HR"/>
            </w:rPr>
            <m:t>K</m:t>
          </m:r>
          <m:r>
            <m:rPr>
              <m:sty m:val="b"/>
            </m:rPr>
            <w:rPr>
              <w:rFonts w:ascii="Cambria Math" w:eastAsia="Times New Roman" w:hAnsi="Cambria Math" w:cs="Arial"/>
              <w:color w:val="000000"/>
              <w:sz w:val="24"/>
              <w:szCs w:val="24"/>
              <w:shd w:val="clear" w:color="auto" w:fill="FFFFFF"/>
              <w:lang w:val="hr-HR"/>
            </w:rPr>
            <m:t>)</m:t>
          </m:r>
          <m:r>
            <w:rPr>
              <w:rFonts w:ascii="Cambria Math" w:eastAsia="Times New Roman" w:hAnsi="Cambria Math" w:cs="Arial"/>
              <w:color w:val="000000"/>
              <w:sz w:val="24"/>
              <w:szCs w:val="24"/>
              <w:shd w:val="clear" w:color="auto" w:fill="FFFFFF"/>
              <w:lang w:val="hr-HR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bCs/>
                  <w:i/>
                  <w:color w:val="000000"/>
                  <w:sz w:val="24"/>
                  <w:szCs w:val="24"/>
                  <w:shd w:val="clear" w:color="auto" w:fill="FFFFFF"/>
                  <w:lang w:val="hr-H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shd w:val="clear" w:color="auto" w:fill="FFFFFF"/>
                  <w:lang w:val="hr-HR"/>
                </w:rPr>
                <m:t>broj potvrdjenih referenci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shd w:val="clear" w:color="auto" w:fill="FFFFFF"/>
                  <w:lang w:val="hr-HR"/>
                </w:rPr>
                <m:t>najveći broj potvrdjenih referenci</m:t>
              </m:r>
            </m:den>
          </m:f>
          <m:r>
            <w:rPr>
              <w:rFonts w:ascii="Cambria Math" w:eastAsia="Times New Roman" w:hAnsi="Cambria Math" w:cs="Arial"/>
              <w:color w:val="000000"/>
              <w:sz w:val="24"/>
              <w:szCs w:val="24"/>
              <w:shd w:val="clear" w:color="auto" w:fill="FFFFFF"/>
              <w:lang w:val="hr-HR"/>
            </w:rPr>
            <m:t>×10</m:t>
          </m:r>
        </m:oMath>
      </m:oMathPara>
    </w:p>
    <w:p w14:paraId="3C79CD1E" w14:textId="77777777" w:rsidR="00881903" w:rsidRPr="00881903" w:rsidRDefault="00881903" w:rsidP="00881903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6625A1A9" w14:textId="710D658B" w:rsidR="00A715B9" w:rsidRPr="00625B8D" w:rsidRDefault="00881903" w:rsidP="00881903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</w:pPr>
      <w:r w:rsidRPr="0088190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>Ponuđač sa najvećim brojem bodova (C +K) će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 xml:space="preserve"> biti izabran kao prvorangirani</w:t>
      </w:r>
      <w:r w:rsidR="00A715B9" w:rsidRPr="00845A0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>.</w:t>
      </w:r>
    </w:p>
    <w:p w14:paraId="3FD68A57" w14:textId="77777777" w:rsidR="00CF585C" w:rsidRDefault="00CF585C" w:rsidP="00881903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sr-Cyrl-CS"/>
        </w:rPr>
      </w:pPr>
    </w:p>
    <w:p w14:paraId="4FFE7D50" w14:textId="77777777" w:rsidR="002C1B60" w:rsidRPr="002C1B60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7" w:name="_Toc62730560"/>
      <w:r w:rsidRPr="002C1B60">
        <w:rPr>
          <w:rFonts w:ascii="Arial" w:eastAsia="Times New Roman" w:hAnsi="Arial" w:cs="Times New Roman"/>
          <w:b/>
          <w:sz w:val="24"/>
          <w:szCs w:val="32"/>
        </w:rPr>
        <w:t>JEZIK PONUDE</w:t>
      </w:r>
      <w:bookmarkEnd w:id="7"/>
    </w:p>
    <w:p w14:paraId="711A4A8A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8AA803A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Ponuda se sačinjava na:</w:t>
      </w:r>
    </w:p>
    <w:p w14:paraId="600600B8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1566FE7" w14:textId="77777777" w:rsidR="00A52993" w:rsidRDefault="00993DE3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2C1B60"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crnogorski jezik i drugi jezik koji je u službenoj upotrebi u Crnoj Gori, u skladu sa Ustavom i zakonom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C0FE1AF" w14:textId="77777777" w:rsidR="00C07834" w:rsidRPr="00993DE3" w:rsidRDefault="00C07834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851DE94" w14:textId="77777777" w:rsidR="002C1B60" w:rsidRPr="002C1B60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8" w:name="_Toc62730561"/>
      <w:r w:rsidRPr="002C1B60">
        <w:rPr>
          <w:rFonts w:ascii="Arial" w:eastAsia="Times New Roman" w:hAnsi="Arial" w:cs="Times New Roman"/>
          <w:b/>
          <w:sz w:val="24"/>
          <w:szCs w:val="32"/>
        </w:rPr>
        <w:t>NAČIN, MJESTO I VRIJEME PODNOŠENJA PONUDA I OTVARANJA PONUDA</w:t>
      </w:r>
      <w:bookmarkEnd w:id="8"/>
    </w:p>
    <w:p w14:paraId="17D48BBD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36FD0A0" w14:textId="076257A6" w:rsidR="00CF6414" w:rsidRPr="00896B63" w:rsidRDefault="00CF6414" w:rsidP="00CF6414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bookmarkStart w:id="9" w:name="_Toc62730562"/>
      <w:r w:rsidRPr="00A8643F">
        <w:rPr>
          <w:rFonts w:ascii="Arial" w:eastAsia="Calibri" w:hAnsi="Arial" w:cs="Arial"/>
          <w:color w:val="000000"/>
          <w:sz w:val="24"/>
          <w:szCs w:val="24"/>
        </w:rPr>
        <w:t xml:space="preserve">Ponude se podnose preko ESJN-a </w:t>
      </w:r>
      <w:r w:rsidRPr="00896B63">
        <w:rPr>
          <w:rFonts w:ascii="Arial" w:eastAsia="Calibri" w:hAnsi="Arial" w:cs="Arial"/>
          <w:color w:val="000000"/>
          <w:sz w:val="24"/>
          <w:szCs w:val="24"/>
        </w:rPr>
        <w:t xml:space="preserve">zaključno sa danom </w:t>
      </w:r>
      <w:r w:rsidR="001A7F3B">
        <w:rPr>
          <w:rFonts w:ascii="Arial" w:eastAsia="Calibri" w:hAnsi="Arial" w:cs="Arial"/>
          <w:color w:val="000000"/>
          <w:sz w:val="24"/>
          <w:szCs w:val="24"/>
        </w:rPr>
        <w:t>28</w:t>
      </w:r>
      <w:r w:rsidR="00896B63" w:rsidRPr="00896B63">
        <w:rPr>
          <w:rFonts w:ascii="Arial" w:eastAsia="Calibri" w:hAnsi="Arial" w:cs="Arial"/>
          <w:color w:val="000000"/>
          <w:sz w:val="24"/>
          <w:szCs w:val="24"/>
        </w:rPr>
        <w:t>.03</w:t>
      </w:r>
      <w:r w:rsidRPr="00896B63">
        <w:rPr>
          <w:rFonts w:ascii="Arial" w:eastAsia="Calibri" w:hAnsi="Arial" w:cs="Arial"/>
          <w:color w:val="000000"/>
          <w:sz w:val="24"/>
          <w:szCs w:val="24"/>
        </w:rPr>
        <w:t>.2022. godine do 10 sati.</w:t>
      </w:r>
    </w:p>
    <w:p w14:paraId="13A3573B" w14:textId="77777777" w:rsidR="00CF6414" w:rsidRPr="00896B63" w:rsidRDefault="00CF6414" w:rsidP="00CF6414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</w:pPr>
    </w:p>
    <w:p w14:paraId="7C562262" w14:textId="5D33C7E2" w:rsidR="00CF6414" w:rsidRPr="00896B63" w:rsidRDefault="00CF6414" w:rsidP="00CF6414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96B63">
        <w:rPr>
          <w:rFonts w:ascii="Arial" w:eastAsia="Calibri" w:hAnsi="Arial" w:cs="Arial"/>
          <w:color w:val="000000"/>
          <w:sz w:val="24"/>
          <w:szCs w:val="24"/>
        </w:rPr>
        <w:t xml:space="preserve">Otvaranje ponuda održaće se dana </w:t>
      </w:r>
      <w:r w:rsidR="001A7F3B">
        <w:rPr>
          <w:rFonts w:ascii="Arial" w:eastAsia="Calibri" w:hAnsi="Arial" w:cs="Arial"/>
          <w:color w:val="000000"/>
          <w:sz w:val="24"/>
          <w:szCs w:val="24"/>
        </w:rPr>
        <w:t>28</w:t>
      </w:r>
      <w:r w:rsidR="00896B63" w:rsidRPr="00896B63">
        <w:rPr>
          <w:rFonts w:ascii="Arial" w:eastAsia="Calibri" w:hAnsi="Arial" w:cs="Arial"/>
          <w:color w:val="000000"/>
          <w:sz w:val="24"/>
          <w:szCs w:val="24"/>
        </w:rPr>
        <w:t>.03</w:t>
      </w:r>
      <w:r w:rsidRPr="00896B63">
        <w:rPr>
          <w:rFonts w:ascii="Arial" w:eastAsia="Calibri" w:hAnsi="Arial" w:cs="Arial"/>
          <w:color w:val="000000"/>
          <w:sz w:val="24"/>
          <w:szCs w:val="24"/>
        </w:rPr>
        <w:t xml:space="preserve">.2022. godine u 10 sati. </w:t>
      </w:r>
    </w:p>
    <w:p w14:paraId="0F721366" w14:textId="77777777" w:rsidR="00CF6414" w:rsidRPr="00896B63" w:rsidRDefault="00CF6414" w:rsidP="00CF6414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265EE508" w14:textId="77777777" w:rsidR="00CF6414" w:rsidRPr="00896B63" w:rsidRDefault="00CF6414" w:rsidP="00CF6414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96B63">
        <w:rPr>
          <w:rFonts w:ascii="Arial" w:eastAsia="Calibri" w:hAnsi="Arial" w:cs="Arial"/>
          <w:color w:val="000000"/>
          <w:sz w:val="24"/>
          <w:szCs w:val="24"/>
          <w:lang w:val="en-US"/>
        </w:rPr>
        <w:sym w:font="Wingdings" w:char="F0FD"/>
      </w:r>
      <w:r w:rsidRPr="00896B63">
        <w:rPr>
          <w:rFonts w:ascii="Arial" w:eastAsia="Calibri" w:hAnsi="Arial" w:cs="Arial"/>
          <w:color w:val="000000"/>
          <w:sz w:val="24"/>
          <w:szCs w:val="24"/>
        </w:rPr>
        <w:t xml:space="preserve"> Dio ponude koje se ne dostavlja preko ESJN-a, a odnosi se na Garanciju ponude dostavlja se: </w:t>
      </w:r>
    </w:p>
    <w:p w14:paraId="2185277E" w14:textId="77777777" w:rsidR="00CF6414" w:rsidRPr="00896B63" w:rsidRDefault="00CF6414" w:rsidP="00CF64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96B63">
        <w:rPr>
          <w:rFonts w:ascii="Arial" w:eastAsia="Calibri" w:hAnsi="Arial" w:cs="Arial"/>
          <w:color w:val="000000"/>
          <w:sz w:val="24"/>
          <w:szCs w:val="24"/>
        </w:rPr>
        <w:t>neposrednim podnošenjem na arhivi naručioca na adresi Ul. Vuka Karadžića broj 2, Nikšić;</w:t>
      </w:r>
    </w:p>
    <w:p w14:paraId="0C48E079" w14:textId="77777777" w:rsidR="00CF6414" w:rsidRPr="00896B63" w:rsidRDefault="00CF6414" w:rsidP="00CF64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96B63">
        <w:rPr>
          <w:rFonts w:ascii="Arial" w:eastAsia="Calibri" w:hAnsi="Arial" w:cs="Arial"/>
          <w:color w:val="000000"/>
          <w:sz w:val="24"/>
          <w:szCs w:val="24"/>
        </w:rPr>
        <w:t xml:space="preserve">preporučenom pošiljkom sa povratnicom na adresi Ul. Vuka Karadžića broj 2, Nikšić, s tim što Garancija ponude mora biti uručena od strane poštanskog operatora najkasnije do roka određenog za podnošenje ponude, </w:t>
      </w:r>
    </w:p>
    <w:p w14:paraId="62D8314F" w14:textId="1766897B" w:rsidR="00CF6414" w:rsidRPr="00896B63" w:rsidRDefault="00CF6414" w:rsidP="00CF6414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96B63">
        <w:rPr>
          <w:rFonts w:ascii="Arial" w:eastAsia="Calibri" w:hAnsi="Arial" w:cs="Arial"/>
          <w:color w:val="000000"/>
          <w:sz w:val="24"/>
          <w:szCs w:val="24"/>
        </w:rPr>
        <w:t xml:space="preserve">radnim danima od 8 do 16 sati, zaključno sa danom </w:t>
      </w:r>
      <w:r w:rsidR="001A7F3B">
        <w:rPr>
          <w:rFonts w:ascii="Arial" w:eastAsia="Calibri" w:hAnsi="Arial" w:cs="Arial"/>
          <w:color w:val="000000"/>
          <w:sz w:val="24"/>
          <w:szCs w:val="24"/>
        </w:rPr>
        <w:t>28</w:t>
      </w:r>
      <w:r w:rsidR="00614022">
        <w:rPr>
          <w:rFonts w:ascii="Arial" w:eastAsia="Calibri" w:hAnsi="Arial" w:cs="Arial"/>
          <w:color w:val="000000"/>
          <w:sz w:val="24"/>
          <w:szCs w:val="24"/>
        </w:rPr>
        <w:t>.03</w:t>
      </w:r>
      <w:r w:rsidRPr="00896B63">
        <w:rPr>
          <w:rFonts w:ascii="Arial" w:eastAsia="Calibri" w:hAnsi="Arial" w:cs="Arial"/>
          <w:color w:val="000000"/>
          <w:sz w:val="24"/>
          <w:szCs w:val="24"/>
        </w:rPr>
        <w:t>.2022. godine do 10 sati.</w:t>
      </w:r>
    </w:p>
    <w:p w14:paraId="1AE89C1D" w14:textId="77777777" w:rsidR="00CF6414" w:rsidRPr="00896B63" w:rsidRDefault="00CF6414" w:rsidP="00CF6414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68B9B40A" w14:textId="77777777" w:rsidR="00CF6414" w:rsidRPr="00896B63" w:rsidRDefault="00CF6414" w:rsidP="00CF6414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96B63">
        <w:rPr>
          <w:rFonts w:ascii="Arial" w:eastAsia="Calibri" w:hAnsi="Arial" w:cs="Arial"/>
          <w:color w:val="000000"/>
          <w:sz w:val="24"/>
          <w:szCs w:val="24"/>
        </w:rPr>
        <w:lastRenderedPageBreak/>
        <w:t>Garancija ponude se dostavlja u zapečaćenoj koverti na kojoj je potrebno navesti broj tenderske dokumentacije i ,,Ne otvaraj prije javnog otvaranja".</w:t>
      </w:r>
    </w:p>
    <w:p w14:paraId="373CC39E" w14:textId="77777777" w:rsidR="00CF6414" w:rsidRPr="00896B63" w:rsidRDefault="00CF6414" w:rsidP="00CF6414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31295206" w14:textId="4ED69BD4" w:rsidR="00CF6414" w:rsidRPr="00A52993" w:rsidRDefault="00CF6414" w:rsidP="00CF6414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96B63">
        <w:rPr>
          <w:rFonts w:ascii="Arial" w:eastAsia="Calibri" w:hAnsi="Arial" w:cs="Arial"/>
          <w:color w:val="000000"/>
          <w:sz w:val="24"/>
          <w:szCs w:val="24"/>
        </w:rPr>
        <w:t xml:space="preserve">Javno otvaranje dijela ponude koje se ne dostavlja preko ESJN-a održaće se dana </w:t>
      </w:r>
      <w:r w:rsidR="001A7F3B">
        <w:rPr>
          <w:rFonts w:ascii="Arial" w:eastAsia="Calibri" w:hAnsi="Arial" w:cs="Arial"/>
          <w:color w:val="000000"/>
          <w:sz w:val="24"/>
          <w:szCs w:val="24"/>
        </w:rPr>
        <w:t>28</w:t>
      </w:r>
      <w:r w:rsidR="00896B63" w:rsidRPr="00896B63">
        <w:rPr>
          <w:rFonts w:ascii="Arial" w:eastAsia="Calibri" w:hAnsi="Arial" w:cs="Arial"/>
          <w:color w:val="000000"/>
          <w:sz w:val="24"/>
          <w:szCs w:val="24"/>
        </w:rPr>
        <w:t>.03</w:t>
      </w:r>
      <w:r w:rsidRPr="00896B63">
        <w:rPr>
          <w:rFonts w:ascii="Arial" w:eastAsia="Calibri" w:hAnsi="Arial" w:cs="Arial"/>
          <w:color w:val="000000"/>
          <w:sz w:val="24"/>
          <w:szCs w:val="24"/>
        </w:rPr>
        <w:t>.2022. godine u 10 sati, u prostorijama Elektroprivrede Crne Gore AD, Upravna zgrada, kancelarija broj 10, prizemlje, na adresi</w:t>
      </w:r>
      <w:r w:rsidRPr="00A8643F">
        <w:rPr>
          <w:rFonts w:ascii="Arial" w:eastAsia="Calibri" w:hAnsi="Arial" w:cs="Arial"/>
          <w:color w:val="000000"/>
          <w:sz w:val="24"/>
          <w:szCs w:val="24"/>
        </w:rPr>
        <w:t xml:space="preserve"> Ul</w:t>
      </w:r>
      <w:r>
        <w:rPr>
          <w:rFonts w:ascii="Arial" w:eastAsia="Calibri" w:hAnsi="Arial" w:cs="Arial"/>
          <w:color w:val="000000"/>
          <w:sz w:val="24"/>
          <w:szCs w:val="24"/>
        </w:rPr>
        <w:t>. Vuka Karadžića broj 2, Nikšić.</w:t>
      </w:r>
    </w:p>
    <w:p w14:paraId="7D1173C7" w14:textId="77777777" w:rsidR="002C1B60" w:rsidRPr="002C1B60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</w:rPr>
      </w:pPr>
      <w:r w:rsidRPr="002C1B60">
        <w:rPr>
          <w:rFonts w:ascii="Arial" w:eastAsia="Times New Roman" w:hAnsi="Arial" w:cs="Times New Roman"/>
          <w:b/>
          <w:sz w:val="24"/>
          <w:szCs w:val="32"/>
        </w:rPr>
        <w:t>USLOVI ZA AKTIVIRANJE GARANCIJE PONUDE</w:t>
      </w:r>
      <w:r w:rsidRPr="002C1B60">
        <w:rPr>
          <w:rFonts w:ascii="Arial" w:eastAsia="Times New Roman" w:hAnsi="Arial" w:cs="Times New Roman"/>
          <w:b/>
          <w:sz w:val="24"/>
          <w:szCs w:val="32"/>
          <w:vertAlign w:val="superscript"/>
        </w:rPr>
        <w:footnoteReference w:id="8"/>
      </w:r>
      <w:bookmarkEnd w:id="9"/>
    </w:p>
    <w:p w14:paraId="2193954D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5D37620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Garancija ponude će se aktivirati ako ponuđač: </w:t>
      </w:r>
    </w:p>
    <w:p w14:paraId="0C678A96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1) odustane od ponude u roku važenja ponude; </w:t>
      </w:r>
    </w:p>
    <w:p w14:paraId="7B3C519D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2) ne dostavi zahtijevane dokaze prije potpisivanja ugovora; </w:t>
      </w:r>
    </w:p>
    <w:p w14:paraId="5413EBEB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3) odbije da potpiše ugovor o javnoj nabavci; ili </w:t>
      </w:r>
    </w:p>
    <w:p w14:paraId="1B4E8831" w14:textId="77777777" w:rsidR="002C1B60" w:rsidRPr="00A52993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>4) u izjavi privrednog subjekta navede netačne činjenice o ispunjenosti uslova iz člana 111 stav 4 Zakona o javnim nabavkama.</w:t>
      </w:r>
    </w:p>
    <w:p w14:paraId="2ECB6FE8" w14:textId="77777777" w:rsidR="002C1B60" w:rsidRPr="002C1B60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10" w:name="_Toc62730563"/>
      <w:r w:rsidRPr="002C1B60">
        <w:rPr>
          <w:rFonts w:ascii="Arial" w:eastAsia="Times New Roman" w:hAnsi="Arial" w:cs="Times New Roman"/>
          <w:b/>
          <w:sz w:val="24"/>
          <w:szCs w:val="32"/>
        </w:rPr>
        <w:t>TAJNOST PODATAKA</w:t>
      </w:r>
      <w:bookmarkEnd w:id="10"/>
    </w:p>
    <w:p w14:paraId="4D90E249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A45DD8A" w14:textId="77777777" w:rsidR="002C1B60" w:rsidRPr="00A715B9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5B9">
        <w:rPr>
          <w:rFonts w:ascii="Arial" w:eastAsia="Times New Roman" w:hAnsi="Arial" w:cs="Arial"/>
          <w:color w:val="000000"/>
          <w:sz w:val="24"/>
          <w:szCs w:val="24"/>
        </w:rPr>
        <w:t>Tenderska dokumentacija sadrži tajne podatke</w:t>
      </w:r>
    </w:p>
    <w:p w14:paraId="7550DADC" w14:textId="77777777" w:rsidR="002C1B60" w:rsidRPr="00A715B9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9E9210F" w14:textId="1DBAB8AD" w:rsidR="002C1B60" w:rsidRPr="00A715B9" w:rsidRDefault="00240AEA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5B9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A72546" w:rsidRPr="00A715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C1B60" w:rsidRPr="00A715B9">
        <w:rPr>
          <w:rFonts w:ascii="Arial" w:eastAsia="Times New Roman" w:hAnsi="Arial" w:cs="Arial"/>
          <w:color w:val="000000"/>
          <w:sz w:val="24"/>
          <w:szCs w:val="24"/>
        </w:rPr>
        <w:t>ne</w:t>
      </w:r>
    </w:p>
    <w:p w14:paraId="70356794" w14:textId="34AE4C87" w:rsidR="00362A93" w:rsidRPr="00A715B9" w:rsidRDefault="00240AEA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5B9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A715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C1B60" w:rsidRPr="00A715B9">
        <w:rPr>
          <w:rFonts w:ascii="Arial" w:eastAsia="Times New Roman" w:hAnsi="Arial" w:cs="Arial"/>
          <w:color w:val="000000"/>
          <w:sz w:val="24"/>
          <w:szCs w:val="24"/>
        </w:rPr>
        <w:t>da</w:t>
      </w:r>
    </w:p>
    <w:p w14:paraId="4BD383B0" w14:textId="77777777" w:rsidR="002C1B60" w:rsidRPr="002C1B60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11" w:name="_Toc62730564"/>
      <w:r w:rsidRPr="002C1B60">
        <w:rPr>
          <w:rFonts w:ascii="Arial" w:eastAsia="Times New Roman" w:hAnsi="Arial" w:cs="Times New Roman"/>
          <w:b/>
          <w:sz w:val="24"/>
          <w:szCs w:val="32"/>
        </w:rPr>
        <w:t>UPUTSTVO ZA SAČINJAVANJE PONUDE</w:t>
      </w:r>
      <w:bookmarkEnd w:id="11"/>
    </w:p>
    <w:p w14:paraId="0C6FD893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D42684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Ponude se sačinjava u ESJN u skladu sa tenderskom dokumentacijom i važećim Pravilnikom o sadržaju ponude i uputstvu za sačinjavanje i podnošenje ponude. </w:t>
      </w:r>
    </w:p>
    <w:p w14:paraId="1AD668C0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>Ispunjenost uslova za učešće u postupku javne nabavke dokazuje se izjavom privrednog subjekta, koja se sačinjava na obrascu datom u Pravilniku o obrascu izjave privrednog subjekta.</w:t>
      </w:r>
    </w:p>
    <w:p w14:paraId="2E7D5C93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Ponuđač je dužan da tačno i nedvosmisleno popuni </w:t>
      </w:r>
      <w:r w:rsidRPr="002C1B60">
        <w:rPr>
          <w:rFonts w:ascii="Arial" w:eastAsia="Calibri" w:hAnsi="Arial" w:cs="Arial"/>
          <w:sz w:val="24"/>
          <w:szCs w:val="24"/>
        </w:rPr>
        <w:t>Izjavu privrednog subjekta u skladu sa zahtjevima iz tenderske dokumentacije.</w:t>
      </w:r>
    </w:p>
    <w:p w14:paraId="1A55508A" w14:textId="77777777" w:rsidR="00ED36E7" w:rsidRPr="002C1B60" w:rsidRDefault="00ED36E7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5FF8F81" w14:textId="77777777" w:rsidR="002C1B60" w:rsidRPr="002C1B60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12" w:name="_Toc62730565"/>
      <w:r w:rsidRPr="002C1B60">
        <w:rPr>
          <w:rFonts w:ascii="Arial" w:eastAsia="Times New Roman" w:hAnsi="Arial" w:cs="Times New Roman"/>
          <w:b/>
          <w:sz w:val="24"/>
          <w:szCs w:val="32"/>
        </w:rPr>
        <w:t>NAČIN ZAKLJUČIVANJA I IZMJENE UGOVORA O JAVNOJ NABAVCI</w:t>
      </w:r>
      <w:bookmarkEnd w:id="12"/>
    </w:p>
    <w:p w14:paraId="48312BBE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167F6BC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14:paraId="2C71548D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2C57F4A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>Ugovor o javnoj nabavci mora da bude u skladu sa uslovima utvrđenim tenderskom dokumentacijom, izabranom ponudom i odlukom o izboru najpovoljnije ponude, osim u pogledu iskazivanja PDV-a.</w:t>
      </w:r>
    </w:p>
    <w:p w14:paraId="3DB0FA19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9775E1C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Ugovor između naručioca i ponuđača čija je ponuda izabrana kao najpovoljnija, pored uslova koji su propisani ovom tenderskom dokumentacijom, će sadržati i sljedeće:</w:t>
      </w:r>
      <w:r w:rsidRPr="002C1B6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footnoteReference w:id="9"/>
      </w:r>
    </w:p>
    <w:p w14:paraId="5B2B7636" w14:textId="3D0D9C0A" w:rsidR="00F356E0" w:rsidRPr="00D84F82" w:rsidRDefault="00F356E0" w:rsidP="00D84F82">
      <w:pPr>
        <w:spacing w:before="96" w:after="0" w:line="360" w:lineRule="atLeast"/>
        <w:rPr>
          <w:rFonts w:ascii="Arial" w:eastAsia="Calibri" w:hAnsi="Arial" w:cs="Arial"/>
          <w:b/>
          <w:sz w:val="24"/>
          <w:szCs w:val="24"/>
          <w:lang w:val="sr-Latn-RS"/>
        </w:rPr>
      </w:pPr>
      <w:r w:rsidRPr="00F356E0">
        <w:rPr>
          <w:rFonts w:ascii="Arial" w:eastAsia="Calibri" w:hAnsi="Arial" w:cs="Arial"/>
          <w:b/>
          <w:sz w:val="24"/>
          <w:szCs w:val="24"/>
          <w:lang w:val="sr-Latn-RS"/>
        </w:rPr>
        <w:lastRenderedPageBreak/>
        <w:t>Obaveze Naručioca i Izvršioca tokom realizacije Ugovora</w:t>
      </w:r>
    </w:p>
    <w:p w14:paraId="2D62E3B0" w14:textId="77777777" w:rsidR="00F356E0" w:rsidRPr="00F356E0" w:rsidRDefault="00F356E0" w:rsidP="00F356E0">
      <w:pPr>
        <w:spacing w:after="0" w:line="240" w:lineRule="auto"/>
        <w:jc w:val="both"/>
        <w:rPr>
          <w:rFonts w:ascii="Arial" w:eastAsia="PMingLiU" w:hAnsi="Arial" w:cs="Arial"/>
          <w:bCs/>
          <w:sz w:val="24"/>
          <w:szCs w:val="24"/>
          <w:lang w:eastAsia="zh-TW"/>
        </w:rPr>
      </w:pPr>
      <w:r w:rsidRPr="00F356E0">
        <w:rPr>
          <w:rFonts w:ascii="Arial" w:eastAsia="PMingLiU" w:hAnsi="Arial" w:cs="Arial"/>
          <w:sz w:val="24"/>
          <w:szCs w:val="24"/>
          <w:lang w:eastAsia="zh-TW"/>
        </w:rPr>
        <w:t>Obaveze Izvršioca su</w:t>
      </w:r>
      <w:r w:rsidRPr="00F356E0">
        <w:rPr>
          <w:rFonts w:ascii="Arial" w:eastAsia="PMingLiU" w:hAnsi="Arial" w:cs="Arial"/>
          <w:bCs/>
          <w:sz w:val="24"/>
          <w:szCs w:val="24"/>
          <w:lang w:eastAsia="zh-TW"/>
        </w:rPr>
        <w:t>:</w:t>
      </w:r>
    </w:p>
    <w:p w14:paraId="45C5AA42" w14:textId="4679CDD9" w:rsidR="00F356E0" w:rsidRPr="006879A0" w:rsidRDefault="00F356E0" w:rsidP="00F356E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F356E0">
        <w:rPr>
          <w:rFonts w:ascii="Arial" w:eastAsia="Calibri" w:hAnsi="Arial" w:cs="Arial"/>
          <w:sz w:val="24"/>
          <w:szCs w:val="24"/>
          <w:lang w:val="en-US"/>
        </w:rPr>
        <w:t xml:space="preserve">Da predmetne usluge </w:t>
      </w:r>
      <w:r w:rsidRPr="006879A0">
        <w:rPr>
          <w:rFonts w:ascii="Arial" w:eastAsia="Calibri" w:hAnsi="Arial" w:cs="Arial"/>
          <w:sz w:val="24"/>
          <w:szCs w:val="24"/>
          <w:lang w:val="en-US"/>
        </w:rPr>
        <w:t xml:space="preserve">izvršava u skladu Tehničkom specifikacijom Tenderske dokumentacije br. </w:t>
      </w:r>
      <w:r w:rsidR="00452DCA">
        <w:rPr>
          <w:rFonts w:ascii="Arial" w:eastAsia="Calibri" w:hAnsi="Arial" w:cs="Arial"/>
          <w:sz w:val="24"/>
          <w:szCs w:val="24"/>
          <w:lang w:val="en-US"/>
        </w:rPr>
        <w:t>7/22</w:t>
      </w:r>
      <w:r w:rsidRPr="006879A0">
        <w:rPr>
          <w:rFonts w:ascii="Arial" w:eastAsia="Calibri" w:hAnsi="Arial" w:cs="Arial"/>
          <w:sz w:val="24"/>
          <w:szCs w:val="24"/>
          <w:lang w:val="en-US"/>
        </w:rPr>
        <w:t>, prihvaćenom Ponudom Izvršioca;</w:t>
      </w:r>
    </w:p>
    <w:p w14:paraId="6DB6507B" w14:textId="3949551E" w:rsidR="00F356E0" w:rsidRPr="006879A0" w:rsidRDefault="00F356E0" w:rsidP="00F356E0">
      <w:pPr>
        <w:numPr>
          <w:ilvl w:val="0"/>
          <w:numId w:val="11"/>
        </w:numPr>
        <w:suppressAutoHyphens/>
        <w:spacing w:after="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6879A0">
        <w:rPr>
          <w:rFonts w:ascii="Arial" w:eastAsia="Calibri" w:hAnsi="Arial" w:cs="Arial"/>
          <w:sz w:val="24"/>
          <w:szCs w:val="24"/>
          <w:lang w:val="en-US"/>
        </w:rPr>
        <w:t>Da uz mjesečnu fakturu dostavlja i Izvještaj o izvršenim uslugama sa potpisom ovlašćenog lica Naručioca;</w:t>
      </w:r>
    </w:p>
    <w:p w14:paraId="7E3CF4C2" w14:textId="0F389BCE" w:rsidR="00F356E0" w:rsidRPr="006879A0" w:rsidRDefault="00F356E0" w:rsidP="00F356E0">
      <w:pPr>
        <w:numPr>
          <w:ilvl w:val="0"/>
          <w:numId w:val="11"/>
        </w:numPr>
        <w:suppressAutoHyphens/>
        <w:spacing w:after="0" w:line="276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6879A0">
        <w:rPr>
          <w:rFonts w:ascii="Arial" w:eastAsia="Calibri" w:hAnsi="Arial" w:cs="Arial"/>
          <w:sz w:val="24"/>
          <w:szCs w:val="24"/>
          <w:lang w:val="en-US"/>
        </w:rPr>
        <w:t xml:space="preserve">Da odmah po zahtjevu Naručioca pristupi </w:t>
      </w:r>
      <w:r w:rsidR="00614022">
        <w:rPr>
          <w:rFonts w:ascii="Arial" w:eastAsia="Calibri" w:hAnsi="Arial" w:cs="Arial"/>
          <w:sz w:val="24"/>
          <w:szCs w:val="24"/>
          <w:lang w:val="en-US"/>
        </w:rPr>
        <w:t>otklanjanju uočenih nedostataka.</w:t>
      </w:r>
    </w:p>
    <w:p w14:paraId="60EA50AA" w14:textId="77777777" w:rsidR="00F356E0" w:rsidRPr="006879A0" w:rsidRDefault="00F356E0" w:rsidP="00F356E0">
      <w:pPr>
        <w:spacing w:after="0" w:line="240" w:lineRule="auto"/>
        <w:rPr>
          <w:rFonts w:ascii="Arial" w:eastAsia="PMingLiU" w:hAnsi="Arial" w:cs="Arial"/>
          <w:b/>
          <w:color w:val="000000"/>
          <w:sz w:val="24"/>
          <w:szCs w:val="24"/>
          <w:lang w:eastAsia="zh-TW"/>
        </w:rPr>
      </w:pPr>
    </w:p>
    <w:p w14:paraId="182578F4" w14:textId="77777777" w:rsidR="00F356E0" w:rsidRPr="006879A0" w:rsidRDefault="00F356E0" w:rsidP="00F356E0">
      <w:pPr>
        <w:spacing w:after="0" w:line="240" w:lineRule="auto"/>
        <w:rPr>
          <w:rFonts w:ascii="Arial" w:eastAsia="PMingLiU" w:hAnsi="Arial" w:cs="Arial"/>
          <w:bCs/>
          <w:color w:val="000000"/>
          <w:sz w:val="24"/>
          <w:szCs w:val="24"/>
          <w:lang w:eastAsia="zh-TW"/>
        </w:rPr>
      </w:pPr>
      <w:r w:rsidRPr="006879A0">
        <w:rPr>
          <w:rFonts w:ascii="Arial" w:eastAsia="PMingLiU" w:hAnsi="Arial" w:cs="Arial"/>
          <w:color w:val="000000"/>
          <w:sz w:val="24"/>
          <w:szCs w:val="24"/>
          <w:lang w:eastAsia="zh-TW"/>
        </w:rPr>
        <w:t>Obaveze Naručioca su</w:t>
      </w:r>
      <w:r w:rsidRPr="006879A0">
        <w:rPr>
          <w:rFonts w:ascii="Arial" w:eastAsia="PMingLiU" w:hAnsi="Arial" w:cs="Arial"/>
          <w:bCs/>
          <w:color w:val="000000"/>
          <w:sz w:val="24"/>
          <w:szCs w:val="24"/>
          <w:lang w:eastAsia="zh-TW"/>
        </w:rPr>
        <w:t>:</w:t>
      </w:r>
    </w:p>
    <w:p w14:paraId="4974B4AC" w14:textId="2F0F3E1F" w:rsidR="002C5971" w:rsidRPr="006879A0" w:rsidRDefault="002C5971" w:rsidP="002C597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6879A0">
        <w:rPr>
          <w:rFonts w:ascii="Arial" w:eastAsia="Calibri" w:hAnsi="Arial" w:cs="Arial"/>
          <w:sz w:val="24"/>
          <w:szCs w:val="24"/>
          <w:lang w:val="en-US"/>
        </w:rPr>
        <w:t>Da odredi lice koje će biti ovlašćeno za dostavljanje podataka Izvršiocu i za drugi vid  saradnje;</w:t>
      </w:r>
    </w:p>
    <w:p w14:paraId="1D43F7AA" w14:textId="793B0F11" w:rsidR="002C5971" w:rsidRPr="006879A0" w:rsidRDefault="002C5971" w:rsidP="002C597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6879A0">
        <w:rPr>
          <w:rFonts w:ascii="Arial" w:eastAsia="Calibri" w:hAnsi="Arial" w:cs="Arial"/>
          <w:sz w:val="24"/>
          <w:szCs w:val="24"/>
          <w:lang w:val="en-US"/>
        </w:rPr>
        <w:t>Da, ukoliko utvrdi bilo kakav nedostatak u izvršenju usluge koja je predmet nabavke, o tome odmah obavijesti Izvršioca;</w:t>
      </w:r>
    </w:p>
    <w:p w14:paraId="5380EBAE" w14:textId="7C6698CB" w:rsidR="002C5971" w:rsidRPr="006879A0" w:rsidRDefault="002C5971" w:rsidP="002C597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6879A0">
        <w:rPr>
          <w:rFonts w:ascii="Arial" w:eastAsia="Calibri" w:hAnsi="Arial" w:cs="Arial"/>
          <w:sz w:val="24"/>
          <w:szCs w:val="24"/>
          <w:lang w:val="en-US"/>
        </w:rPr>
        <w:t xml:space="preserve">Da Izvršiocu uredno plaća za izvršene usluge na način kako je to predviđeno tenderskom dokumentacijom br. </w:t>
      </w:r>
      <w:r w:rsidR="00EF6CBA">
        <w:rPr>
          <w:rFonts w:ascii="Arial" w:eastAsia="Calibri" w:hAnsi="Arial" w:cs="Arial"/>
          <w:sz w:val="24"/>
          <w:szCs w:val="24"/>
          <w:lang w:val="en-US"/>
        </w:rPr>
        <w:t>7/22</w:t>
      </w:r>
      <w:r w:rsidRPr="006879A0">
        <w:rPr>
          <w:rFonts w:ascii="Arial" w:eastAsia="Calibri" w:hAnsi="Arial" w:cs="Arial"/>
          <w:sz w:val="24"/>
          <w:szCs w:val="24"/>
          <w:lang w:val="en-US"/>
        </w:rPr>
        <w:t xml:space="preserve"> i Ugovorom;</w:t>
      </w:r>
    </w:p>
    <w:p w14:paraId="13DE5186" w14:textId="3189360D" w:rsidR="002C5971" w:rsidRPr="002C5971" w:rsidRDefault="002C5971" w:rsidP="002C597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6879A0">
        <w:rPr>
          <w:rFonts w:ascii="Arial" w:eastAsia="Calibri" w:hAnsi="Arial" w:cs="Arial"/>
          <w:sz w:val="24"/>
          <w:szCs w:val="24"/>
          <w:lang w:val="en-US"/>
        </w:rPr>
        <w:t>Da Izvršioca obavijesti o datumu početka usluga</w:t>
      </w:r>
      <w:r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20260AF5" w14:textId="77777777" w:rsidR="004E70BC" w:rsidRPr="00B36AA4" w:rsidRDefault="004E70BC" w:rsidP="004E70B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9591095" w14:textId="77777777" w:rsidR="004E70BC" w:rsidRPr="00B36AA4" w:rsidRDefault="004E70BC" w:rsidP="00F356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pl-PL"/>
        </w:rPr>
      </w:pPr>
    </w:p>
    <w:p w14:paraId="011ED47F" w14:textId="51121071" w:rsidR="00F356E0" w:rsidRPr="00B36AA4" w:rsidRDefault="00F356E0" w:rsidP="00F356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36AA4">
        <w:rPr>
          <w:rFonts w:ascii="Arial" w:hAnsi="Arial" w:cs="Arial"/>
          <w:b/>
          <w:color w:val="000000"/>
          <w:sz w:val="24"/>
          <w:szCs w:val="24"/>
        </w:rPr>
        <w:t>Ovlašćeni predstavnici</w:t>
      </w:r>
    </w:p>
    <w:p w14:paraId="16CAB760" w14:textId="77777777" w:rsidR="00F356E0" w:rsidRPr="00B36AA4" w:rsidRDefault="00F356E0" w:rsidP="00F356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36AA4">
        <w:rPr>
          <w:rFonts w:ascii="Arial" w:eastAsia="Calibri" w:hAnsi="Arial" w:cs="Arial"/>
          <w:sz w:val="24"/>
          <w:szCs w:val="24"/>
          <w:lang w:val="en-US"/>
        </w:rPr>
        <w:t>Naručilac i Izvršilac će se u roku od 2 (dva) radna dana po potpisivanju Ugovora, u pisanoj formi uzajamno informisati o ovlašćenim predstavnicima koji će sprovoditi proceduru primopredaje podataka, tehničke podrške i uništavanja podataka kao i primopredaju gotovih pošiljki.</w:t>
      </w:r>
    </w:p>
    <w:p w14:paraId="79E9A0ED" w14:textId="77777777" w:rsidR="00F356E0" w:rsidRPr="00B36AA4" w:rsidRDefault="00F356E0" w:rsidP="00F356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12CFA6FB" w14:textId="77777777" w:rsidR="00F356E0" w:rsidRPr="00B36AA4" w:rsidRDefault="00F356E0" w:rsidP="00F356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36AA4">
        <w:rPr>
          <w:rFonts w:ascii="Arial" w:eastAsia="Calibri" w:hAnsi="Arial" w:cs="Arial"/>
          <w:sz w:val="24"/>
          <w:szCs w:val="24"/>
          <w:lang w:val="en-US"/>
        </w:rPr>
        <w:t xml:space="preserve">Ugovorne strane obavještavaju jedna drugu uzajamno i bez odlaganja o svim informacijama, činjenicama ili okolnostima koje sprečavaju ili ometaju izvšenje ugovornih obaveza. </w:t>
      </w:r>
    </w:p>
    <w:p w14:paraId="4345B30A" w14:textId="77777777" w:rsidR="00F356E0" w:rsidRPr="00B36AA4" w:rsidRDefault="00F356E0" w:rsidP="00F356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36AA4">
        <w:rPr>
          <w:rFonts w:ascii="Arial" w:eastAsia="Calibri" w:hAnsi="Arial" w:cs="Arial"/>
          <w:sz w:val="24"/>
          <w:szCs w:val="24"/>
          <w:lang w:val="en-US"/>
        </w:rPr>
        <w:t xml:space="preserve">Takvi podaci obuhvataju i promjene predstavnika ili njihovih e-mail adresa. </w:t>
      </w:r>
    </w:p>
    <w:p w14:paraId="63F267E3" w14:textId="77777777" w:rsidR="00F356E0" w:rsidRPr="00B36AA4" w:rsidRDefault="00F356E0" w:rsidP="00F356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658866D3" w14:textId="77777777" w:rsidR="00F356E0" w:rsidRPr="00B36AA4" w:rsidRDefault="00F356E0" w:rsidP="00F356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36AA4">
        <w:rPr>
          <w:rFonts w:ascii="Arial" w:eastAsia="Calibri" w:hAnsi="Arial" w:cs="Arial"/>
          <w:sz w:val="24"/>
          <w:szCs w:val="24"/>
          <w:lang w:val="en-US"/>
        </w:rPr>
        <w:t>Ugovorne strane su saglasne da razmjenjuju korespodenciju koja se odnosi na izvršenje ovog ugovora preporučenim ili povratnim vrijedonosnim pošiljkama, faksom ili e-mailom, i u okviru strogo zatvorenih obezbijeđenih sistema za razmjenu podataka.</w:t>
      </w:r>
    </w:p>
    <w:p w14:paraId="3CDD940E" w14:textId="77777777" w:rsidR="00F356E0" w:rsidRPr="00B36AA4" w:rsidRDefault="00F356E0" w:rsidP="00B44502">
      <w:pPr>
        <w:spacing w:after="0" w:line="240" w:lineRule="auto"/>
        <w:rPr>
          <w:rFonts w:ascii="Arial" w:eastAsia="PMingLiU" w:hAnsi="Arial" w:cs="Arial"/>
          <w:b/>
          <w:sz w:val="24"/>
          <w:szCs w:val="24"/>
          <w:lang w:val="sr-Latn-CS" w:eastAsia="zh-TW"/>
        </w:rPr>
      </w:pPr>
    </w:p>
    <w:p w14:paraId="1B85AA0A" w14:textId="77777777" w:rsidR="00B44502" w:rsidRPr="00B36AA4" w:rsidRDefault="00F356E0" w:rsidP="00B44502">
      <w:pPr>
        <w:spacing w:after="0" w:line="240" w:lineRule="auto"/>
        <w:rPr>
          <w:rFonts w:ascii="Arial" w:eastAsia="PMingLiU" w:hAnsi="Arial" w:cs="Arial"/>
          <w:b/>
          <w:sz w:val="24"/>
          <w:szCs w:val="24"/>
          <w:lang w:val="sr-Latn-CS" w:eastAsia="zh-TW"/>
        </w:rPr>
      </w:pPr>
      <w:r w:rsidRPr="00B36AA4">
        <w:rPr>
          <w:rFonts w:ascii="Arial" w:eastAsia="PMingLiU" w:hAnsi="Arial" w:cs="Arial"/>
          <w:b/>
          <w:sz w:val="24"/>
          <w:szCs w:val="24"/>
          <w:lang w:val="sr-Latn-CS" w:eastAsia="zh-TW"/>
        </w:rPr>
        <w:t>Raskid ugovora</w:t>
      </w:r>
    </w:p>
    <w:p w14:paraId="71D90A03" w14:textId="77777777" w:rsidR="007B7CDC" w:rsidRPr="00B36AA4" w:rsidRDefault="007B7CDC" w:rsidP="007B7CDC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</w:pPr>
      <w:r w:rsidRPr="00B36AA4"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  <w:t xml:space="preserve">Ugovor  se može raskinuti sporazumno ili po zahtjevu jedne od Ugovornih strana. </w:t>
      </w:r>
    </w:p>
    <w:p w14:paraId="2E6200C3" w14:textId="77777777" w:rsidR="007B7CDC" w:rsidRPr="00B36AA4" w:rsidRDefault="007B7CDC" w:rsidP="007B7CDC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</w:pPr>
      <w:r w:rsidRPr="00B36AA4"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  <w:t>Ako strane ugovora sporazumno raskinu Ugovor, sporazumom o raskidu ugovora utvrđuju se međusobna prava i obaveze koje proističu iz raskida Ugovora.</w:t>
      </w:r>
    </w:p>
    <w:p w14:paraId="00C4136F" w14:textId="77777777" w:rsidR="007B7CDC" w:rsidRPr="00B36AA4" w:rsidRDefault="007B7CDC" w:rsidP="007B7CDC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</w:pPr>
      <w:r w:rsidRPr="00B36AA4"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  <w:t>U slučaju jednostranog raskida Ugovora, Ugovor će se raskinuti pisanim obavještenjem sa otkaznim rokom od 15 (petnaest) dana koje se dostavlja drugoj Ugovornoj strani. U obavještenju mora biti naznačeno po kom osnovu se Ugovor raskida.</w:t>
      </w:r>
    </w:p>
    <w:p w14:paraId="7D2A2D96" w14:textId="77777777" w:rsidR="007B7CDC" w:rsidRPr="00B36AA4" w:rsidRDefault="007B7CDC" w:rsidP="007B7CDC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</w:pPr>
      <w:r w:rsidRPr="00B36AA4"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  <w:t>Naručilac će jednostrano raskinuti Ugovor u slučaju da:</w:t>
      </w:r>
    </w:p>
    <w:p w14:paraId="5623D066" w14:textId="77777777" w:rsidR="007B7CDC" w:rsidRPr="00B36AA4" w:rsidRDefault="007B7CDC" w:rsidP="007B7CDC">
      <w:pPr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</w:pPr>
      <w:r w:rsidRPr="00B36AA4"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  <w:t>Izvršilac ne bude izvršavao svoje obaveze u rokovima i na način predviđenim Ugovorom</w:t>
      </w:r>
    </w:p>
    <w:p w14:paraId="36FEB6A4" w14:textId="77777777" w:rsidR="007B7CDC" w:rsidRPr="007B7CDC" w:rsidRDefault="007B7CDC" w:rsidP="007B7CDC">
      <w:pPr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</w:pPr>
      <w:r w:rsidRPr="007B7CDC"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  <w:t>Izvršilac obustavi pružanje usluga ili na neki drugi način jasno ispolji svoju namjeru da ne nastavi sa izvršavanjem svojih ugovornih obaveza;</w:t>
      </w:r>
    </w:p>
    <w:p w14:paraId="64B18665" w14:textId="77777777" w:rsidR="007B7CDC" w:rsidRPr="007B7CDC" w:rsidRDefault="007B7CDC" w:rsidP="007B7CDC">
      <w:pPr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</w:pPr>
      <w:r w:rsidRPr="007B7CDC"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  <w:t>Nastupe okolnosti iz člana 150 ZJN (Sl.list CG br. 74/19).</w:t>
      </w:r>
    </w:p>
    <w:p w14:paraId="097DC236" w14:textId="77777777" w:rsidR="007B7CDC" w:rsidRPr="007B7CDC" w:rsidRDefault="007B7CDC" w:rsidP="007B7CDC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</w:pPr>
      <w:r w:rsidRPr="007B7CDC"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  <w:t>Izvršilac ima pravo da jednostrano raskine Ugovor ako Naručilac ne plaća Izvršiocu u rokovima i na način predviđen Ugovorom.</w:t>
      </w:r>
    </w:p>
    <w:p w14:paraId="38904C36" w14:textId="77777777" w:rsidR="007B7CDC" w:rsidRPr="007B7CDC" w:rsidRDefault="007B7CDC" w:rsidP="007B7CDC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</w:pPr>
      <w:r w:rsidRPr="007B7CDC"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  <w:lastRenderedPageBreak/>
        <w:t>Nakon što obavještenje o raskidu Ugovora stupi na snagu, Naručilac ima pravo da:</w:t>
      </w:r>
    </w:p>
    <w:p w14:paraId="12C88F1C" w14:textId="77777777" w:rsidR="007B7CDC" w:rsidRPr="007B7CDC" w:rsidRDefault="007B7CDC" w:rsidP="007B7CDC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</w:pPr>
      <w:r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  <w:t>a. </w:t>
      </w:r>
      <w:r w:rsidRPr="007B7CDC"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  <w:t>obavijesti Izvršioca o njegovim postojećim potraživanjima,</w:t>
      </w:r>
    </w:p>
    <w:p w14:paraId="3326D055" w14:textId="1E43F0DA" w:rsidR="00B44502" w:rsidRPr="0022721C" w:rsidRDefault="007B7CDC" w:rsidP="007B7CDC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lang w:val="en-US"/>
        </w:rPr>
      </w:pPr>
      <w:r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  <w:t>b. </w:t>
      </w:r>
      <w:r w:rsidRPr="007B7CDC"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  <w:t>obustavi dalja plaćanja u korist Izvršioca sve dok se ne utvrde iznosi odštete u slučaju kašnjenja (ako ih je bilo), te svih drugih troškova kojima je Naručilac bio izložen, i/ili iznose svih gubitaka i štetu koju je Naručilac pretrpio, nakon uzimanja u obzir svih iznosa plativih Izvršiocu. Po pokriću svih navedenih gubitaka, štete i dodatnih troškova, Naručilac je dužan da eventualnu razliku isplati Izvršiocu.</w:t>
      </w:r>
    </w:p>
    <w:p w14:paraId="1AB4E6E5" w14:textId="77777777" w:rsidR="002C5971" w:rsidRPr="0022721C" w:rsidRDefault="002C5971" w:rsidP="00B44502">
      <w:pPr>
        <w:spacing w:after="0" w:line="240" w:lineRule="auto"/>
        <w:rPr>
          <w:rFonts w:ascii="Arial" w:hAnsi="Arial" w:cs="Arial"/>
          <w:noProof/>
          <w:color w:val="000000"/>
          <w:sz w:val="24"/>
          <w:szCs w:val="24"/>
          <w:lang w:val="en-US"/>
        </w:rPr>
      </w:pPr>
    </w:p>
    <w:p w14:paraId="3E994B59" w14:textId="77777777" w:rsidR="00B44502" w:rsidRPr="00F356E0" w:rsidRDefault="00F356E0" w:rsidP="00F356E0">
      <w:pPr>
        <w:spacing w:after="0" w:line="240" w:lineRule="auto"/>
        <w:rPr>
          <w:rFonts w:ascii="Arial" w:eastAsia="PMingLiU" w:hAnsi="Arial" w:cs="Arial"/>
          <w:b/>
          <w:sz w:val="24"/>
          <w:szCs w:val="24"/>
          <w:lang w:val="sl-SI" w:eastAsia="zh-TW"/>
        </w:rPr>
      </w:pPr>
      <w:r w:rsidRPr="0022721C">
        <w:rPr>
          <w:rFonts w:ascii="Arial" w:eastAsia="PMingLiU" w:hAnsi="Arial" w:cs="Arial"/>
          <w:b/>
          <w:sz w:val="24"/>
          <w:szCs w:val="24"/>
          <w:lang w:val="sl-SI" w:eastAsia="zh-TW"/>
        </w:rPr>
        <w:t>Ugovorne kazne i penali</w:t>
      </w:r>
    </w:p>
    <w:p w14:paraId="19EC607D" w14:textId="77777777" w:rsidR="00F356E0" w:rsidRPr="00F356E0" w:rsidRDefault="00F356E0" w:rsidP="00F356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PMingLiU" w:hAnsi="Arial" w:cs="Arial"/>
          <w:noProof/>
          <w:sz w:val="24"/>
          <w:szCs w:val="24"/>
          <w:lang w:val="sr-Latn-RS" w:eastAsia="zh-TW"/>
        </w:rPr>
      </w:pPr>
      <w:r w:rsidRPr="00F356E0">
        <w:rPr>
          <w:rFonts w:ascii="Arial" w:eastAsia="PMingLiU" w:hAnsi="Arial" w:cs="Arial"/>
          <w:noProof/>
          <w:sz w:val="24"/>
          <w:szCs w:val="24"/>
          <w:lang w:val="sr-Latn-RS" w:eastAsia="zh-TW"/>
        </w:rPr>
        <w:t>Ako Izvršilac zakasni sa završetkom usluga svojom krivicom, dužan je da plati Naručiocu ugovorenu kaznu za svaki dan kašnjenja po stopi od 2 ‰ (promila) na vrijednost ukupnih usluga, s tim što iznos ovako određene ugovorene kazne ne može preći 5% od ukupne vrijednosti Ugovora.</w:t>
      </w:r>
    </w:p>
    <w:p w14:paraId="1C3E5602" w14:textId="77777777" w:rsidR="00F356E0" w:rsidRPr="00F356E0" w:rsidRDefault="00F356E0" w:rsidP="00F356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PMingLiU" w:hAnsi="Arial" w:cs="Arial"/>
          <w:noProof/>
          <w:sz w:val="24"/>
          <w:szCs w:val="24"/>
          <w:lang w:val="sr-Latn-RS" w:eastAsia="zh-TW"/>
        </w:rPr>
      </w:pPr>
    </w:p>
    <w:p w14:paraId="1E763FDA" w14:textId="77777777" w:rsidR="00F356E0" w:rsidRPr="00F356E0" w:rsidRDefault="00F356E0" w:rsidP="00F356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PMingLiU" w:hAnsi="Arial" w:cs="Arial"/>
          <w:noProof/>
          <w:sz w:val="24"/>
          <w:szCs w:val="24"/>
          <w:lang w:val="sr-Latn-RS" w:eastAsia="zh-TW"/>
        </w:rPr>
      </w:pPr>
      <w:r w:rsidRPr="00F356E0">
        <w:rPr>
          <w:rFonts w:ascii="Arial" w:eastAsia="PMingLiU" w:hAnsi="Arial" w:cs="Arial"/>
          <w:noProof/>
          <w:sz w:val="24"/>
          <w:szCs w:val="24"/>
          <w:lang w:val="sr-Latn-RS" w:eastAsia="zh-TW"/>
        </w:rPr>
        <w:t>Ugovorne strane su saglasne da se iznos ugovorene kazne može odbiti od vrijednosti izvršenih usluga.</w:t>
      </w:r>
    </w:p>
    <w:p w14:paraId="397C5FB8" w14:textId="77777777" w:rsidR="00F356E0" w:rsidRPr="00F356E0" w:rsidRDefault="00F356E0" w:rsidP="00F356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PMingLiU" w:hAnsi="Arial" w:cs="Arial"/>
          <w:noProof/>
          <w:sz w:val="24"/>
          <w:szCs w:val="24"/>
          <w:lang w:val="sr-Latn-RS" w:eastAsia="zh-TW"/>
        </w:rPr>
      </w:pPr>
    </w:p>
    <w:p w14:paraId="4C7FF714" w14:textId="5C375057" w:rsidR="00F356E0" w:rsidRPr="00F356E0" w:rsidRDefault="00F356E0" w:rsidP="00F356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PMingLiU" w:hAnsi="Arial" w:cs="Arial"/>
          <w:noProof/>
          <w:sz w:val="24"/>
          <w:szCs w:val="24"/>
          <w:lang w:val="sr-Latn-RS" w:eastAsia="zh-TW"/>
        </w:rPr>
      </w:pPr>
      <w:r w:rsidRPr="00F356E0">
        <w:rPr>
          <w:rFonts w:ascii="Arial" w:eastAsia="PMingLiU" w:hAnsi="Arial" w:cs="Arial"/>
          <w:noProof/>
          <w:sz w:val="24"/>
          <w:szCs w:val="24"/>
          <w:lang w:val="sr-Latn-RS" w:eastAsia="zh-TW"/>
        </w:rPr>
        <w:t>Ako Naručiocu nastane šteta zbog prekoračenja ugovorenog roka završetka usluga u iznosu većem od ugovorenih i obračunatih penala - kazne, tada je Izvršilac dužan da plati Naručiocu pored ugovorene kazne (penale) i iznos naknade štete koji prelazi visinu ugovorene kazne.</w:t>
      </w:r>
    </w:p>
    <w:p w14:paraId="6436856B" w14:textId="77777777" w:rsidR="00F356E0" w:rsidRDefault="00F356E0" w:rsidP="00B4450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PMingLiU" w:hAnsi="Arial" w:cs="Arial"/>
          <w:noProof/>
          <w:sz w:val="24"/>
          <w:szCs w:val="24"/>
          <w:lang w:val="sr-Latn-RS" w:eastAsia="zh-TW"/>
        </w:rPr>
      </w:pPr>
      <w:r w:rsidRPr="00F356E0">
        <w:rPr>
          <w:rFonts w:ascii="Arial" w:eastAsia="PMingLiU" w:hAnsi="Arial" w:cs="Arial"/>
          <w:noProof/>
          <w:sz w:val="24"/>
          <w:szCs w:val="24"/>
          <w:lang w:val="sr-Latn-RS" w:eastAsia="zh-TW"/>
        </w:rPr>
        <w:t>Izvršilac nema pravo na bonus za ranije izvršenje ugovorenih usluga.</w:t>
      </w:r>
    </w:p>
    <w:p w14:paraId="1AA93AD5" w14:textId="77777777" w:rsidR="00F356E0" w:rsidRPr="00F356E0" w:rsidRDefault="00F356E0" w:rsidP="00B4450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PMingLiU" w:hAnsi="Arial" w:cs="Arial"/>
          <w:noProof/>
          <w:sz w:val="24"/>
          <w:szCs w:val="24"/>
          <w:lang w:val="sr-Latn-RS" w:eastAsia="zh-TW"/>
        </w:rPr>
      </w:pPr>
    </w:p>
    <w:p w14:paraId="6942B280" w14:textId="77777777" w:rsidR="00B44502" w:rsidRPr="006A1CA6" w:rsidRDefault="00F356E0" w:rsidP="00B4450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PMingLiU" w:hAnsi="Arial" w:cs="Arial"/>
          <w:b/>
          <w:noProof/>
          <w:sz w:val="24"/>
          <w:szCs w:val="24"/>
          <w:lang w:val="sr-Latn-RS" w:eastAsia="zh-TW"/>
        </w:rPr>
      </w:pPr>
      <w:r w:rsidRPr="006A1CA6">
        <w:rPr>
          <w:rFonts w:ascii="Arial" w:eastAsia="PMingLiU" w:hAnsi="Arial" w:cs="Arial"/>
          <w:b/>
          <w:noProof/>
          <w:sz w:val="24"/>
          <w:szCs w:val="24"/>
          <w:lang w:val="sr-Latn-RS" w:eastAsia="zh-TW"/>
        </w:rPr>
        <w:t>Ostale odredbe</w:t>
      </w:r>
    </w:p>
    <w:p w14:paraId="3EC6D063" w14:textId="77777777" w:rsidR="00B44502" w:rsidRPr="006A1CA6" w:rsidRDefault="00B44502" w:rsidP="00B44502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sl-SI" w:eastAsia="zh-TW"/>
        </w:rPr>
      </w:pPr>
      <w:r w:rsidRPr="006A1CA6">
        <w:rPr>
          <w:rFonts w:ascii="Arial" w:eastAsia="PMingLiU" w:hAnsi="Arial" w:cs="Arial"/>
          <w:sz w:val="24"/>
          <w:szCs w:val="24"/>
          <w:lang w:val="sl-SI" w:eastAsia="zh-TW"/>
        </w:rPr>
        <w:t>Na sva prava i obaveze ugovornih strana, a koja nijesu regulisana Ugovorom, primjenjuju se važeći zakonski i podzakonski propisi države Crne Gore.</w:t>
      </w:r>
    </w:p>
    <w:p w14:paraId="6C35316A" w14:textId="77777777" w:rsidR="00B44502" w:rsidRPr="006A1CA6" w:rsidRDefault="00B44502" w:rsidP="00B44502">
      <w:pPr>
        <w:spacing w:after="0" w:line="240" w:lineRule="auto"/>
        <w:rPr>
          <w:rFonts w:ascii="Arial" w:eastAsia="PMingLiU" w:hAnsi="Arial" w:cs="Arial"/>
          <w:b/>
          <w:sz w:val="24"/>
          <w:szCs w:val="24"/>
          <w:lang w:val="sl-SI" w:eastAsia="zh-TW"/>
        </w:rPr>
      </w:pPr>
    </w:p>
    <w:p w14:paraId="4FB5AC56" w14:textId="77777777" w:rsidR="002C1B60" w:rsidRPr="00ED36E7" w:rsidRDefault="00B44502" w:rsidP="002C1B60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sl-SI" w:eastAsia="zh-TW"/>
        </w:rPr>
      </w:pPr>
      <w:r w:rsidRPr="006A1CA6">
        <w:rPr>
          <w:rFonts w:ascii="Arial" w:eastAsia="PMingLiU" w:hAnsi="Arial" w:cs="Arial"/>
          <w:sz w:val="24"/>
          <w:szCs w:val="24"/>
          <w:lang w:val="sl-SI" w:eastAsia="zh-TW"/>
        </w:rPr>
        <w:t>Sve eventualne sporove koji nasta</w:t>
      </w:r>
      <w:r w:rsidRPr="006A1CA6">
        <w:rPr>
          <w:rFonts w:ascii="Arial" w:eastAsia="PMingLiU" w:hAnsi="Arial" w:cs="Arial"/>
          <w:sz w:val="24"/>
          <w:szCs w:val="24"/>
          <w:lang w:val="sr-Latn-CS" w:eastAsia="zh-TW"/>
        </w:rPr>
        <w:t>nu</w:t>
      </w:r>
      <w:r w:rsidRPr="006A1CA6">
        <w:rPr>
          <w:rFonts w:ascii="Arial" w:eastAsia="PMingLiU" w:hAnsi="Arial" w:cs="Arial"/>
          <w:sz w:val="24"/>
          <w:szCs w:val="24"/>
          <w:lang w:val="sl-SI" w:eastAsia="zh-TW"/>
        </w:rPr>
        <w:t xml:space="preserve"> u vezi </w:t>
      </w:r>
      <w:r>
        <w:rPr>
          <w:rFonts w:ascii="Arial" w:eastAsia="PMingLiU" w:hAnsi="Arial" w:cs="Arial"/>
          <w:sz w:val="24"/>
          <w:szCs w:val="24"/>
          <w:lang w:val="sl-SI" w:eastAsia="zh-TW"/>
        </w:rPr>
        <w:t>sa Ugovorom,</w:t>
      </w:r>
      <w:r w:rsidRPr="006A1CA6">
        <w:rPr>
          <w:rFonts w:ascii="Arial" w:eastAsia="PMingLiU" w:hAnsi="Arial" w:cs="Arial"/>
          <w:sz w:val="24"/>
          <w:szCs w:val="24"/>
          <w:lang w:val="sl-SI" w:eastAsia="zh-TW"/>
        </w:rPr>
        <w:t xml:space="preserve"> ugovorne strane će rješavati sporazumno, a ako to ne bude moguće za rješavanje istih nadle</w:t>
      </w:r>
      <w:r>
        <w:rPr>
          <w:rFonts w:ascii="Arial" w:eastAsia="PMingLiU" w:hAnsi="Arial" w:cs="Arial"/>
          <w:sz w:val="24"/>
          <w:szCs w:val="24"/>
          <w:lang w:val="sl-SI" w:eastAsia="zh-TW"/>
        </w:rPr>
        <w:t>žan je Privredni sud Crne Gore.</w:t>
      </w:r>
    </w:p>
    <w:p w14:paraId="07A150C3" w14:textId="77777777" w:rsidR="002C1B60" w:rsidRPr="002C1B60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14" w:name="_Toc62730566"/>
      <w:r w:rsidRPr="002C1B60">
        <w:rPr>
          <w:rFonts w:ascii="Arial" w:eastAsia="Times New Roman" w:hAnsi="Arial" w:cs="Times New Roman"/>
          <w:b/>
          <w:sz w:val="24"/>
          <w:szCs w:val="32"/>
        </w:rPr>
        <w:t>ZAHTJEV ZA POJAŠNJENJE ILI IZMJENU I DOPUNU TENDERSKE DOKUMENTACIJE</w:t>
      </w:r>
      <w:bookmarkEnd w:id="14"/>
    </w:p>
    <w:p w14:paraId="52A4036F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92494CF" w14:textId="77777777" w:rsidR="002C1B60" w:rsidRPr="002C1B60" w:rsidRDefault="002C1B60" w:rsidP="002C1B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14:paraId="0B6DC117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C953473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>Privredni subjekat ima pravo da pisanim zahtjevom traži od naručioca pojašnjenje tenderske dokumentacije najkasnije deset dana prije isteka roka određenog za dostavljanje ponuda.</w:t>
      </w:r>
    </w:p>
    <w:p w14:paraId="5309CFE1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A78DC1B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Zahtjev se podnosi isključivo putem ESJN-a.</w:t>
      </w:r>
    </w:p>
    <w:p w14:paraId="49A0CAD4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8920ABF" w14:textId="77777777" w:rsidR="00ED36E7" w:rsidRDefault="00ED36E7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5B31229" w14:textId="77777777" w:rsidR="00F356E0" w:rsidRDefault="00F356E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1CC8164" w14:textId="77777777" w:rsidR="00F356E0" w:rsidRDefault="00F356E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D8CB2A5" w14:textId="77777777" w:rsidR="00F356E0" w:rsidRDefault="00F356E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9AE2B34" w14:textId="77777777" w:rsidR="00F356E0" w:rsidRDefault="00F356E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9BC1366" w14:textId="77777777" w:rsidR="00F356E0" w:rsidRDefault="00F356E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F412205" w14:textId="77777777" w:rsidR="00F356E0" w:rsidRDefault="00F356E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0C2FE4C" w14:textId="77777777" w:rsidR="00F356E0" w:rsidRDefault="00F356E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1929125" w14:textId="77777777" w:rsidR="00D84F82" w:rsidRPr="002C1B60" w:rsidRDefault="00D84F82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3A27358" w14:textId="77777777" w:rsidR="002C1B60" w:rsidRPr="002C1B60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bookmarkStart w:id="15" w:name="_Toc416180136"/>
      <w:bookmarkStart w:id="16" w:name="_Toc508349235"/>
      <w:bookmarkStart w:id="17" w:name="_Toc62730567"/>
      <w:r w:rsidRPr="002C1B60">
        <w:rPr>
          <w:rFonts w:ascii="Arial" w:eastAsia="Times New Roman" w:hAnsi="Arial" w:cs="Times New Roman"/>
          <w:b/>
          <w:sz w:val="24"/>
          <w:szCs w:val="32"/>
        </w:rPr>
        <w:t>IZJAVA NARUČIOCA O NEPOSTOJANJU SUKOBA INTERESA</w:t>
      </w:r>
      <w:bookmarkEnd w:id="15"/>
      <w:bookmarkEnd w:id="16"/>
      <w:bookmarkEnd w:id="17"/>
    </w:p>
    <w:p w14:paraId="5A2FA041" w14:textId="77777777" w:rsidR="002C1B60" w:rsidRPr="002C1B60" w:rsidRDefault="002C1B60" w:rsidP="002C1B60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7023BAAC" w14:textId="77777777" w:rsidR="002C1B60" w:rsidRPr="002C1B60" w:rsidRDefault="002C1B60" w:rsidP="002C1B60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25BD4941" w14:textId="77777777" w:rsidR="003739D5" w:rsidRPr="00AF28BF" w:rsidRDefault="003739D5" w:rsidP="003739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28BF">
        <w:rPr>
          <w:rFonts w:ascii="Arial" w:eastAsia="Times New Roman" w:hAnsi="Arial" w:cs="Arial"/>
          <w:color w:val="000000"/>
          <w:sz w:val="24"/>
          <w:szCs w:val="24"/>
        </w:rPr>
        <w:t>Elektroprivreda Crne Gore AD Nikšić</w:t>
      </w:r>
    </w:p>
    <w:p w14:paraId="69B00453" w14:textId="6C59EA1A" w:rsidR="003739D5" w:rsidRPr="00AF28BF" w:rsidRDefault="003739D5" w:rsidP="003739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AF28B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Broj: </w:t>
      </w:r>
      <w:r w:rsidR="00AF28BF">
        <w:rPr>
          <w:rFonts w:ascii="Arial" w:eastAsia="Times New Roman" w:hAnsi="Arial" w:cs="Arial"/>
          <w:color w:val="000000"/>
          <w:sz w:val="24"/>
          <w:szCs w:val="24"/>
          <w:lang w:val="en-US"/>
        </w:rPr>
        <w:t>10-00-</w:t>
      </w:r>
      <w:r w:rsidR="00452DCA">
        <w:rPr>
          <w:rFonts w:ascii="Arial" w:eastAsia="Times New Roman" w:hAnsi="Arial" w:cs="Arial"/>
          <w:color w:val="000000"/>
          <w:sz w:val="24"/>
          <w:szCs w:val="24"/>
          <w:lang w:val="en-US"/>
        </w:rPr>
        <w:t>3076</w:t>
      </w:r>
    </w:p>
    <w:p w14:paraId="20A2C975" w14:textId="707CA4BA" w:rsidR="003739D5" w:rsidRPr="00AF28BF" w:rsidRDefault="003739D5" w:rsidP="003739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AF28B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Mjesto i datum: Nikšić, </w:t>
      </w:r>
      <w:r w:rsidR="00452DCA">
        <w:rPr>
          <w:rFonts w:ascii="Arial" w:eastAsia="Times New Roman" w:hAnsi="Arial" w:cs="Arial"/>
          <w:color w:val="000000"/>
          <w:sz w:val="24"/>
          <w:szCs w:val="24"/>
          <w:lang w:val="en-US"/>
        </w:rPr>
        <w:t>31.01.2022</w:t>
      </w:r>
      <w:r w:rsidRPr="00AF28BF">
        <w:rPr>
          <w:rFonts w:ascii="Arial" w:eastAsia="Times New Roman" w:hAnsi="Arial" w:cs="Arial"/>
          <w:color w:val="000000"/>
          <w:sz w:val="24"/>
          <w:szCs w:val="24"/>
          <w:lang w:val="en-US"/>
        </w:rPr>
        <w:t>.godine</w:t>
      </w:r>
    </w:p>
    <w:p w14:paraId="20175729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A778893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6BF5096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4835485" w14:textId="77777777" w:rsidR="002C1B60" w:rsidRPr="002C1B60" w:rsidRDefault="002C1B60" w:rsidP="002C1B60">
      <w:pPr>
        <w:tabs>
          <w:tab w:val="left" w:pos="329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U skladu sa članom 43 stav 1 Zakona o javnim nabavkama („Službeni list CG”, br.74/19), </w:t>
      </w:r>
    </w:p>
    <w:p w14:paraId="7D4E5DD6" w14:textId="77777777" w:rsidR="002C1B60" w:rsidRPr="002C1B60" w:rsidRDefault="002C1B60" w:rsidP="002C1B60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272CDAF" w14:textId="77777777" w:rsidR="002C1B60" w:rsidRPr="002C1B60" w:rsidRDefault="002C1B60" w:rsidP="002C1B60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9497EA0" w14:textId="77777777" w:rsidR="002C1B60" w:rsidRPr="002C1B60" w:rsidRDefault="002C1B60" w:rsidP="002C1B60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38BA7FA" w14:textId="77777777" w:rsidR="002C1B60" w:rsidRPr="002C1B60" w:rsidRDefault="002C1B60" w:rsidP="002C1B60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FB7F238" w14:textId="77777777" w:rsidR="002C1B60" w:rsidRPr="002C1B60" w:rsidRDefault="002C1B60" w:rsidP="002C1B60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C1B60">
        <w:rPr>
          <w:rFonts w:ascii="Arial" w:eastAsia="Times New Roman" w:hAnsi="Arial" w:cs="Arial"/>
          <w:b/>
          <w:bCs/>
          <w:color w:val="000000"/>
          <w:sz w:val="32"/>
          <w:szCs w:val="32"/>
        </w:rPr>
        <w:t>Izjavljujem</w:t>
      </w:r>
    </w:p>
    <w:p w14:paraId="0ED4245D" w14:textId="77777777" w:rsidR="002C1B60" w:rsidRPr="002C1B60" w:rsidRDefault="002C1B60" w:rsidP="002C1B60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B83CB57" w14:textId="3DE52478" w:rsidR="002C1B60" w:rsidRPr="002C1B60" w:rsidRDefault="002C1B60" w:rsidP="002C5971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da u po</w:t>
      </w:r>
      <w:r w:rsidR="002C5971">
        <w:rPr>
          <w:rFonts w:ascii="Arial" w:eastAsia="Times New Roman" w:hAnsi="Arial" w:cs="Arial"/>
          <w:color w:val="000000"/>
          <w:sz w:val="24"/>
          <w:szCs w:val="24"/>
        </w:rPr>
        <w:t>st</w:t>
      </w:r>
      <w:r w:rsidR="007D3417">
        <w:rPr>
          <w:rFonts w:ascii="Arial" w:eastAsia="Times New Roman" w:hAnsi="Arial" w:cs="Arial"/>
          <w:color w:val="000000"/>
          <w:sz w:val="24"/>
          <w:szCs w:val="24"/>
        </w:rPr>
        <w:t>upku javne nabavke redni brojem</w:t>
      </w:r>
      <w:r w:rsidR="002C59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52DCA">
        <w:rPr>
          <w:rFonts w:ascii="Arial" w:eastAsia="Times New Roman" w:hAnsi="Arial" w:cs="Arial"/>
          <w:color w:val="000000"/>
          <w:sz w:val="24"/>
          <w:szCs w:val="24"/>
        </w:rPr>
        <w:t>351</w:t>
      </w:r>
      <w:r w:rsidR="002C59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A4BA7">
        <w:rPr>
          <w:rFonts w:ascii="Arial" w:eastAsia="Times New Roman" w:hAnsi="Arial" w:cs="Arial"/>
          <w:color w:val="000000"/>
          <w:sz w:val="24"/>
          <w:szCs w:val="24"/>
        </w:rPr>
        <w:t xml:space="preserve">iz Plana javne nabavke </w:t>
      </w:r>
      <w:r w:rsidR="00452DCA">
        <w:rPr>
          <w:rFonts w:ascii="Arial" w:eastAsia="Times New Roman" w:hAnsi="Arial" w:cs="Arial"/>
          <w:color w:val="000000"/>
          <w:sz w:val="24"/>
          <w:szCs w:val="24"/>
        </w:rPr>
        <w:t>za 2022.</w:t>
      </w:r>
      <w:r w:rsidR="00452DCA">
        <w:rPr>
          <w:rFonts w:ascii="Arial" w:eastAsia="Times New Roman" w:hAnsi="Arial" w:cs="Arial"/>
          <w:bCs/>
          <w:i/>
          <w:color w:val="222222"/>
          <w:sz w:val="24"/>
          <w:szCs w:val="24"/>
          <w:u w:val="single"/>
        </w:rPr>
        <w:t>godinu</w:t>
      </w:r>
      <w:r w:rsidR="000A4BA7" w:rsidRPr="000A4BA7">
        <w:rPr>
          <w:rFonts w:ascii="Arial" w:eastAsia="Times New Roman" w:hAnsi="Arial" w:cs="Arial"/>
          <w:bCs/>
          <w:i/>
          <w:color w:val="222222"/>
          <w:sz w:val="24"/>
          <w:szCs w:val="24"/>
          <w:u w:val="single"/>
        </w:rPr>
        <w:t xml:space="preserve"> </w:t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za nabavku </w:t>
      </w:r>
      <w:r w:rsidR="002C5971" w:rsidRPr="002C5971">
        <w:rPr>
          <w:rFonts w:ascii="Arial" w:eastAsia="Times New Roman" w:hAnsi="Arial" w:cs="Arial"/>
          <w:color w:val="000000"/>
          <w:sz w:val="24"/>
          <w:szCs w:val="24"/>
        </w:rPr>
        <w:t>usluga za potrebe Direkc</w:t>
      </w:r>
      <w:r w:rsidR="002C5971">
        <w:rPr>
          <w:rFonts w:ascii="Arial" w:eastAsia="Times New Roman" w:hAnsi="Arial" w:cs="Arial"/>
          <w:color w:val="000000"/>
          <w:sz w:val="24"/>
          <w:szCs w:val="24"/>
        </w:rPr>
        <w:t xml:space="preserve">ije za informacione tehnologije - </w:t>
      </w:r>
      <w:r w:rsidR="007D3417" w:rsidRPr="007D3417">
        <w:rPr>
          <w:rFonts w:ascii="Arial" w:eastAsia="Times New Roman" w:hAnsi="Arial" w:cs="Arial"/>
          <w:color w:val="000000"/>
          <w:sz w:val="24"/>
          <w:szCs w:val="24"/>
        </w:rPr>
        <w:t>Jednogodišnja tehnička podrška i licence za Check Point</w:t>
      </w:r>
      <w:r w:rsidR="000A4BA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0A4BA7" w:rsidRPr="000A4B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14:paraId="0A1CB45B" w14:textId="77777777" w:rsidR="002C1B60" w:rsidRPr="002C1B60" w:rsidRDefault="002C1B60" w:rsidP="002C1B60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A3FC255" w14:textId="77777777" w:rsidR="002C1B60" w:rsidRPr="002C1B60" w:rsidRDefault="002C1B60" w:rsidP="002C1B60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B0EDDFE" w14:textId="25DFC1DD" w:rsidR="000A4BA7" w:rsidRDefault="002C1B60" w:rsidP="000A4BA7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Ovlašćeno lice naručioca </w:t>
      </w:r>
      <w:r w:rsidR="00452DCA">
        <w:rPr>
          <w:rFonts w:ascii="Arial" w:eastAsia="Times New Roman" w:hAnsi="Arial" w:cs="Arial"/>
          <w:color w:val="000000"/>
          <w:sz w:val="24"/>
          <w:szCs w:val="24"/>
        </w:rPr>
        <w:t>Nikola Rovčanin</w:t>
      </w:r>
    </w:p>
    <w:p w14:paraId="14672C12" w14:textId="77777777" w:rsidR="002C1B60" w:rsidRPr="000A4BA7" w:rsidRDefault="000A4BA7" w:rsidP="000A4BA7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</w:t>
      </w:r>
      <w:r w:rsidR="002C1B60" w:rsidRPr="002C1B60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55127D5D" w14:textId="5C36789E" w:rsidR="000A4BA7" w:rsidRDefault="002C1B60" w:rsidP="000A4BA7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Službenik za javne nabavke </w:t>
      </w:r>
      <w:r w:rsidR="00C1621B">
        <w:rPr>
          <w:rFonts w:ascii="Arial" w:eastAsia="Times New Roman" w:hAnsi="Arial" w:cs="Arial"/>
          <w:color w:val="000000"/>
          <w:sz w:val="24"/>
          <w:szCs w:val="24"/>
        </w:rPr>
        <w:t>Radovan Radojević</w:t>
      </w:r>
      <w:r w:rsidRPr="002C1B6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</w:p>
    <w:p w14:paraId="416035EC" w14:textId="77777777" w:rsidR="002C1B60" w:rsidRPr="002C1B60" w:rsidRDefault="000A4BA7" w:rsidP="000A4BA7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                     </w:t>
      </w:r>
      <w:r w:rsidR="002C1B60" w:rsidRPr="002C1B60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2301701C" w14:textId="77777777" w:rsidR="002C1B60" w:rsidRPr="002C1B60" w:rsidRDefault="002C1B60" w:rsidP="000A4BA7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Lice koje je učestvovalo u planiranju javne nabavke </w:t>
      </w:r>
      <w:r w:rsidR="000A4BA7">
        <w:rPr>
          <w:rFonts w:ascii="Arial" w:eastAsia="Times New Roman" w:hAnsi="Arial" w:cs="Arial"/>
          <w:color w:val="000000"/>
          <w:sz w:val="24"/>
          <w:szCs w:val="24"/>
        </w:rPr>
        <w:t>Marija Janjušević</w:t>
      </w:r>
    </w:p>
    <w:p w14:paraId="09369FB1" w14:textId="77777777" w:rsidR="002C1B60" w:rsidRPr="002C1B60" w:rsidRDefault="002C1B60" w:rsidP="000A4BA7">
      <w:pPr>
        <w:spacing w:after="0" w:line="240" w:lineRule="auto"/>
        <w:ind w:left="6372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0F9901A6" w14:textId="26B79CF1" w:rsidR="002C1B60" w:rsidRPr="002C1B60" w:rsidRDefault="002C1B60" w:rsidP="000A4BA7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Član komisije </w:t>
      </w:r>
      <w:r w:rsidRPr="002C1B60">
        <w:rPr>
          <w:rFonts w:ascii="Arial" w:eastAsia="Times New Roman" w:hAnsi="Arial" w:cs="Arial"/>
          <w:sz w:val="24"/>
          <w:szCs w:val="24"/>
        </w:rPr>
        <w:t>za sprovođenje postupka javne nabavk</w:t>
      </w:r>
      <w:r w:rsidRPr="002C1B60">
        <w:rPr>
          <w:rFonts w:ascii="Arial" w:eastAsia="Times New Roman" w:hAnsi="Arial" w:cs="Arial"/>
          <w:iCs/>
          <w:color w:val="000000"/>
          <w:sz w:val="24"/>
          <w:szCs w:val="24"/>
        </w:rPr>
        <w:t>e</w:t>
      </w:r>
      <w:r w:rsidR="000A4BA7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7D3417">
        <w:rPr>
          <w:rFonts w:ascii="Arial" w:eastAsia="Times New Roman" w:hAnsi="Arial" w:cs="Arial"/>
          <w:color w:val="000000"/>
          <w:sz w:val="24"/>
          <w:szCs w:val="24"/>
        </w:rPr>
        <w:t>Mirjana Mrdović</w:t>
      </w:r>
      <w:r w:rsidR="00AF28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BE1078E" w14:textId="77777777" w:rsidR="002C1B60" w:rsidRPr="002C1B60" w:rsidRDefault="002C1B60" w:rsidP="000A4BA7">
      <w:pPr>
        <w:spacing w:after="0" w:line="240" w:lineRule="auto"/>
        <w:ind w:left="6372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02EBD304" w14:textId="77777777" w:rsidR="002C1B60" w:rsidRPr="002C1B60" w:rsidRDefault="002C1B60" w:rsidP="000A4BA7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Član komisije </w:t>
      </w:r>
      <w:r w:rsidRPr="002C1B60">
        <w:rPr>
          <w:rFonts w:ascii="Arial" w:eastAsia="Times New Roman" w:hAnsi="Arial" w:cs="Arial"/>
          <w:sz w:val="24"/>
          <w:szCs w:val="24"/>
        </w:rPr>
        <w:t>za sprovođenje postupka javne nabavk</w:t>
      </w:r>
      <w:r w:rsidRPr="002C1B60">
        <w:rPr>
          <w:rFonts w:ascii="Arial" w:eastAsia="Times New Roman" w:hAnsi="Arial" w:cs="Arial"/>
          <w:iCs/>
          <w:color w:val="000000"/>
          <w:sz w:val="24"/>
          <w:szCs w:val="24"/>
        </w:rPr>
        <w:t>e</w:t>
      </w:r>
      <w:r w:rsidR="000A4BA7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AF28BF" w:rsidRPr="00AF28BF">
        <w:rPr>
          <w:rFonts w:ascii="Arial" w:eastAsia="Times New Roman" w:hAnsi="Arial" w:cs="Arial"/>
          <w:color w:val="000000"/>
          <w:sz w:val="24"/>
          <w:szCs w:val="24"/>
        </w:rPr>
        <w:t>Ivana Kilibarda</w:t>
      </w:r>
    </w:p>
    <w:p w14:paraId="2C0B00D1" w14:textId="77777777" w:rsidR="002C1B60" w:rsidRPr="002C1B60" w:rsidRDefault="002C1B60" w:rsidP="000A4BA7">
      <w:pPr>
        <w:spacing w:after="0" w:line="240" w:lineRule="auto"/>
        <w:ind w:left="6372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17A381C5" w14:textId="34927AD2" w:rsidR="00B1379B" w:rsidRPr="002C1B60" w:rsidRDefault="00B1379B" w:rsidP="00B1379B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Član komisije </w:t>
      </w:r>
      <w:r w:rsidRPr="002C1B60">
        <w:rPr>
          <w:rFonts w:ascii="Arial" w:eastAsia="Times New Roman" w:hAnsi="Arial" w:cs="Arial"/>
          <w:sz w:val="24"/>
          <w:szCs w:val="24"/>
        </w:rPr>
        <w:t>za sprovođenje postupka javne nabavk</w:t>
      </w:r>
      <w:r w:rsidRPr="002C1B60">
        <w:rPr>
          <w:rFonts w:ascii="Arial" w:eastAsia="Times New Roman" w:hAnsi="Arial" w:cs="Arial"/>
          <w:iCs/>
          <w:color w:val="000000"/>
          <w:sz w:val="24"/>
          <w:szCs w:val="24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Ilija Perošević</w:t>
      </w:r>
    </w:p>
    <w:p w14:paraId="76B62E3E" w14:textId="77777777" w:rsidR="00B1379B" w:rsidRPr="002C1B60" w:rsidRDefault="00B1379B" w:rsidP="00B1379B">
      <w:pPr>
        <w:spacing w:after="0" w:line="240" w:lineRule="auto"/>
        <w:ind w:left="6372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30D84A6C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4ABE5E7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19FB280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68F9B69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E49ECDB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510471A" w14:textId="77777777" w:rsid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C849D77" w14:textId="77777777" w:rsidR="005B27C0" w:rsidRDefault="005B27C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699C315" w14:textId="77777777" w:rsidR="005B27C0" w:rsidRDefault="005B27C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3DDE934" w14:textId="77777777" w:rsidR="005B27C0" w:rsidRDefault="005B27C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3482AEF" w14:textId="77777777" w:rsidR="005B27C0" w:rsidRPr="002C1B60" w:rsidRDefault="005B27C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2A3F1C2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67E7EA3" w14:textId="77777777" w:rsidR="002C1B60" w:rsidRPr="002C1B60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iCs/>
          <w:sz w:val="28"/>
          <w:szCs w:val="32"/>
        </w:rPr>
      </w:pPr>
      <w:bookmarkStart w:id="18" w:name="_Toc62730568"/>
      <w:r w:rsidRPr="002C1B60">
        <w:rPr>
          <w:rFonts w:ascii="Arial" w:eastAsia="Times New Roman" w:hAnsi="Arial" w:cs="Times New Roman"/>
          <w:b/>
          <w:sz w:val="28"/>
          <w:szCs w:val="32"/>
        </w:rPr>
        <w:t>UPUTSTVO O PRAVNOM SREDSTVU</w:t>
      </w:r>
      <w:bookmarkEnd w:id="18"/>
    </w:p>
    <w:p w14:paraId="5DCD00EA" w14:textId="77777777" w:rsidR="002C1B60" w:rsidRPr="002C1B60" w:rsidRDefault="002C1B60" w:rsidP="002C1B60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1CA8F8B6" w14:textId="77777777" w:rsidR="002C1B60" w:rsidRPr="002C1B60" w:rsidRDefault="002C1B60" w:rsidP="002C1B60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Privredni subjekat može da izjavi žalbu protiv ove tenderske dokumentacije Komisiji za zaštitu prava najkasnije deset dana prije dana koji je određen za otvaranje ponuda. </w:t>
      </w:r>
    </w:p>
    <w:p w14:paraId="195A2095" w14:textId="77777777" w:rsidR="002C1B60" w:rsidRPr="002C1B60" w:rsidRDefault="002C1B60" w:rsidP="002C1B60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1A0AC07" w14:textId="77777777" w:rsidR="002C1B60" w:rsidRPr="002C1B60" w:rsidRDefault="002C1B60" w:rsidP="002C1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Žalba se izjavljuje preko naručioca neposredno putem ESJN-a. Žalba koja nije podnesena na naprijed predviđeni način biće odbijena kao nedozvoljena.</w:t>
      </w:r>
    </w:p>
    <w:p w14:paraId="7BF44F59" w14:textId="77777777" w:rsidR="002C1B60" w:rsidRPr="002C1B60" w:rsidRDefault="002C1B60" w:rsidP="002C1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694FC1F" w14:textId="77777777" w:rsidR="002C1B60" w:rsidRPr="002C1B60" w:rsidRDefault="002C1B60" w:rsidP="002C1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14:paraId="7C991596" w14:textId="77777777" w:rsidR="002C1B60" w:rsidRPr="002C1B60" w:rsidRDefault="002C1B60" w:rsidP="002C1B60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7DE2404" w14:textId="77777777" w:rsidR="002C1B60" w:rsidRPr="002C1B60" w:rsidRDefault="002C1B60" w:rsidP="002C1B60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Ukoliko je predmet nabavke podijeljen po partijama, a žalba se odnosi samo na određenu/e partiju/e, naknada se plaća u iznosu 1% od procijenjene vrijednosti javne nabavke te/tih partije/a.</w:t>
      </w:r>
    </w:p>
    <w:p w14:paraId="40185F22" w14:textId="77777777" w:rsidR="002C1B60" w:rsidRPr="002C1B60" w:rsidRDefault="002C1B60" w:rsidP="002C1B60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2065F3E" w14:textId="77777777" w:rsidR="002C1B60" w:rsidRPr="002C1B60" w:rsidRDefault="002C1B60" w:rsidP="002C1B60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2C1B6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http://www.kontrola-nabavki.me/</w:t>
        </w:r>
      </w:hyperlink>
      <w:r w:rsidRPr="002C1B60">
        <w:rPr>
          <w:rFonts w:ascii="Arial" w:eastAsia="Times New Roman" w:hAnsi="Arial" w:cs="Arial"/>
          <w:color w:val="000000"/>
          <w:sz w:val="24"/>
          <w:szCs w:val="24"/>
        </w:rPr>
        <w:t>.“.</w:t>
      </w:r>
    </w:p>
    <w:p w14:paraId="4980705D" w14:textId="77777777" w:rsidR="006F275A" w:rsidRDefault="006F275A"/>
    <w:sectPr w:rsidR="006F27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7FC6E" w14:textId="77777777" w:rsidR="00177EB5" w:rsidRDefault="00177EB5" w:rsidP="002C1B60">
      <w:pPr>
        <w:spacing w:after="0" w:line="240" w:lineRule="auto"/>
      </w:pPr>
      <w:r>
        <w:separator/>
      </w:r>
    </w:p>
  </w:endnote>
  <w:endnote w:type="continuationSeparator" w:id="0">
    <w:p w14:paraId="5C435F1C" w14:textId="77777777" w:rsidR="00177EB5" w:rsidRDefault="00177EB5" w:rsidP="002C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6EDB1" w14:textId="77777777" w:rsidR="001E79D4" w:rsidRPr="001E79D4" w:rsidRDefault="001E79D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</w:rPr>
    </w:pPr>
    <w:r w:rsidRPr="001E79D4">
      <w:rPr>
        <w:rFonts w:ascii="Arial" w:hAnsi="Arial" w:cs="Arial"/>
        <w:color w:val="323E4F" w:themeColor="text2" w:themeShade="BF"/>
      </w:rPr>
      <w:fldChar w:fldCharType="begin"/>
    </w:r>
    <w:r w:rsidRPr="001E79D4">
      <w:rPr>
        <w:rFonts w:ascii="Arial" w:hAnsi="Arial" w:cs="Arial"/>
        <w:color w:val="323E4F" w:themeColor="text2" w:themeShade="BF"/>
      </w:rPr>
      <w:instrText xml:space="preserve"> PAGE   \* MERGEFORMAT </w:instrText>
    </w:r>
    <w:r w:rsidRPr="001E79D4">
      <w:rPr>
        <w:rFonts w:ascii="Arial" w:hAnsi="Arial" w:cs="Arial"/>
        <w:color w:val="323E4F" w:themeColor="text2" w:themeShade="BF"/>
      </w:rPr>
      <w:fldChar w:fldCharType="separate"/>
    </w:r>
    <w:r w:rsidR="00637491">
      <w:rPr>
        <w:rFonts w:ascii="Arial" w:hAnsi="Arial" w:cs="Arial"/>
        <w:noProof/>
        <w:color w:val="323E4F" w:themeColor="text2" w:themeShade="BF"/>
      </w:rPr>
      <w:t>10</w:t>
    </w:r>
    <w:r w:rsidRPr="001E79D4">
      <w:rPr>
        <w:rFonts w:ascii="Arial" w:hAnsi="Arial" w:cs="Arial"/>
        <w:color w:val="323E4F" w:themeColor="text2" w:themeShade="BF"/>
      </w:rPr>
      <w:fldChar w:fldCharType="end"/>
    </w:r>
    <w:r w:rsidRPr="001E79D4">
      <w:rPr>
        <w:rFonts w:ascii="Arial" w:hAnsi="Arial" w:cs="Arial"/>
        <w:color w:val="323E4F" w:themeColor="text2" w:themeShade="BF"/>
      </w:rPr>
      <w:t xml:space="preserve"> | </w:t>
    </w:r>
    <w:r w:rsidRPr="001E79D4">
      <w:rPr>
        <w:rFonts w:ascii="Arial" w:hAnsi="Arial" w:cs="Arial"/>
        <w:color w:val="323E4F" w:themeColor="text2" w:themeShade="BF"/>
      </w:rPr>
      <w:fldChar w:fldCharType="begin"/>
    </w:r>
    <w:r w:rsidRPr="001E79D4">
      <w:rPr>
        <w:rFonts w:ascii="Arial" w:hAnsi="Arial" w:cs="Arial"/>
        <w:color w:val="323E4F" w:themeColor="text2" w:themeShade="BF"/>
      </w:rPr>
      <w:instrText xml:space="preserve"> NUMPAGES  \* Arabic  \* MERGEFORMAT </w:instrText>
    </w:r>
    <w:r w:rsidRPr="001E79D4">
      <w:rPr>
        <w:rFonts w:ascii="Arial" w:hAnsi="Arial" w:cs="Arial"/>
        <w:color w:val="323E4F" w:themeColor="text2" w:themeShade="BF"/>
      </w:rPr>
      <w:fldChar w:fldCharType="separate"/>
    </w:r>
    <w:r w:rsidR="00637491">
      <w:rPr>
        <w:rFonts w:ascii="Arial" w:hAnsi="Arial" w:cs="Arial"/>
        <w:noProof/>
        <w:color w:val="323E4F" w:themeColor="text2" w:themeShade="BF"/>
      </w:rPr>
      <w:t>10</w:t>
    </w:r>
    <w:r w:rsidRPr="001E79D4">
      <w:rPr>
        <w:rFonts w:ascii="Arial" w:hAnsi="Arial" w:cs="Arial"/>
        <w:color w:val="323E4F" w:themeColor="text2" w:themeShade="BF"/>
      </w:rPr>
      <w:fldChar w:fldCharType="end"/>
    </w:r>
  </w:p>
  <w:p w14:paraId="2A197B2A" w14:textId="77777777" w:rsidR="001E79D4" w:rsidRDefault="001E79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71993" w14:textId="77777777" w:rsidR="00177EB5" w:rsidRDefault="00177EB5" w:rsidP="002C1B60">
      <w:pPr>
        <w:spacing w:after="0" w:line="240" w:lineRule="auto"/>
      </w:pPr>
      <w:r>
        <w:separator/>
      </w:r>
    </w:p>
  </w:footnote>
  <w:footnote w:type="continuationSeparator" w:id="0">
    <w:p w14:paraId="788A2206" w14:textId="77777777" w:rsidR="00177EB5" w:rsidRDefault="00177EB5" w:rsidP="002C1B60">
      <w:pPr>
        <w:spacing w:after="0" w:line="240" w:lineRule="auto"/>
      </w:pPr>
      <w:r>
        <w:continuationSeparator/>
      </w:r>
    </w:p>
  </w:footnote>
  <w:footnote w:id="1">
    <w:p w14:paraId="71092EC6" w14:textId="77777777" w:rsidR="002C1B60" w:rsidRPr="007F2BA0" w:rsidRDefault="002C1B60" w:rsidP="002C1B6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Podatke iz tačke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14:paraId="0854680E" w14:textId="77777777" w:rsidR="002C1B60" w:rsidRPr="007F2BA0" w:rsidRDefault="002C1B60" w:rsidP="002C1B6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14:paraId="292899F5" w14:textId="77777777" w:rsidR="002C1B60" w:rsidRPr="007F2BA0" w:rsidRDefault="002C1B60" w:rsidP="002C1B6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Podatke iz tačke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14:paraId="15A720AD" w14:textId="77777777" w:rsidR="002C1B60" w:rsidRPr="007F2BA0" w:rsidRDefault="002C1B60" w:rsidP="002C1B6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Djelove tenderske dokumentacije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14:paraId="479D4A10" w14:textId="77777777" w:rsidR="002C1B60" w:rsidRPr="00367536" w:rsidRDefault="002C1B60" w:rsidP="002C1B60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r w:rsidRPr="007F2BA0">
        <w:rPr>
          <w:rFonts w:ascii="Arial" w:hAnsi="Arial" w:cs="Arial"/>
          <w:sz w:val="14"/>
          <w:szCs w:val="16"/>
        </w:rPr>
        <w:t>uključujući i sve troškove, nagrade i moguća obnavljanja ugovora na osnovu okvirnog sporazuma.</w:t>
      </w:r>
    </w:p>
  </w:footnote>
  <w:footnote w:id="6">
    <w:p w14:paraId="782F3102" w14:textId="77777777" w:rsidR="002C1B60" w:rsidRPr="007F2BA0" w:rsidRDefault="002C1B60" w:rsidP="002C1B6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14:paraId="45781AD4" w14:textId="77777777" w:rsidR="002C1B60" w:rsidRPr="0083641C" w:rsidRDefault="002C1B60" w:rsidP="002C1B60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8">
    <w:p w14:paraId="2BAA0FA8" w14:textId="77777777" w:rsidR="002C1B60" w:rsidRPr="007F2BA0" w:rsidRDefault="002C1B60" w:rsidP="002C1B60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Ukoliko je predviđeno zaključivanje okvirnog sporazuma, garancija ponude se dostavlja na iznos procijenjene vrijednosti predmeta javne nabavke za vrijeme trajanja okvirnog sporazuma</w:t>
      </w:r>
    </w:p>
  </w:footnote>
  <w:footnote w:id="9">
    <w:p w14:paraId="3627754D" w14:textId="77777777" w:rsidR="002C1B60" w:rsidRPr="002E211C" w:rsidRDefault="002C1B60" w:rsidP="002C1B60">
      <w:pPr>
        <w:jc w:val="both"/>
        <w:rPr>
          <w:rFonts w:ascii="Arial" w:hAnsi="Arial" w:cs="Arial"/>
          <w:color w:val="000000"/>
          <w:sz w:val="16"/>
          <w:szCs w:val="16"/>
        </w:rPr>
      </w:pPr>
      <w:bookmarkStart w:id="13" w:name="_GoBack"/>
      <w:bookmarkEnd w:id="13"/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3EE4"/>
    <w:multiLevelType w:val="hybridMultilevel"/>
    <w:tmpl w:val="F3DCD46E"/>
    <w:lvl w:ilvl="0" w:tplc="0936A36A">
      <w:start w:val="1"/>
      <w:numFmt w:val="bullet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61C6355"/>
    <w:multiLevelType w:val="hybridMultilevel"/>
    <w:tmpl w:val="FB36E6C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01BD4"/>
    <w:multiLevelType w:val="hybridMultilevel"/>
    <w:tmpl w:val="99388E14"/>
    <w:lvl w:ilvl="0" w:tplc="9B628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B6244"/>
    <w:multiLevelType w:val="hybridMultilevel"/>
    <w:tmpl w:val="4B44C8E0"/>
    <w:lvl w:ilvl="0" w:tplc="B7EA268A">
      <w:start w:val="13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325CD"/>
    <w:multiLevelType w:val="multilevel"/>
    <w:tmpl w:val="929040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C92F31"/>
    <w:multiLevelType w:val="multilevel"/>
    <w:tmpl w:val="9392E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964A1"/>
    <w:multiLevelType w:val="multilevel"/>
    <w:tmpl w:val="05D04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7136554"/>
    <w:multiLevelType w:val="multilevel"/>
    <w:tmpl w:val="26504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BE31455"/>
    <w:multiLevelType w:val="hybridMultilevel"/>
    <w:tmpl w:val="C026ED4A"/>
    <w:lvl w:ilvl="0" w:tplc="247AA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130CCB"/>
    <w:multiLevelType w:val="hybridMultilevel"/>
    <w:tmpl w:val="17EC18E0"/>
    <w:lvl w:ilvl="0" w:tplc="9B628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63876E9C"/>
    <w:multiLevelType w:val="hybridMultilevel"/>
    <w:tmpl w:val="352E6DCA"/>
    <w:lvl w:ilvl="0" w:tplc="F078CCC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07A6A"/>
    <w:multiLevelType w:val="hybridMultilevel"/>
    <w:tmpl w:val="1A56DFA2"/>
    <w:lvl w:ilvl="0" w:tplc="637CF394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B7AED"/>
    <w:multiLevelType w:val="hybridMultilevel"/>
    <w:tmpl w:val="84ECCBB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0"/>
  </w:num>
  <w:num w:numId="5">
    <w:abstractNumId w:val="0"/>
  </w:num>
  <w:num w:numId="6">
    <w:abstractNumId w:val="18"/>
  </w:num>
  <w:num w:numId="7">
    <w:abstractNumId w:val="7"/>
  </w:num>
  <w:num w:numId="8">
    <w:abstractNumId w:val="6"/>
  </w:num>
  <w:num w:numId="9">
    <w:abstractNumId w:val="3"/>
  </w:num>
  <w:num w:numId="10">
    <w:abstractNumId w:val="12"/>
  </w:num>
  <w:num w:numId="11">
    <w:abstractNumId w:val="4"/>
  </w:num>
  <w:num w:numId="12">
    <w:abstractNumId w:val="13"/>
  </w:num>
  <w:num w:numId="13">
    <w:abstractNumId w:val="1"/>
  </w:num>
  <w:num w:numId="14">
    <w:abstractNumId w:val="9"/>
  </w:num>
  <w:num w:numId="15">
    <w:abstractNumId w:val="17"/>
  </w:num>
  <w:num w:numId="16">
    <w:abstractNumId w:val="5"/>
  </w:num>
  <w:num w:numId="17">
    <w:abstractNumId w:val="16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45"/>
    <w:rsid w:val="0003087A"/>
    <w:rsid w:val="00071D22"/>
    <w:rsid w:val="00074163"/>
    <w:rsid w:val="000A4BA7"/>
    <w:rsid w:val="000C440D"/>
    <w:rsid w:val="000C7739"/>
    <w:rsid w:val="000D2548"/>
    <w:rsid w:val="001043DB"/>
    <w:rsid w:val="00120A51"/>
    <w:rsid w:val="001545B5"/>
    <w:rsid w:val="00157F4B"/>
    <w:rsid w:val="00177EB5"/>
    <w:rsid w:val="00196AC5"/>
    <w:rsid w:val="001A7F3B"/>
    <w:rsid w:val="001E699E"/>
    <w:rsid w:val="001E79D4"/>
    <w:rsid w:val="00206159"/>
    <w:rsid w:val="00240AEA"/>
    <w:rsid w:val="00245C19"/>
    <w:rsid w:val="002549EB"/>
    <w:rsid w:val="00271CFA"/>
    <w:rsid w:val="002B462E"/>
    <w:rsid w:val="002C1B60"/>
    <w:rsid w:val="002C5971"/>
    <w:rsid w:val="002E019F"/>
    <w:rsid w:val="002F6CEB"/>
    <w:rsid w:val="0030546C"/>
    <w:rsid w:val="00351ED6"/>
    <w:rsid w:val="00361DE7"/>
    <w:rsid w:val="00362A93"/>
    <w:rsid w:val="00363DD1"/>
    <w:rsid w:val="00364ED6"/>
    <w:rsid w:val="003739D5"/>
    <w:rsid w:val="003754A9"/>
    <w:rsid w:val="003B7ECC"/>
    <w:rsid w:val="003E6678"/>
    <w:rsid w:val="00416680"/>
    <w:rsid w:val="00427299"/>
    <w:rsid w:val="00434CD3"/>
    <w:rsid w:val="0044262D"/>
    <w:rsid w:val="00452DCA"/>
    <w:rsid w:val="004A2AFD"/>
    <w:rsid w:val="004C7272"/>
    <w:rsid w:val="004E70BC"/>
    <w:rsid w:val="004F7807"/>
    <w:rsid w:val="0051083D"/>
    <w:rsid w:val="00516E56"/>
    <w:rsid w:val="0053092C"/>
    <w:rsid w:val="00556A8F"/>
    <w:rsid w:val="00570ED7"/>
    <w:rsid w:val="005955DE"/>
    <w:rsid w:val="005B27C0"/>
    <w:rsid w:val="005D0545"/>
    <w:rsid w:val="005D40BA"/>
    <w:rsid w:val="005E3BED"/>
    <w:rsid w:val="006009DB"/>
    <w:rsid w:val="00614022"/>
    <w:rsid w:val="00637491"/>
    <w:rsid w:val="00646833"/>
    <w:rsid w:val="006879A0"/>
    <w:rsid w:val="006915C6"/>
    <w:rsid w:val="006B60E0"/>
    <w:rsid w:val="006D5282"/>
    <w:rsid w:val="006F275A"/>
    <w:rsid w:val="00780A47"/>
    <w:rsid w:val="007822A2"/>
    <w:rsid w:val="007A6053"/>
    <w:rsid w:val="007B7CDC"/>
    <w:rsid w:val="007D3417"/>
    <w:rsid w:val="007E41EF"/>
    <w:rsid w:val="007F4A08"/>
    <w:rsid w:val="00881903"/>
    <w:rsid w:val="00896B63"/>
    <w:rsid w:val="008B430C"/>
    <w:rsid w:val="008C596F"/>
    <w:rsid w:val="008E74AC"/>
    <w:rsid w:val="00932814"/>
    <w:rsid w:val="00990383"/>
    <w:rsid w:val="00993DE3"/>
    <w:rsid w:val="009A22EC"/>
    <w:rsid w:val="009B7254"/>
    <w:rsid w:val="00A016F9"/>
    <w:rsid w:val="00A150FB"/>
    <w:rsid w:val="00A176E9"/>
    <w:rsid w:val="00A52993"/>
    <w:rsid w:val="00A715B9"/>
    <w:rsid w:val="00A72546"/>
    <w:rsid w:val="00AA4E0A"/>
    <w:rsid w:val="00AB334B"/>
    <w:rsid w:val="00AD6D41"/>
    <w:rsid w:val="00AF28BF"/>
    <w:rsid w:val="00B1379B"/>
    <w:rsid w:val="00B3167C"/>
    <w:rsid w:val="00B36AA4"/>
    <w:rsid w:val="00B44502"/>
    <w:rsid w:val="00B550C7"/>
    <w:rsid w:val="00B621A9"/>
    <w:rsid w:val="00BA0E18"/>
    <w:rsid w:val="00BB60CD"/>
    <w:rsid w:val="00BC5876"/>
    <w:rsid w:val="00BE21D7"/>
    <w:rsid w:val="00C07834"/>
    <w:rsid w:val="00C12476"/>
    <w:rsid w:val="00C1621B"/>
    <w:rsid w:val="00C404C2"/>
    <w:rsid w:val="00C6483A"/>
    <w:rsid w:val="00CD3B55"/>
    <w:rsid w:val="00CF229D"/>
    <w:rsid w:val="00CF53A1"/>
    <w:rsid w:val="00CF585C"/>
    <w:rsid w:val="00CF6414"/>
    <w:rsid w:val="00D1297E"/>
    <w:rsid w:val="00D24F7A"/>
    <w:rsid w:val="00D504F2"/>
    <w:rsid w:val="00D80E3F"/>
    <w:rsid w:val="00D84F82"/>
    <w:rsid w:val="00E219CF"/>
    <w:rsid w:val="00E35144"/>
    <w:rsid w:val="00E36DDD"/>
    <w:rsid w:val="00E428A5"/>
    <w:rsid w:val="00EC09EB"/>
    <w:rsid w:val="00ED36E7"/>
    <w:rsid w:val="00EF6CBA"/>
    <w:rsid w:val="00F07C1F"/>
    <w:rsid w:val="00F14208"/>
    <w:rsid w:val="00F1503C"/>
    <w:rsid w:val="00F174B2"/>
    <w:rsid w:val="00F356E0"/>
    <w:rsid w:val="00FA2778"/>
    <w:rsid w:val="00FB0E24"/>
    <w:rsid w:val="00F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B896"/>
  <w15:chartTrackingRefBased/>
  <w15:docId w15:val="{39E5A30A-9C06-409A-8E00-B0E4793B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C1B6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1B60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2C1B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7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9D4"/>
  </w:style>
  <w:style w:type="paragraph" w:styleId="Footer">
    <w:name w:val="footer"/>
    <w:basedOn w:val="Normal"/>
    <w:link w:val="FooterChar"/>
    <w:uiPriority w:val="99"/>
    <w:unhideWhenUsed/>
    <w:rsid w:val="001E7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9D4"/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361DE7"/>
    <w:pPr>
      <w:spacing w:before="96" w:after="120" w:line="360" w:lineRule="atLeast"/>
      <w:ind w:left="720"/>
    </w:pPr>
    <w:rPr>
      <w:rFonts w:ascii="Calibri" w:eastAsia="Calibri" w:hAnsi="Calibri" w:cs="Calibri"/>
      <w:lang w:val="sr-Latn-CS"/>
    </w:rPr>
  </w:style>
  <w:style w:type="character" w:customStyle="1" w:styleId="ListParagraphChar">
    <w:name w:val="List Paragraph Char"/>
    <w:aliases w:val="Liste 1 Char,List Paragraph1 Char"/>
    <w:basedOn w:val="DefaultParagraphFont"/>
    <w:link w:val="ListParagraph"/>
    <w:uiPriority w:val="34"/>
    <w:locked/>
    <w:rsid w:val="00361DE7"/>
    <w:rPr>
      <w:rFonts w:ascii="Calibri" w:eastAsia="Calibri" w:hAnsi="Calibri" w:cs="Calibri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C40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4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4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4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Kilibarda</dc:creator>
  <cp:keywords/>
  <dc:description/>
  <cp:lastModifiedBy>Ivana Kilibarda</cp:lastModifiedBy>
  <cp:revision>5</cp:revision>
  <dcterms:created xsi:type="dcterms:W3CDTF">2022-02-07T09:37:00Z</dcterms:created>
  <dcterms:modified xsi:type="dcterms:W3CDTF">2022-02-24T11:00:00Z</dcterms:modified>
</cp:coreProperties>
</file>