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C25E" w14:textId="77777777" w:rsidR="00AC2947" w:rsidRDefault="00AC2947" w:rsidP="002C1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791F0" w14:textId="5738C70B" w:rsidR="002C1B60" w:rsidRPr="00907A8D" w:rsidRDefault="002C1B60" w:rsidP="002C1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1  </w:t>
      </w:r>
    </w:p>
    <w:p w14:paraId="4CF69148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062FB" w14:textId="2EE0A4BC" w:rsidR="00FA2778" w:rsidRPr="00907A8D" w:rsidRDefault="009916D7" w:rsidP="00E2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Naručilac: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Opština Tuzi</w:t>
      </w:r>
    </w:p>
    <w:p w14:paraId="1D51F946" w14:textId="533739C3" w:rsidR="00FA2778" w:rsidRPr="00907A8D" w:rsidRDefault="00FA2778" w:rsidP="00E20A4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Broj iz evidencije postupaka javnih nabavki: </w:t>
      </w:r>
      <w:r w:rsidR="0064124C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056363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="00A8559D" w:rsidRPr="00A8559D">
        <w:rPr>
          <w:rFonts w:ascii="Times New Roman" w:eastAsia="Times New Roman" w:hAnsi="Times New Roman" w:cs="Times New Roman"/>
          <w:sz w:val="24"/>
          <w:szCs w:val="24"/>
          <w:lang w:val="it-IT"/>
        </w:rPr>
        <w:t>/22</w:t>
      </w:r>
    </w:p>
    <w:p w14:paraId="6CD4ADD8" w14:textId="031E536D" w:rsidR="00FA2778" w:rsidRPr="00907A8D" w:rsidRDefault="00FA2778" w:rsidP="00E20A4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Redni broj iz Plana javnih nabavki: </w:t>
      </w:r>
      <w:r w:rsidR="00A8559D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6C2881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</w:p>
    <w:p w14:paraId="361E393F" w14:textId="5CC3E300" w:rsidR="00FA2778" w:rsidRPr="00907A8D" w:rsidRDefault="00FA2778" w:rsidP="00E2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Mjesto i datum: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916D7"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>Tuzi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3C21D0">
        <w:rPr>
          <w:rFonts w:ascii="Times New Roman" w:eastAsia="Times New Roman" w:hAnsi="Times New Roman" w:cs="Times New Roman"/>
          <w:sz w:val="24"/>
          <w:szCs w:val="24"/>
          <w:lang w:val="it-IT"/>
        </w:rPr>
        <w:t>04</w:t>
      </w:r>
      <w:r w:rsidR="00056363">
        <w:rPr>
          <w:rFonts w:ascii="Times New Roman" w:eastAsia="Times New Roman" w:hAnsi="Times New Roman" w:cs="Times New Roman"/>
          <w:sz w:val="24"/>
          <w:szCs w:val="24"/>
          <w:lang w:val="it-IT"/>
        </w:rPr>
        <w:t>.05</w:t>
      </w:r>
      <w:r w:rsidR="00C07834"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  <w:r w:rsidR="00A8559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>. godine</w:t>
      </w:r>
    </w:p>
    <w:p w14:paraId="12A86A05" w14:textId="309EC9AF" w:rsidR="009916D7" w:rsidRDefault="009916D7" w:rsidP="00E2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Broj tenderske dokumentacije: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01-031/</w:t>
      </w:r>
      <w:r w:rsidR="00A8559D">
        <w:rPr>
          <w:rFonts w:ascii="Times New Roman" w:eastAsia="Times New Roman" w:hAnsi="Times New Roman" w:cs="Times New Roman"/>
          <w:sz w:val="24"/>
          <w:szCs w:val="24"/>
          <w:lang w:val="it-IT"/>
        </w:rPr>
        <w:t>22-</w:t>
      </w:r>
      <w:r w:rsidR="00B019C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C21D0">
        <w:rPr>
          <w:rFonts w:ascii="Times New Roman" w:eastAsia="Times New Roman" w:hAnsi="Times New Roman" w:cs="Times New Roman"/>
          <w:sz w:val="24"/>
          <w:szCs w:val="24"/>
          <w:lang w:val="it-IT"/>
        </w:rPr>
        <w:t>4915</w:t>
      </w:r>
    </w:p>
    <w:p w14:paraId="0184F6FA" w14:textId="77777777" w:rsidR="003D5AE4" w:rsidRPr="00907A8D" w:rsidRDefault="003D5AE4" w:rsidP="00E20A4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086F071" w14:textId="77777777" w:rsidR="00FA2778" w:rsidRPr="00907A8D" w:rsidRDefault="00FA2778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3C2EEA1" w14:textId="77777777" w:rsidR="00FA2778" w:rsidRPr="00907A8D" w:rsidRDefault="00FA2778" w:rsidP="00FA27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711FB5D" w14:textId="77777777" w:rsidR="00FA2778" w:rsidRPr="00907A8D" w:rsidRDefault="00FA2778" w:rsidP="00FA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E4E1C6" w14:textId="404EECD6" w:rsidR="00FA2778" w:rsidRPr="00907A8D" w:rsidRDefault="00FA2778" w:rsidP="00FA277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osnovu člana 93 stav 1 Zakona o javnim nabavkama („Službeni list CG“, br. 74/19) </w:t>
      </w:r>
      <w:r w:rsidR="009916D7" w:rsidRPr="00044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Opština Tuzi</w:t>
      </w: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>objavljuje</w:t>
      </w:r>
    </w:p>
    <w:p w14:paraId="12B62B3F" w14:textId="77777777" w:rsidR="00FA2778" w:rsidRPr="00907A8D" w:rsidRDefault="00FA2778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5B9D8" w14:textId="77777777" w:rsidR="00FA2778" w:rsidRPr="00907A8D" w:rsidRDefault="00FA2778" w:rsidP="00FA27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4DD8CA9C" w14:textId="77777777" w:rsidR="00FA2778" w:rsidRPr="00907A8D" w:rsidRDefault="00FA2778" w:rsidP="00FA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E1AA87" w14:textId="77777777" w:rsidR="00FA2778" w:rsidRPr="00907A8D" w:rsidRDefault="00FA2778" w:rsidP="00FA2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C57A714" w14:textId="77777777" w:rsidR="00FA2778" w:rsidRPr="00A8559D" w:rsidRDefault="00FA2778" w:rsidP="00F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855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TENDERSKU DOKUMENTACIJU</w:t>
      </w:r>
    </w:p>
    <w:p w14:paraId="09B18049" w14:textId="77777777" w:rsidR="00FA2778" w:rsidRPr="00A8559D" w:rsidRDefault="00FA2778" w:rsidP="00F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855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ZA OTVORENI POSTUPAK JAVNE NABAVKE</w:t>
      </w:r>
    </w:p>
    <w:p w14:paraId="79933813" w14:textId="12B74C6A" w:rsidR="00FA2778" w:rsidRPr="00A8559D" w:rsidRDefault="00FA2778" w:rsidP="00F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FDB1CA7" w14:textId="77777777" w:rsidR="00FA2778" w:rsidRPr="006C2881" w:rsidRDefault="00FA2778" w:rsidP="006C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6810F127" w14:textId="77777777" w:rsidR="00505DCB" w:rsidRDefault="006C2881" w:rsidP="006C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6C2881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Rekonstrukcija saobraćajnice od planiranog kružnog toka do granice Dup a Tuzi Centar i </w:t>
      </w:r>
    </w:p>
    <w:p w14:paraId="4F6D68F2" w14:textId="3265022B" w:rsidR="00BD6EEA" w:rsidRPr="006C2881" w:rsidRDefault="006C2881" w:rsidP="006C288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6C2881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Dup a Tuzi 3 (prema GP)</w:t>
      </w:r>
    </w:p>
    <w:p w14:paraId="514DEDAD" w14:textId="77777777" w:rsidR="000B11EF" w:rsidRDefault="000B11EF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FC376A" w14:textId="46840202" w:rsidR="00FA2778" w:rsidRPr="00907A8D" w:rsidRDefault="00FA2778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>Predmet nabavke se nabavlja:</w:t>
      </w:r>
    </w:p>
    <w:p w14:paraId="66E69447" w14:textId="77777777" w:rsidR="00FA2778" w:rsidRPr="00907A8D" w:rsidRDefault="00FA2778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35F88" w14:textId="77777777" w:rsidR="00FA2778" w:rsidRPr="00907A8D" w:rsidRDefault="00FA2778" w:rsidP="00FA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kao cjelina</w:t>
      </w:r>
    </w:p>
    <w:p w14:paraId="6604AD62" w14:textId="77777777" w:rsidR="00FA2778" w:rsidRPr="00907A8D" w:rsidRDefault="00FA2778" w:rsidP="00FA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7C85A8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05DF1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0AD35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1AF1B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78B60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AE9A5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23DE0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C9988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AEA9F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7A51C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60AB8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63618" w14:textId="1C0018BF" w:rsidR="002C1B60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2284F" w14:textId="77777777" w:rsidR="002B085E" w:rsidRPr="00907A8D" w:rsidRDefault="002B085E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61D4C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EB9A3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47190" w14:textId="0A77169A" w:rsidR="002C1B60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AB5C4" w14:textId="77777777" w:rsidR="00A8559D" w:rsidRPr="00907A8D" w:rsidRDefault="00A8559D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588DD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0612C" w14:textId="77777777" w:rsidR="002C1B60" w:rsidRPr="00907A8D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62730553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POZIV ZA NADMETANJE</w:t>
      </w:r>
      <w:r w:rsidRPr="00907A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bookmarkEnd w:id="0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9CBB7C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3D17078" w14:textId="77777777" w:rsidR="002C1B60" w:rsidRPr="00907A8D" w:rsidRDefault="002C1B60" w:rsidP="002C1B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D47F24" w14:textId="77777777" w:rsidR="002C1B60" w:rsidRPr="00907A8D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Podaci o naručiocu;</w:t>
      </w:r>
    </w:p>
    <w:p w14:paraId="571E4FDC" w14:textId="77777777" w:rsidR="002C1B60" w:rsidRPr="00907A8D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Podaci o postupku i predmetu javne nabavke: </w:t>
      </w:r>
    </w:p>
    <w:p w14:paraId="40EA8536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Vrsta postupka,</w:t>
      </w:r>
    </w:p>
    <w:p w14:paraId="00053DBD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Predmet javne nabavke (vrsta predmeta, naziv i opis predmeta),</w:t>
      </w:r>
    </w:p>
    <w:p w14:paraId="641E3C52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Procijenjena vrijednost predmeta nabavke</w:t>
      </w:r>
      <w:r w:rsidRPr="00907A8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907A8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D0CA0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Način nabavke: </w:t>
      </w:r>
    </w:p>
    <w:p w14:paraId="64DA40F9" w14:textId="77777777" w:rsidR="002C1B60" w:rsidRPr="00907A8D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Cjelina, po partijama,</w:t>
      </w:r>
    </w:p>
    <w:p w14:paraId="23FB6B32" w14:textId="77777777" w:rsidR="002C1B60" w:rsidRPr="00907A8D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Zajednička nabavka,</w:t>
      </w:r>
    </w:p>
    <w:p w14:paraId="7F4C35BA" w14:textId="77777777" w:rsidR="002C1B60" w:rsidRPr="00907A8D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Centralizovana nabavka,</w:t>
      </w:r>
    </w:p>
    <w:p w14:paraId="29B6153C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Posebni oblik nabavke:</w:t>
      </w:r>
    </w:p>
    <w:p w14:paraId="49597198" w14:textId="77777777" w:rsidR="002C1B60" w:rsidRPr="00907A8D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Okvirni sporazum,</w:t>
      </w:r>
    </w:p>
    <w:p w14:paraId="0767A30C" w14:textId="77777777" w:rsidR="002C1B60" w:rsidRPr="00907A8D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Dinamički sistem nabavki,</w:t>
      </w:r>
    </w:p>
    <w:p w14:paraId="2DE6BA22" w14:textId="77777777" w:rsidR="002C1B60" w:rsidRPr="00907A8D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Elektronska aukcija,</w:t>
      </w:r>
    </w:p>
    <w:p w14:paraId="077F7BBA" w14:textId="77777777" w:rsidR="002C1B60" w:rsidRPr="00907A8D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Elektronski katalog,</w:t>
      </w:r>
    </w:p>
    <w:p w14:paraId="40BA4C16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Uslovi za učešće u postupku javne nabavke i posebni osnovi za isključenje,</w:t>
      </w:r>
    </w:p>
    <w:p w14:paraId="4605C6B4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Kriterijum za izbor najpovoljnije ponude,</w:t>
      </w:r>
    </w:p>
    <w:p w14:paraId="66A4B1A4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Način, mjesto i vrijeme podnošenja ponuda i otvaranja ponuda,</w:t>
      </w:r>
    </w:p>
    <w:p w14:paraId="573FE101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Rok za donošenje odluke o izboru,</w:t>
      </w:r>
    </w:p>
    <w:p w14:paraId="48A7C9F1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Rok važenja ponude,</w:t>
      </w:r>
    </w:p>
    <w:p w14:paraId="67FAEF93" w14:textId="77777777" w:rsidR="002C1B60" w:rsidRPr="00907A8D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Garancija ponude</w:t>
      </w:r>
    </w:p>
    <w:p w14:paraId="20C5D01E" w14:textId="77777777" w:rsidR="002C1B60" w:rsidRPr="00907A8D" w:rsidRDefault="002C1B60" w:rsidP="002C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CDD016" w14:textId="77777777" w:rsidR="002C1B60" w:rsidRPr="00907A8D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62730554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TEHNIČKA SPECIFIKACIJA PREDMETA JAVNE NABAVKE</w:t>
      </w:r>
      <w:r w:rsidRPr="00907A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bookmarkEnd w:id="1"/>
    </w:p>
    <w:p w14:paraId="75B4B6E1" w14:textId="77777777" w:rsidR="002C1B60" w:rsidRPr="00907A8D" w:rsidRDefault="002C1B60" w:rsidP="002C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8BC3E" w14:textId="77777777" w:rsidR="002C1B60" w:rsidRPr="00907A8D" w:rsidRDefault="002C1B60" w:rsidP="002C1B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Naziv i opis predmeta nabavke u cjelini, po partijama i stavkama sa bitnim karakteristikama</w:t>
      </w:r>
    </w:p>
    <w:p w14:paraId="672EC011" w14:textId="67AF0B44" w:rsidR="00361DE7" w:rsidRPr="00907A8D" w:rsidRDefault="002C1B60" w:rsidP="00FA48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Zahtjevi u pogledu načina izvršavanja predmeta nabavke koji su od značaja za sačinjavanje ponude i izvršenje ugovora</w:t>
      </w:r>
    </w:p>
    <w:p w14:paraId="078B2CFD" w14:textId="77777777" w:rsidR="00361DE7" w:rsidRPr="00907A8D" w:rsidRDefault="00361DE7" w:rsidP="002C1B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498D1A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62730555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DODATNE INFORMACIJE O PREDMETU I POSTUPKU NABAVKE</w:t>
      </w:r>
      <w:r w:rsidRPr="00907A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4"/>
      </w:r>
      <w:bookmarkEnd w:id="2"/>
    </w:p>
    <w:p w14:paraId="7DB6D1D8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D3C89" w14:textId="77777777" w:rsidR="002C1B60" w:rsidRPr="00907A8D" w:rsidRDefault="002C1B60" w:rsidP="0015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>Procijenjena vrijednost predmenta nabavke:</w:t>
      </w:r>
      <w:r w:rsidRPr="00907A8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5"/>
      </w:r>
    </w:p>
    <w:p w14:paraId="50283CE5" w14:textId="77777777" w:rsidR="002C1B60" w:rsidRPr="00907A8D" w:rsidRDefault="005E3BED" w:rsidP="002C1B6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B60"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>Procijenjena vrijednost predmeta nabavke bez zaključivanja okvirnog sporazuma</w:t>
      </w:r>
      <w:r w:rsidR="002C1B60" w:rsidRPr="00907A8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B4F0F6" w14:textId="5AFE168E" w:rsidR="002C1B60" w:rsidRPr="00907A8D" w:rsidRDefault="005E3BED" w:rsidP="00A529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Calibri" w:hAnsi="Times New Roman" w:cs="Times New Roman"/>
          <w:sz w:val="24"/>
          <w:szCs w:val="24"/>
        </w:rPr>
        <w:t xml:space="preserve"> kao cjeline je </w:t>
      </w:r>
      <w:r w:rsidR="00056363">
        <w:rPr>
          <w:rFonts w:ascii="Times New Roman" w:eastAsia="Calibri" w:hAnsi="Times New Roman" w:cs="Times New Roman"/>
          <w:b/>
          <w:bCs/>
          <w:sz w:val="24"/>
          <w:szCs w:val="24"/>
        </w:rPr>
        <w:t>1.263.223,14</w:t>
      </w:r>
      <w:r w:rsidR="002C1B60"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€</w:t>
      </w:r>
      <w:r w:rsidR="0060375E"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bez uračunatog PDV-a</w:t>
      </w:r>
      <w:r w:rsidR="002C1B60"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14:paraId="628CEA0D" w14:textId="77777777" w:rsidR="002C1B60" w:rsidRPr="00907A8D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Obrazloženje razloga zašto predmet nabavke nije podijeljen na partije:</w:t>
      </w:r>
      <w:r w:rsidRPr="00907A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14:paraId="52FBE903" w14:textId="77777777" w:rsidR="005E3BED" w:rsidRPr="00907A8D" w:rsidRDefault="005E3BE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6EE56" w14:textId="5091C719" w:rsidR="005E3BED" w:rsidRPr="00907A8D" w:rsidRDefault="005E3BE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Predmet javne nabavke predstavlja jedinstvenu cjelinu, te stoga nije podijeljen po partijama.</w:t>
      </w:r>
    </w:p>
    <w:p w14:paraId="61920F57" w14:textId="77777777" w:rsidR="00206159" w:rsidRPr="00907A8D" w:rsidRDefault="0020615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35BFD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ZAKLJUČIVANJE OKVIRNOG SPORAZUMA</w:t>
      </w:r>
      <w:r w:rsidRPr="00907A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7"/>
      </w:r>
    </w:p>
    <w:p w14:paraId="6DCCDB83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E324A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Zaključiće se okvirni sporazum:</w:t>
      </w:r>
    </w:p>
    <w:p w14:paraId="26AC2AE9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6E0F2" w14:textId="77777777" w:rsidR="002C1B60" w:rsidRPr="00907A8D" w:rsidRDefault="005E3BE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14:paraId="5B207582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</w:p>
    <w:p w14:paraId="0748F504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C4670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PODACI O NARUČIOCIMA KOJI ZAKLJUČUJU ZAJEDNIČKU NABAVKU</w:t>
      </w:r>
    </w:p>
    <w:p w14:paraId="47570211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715AC" w14:textId="77777777" w:rsidR="002C1B60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Nije primjenjivo.</w:t>
      </w:r>
    </w:p>
    <w:p w14:paraId="75075CF8" w14:textId="77777777" w:rsidR="000C7739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68F1B" w14:textId="77777777" w:rsidR="002C1B60" w:rsidRPr="00907A8D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PODACI O NARUČIOCIMA KOJI SU UKLJUČENI U CENTRALIZOVANU NABAVKU</w:t>
      </w:r>
    </w:p>
    <w:p w14:paraId="632CBFC5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5D4EA" w14:textId="77777777" w:rsidR="00932814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Nije primjenjivo.</w:t>
      </w:r>
    </w:p>
    <w:p w14:paraId="2E85E183" w14:textId="77777777" w:rsidR="000C7739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92386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NAČIN SPROVOĐENJA ELEKTRONSKE AUKCIJE</w:t>
      </w:r>
    </w:p>
    <w:p w14:paraId="0244A9B8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FA9C0" w14:textId="77777777" w:rsidR="002C1B60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Nije primjenjivo.</w:t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FDD2F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5018E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 xml:space="preserve">ELEKTRONSKI KATALOG </w:t>
      </w:r>
    </w:p>
    <w:p w14:paraId="7AB9883D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C9355" w14:textId="77777777" w:rsidR="002C1B60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Nije primjenjivo.</w:t>
      </w:r>
    </w:p>
    <w:p w14:paraId="099CF16F" w14:textId="77777777" w:rsidR="000C7739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6E2B9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PONUDA SA VARIJANTAMA</w:t>
      </w:r>
    </w:p>
    <w:p w14:paraId="0894C447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A8EF1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Mogućnost podnošenja ponude sa varijantama</w:t>
      </w:r>
    </w:p>
    <w:p w14:paraId="378A8167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31BB1" w14:textId="77777777" w:rsidR="002C1B60" w:rsidRPr="00907A8D" w:rsidRDefault="00932814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>Varijante ponude nijesu dozvoljene i neće biti razmatrane.</w:t>
      </w:r>
    </w:p>
    <w:p w14:paraId="419A35E2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Varijante ponude su dozvoljene.</w:t>
      </w:r>
    </w:p>
    <w:p w14:paraId="5411FE1C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E5E4C" w14:textId="77777777" w:rsidR="002C1B60" w:rsidRPr="00907A8D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REZERVISANA NABAVKA</w:t>
      </w:r>
    </w:p>
    <w:p w14:paraId="4684798D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7FE4C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76238EE9" w14:textId="77777777" w:rsidR="002C1B60" w:rsidRPr="00907A8D" w:rsidRDefault="00932814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14:paraId="4D2E70A9" w14:textId="77777777" w:rsidR="000C7739" w:rsidRPr="00907A8D" w:rsidRDefault="000C7739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4F284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62730556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NAČIN UTVRĐIVANJA EKVIVALENTNOSTI</w:t>
      </w:r>
      <w:bookmarkEnd w:id="3"/>
    </w:p>
    <w:p w14:paraId="17F873BE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DE3C3" w14:textId="77777777" w:rsidR="00FA48F9" w:rsidRPr="00907A8D" w:rsidRDefault="00FA48F9" w:rsidP="00FA48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A8D">
        <w:rPr>
          <w:rFonts w:ascii="Times New Roman" w:hAnsi="Times New Roman" w:cs="Times New Roman"/>
          <w:bCs/>
          <w:sz w:val="24"/>
          <w:szCs w:val="24"/>
        </w:rPr>
        <w:t xml:space="preserve">Način utvrđivanja ekvivalentnosti: </w:t>
      </w:r>
      <w:r w:rsidRPr="00907A8D">
        <w:rPr>
          <w:rFonts w:ascii="Times New Roman" w:hAnsi="Times New Roman" w:cs="Times New Roman"/>
          <w:b/>
          <w:bCs/>
          <w:sz w:val="24"/>
          <w:szCs w:val="24"/>
          <w:u w:val="single"/>
        </w:rPr>
        <w:t>Nije primjenjivo.</w:t>
      </w:r>
    </w:p>
    <w:p w14:paraId="2459675C" w14:textId="4C992088" w:rsidR="00A52993" w:rsidRPr="00907A8D" w:rsidRDefault="00A5299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81E643" w14:textId="776B5E8B" w:rsidR="0060375E" w:rsidRPr="00907A8D" w:rsidRDefault="0060375E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170244" w14:textId="77777777" w:rsidR="0060375E" w:rsidRPr="00907A8D" w:rsidRDefault="0060375E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DEFD7B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62730557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OSNOVI ZA OBAVEZNO ISKLJUČENJE IZ POSTUPKA JAVNE NABAVKE</w:t>
      </w:r>
      <w:bookmarkEnd w:id="4"/>
    </w:p>
    <w:p w14:paraId="49AF0EFB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E8EF8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Privredni subjekat će se isključiti iz postupka javne nabavke, ako: </w:t>
      </w:r>
    </w:p>
    <w:p w14:paraId="041FAD7E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1) postoji sukob interesa iz člana 41 stav 1 tačka 2 alineja 1 i 2 ili člana 42 Zakona o javnim nabavkama, </w:t>
      </w:r>
    </w:p>
    <w:p w14:paraId="4E4F75BE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2) ne ispunjava obavezne uslove i uslove sposobnosti privrednog subjekta predviđene tenderskom dokumentacijom, </w:t>
      </w:r>
    </w:p>
    <w:p w14:paraId="5964D1FD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3) postoji drugi razlog predviđen ovim zakonom. </w:t>
      </w:r>
    </w:p>
    <w:p w14:paraId="0BD8BA32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62730558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SREDSTVA FINANSIJSKOG OBEZBJEĐENJA UGOVORA O JAVNOJ NABAVCI</w:t>
      </w:r>
      <w:bookmarkEnd w:id="5"/>
    </w:p>
    <w:p w14:paraId="146BB721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D31DA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Ponuđač čija ponuda bude izabrana kao najpovoljnija je dužan da uz potpisan ugovor o javnoj nabavci dostavi naručiocu:</w:t>
      </w:r>
    </w:p>
    <w:p w14:paraId="2EF28E77" w14:textId="76B505DF" w:rsidR="00044E5C" w:rsidRDefault="00993DE3" w:rsidP="00044E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E5C">
        <w:rPr>
          <w:rFonts w:ascii="Times New Roman" w:eastAsia="Times New Roman" w:hAnsi="Times New Roman" w:cs="Times New Roman"/>
          <w:sz w:val="24"/>
          <w:szCs w:val="24"/>
        </w:rPr>
        <w:t>G</w:t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aranciju za dobro izvršenje ugovora za slučaj povrede ugovorenih obaveza u iznosu od 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>% od vrijednosti ugovora</w:t>
      </w:r>
      <w:r w:rsidR="00044E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0C249E" w14:textId="39348582" w:rsidR="00044E5C" w:rsidRPr="00044E5C" w:rsidRDefault="00044E5C" w:rsidP="00044E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4E5C">
        <w:rPr>
          <w:rFonts w:ascii="Times New Roman" w:eastAsia="Times New Roman" w:hAnsi="Times New Roman" w:cs="Times New Roman"/>
          <w:sz w:val="24"/>
          <w:szCs w:val="24"/>
          <w:lang w:val="sl-SI"/>
        </w:rPr>
        <w:t>Garancija za dobro izvršenje ugovora treba da važi minimum sedam dana duže od ponuđenog roka izvođenja radova.</w:t>
      </w:r>
    </w:p>
    <w:p w14:paraId="29E5A80D" w14:textId="19AF435E" w:rsidR="00044E5C" w:rsidRDefault="00044E5C" w:rsidP="00044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044E5C">
        <w:rPr>
          <w:rFonts w:ascii="Times New Roman" w:eastAsia="Times New Roman" w:hAnsi="Times New Roman" w:cs="Times New Roman"/>
          <w:sz w:val="24"/>
          <w:szCs w:val="24"/>
          <w:lang w:val="sl-SI"/>
        </w:rPr>
        <w:t>U slučaju prekoračenja roka iz prethodnog stava,  izvođač je dužan je da, na zahtjev Naručioca, prije isteka roka važenja, produži garanciju za dobro izvršenje ugovora.</w:t>
      </w:r>
    </w:p>
    <w:p w14:paraId="14730EED" w14:textId="77777777" w:rsidR="00044E5C" w:rsidRDefault="00044E5C" w:rsidP="00044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044E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Izvođač je obavezan da najkasnije deset dana prije isticanja </w:t>
      </w:r>
      <w:r w:rsidRPr="00044E5C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roka važenja garancije za dobro izvršenje ugovora </w:t>
      </w:r>
      <w:r w:rsidRPr="00044E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dostavi Naručiocu bezuslovnu i plativu na prvi poziv garanciju za </w:t>
      </w:r>
      <w:r w:rsidRPr="00044E5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otklanjanje nedostataka u garantnom roku u iznosu od 10% </w:t>
      </w:r>
      <w:r w:rsidRPr="00044E5C">
        <w:rPr>
          <w:rFonts w:ascii="Times New Roman" w:eastAsia="Times New Roman" w:hAnsi="Times New Roman" w:cs="Times New Roman"/>
          <w:sz w:val="24"/>
          <w:szCs w:val="24"/>
          <w:lang w:val="en-US"/>
        </w:rPr>
        <w:t>od vrijednosti ugovora</w:t>
      </w:r>
      <w:r w:rsidRPr="00044E5C">
        <w:rPr>
          <w:rFonts w:ascii="Times New Roman" w:eastAsia="Times New Roman" w:hAnsi="Times New Roman" w:cs="Times New Roman"/>
          <w:sz w:val="24"/>
          <w:szCs w:val="24"/>
          <w:lang w:val="sl-SI" w:eastAsia="zh-TW"/>
        </w:rPr>
        <w:t xml:space="preserve"> sa rokom važnosti 30 dana dužim od ponuđenog garantnog roka.</w:t>
      </w:r>
    </w:p>
    <w:p w14:paraId="4425B1BD" w14:textId="53FC631C" w:rsidR="00044E5C" w:rsidRPr="00044E5C" w:rsidRDefault="00044E5C" w:rsidP="00044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4E5C">
        <w:rPr>
          <w:rFonts w:ascii="Times New Roman" w:eastAsia="Times New Roman" w:hAnsi="Times New Roman" w:cs="Times New Roman"/>
          <w:sz w:val="24"/>
          <w:szCs w:val="24"/>
          <w:lang w:val="es-ES"/>
        </w:rPr>
        <w:t>Ako Izvođač ne dostavi garanciju za otklanjanje nedostataka u garantnom roku Naručilac će aktivirati garanciju za dobro izvršenje ugovora.</w:t>
      </w:r>
    </w:p>
    <w:p w14:paraId="294E28E7" w14:textId="6A6CCEB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984F6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62730559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METODOLOGIJA VREDNOVANJA PONUDA</w:t>
      </w:r>
      <w:bookmarkEnd w:id="6"/>
    </w:p>
    <w:p w14:paraId="0C764FEE" w14:textId="77777777" w:rsidR="002721A2" w:rsidRPr="00907A8D" w:rsidRDefault="002721A2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</w:p>
    <w:p w14:paraId="6D46CCC1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Naručilac će u postupku javne nabavke izabrati ekonomski najpovoljniju ponudu, primjenom pristupa isplativosti, po osnovu kriterijuma: </w:t>
      </w:r>
    </w:p>
    <w:p w14:paraId="5029E925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2E212F8" w14:textId="77777777" w:rsidR="002721A2" w:rsidRPr="00907A8D" w:rsidRDefault="002721A2" w:rsidP="002721A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odnos cijene i kvaliteta</w:t>
      </w:r>
    </w:p>
    <w:p w14:paraId="65FEAED3" w14:textId="77777777" w:rsidR="002721A2" w:rsidRPr="00907A8D" w:rsidRDefault="002721A2" w:rsidP="002721A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85C2DE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Vrednovanje ponuda vršiće se po osnovu kriterijuma odnos cijene i kvaliteta, primjenom relativnog (proporcionalnog) metoda. </w:t>
      </w:r>
    </w:p>
    <w:p w14:paraId="0491C646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7701636" w14:textId="77777777" w:rsidR="002721A2" w:rsidRPr="00907A8D" w:rsidRDefault="002721A2" w:rsidP="002721A2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Vrednovanje će se vršiti na osnovu:</w:t>
      </w:r>
    </w:p>
    <w:p w14:paraId="52110AF4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7E6E6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7E6E6"/>
        </w:rPr>
        <w:t xml:space="preserve">najniža ponuđena cijena (C)................................................................................90 bodova  </w:t>
      </w:r>
    </w:p>
    <w:p w14:paraId="72DE1DB6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4E26BE9C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Minimalna cijena obračunava se sa max brojem bodova. </w:t>
      </w:r>
    </w:p>
    <w:p w14:paraId="3F6B4B4D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1234A0A4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08037AFD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Bodovi za ostale cijene obračunavaju u odnosu na najnižu ponuđenu cijenu po formuli:</w:t>
      </w:r>
    </w:p>
    <w:p w14:paraId="0891F35C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6231D3C8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  = (Cmin/ Cp) x 90</w:t>
      </w: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</w:p>
    <w:p w14:paraId="2C9684D0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2571DB48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Cp – ponuđena cijena bez uračunatog PDV-a</w:t>
      </w:r>
    </w:p>
    <w:p w14:paraId="1BF62A15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Cmin – najniža ponuđena cijena bez uračunatog PDV-a</w:t>
      </w:r>
    </w:p>
    <w:p w14:paraId="4DB921B3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4EA119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7E6E6"/>
        </w:rPr>
        <w:t>2. kvalitet (K)............................................................................................................ 10 bodova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</w:p>
    <w:p w14:paraId="607F5068" w14:textId="77777777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3C9295" w14:textId="77777777" w:rsidR="00056363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5D">
        <w:rPr>
          <w:rFonts w:ascii="Times New Roman" w:eastAsia="Times New Roman" w:hAnsi="Times New Roman" w:cs="Times New Roman"/>
          <w:sz w:val="24"/>
          <w:szCs w:val="24"/>
        </w:rPr>
        <w:t xml:space="preserve">Kvalitet 10 bodova (K)- garantni rok, vrednovaće se na sledeći način: max 10 bodova primjenom ovog parametra dobija ponudjač sa najdužim garantnim rokom, a ostali ponudjači dobijaju proporcionalno manji broj bodova po formuli: Broj bodova (K) = ponudjeni garantni rok/najduži ponudjeni garantni rok x 10. </w:t>
      </w:r>
    </w:p>
    <w:p w14:paraId="21D007B7" w14:textId="77777777" w:rsidR="00056363" w:rsidRPr="001F145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Napomena:</w:t>
      </w:r>
      <w:r w:rsidRPr="001F145D">
        <w:rPr>
          <w:rFonts w:ascii="Times New Roman" w:eastAsia="Times New Roman" w:hAnsi="Times New Roman" w:cs="Times New Roman"/>
          <w:sz w:val="24"/>
          <w:szCs w:val="24"/>
        </w:rPr>
        <w:t xml:space="preserve"> Ponudjačima će se bodovati garantni rok koji ne može biti kraći od 24 mjeseca od dana primopredaje izvedenih radova, a maksimalno trajanje garantnog roka je 36 mjeseci od dana primopredaje izvedenih radova. Garantni rok se iskazuje u mjesecima i počinje teći od dana primopredaje izvedenih radova.</w:t>
      </w:r>
    </w:p>
    <w:p w14:paraId="6C22E0C4" w14:textId="77777777" w:rsidR="002721A2" w:rsidRPr="00056363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5AB7A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Formula za ukupan broj bodova</w:t>
      </w:r>
    </w:p>
    <w:p w14:paraId="07602CEF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</w:rPr>
        <w:t>U = C+K</w:t>
      </w:r>
    </w:p>
    <w:p w14:paraId="0FA8767D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D64C96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U Ukupan broj bodova</w:t>
      </w:r>
    </w:p>
    <w:p w14:paraId="5444F2A7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</w:rPr>
        <w:t>C - Najniže ponuđena cijena</w:t>
      </w:r>
    </w:p>
    <w:p w14:paraId="741DDA8A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</w:rPr>
        <w:t>K - Kvalitet</w:t>
      </w:r>
    </w:p>
    <w:p w14:paraId="3855D339" w14:textId="77777777" w:rsidR="002721A2" w:rsidRPr="00907A8D" w:rsidRDefault="002721A2" w:rsidP="00272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3EFDB3DF" w14:textId="77777777" w:rsidR="002721A2" w:rsidRPr="00907A8D" w:rsidRDefault="002721A2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</w:p>
    <w:p w14:paraId="17817C78" w14:textId="31E5265E" w:rsidR="002C1B60" w:rsidRPr="00907A8D" w:rsidRDefault="00A5299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hr-HR"/>
        </w:rPr>
      </w:pPr>
      <w:r w:rsidRPr="00907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hr-HR"/>
        </w:rPr>
        <w:t>Ponuđač sa najvećim brojem bodova (C + K) će biti izabran kao prvorangirani.</w:t>
      </w:r>
    </w:p>
    <w:p w14:paraId="5D90B73F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62730560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JEZIK PONUDE</w:t>
      </w:r>
      <w:bookmarkEnd w:id="7"/>
    </w:p>
    <w:p w14:paraId="13D2D9CF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A9F96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Ponuda se sačinjava na:</w:t>
      </w:r>
    </w:p>
    <w:p w14:paraId="1BC8F89D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6AA0CE" w14:textId="3E237D72" w:rsidR="00C07834" w:rsidRPr="00907A8D" w:rsidRDefault="00993DE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="002C1B60" w:rsidRPr="00907A8D">
        <w:rPr>
          <w:rFonts w:ascii="Times New Roman" w:eastAsia="Times New Roman" w:hAnsi="Times New Roman" w:cs="Times New Roman"/>
          <w:sz w:val="24"/>
          <w:szCs w:val="24"/>
        </w:rPr>
        <w:t xml:space="preserve"> crnogorski jezik i drugi jezik koji je u službenoj upotrebi u Crnoj Gori, u skladu sa Ustavom i zakonom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A7D30E" w14:textId="77777777" w:rsidR="00C07834" w:rsidRPr="00907A8D" w:rsidRDefault="00C07834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8A039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62730561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NAČIN, MJESTO I VRIJEME PODNOŠENJA PONUDA I OTVARANJA PONUDA</w:t>
      </w:r>
      <w:bookmarkEnd w:id="8"/>
    </w:p>
    <w:p w14:paraId="6A68DD85" w14:textId="77777777" w:rsidR="00056363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EC85D" w14:textId="37FAF808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Ponude se podnose preko ESJN-a zaključno sa danom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C21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. godine do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C21D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sati.</w:t>
      </w:r>
    </w:p>
    <w:p w14:paraId="72294F4E" w14:textId="77777777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5D45407" w14:textId="48D6EB35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Otvaranje ponuda održaće se dana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C21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C21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sati. </w:t>
      </w:r>
    </w:p>
    <w:p w14:paraId="2DA87194" w14:textId="77777777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9F6DC" w14:textId="77777777" w:rsidR="00056363" w:rsidRPr="00907A8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Dio ponude koje se ne dostavlja preko ESJN-a, a odnosi se na 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</w:rPr>
        <w:t>Garanciju ponude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dostavlja se: </w:t>
      </w:r>
    </w:p>
    <w:p w14:paraId="29202353" w14:textId="77777777" w:rsidR="00056363" w:rsidRPr="00907A8D" w:rsidRDefault="00056363" w:rsidP="00056363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neposrednim podnošenjem na arhivi naručioca na adresi Tuzi </w:t>
      </w:r>
      <w:r w:rsidRPr="007A5CDB">
        <w:rPr>
          <w:rFonts w:ascii="Times New Roman" w:eastAsia="Calibri" w:hAnsi="Times New Roman" w:cs="Times New Roman"/>
          <w:sz w:val="24"/>
          <w:szCs w:val="24"/>
        </w:rPr>
        <w:t>ulica br.1 br.44, </w:t>
      </w:r>
      <w:r w:rsidRPr="00907A8D">
        <w:rPr>
          <w:rFonts w:ascii="Times New Roman" w:eastAsia="Calibri" w:hAnsi="Times New Roman" w:cs="Times New Roman"/>
          <w:sz w:val="24"/>
          <w:szCs w:val="24"/>
        </w:rPr>
        <w:t>81206.</w:t>
      </w:r>
    </w:p>
    <w:p w14:paraId="50F7F2FB" w14:textId="77777777" w:rsidR="00056363" w:rsidRPr="00907A8D" w:rsidRDefault="00056363" w:rsidP="00056363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preporučenom pošiljkom sa povratnicom na adresi Tuzi </w:t>
      </w:r>
      <w:r w:rsidRPr="007A5CDB">
        <w:rPr>
          <w:rFonts w:ascii="Times New Roman" w:eastAsia="Calibri" w:hAnsi="Times New Roman" w:cs="Times New Roman"/>
          <w:sz w:val="24"/>
          <w:szCs w:val="24"/>
        </w:rPr>
        <w:t>ulica br.1 br.44, </w:t>
      </w: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81206 s tim što Garancija ponude mora biti uručena od strane poštanskog operatora najkasnije do roka određenog za podnošenje ponude, </w:t>
      </w:r>
    </w:p>
    <w:p w14:paraId="53315A21" w14:textId="360B07A5" w:rsidR="00056363" w:rsidRDefault="00056363" w:rsidP="00056363">
      <w:p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radnim danima od 8 do 14 sati, zaključno sa danom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C21D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.05</w:t>
      </w:r>
      <w:r w:rsidRPr="00907A8D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. godine do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C21D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:00</w:t>
      </w: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 sati.</w:t>
      </w:r>
    </w:p>
    <w:p w14:paraId="275B80C0" w14:textId="263C1A58" w:rsidR="00056363" w:rsidRPr="007A5CDB" w:rsidRDefault="00056363" w:rsidP="00056363">
      <w:pPr>
        <w:spacing w:before="9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CDB">
        <w:rPr>
          <w:rFonts w:ascii="Times New Roman" w:eastAsia="Calibri" w:hAnsi="Times New Roman" w:cs="Times New Roman"/>
          <w:sz w:val="24"/>
          <w:szCs w:val="24"/>
        </w:rPr>
        <w:t>Javno otvaranje ponuda za dio ponude koji se ne dostavlja preko ESJN-a održaće se dana 2</w:t>
      </w:r>
      <w:r w:rsidR="003C21D0">
        <w:rPr>
          <w:rFonts w:ascii="Times New Roman" w:eastAsia="Calibri" w:hAnsi="Times New Roman" w:cs="Times New Roman"/>
          <w:sz w:val="24"/>
          <w:szCs w:val="24"/>
        </w:rPr>
        <w:t>0</w:t>
      </w:r>
      <w:r w:rsidRPr="007A5CDB">
        <w:rPr>
          <w:rFonts w:ascii="Times New Roman" w:eastAsia="Calibri" w:hAnsi="Times New Roman" w:cs="Times New Roman"/>
          <w:sz w:val="24"/>
          <w:szCs w:val="24"/>
        </w:rPr>
        <w:t>.05.2022.godine u 1</w:t>
      </w:r>
      <w:r w:rsidR="003C21D0">
        <w:rPr>
          <w:rFonts w:ascii="Times New Roman" w:eastAsia="Calibri" w:hAnsi="Times New Roman" w:cs="Times New Roman"/>
          <w:sz w:val="24"/>
          <w:szCs w:val="24"/>
        </w:rPr>
        <w:t>2:</w:t>
      </w:r>
      <w:r w:rsidRPr="007A5CDB">
        <w:rPr>
          <w:rFonts w:ascii="Times New Roman" w:eastAsia="Calibri" w:hAnsi="Times New Roman" w:cs="Times New Roman"/>
          <w:sz w:val="24"/>
          <w:szCs w:val="24"/>
        </w:rPr>
        <w:t>00 sati, na adresi Tuzi ulica br.1 br.44,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CDB">
        <w:rPr>
          <w:rFonts w:ascii="Times New Roman" w:eastAsia="Calibri" w:hAnsi="Times New Roman" w:cs="Times New Roman"/>
          <w:sz w:val="24"/>
          <w:szCs w:val="24"/>
        </w:rPr>
        <w:t>81206,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CDB">
        <w:rPr>
          <w:rFonts w:ascii="Times New Roman" w:eastAsia="Calibri" w:hAnsi="Times New Roman" w:cs="Times New Roman"/>
          <w:sz w:val="24"/>
          <w:szCs w:val="24"/>
        </w:rPr>
        <w:t>Opština Tuzi - Kancelarija za javne nabavke.</w:t>
      </w:r>
    </w:p>
    <w:p w14:paraId="5552AB35" w14:textId="77777777" w:rsidR="00F33E9F" w:rsidRPr="00907A8D" w:rsidRDefault="00F33E9F" w:rsidP="00F33E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7A8D">
        <w:rPr>
          <w:rFonts w:ascii="Times New Roman" w:eastAsia="Times New Roman" w:hAnsi="Wingdings" w:cs="Times New Roman"/>
          <w:sz w:val="24"/>
          <w:szCs w:val="24"/>
          <w:lang w:val="en-US"/>
        </w:rPr>
        <w:lastRenderedPageBreak/>
        <w:sym w:font="Wingdings" w:char="F0A8"/>
      </w: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Razlozi hitnosti za skraćenje roka za podnošenje ponuda.</w:t>
      </w:r>
    </w:p>
    <w:p w14:paraId="51F8AAC7" w14:textId="7E8DB37C" w:rsidR="00056363" w:rsidRPr="001F145D" w:rsidRDefault="00056363" w:rsidP="00056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_Hlk72756059"/>
      <w:r w:rsidRPr="001F1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Imajući u vidu da je prethodni postupak javne nabavke poništen iz razloga što nije bilo podnijetih ponuda i da postoji potreba za hitnom realizacijom nabavke u skladu sa obezbijeđenim budžetskim sredstvima</w:t>
      </w:r>
      <w:r w:rsidR="00264C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F1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ovaj postupak će sprovesti Komisija za sprovođenje postupka u skladu sa članom 54 stav 4 ZJN, u roku ne kraćem od 15 dana od dana objavljivanja tenderske dokumentacije na portalu </w:t>
      </w:r>
      <w:r w:rsidRPr="001F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CEJN </w:t>
      </w:r>
      <w:hyperlink r:id="rId8" w:history="1">
        <w:r w:rsidRPr="001F14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www.ujn.gov.me</w:t>
        </w:r>
      </w:hyperlink>
      <w:r w:rsidRPr="001F1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1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 razloga hitnosti realizovanja predmetne nabavke.</w:t>
      </w:r>
    </w:p>
    <w:p w14:paraId="23156A53" w14:textId="118173F7" w:rsidR="00F33E9F" w:rsidRPr="001C6F7E" w:rsidRDefault="00F33E9F" w:rsidP="0005636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3349C">
        <w:rPr>
          <w:rFonts w:ascii="Times New Roman" w:hAnsi="Times New Roman" w:cs="Times New Roman"/>
          <w:sz w:val="24"/>
          <w:szCs w:val="24"/>
          <w:shd w:val="clear" w:color="auto" w:fill="FFFFFF"/>
        </w:rPr>
        <w:t>Imajući u vidu gore navedeno, a na osnovu člana 54 stav 4 i 5 ZJN rok za podnošenje ponuda je skraćen na 15 dana.</w:t>
      </w:r>
      <w:bookmarkEnd w:id="9"/>
    </w:p>
    <w:p w14:paraId="4D2FDCDC" w14:textId="77777777" w:rsidR="00F33E9F" w:rsidRPr="0021050D" w:rsidRDefault="00F33E9F" w:rsidP="00A52993">
      <w:pPr>
        <w:spacing w:before="96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B1F4" w14:textId="77777777" w:rsidR="002C1B60" w:rsidRPr="00907A8D" w:rsidRDefault="002C1B60" w:rsidP="00382679">
      <w:pPr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62730562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USLOVI ZA AKTIVIRANJE GARANCIJE PONUDE</w:t>
      </w:r>
      <w:r w:rsidRPr="00907A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8"/>
      </w:r>
      <w:bookmarkEnd w:id="10"/>
    </w:p>
    <w:p w14:paraId="03298C40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625F9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Garancija ponude će se aktivirati ako ponuđač: </w:t>
      </w:r>
    </w:p>
    <w:p w14:paraId="5D1BC089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1) odustane od ponude u roku važenja ponude; </w:t>
      </w:r>
    </w:p>
    <w:p w14:paraId="0CB63B16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2) ne dostavi zahtijevane dokaze prije potpisivanja ugovora; </w:t>
      </w:r>
    </w:p>
    <w:p w14:paraId="4605835F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3) odbije da potpiše ugovor o javnoj nabavci; ili </w:t>
      </w:r>
    </w:p>
    <w:p w14:paraId="5C8DBF2F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4) u izjavi privrednog subjekta navede netačne činjenice o ispunjenosti uslova iz člana 111 stav 4 Zakona o javnim nabavkama.</w:t>
      </w:r>
    </w:p>
    <w:p w14:paraId="44EC4896" w14:textId="22AFB10B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62730563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TAJNOST PODATAKA</w:t>
      </w:r>
      <w:bookmarkEnd w:id="11"/>
      <w:r w:rsidR="00A855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A98C84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07E9D" w14:textId="3223A1CA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Tenderska dokumentacija sadrži tajne podatk</w:t>
      </w:r>
      <w:r w:rsidR="00327A77" w:rsidRPr="00907A8D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C029435" w14:textId="77777777" w:rsidR="00327A77" w:rsidRPr="00907A8D" w:rsidRDefault="00327A77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644FF" w14:textId="07903BA5" w:rsidR="002C1B60" w:rsidRPr="00907A8D" w:rsidRDefault="00327A77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lang w:val="en-US"/>
        </w:rPr>
        <w:sym w:font="Wingdings" w:char="F0FD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14:paraId="3CB16E9C" w14:textId="77777777" w:rsidR="00327A77" w:rsidRPr="00907A8D" w:rsidRDefault="002C1B60" w:rsidP="0032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A77" w:rsidRPr="00907A8D">
        <w:rPr>
          <w:rFonts w:ascii="Times New Roman" w:eastAsia="Times New Roman" w:hAnsi="Times New Roman" w:cs="Times New Roman"/>
          <w:sz w:val="24"/>
          <w:szCs w:val="24"/>
        </w:rPr>
        <w:t>da</w:t>
      </w:r>
    </w:p>
    <w:p w14:paraId="1411BD23" w14:textId="7DED2FD5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75960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62730564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UPUTSTVO ZA SAČINJAVANJE PONUDE</w:t>
      </w:r>
      <w:bookmarkEnd w:id="12"/>
    </w:p>
    <w:p w14:paraId="015CAE1E" w14:textId="77777777" w:rsidR="002C1B60" w:rsidRPr="00907A8D" w:rsidRDefault="002C1B60" w:rsidP="002C1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05A49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4BE494DC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1B2FA845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Ponuđač je dužan da tačno i nedvosmisleno popuni </w:t>
      </w:r>
      <w:r w:rsidRPr="00907A8D">
        <w:rPr>
          <w:rFonts w:ascii="Times New Roman" w:eastAsia="Calibri" w:hAnsi="Times New Roman" w:cs="Times New Roman"/>
          <w:sz w:val="24"/>
          <w:szCs w:val="24"/>
        </w:rPr>
        <w:t>Izjavu privrednog subjekta u skladu sa zahtjevima iz tenderske dokumentacije.</w:t>
      </w:r>
    </w:p>
    <w:p w14:paraId="4D75E27E" w14:textId="77777777" w:rsidR="00ED36E7" w:rsidRPr="00907A8D" w:rsidRDefault="00ED36E7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ED40A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62730565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NAČIN ZAKLJUČIVANJA I IZMJENE UGOVORA O JAVNOJ NABAVCI</w:t>
      </w:r>
      <w:bookmarkEnd w:id="13"/>
    </w:p>
    <w:p w14:paraId="22995C6D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7B7E70" w14:textId="34F4ACEE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Naručilac zaključuje ugovor o javnoj nabavci u pisanom obliku sa ponuđačem čija je ponuda izabrana kao najpovoljnija, nakon izvršnosti odluke o izboru najpovoljnije ponude. </w:t>
      </w:r>
    </w:p>
    <w:p w14:paraId="4CAE7B68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13433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7AFC662F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1B3A" w14:textId="39B10CE6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Ugovor između naručioca i ponuđača čija je ponuda izabrana kao najpovoljnija, pored uslova koji su propisani ovom tenderskom dokumentacijom, će sadržati i sljedeće:</w:t>
      </w:r>
      <w:r w:rsidRPr="00907A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</w:p>
    <w:p w14:paraId="4DF1E6DA" w14:textId="77777777" w:rsidR="00032FF3" w:rsidRPr="00907A8D" w:rsidRDefault="00032FF3" w:rsidP="00032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947" w14:textId="4B170943" w:rsidR="00032FF3" w:rsidRDefault="00032FF3" w:rsidP="00874E31">
      <w:pPr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907A8D">
        <w:rPr>
          <w:rFonts w:ascii="Times New Roman" w:hAnsi="Times New Roman" w:cs="Times New Roman"/>
          <w:b/>
          <w:sz w:val="24"/>
          <w:szCs w:val="24"/>
        </w:rPr>
        <w:t>Način sprovođenja kontrole izvršenja ugovora:</w:t>
      </w:r>
      <w:r w:rsidRPr="00907A8D">
        <w:rPr>
          <w:rFonts w:ascii="Times New Roman" w:hAnsi="Times New Roman" w:cs="Times New Roman"/>
          <w:sz w:val="24"/>
          <w:szCs w:val="24"/>
        </w:rPr>
        <w:t xml:space="preserve"> od strane ovlašćenog lica (nadzornog organa) Opštine Tuzi</w:t>
      </w:r>
    </w:p>
    <w:p w14:paraId="031FD51A" w14:textId="77777777" w:rsidR="008243BD" w:rsidRPr="008243BD" w:rsidRDefault="008243BD" w:rsidP="008243BD">
      <w:p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43BD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Ugovorena kazna</w:t>
      </w:r>
    </w:p>
    <w:p w14:paraId="773EE730" w14:textId="56FA11E9" w:rsidR="008243BD" w:rsidRPr="008243BD" w:rsidRDefault="008243BD" w:rsidP="00824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Ako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Izvo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đač</w:t>
      </w: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svojom krivicom, bez krivice 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Naručioca</w:t>
      </w: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ne realizuje ovaj ugovor u ugovorenom roku, dužan je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Naručiocu</w:t>
      </w: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platiti na ime ugovorene kazne </w:t>
      </w:r>
      <w:r w:rsidR="008748C9">
        <w:rPr>
          <w:rFonts w:ascii="Times New Roman" w:eastAsia="Times New Roman" w:hAnsi="Times New Roman" w:cs="Times New Roman"/>
          <w:sz w:val="24"/>
          <w:szCs w:val="24"/>
          <w:lang w:val="sl-SI"/>
        </w:rPr>
        <w:t>0,</w:t>
      </w: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1% od ugovorene cijene radova za svaki dan prekoračenja ugovorenog roka. Visina ugovorene kazne ne može preći 10% od ugovorene cijene radova. </w:t>
      </w:r>
    </w:p>
    <w:p w14:paraId="571AB195" w14:textId="1ED8B9EC" w:rsidR="008243BD" w:rsidRPr="008243BD" w:rsidRDefault="008243BD" w:rsidP="00824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 Za slučaj prekoračenja ugovorenog roka završetka </w:t>
      </w:r>
      <w:r w:rsidR="00293F5F">
        <w:rPr>
          <w:rFonts w:ascii="Times New Roman" w:eastAsia="Times New Roman" w:hAnsi="Times New Roman" w:cs="Times New Roman"/>
          <w:sz w:val="24"/>
          <w:szCs w:val="24"/>
          <w:lang w:val="sl-SI"/>
        </w:rPr>
        <w:t>radova</w:t>
      </w: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dužem od 30 dana, Naručilac će da jednostrano raskine Ugovor o javnoj nabavci i aktivirati garanciju za dobro izvršenje ugovora. </w:t>
      </w:r>
    </w:p>
    <w:p w14:paraId="58716072" w14:textId="34A791FC" w:rsidR="008243BD" w:rsidRPr="008243BD" w:rsidRDefault="008243BD" w:rsidP="00824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43BD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A</w:t>
      </w:r>
      <w:r w:rsidRPr="008243BD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 xml:space="preserve"> Naručiocu</w:t>
      </w:r>
      <w:r w:rsidRPr="008243BD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 xml:space="preserve"> nastane šteta zbog prekoračenja ugovorenog roka završetka radova u iznosu većem od ugovorene kazne, tada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Izvođač</w:t>
      </w:r>
      <w:r w:rsidRPr="008243BD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 xml:space="preserve"> dužan da plati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>Naručiocu</w:t>
      </w:r>
      <w:r w:rsidRPr="008243BD"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  <w:t xml:space="preserve"> pored ugovorene kazne i iznos naknade štete koji prelazi visinu ugovorene kazne.</w:t>
      </w:r>
    </w:p>
    <w:p w14:paraId="4DCB2967" w14:textId="77777777" w:rsidR="008243BD" w:rsidRPr="00874E31" w:rsidRDefault="008243BD" w:rsidP="00874E31">
      <w:pPr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14:paraId="2657DA9E" w14:textId="77777777" w:rsidR="00032FF3" w:rsidRPr="00907A8D" w:rsidRDefault="00032FF3" w:rsidP="00032FF3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7A8D">
        <w:rPr>
          <w:rFonts w:ascii="Times New Roman" w:hAnsi="Times New Roman" w:cs="Times New Roman"/>
          <w:b/>
          <w:sz w:val="24"/>
          <w:szCs w:val="24"/>
          <w:lang w:val="sr-Latn-CS"/>
        </w:rPr>
        <w:t>Raskid ugovora:</w:t>
      </w:r>
    </w:p>
    <w:p w14:paraId="136AA05D" w14:textId="41B6C3C0" w:rsidR="00032FF3" w:rsidRPr="00907A8D" w:rsidRDefault="00032FF3" w:rsidP="00032FF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hAnsi="Times New Roman" w:cs="Times New Roman"/>
          <w:sz w:val="24"/>
          <w:szCs w:val="24"/>
          <w:lang w:val="sr-Latn-CS"/>
        </w:rPr>
        <w:t>Ugovorne strane su saglasne da do raskida ovog Ugovora može doći ako Ponuđač ne bude izvršavao svoje obaveze u rokovima i na način predv</w:t>
      </w:r>
      <w:r w:rsidR="00327A77" w:rsidRPr="00907A8D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907A8D">
        <w:rPr>
          <w:rFonts w:ascii="Times New Roman" w:hAnsi="Times New Roman" w:cs="Times New Roman"/>
          <w:sz w:val="24"/>
          <w:szCs w:val="24"/>
          <w:lang w:val="sr-Latn-CS"/>
        </w:rPr>
        <w:t xml:space="preserve">đen Ugovorom: </w:t>
      </w:r>
    </w:p>
    <w:p w14:paraId="7C96D5C4" w14:textId="281F8F90" w:rsidR="00032FF3" w:rsidRPr="00907A8D" w:rsidRDefault="00032FF3" w:rsidP="00032FF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radovi, odstupaju  od ponuđenog iz ponude Ponuđača, </w:t>
      </w:r>
    </w:p>
    <w:p w14:paraId="4193B312" w14:textId="77777777" w:rsidR="00032FF3" w:rsidRPr="00907A8D" w:rsidRDefault="00032FF3" w:rsidP="0060375E">
      <w:pPr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907A8D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Naručilac je obavezan da u slučaju </w:t>
      </w:r>
      <w:r w:rsidRPr="00907A8D">
        <w:rPr>
          <w:rFonts w:ascii="Times New Roman" w:hAnsi="Times New Roman" w:cs="Times New Roman"/>
          <w:bCs/>
          <w:sz w:val="24"/>
          <w:szCs w:val="24"/>
          <w:lang w:val="sl-SI"/>
        </w:rPr>
        <w:t>uočavanja propusta u obavljanju posla</w:t>
      </w:r>
      <w:r w:rsidRPr="00907A8D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pisanim putem pozove Ponuđača i da putem Zapisnika zajednički konstatuju uzrok</w:t>
      </w:r>
      <w:r w:rsidRPr="00907A8D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i obim uočenih propusta</w:t>
      </w:r>
      <w:r w:rsidRPr="00907A8D">
        <w:rPr>
          <w:rFonts w:ascii="Times New Roman" w:hAnsi="Times New Roman" w:cs="Times New Roman"/>
          <w:bCs/>
          <w:sz w:val="24"/>
          <w:szCs w:val="24"/>
          <w:lang w:val="sr-Latn-CS"/>
        </w:rPr>
        <w:t>. Ukoliko se Ponuđač ne odavoze u roku od 24h od dostavljanja poziva, naručilac ima pravo da raskine ugovor i aktivira garanciju za dobro izvršenje ugovora.</w:t>
      </w:r>
    </w:p>
    <w:p w14:paraId="5A497E8C" w14:textId="77777777" w:rsidR="00032FF3" w:rsidRPr="00907A8D" w:rsidRDefault="00032FF3" w:rsidP="00032FF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88A5DD" w14:textId="77777777" w:rsidR="00032FF3" w:rsidRPr="00907A8D" w:rsidRDefault="00032FF3" w:rsidP="00032FF3">
      <w:pPr>
        <w:jc w:val="both"/>
        <w:rPr>
          <w:rFonts w:ascii="Times New Roman" w:hAnsi="Times New Roman" w:cs="Times New Roman"/>
          <w:sz w:val="24"/>
          <w:szCs w:val="24"/>
        </w:rPr>
      </w:pPr>
      <w:r w:rsidRPr="00907A8D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07A8D">
        <w:rPr>
          <w:rFonts w:ascii="Times New Roman" w:hAnsi="Times New Roman" w:cs="Times New Roman"/>
          <w:sz w:val="24"/>
          <w:szCs w:val="24"/>
        </w:rPr>
        <w:t xml:space="preserve"> Ugovor o javnoj nabavci tokom njegovog trajanja može da se izmijeni bez sprovođenja novog postupka javne nabavke u skladu sa članom 151 Zakona o javnim nabavkama: </w:t>
      </w:r>
    </w:p>
    <w:p w14:paraId="254FE36E" w14:textId="77777777" w:rsidR="00032FF3" w:rsidRPr="00907A8D" w:rsidRDefault="00032FF3" w:rsidP="00032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4CC21" w14:textId="77777777" w:rsidR="00032FF3" w:rsidRPr="00907A8D" w:rsidRDefault="00032FF3" w:rsidP="00032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7A8D">
        <w:rPr>
          <w:rFonts w:ascii="Times New Roman" w:hAnsi="Times New Roman" w:cs="Times New Roman"/>
          <w:sz w:val="24"/>
          <w:szCs w:val="24"/>
        </w:rPr>
        <w:t>1) 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14:paraId="72A7C74E" w14:textId="77777777" w:rsidR="00032FF3" w:rsidRPr="00907A8D" w:rsidRDefault="00032FF3" w:rsidP="00032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95F9D1" w14:textId="77777777" w:rsidR="00032FF3" w:rsidRPr="00907A8D" w:rsidRDefault="00032FF3" w:rsidP="00032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7A8D">
        <w:rPr>
          <w:rFonts w:ascii="Times New Roman" w:hAnsi="Times New Roman" w:cs="Times New Roman"/>
          <w:sz w:val="24"/>
          <w:szCs w:val="24"/>
        </w:rPr>
        <w:lastRenderedPageBreak/>
        <w:t>2) kada je potreba za izmjenom ugovora nastala zbog okolnosti koje naručilac u vrijeme zaključivanja ugovora nije mogao da predvidi, a izmjenom se ne mijenja priroda ugovora a povećanje vrijednosti ugovora nije veće od 20% vrijednosti prvobitnog ugovora.</w:t>
      </w:r>
    </w:p>
    <w:p w14:paraId="2CB10D7C" w14:textId="77777777" w:rsidR="00032FF3" w:rsidRPr="00907A8D" w:rsidRDefault="00032FF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63D5D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Toc62730566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t>ZAHTJEV ZA POJAŠNJENJE ILI IZMJENU I DOPUNU TENDERSKE DOKUMENTACIJE</w:t>
      </w:r>
      <w:bookmarkEnd w:id="14"/>
    </w:p>
    <w:p w14:paraId="2DCCE178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2736A" w14:textId="77777777" w:rsidR="002C1B60" w:rsidRPr="00907A8D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1B42738A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73A4A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30641BD3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4A308" w14:textId="299AE6C0" w:rsidR="00874E31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Zahtjev se podnosi isključivo putem ESJN-a</w:t>
      </w:r>
    </w:p>
    <w:p w14:paraId="369327BF" w14:textId="4668959D" w:rsidR="00003E86" w:rsidRDefault="00003E86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08FF6" w14:textId="3D91AB18" w:rsidR="00003E86" w:rsidRDefault="00003E86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D9FF2" w14:textId="1B9838C8" w:rsidR="00003E86" w:rsidRDefault="00003E86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70807" w14:textId="238BD74D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F67E2" w14:textId="2785579E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F17BF" w14:textId="36F3B268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005D7" w14:textId="4BDC3E2D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A1917" w14:textId="478004C0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30ECC" w14:textId="0E2B8893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365C" w14:textId="021126B8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70B53" w14:textId="7073912A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4EBCD" w14:textId="47A0276B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51414" w14:textId="34A55164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03CB9" w14:textId="29663201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91812" w14:textId="2CDBDD8C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1802" w14:textId="3A4DD8B0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EA2CA" w14:textId="4DF083EF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2415E" w14:textId="3E72131C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F303" w14:textId="7A2452A8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3E925" w14:textId="6097738A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87184" w14:textId="2E4A7A03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7902A" w14:textId="40A29B9C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88F5B" w14:textId="49E06E2D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F7F34" w14:textId="1BEFB2FA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1E66D" w14:textId="24E1D9FD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47217" w14:textId="19499228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8CC0B" w14:textId="77777777" w:rsidR="00056363" w:rsidRDefault="00056363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6CC17" w14:textId="78A7E461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157E5" w14:textId="7D3E91B1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81DD9" w14:textId="572C4E4D" w:rsidR="008243B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2C5F6" w14:textId="77777777" w:rsidR="008243BD" w:rsidRPr="00907A8D" w:rsidRDefault="008243BD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C480D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Toc416180136"/>
      <w:bookmarkStart w:id="16" w:name="_Toc508349235"/>
      <w:bookmarkStart w:id="17" w:name="_Toc62730567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IZJAVA NARUČIOCA O NEPOSTOJANJU SUKOBA INTERESA</w:t>
      </w:r>
      <w:bookmarkEnd w:id="15"/>
      <w:bookmarkEnd w:id="16"/>
      <w:bookmarkEnd w:id="17"/>
    </w:p>
    <w:p w14:paraId="7684F622" w14:textId="77777777" w:rsidR="002C1B60" w:rsidRPr="00907A8D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FD91B7" w14:textId="7599D4FC" w:rsidR="003739D5" w:rsidRPr="00907A8D" w:rsidRDefault="00FA48F9" w:rsidP="0037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u w:val="single"/>
        </w:rPr>
        <w:t>Opština Tuzi</w:t>
      </w:r>
    </w:p>
    <w:p w14:paraId="1DCBF68B" w14:textId="515F90E2" w:rsidR="003739D5" w:rsidRPr="00907A8D" w:rsidRDefault="003739D5" w:rsidP="0037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Broj: </w:t>
      </w:r>
      <w:r w:rsidR="00FA48F9"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01-031/</w:t>
      </w:r>
      <w:r w:rsidR="00A8559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22-</w:t>
      </w:r>
      <w:r w:rsidR="003C21D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4915</w:t>
      </w:r>
    </w:p>
    <w:p w14:paraId="34BDFCE7" w14:textId="5C37D3CA" w:rsidR="003739D5" w:rsidRPr="00907A8D" w:rsidRDefault="003739D5" w:rsidP="0037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Mjesto i datum: </w:t>
      </w:r>
      <w:r w:rsidR="00FA48F9"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Tuzi</w:t>
      </w: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="003C21D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04</w:t>
      </w:r>
      <w:r w:rsidR="0005636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.05.</w:t>
      </w: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202</w:t>
      </w:r>
      <w:r w:rsidR="00A8559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</w:t>
      </w:r>
      <w:r w:rsidRPr="00907A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.godine</w:t>
      </w:r>
    </w:p>
    <w:p w14:paraId="33A884EC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01F95" w14:textId="77777777" w:rsidR="002C1B60" w:rsidRPr="00907A8D" w:rsidRDefault="002C1B60" w:rsidP="002C1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88CC5" w14:textId="77777777" w:rsidR="002C1B60" w:rsidRPr="00907A8D" w:rsidRDefault="002C1B60" w:rsidP="002C1B60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U skladu sa članom 43 stav 1 Zakona o javnim nabavkama („Službeni list CG”, br.74/19), </w:t>
      </w:r>
    </w:p>
    <w:p w14:paraId="55846F10" w14:textId="77777777" w:rsidR="002C1B60" w:rsidRPr="00907A8D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5A0E3" w14:textId="77777777" w:rsidR="002C1B60" w:rsidRPr="00907A8D" w:rsidRDefault="002C1B60" w:rsidP="002C1B60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</w:rPr>
        <w:t>Izjavljujem</w:t>
      </w:r>
    </w:p>
    <w:p w14:paraId="711A09C4" w14:textId="77777777" w:rsidR="002C1B60" w:rsidRPr="00907A8D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59439" w14:textId="22C279B7" w:rsidR="002C1B60" w:rsidRPr="00907A8D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da u postupku javne nabavke redni broj </w:t>
      </w:r>
      <w:r w:rsidR="00F34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8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4BA7" w:rsidRPr="00907A8D">
        <w:rPr>
          <w:rFonts w:ascii="Times New Roman" w:eastAsia="Times New Roman" w:hAnsi="Times New Roman" w:cs="Times New Roman"/>
          <w:sz w:val="24"/>
          <w:szCs w:val="24"/>
        </w:rPr>
        <w:t xml:space="preserve"> iz</w:t>
      </w:r>
      <w:r w:rsidR="00056363">
        <w:rPr>
          <w:rFonts w:ascii="Times New Roman" w:eastAsia="Times New Roman" w:hAnsi="Times New Roman" w:cs="Times New Roman"/>
          <w:sz w:val="24"/>
          <w:szCs w:val="24"/>
        </w:rPr>
        <w:t xml:space="preserve"> Izmjene II</w:t>
      </w:r>
      <w:r w:rsidR="000A4BA7" w:rsidRPr="00907A8D">
        <w:rPr>
          <w:rFonts w:ascii="Times New Roman" w:eastAsia="Times New Roman" w:hAnsi="Times New Roman" w:cs="Times New Roman"/>
          <w:sz w:val="24"/>
          <w:szCs w:val="24"/>
        </w:rPr>
        <w:t xml:space="preserve"> Plana javn</w:t>
      </w:r>
      <w:r w:rsidR="001A44E9">
        <w:rPr>
          <w:rFonts w:ascii="Times New Roman" w:eastAsia="Times New Roman" w:hAnsi="Times New Roman" w:cs="Times New Roman"/>
          <w:sz w:val="24"/>
          <w:szCs w:val="24"/>
        </w:rPr>
        <w:t>ih</w:t>
      </w:r>
      <w:r w:rsidR="000A4BA7" w:rsidRPr="00907A8D">
        <w:rPr>
          <w:rFonts w:ascii="Times New Roman" w:eastAsia="Times New Roman" w:hAnsi="Times New Roman" w:cs="Times New Roman"/>
          <w:sz w:val="24"/>
          <w:szCs w:val="24"/>
        </w:rPr>
        <w:t xml:space="preserve"> nabavk</w:t>
      </w:r>
      <w:r w:rsidR="001A44E9">
        <w:rPr>
          <w:rFonts w:ascii="Times New Roman" w:eastAsia="Times New Roman" w:hAnsi="Times New Roman" w:cs="Times New Roman"/>
          <w:sz w:val="24"/>
          <w:szCs w:val="24"/>
        </w:rPr>
        <w:t>i</w:t>
      </w:r>
      <w:r w:rsidR="000A4BA7" w:rsidRPr="00907A8D">
        <w:rPr>
          <w:rFonts w:ascii="Times New Roman" w:eastAsia="Times New Roman" w:hAnsi="Times New Roman" w:cs="Times New Roman"/>
          <w:sz w:val="24"/>
          <w:szCs w:val="24"/>
        </w:rPr>
        <w:t xml:space="preserve"> broj </w:t>
      </w:r>
      <w:r w:rsidR="00740F89" w:rsidRPr="00907A8D">
        <w:rPr>
          <w:rFonts w:ascii="Times New Roman" w:eastAsia="Times New Roman" w:hAnsi="Times New Roman" w:cs="Times New Roman"/>
          <w:sz w:val="24"/>
          <w:szCs w:val="24"/>
        </w:rPr>
        <w:br/>
      </w:r>
      <w:r w:rsidR="00FA48F9" w:rsidRPr="00907A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01-031/2</w:t>
      </w:r>
      <w:r w:rsidR="00A8559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</w:t>
      </w:r>
      <w:r w:rsidR="00290B15" w:rsidRPr="00907A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-</w:t>
      </w:r>
      <w:r w:rsidR="0005636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4694 </w:t>
      </w:r>
      <w:r w:rsidR="00056363" w:rsidRPr="00907A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od </w:t>
      </w:r>
      <w:r w:rsidR="0005636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27.04</w:t>
      </w:r>
      <w:r w:rsidR="00056363" w:rsidRPr="00907A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.202</w:t>
      </w:r>
      <w:r w:rsidR="0005636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2.go</w:t>
      </w:r>
      <w:r w:rsidR="000A4BA7" w:rsidRPr="00907A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dine 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za nabavku </w:t>
      </w:r>
      <w:r w:rsidR="00FA48F9" w:rsidRPr="00907A8D">
        <w:rPr>
          <w:rFonts w:ascii="Times New Roman" w:eastAsia="Times New Roman" w:hAnsi="Times New Roman" w:cs="Times New Roman"/>
          <w:sz w:val="24"/>
          <w:szCs w:val="24"/>
        </w:rPr>
        <w:t>radova</w:t>
      </w:r>
      <w:r w:rsidR="000A4BA7" w:rsidRPr="00907A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C2881" w:rsidRPr="006C2881">
        <w:rPr>
          <w:rFonts w:ascii="Times New Roman" w:eastAsia="Times New Roman" w:hAnsi="Times New Roman" w:cs="Times New Roman"/>
          <w:b/>
          <w:bCs/>
          <w:sz w:val="24"/>
          <w:szCs w:val="24"/>
        </w:rPr>
        <w:t>Rekonstrukcija saobraćajnice od planiranog kružnog toka do granice Dup a Tuzi Centar i Dup a Tuzi 3 (prema GP)</w:t>
      </w:r>
      <w:r w:rsidR="006C2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7E441775" w14:textId="77777777" w:rsidR="002C1B60" w:rsidRPr="00907A8D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8801A" w14:textId="4D800213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Ovlašćeno lice naručioca: </w:t>
      </w:r>
      <w:r w:rsidR="00EB5D71">
        <w:rPr>
          <w:rFonts w:ascii="Times New Roman" w:eastAsia="Times New Roman" w:hAnsi="Times New Roman" w:cs="Times New Roman"/>
          <w:b/>
          <w:bCs/>
          <w:sz w:val="24"/>
          <w:szCs w:val="24"/>
        </w:rPr>
        <w:t>Ivan Ivanaj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5D71">
        <w:rPr>
          <w:rFonts w:ascii="Times New Roman" w:eastAsia="Times New Roman" w:hAnsi="Times New Roman" w:cs="Times New Roman"/>
          <w:sz w:val="24"/>
          <w:szCs w:val="24"/>
        </w:rPr>
        <w:t>pot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>predsjednik</w:t>
      </w:r>
    </w:p>
    <w:p w14:paraId="67D75AEE" w14:textId="77777777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C85578" w14:textId="77777777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907A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07A8D">
        <w:rPr>
          <w:rFonts w:ascii="Times New Roman" w:eastAsia="Times New Roman" w:hAnsi="Times New Roman" w:cs="Times New Roman"/>
          <w:iCs/>
          <w:sz w:val="24"/>
          <w:szCs w:val="24"/>
        </w:rPr>
        <w:t>s.r.</w:t>
      </w:r>
    </w:p>
    <w:p w14:paraId="5F83C3D8" w14:textId="77777777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FD1AD8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Službenica za javne nabavke: </w:t>
      </w:r>
      <w:r w:rsidRPr="00907A8D">
        <w:rPr>
          <w:rFonts w:ascii="Times New Roman" w:eastAsia="Times New Roman" w:hAnsi="Times New Roman" w:cs="Times New Roman"/>
          <w:b/>
          <w:bCs/>
          <w:sz w:val="24"/>
          <w:szCs w:val="24"/>
        </w:rPr>
        <w:t>Danijela Djelja</w:t>
      </w: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j, </w:t>
      </w:r>
    </w:p>
    <w:p w14:paraId="74FBC774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A1F980F" w14:textId="77777777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07A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07A8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s.r.</w:t>
      </w:r>
    </w:p>
    <w:p w14:paraId="29197F72" w14:textId="1D0F2FD9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Lice koje je učestvovalo u planiranju javne nabavke: </w:t>
      </w:r>
      <w:r w:rsidR="006A14B9" w:rsidRPr="00907A8D">
        <w:rPr>
          <w:rFonts w:ascii="Times New Roman" w:eastAsia="Times New Roman" w:hAnsi="Times New Roman" w:cs="Times New Roman"/>
          <w:b/>
          <w:bCs/>
          <w:sz w:val="24"/>
          <w:szCs w:val="24"/>
        </w:rPr>
        <w:t>Ljeka Ivezaj</w:t>
      </w:r>
    </w:p>
    <w:p w14:paraId="523B05F7" w14:textId="77777777" w:rsidR="00FA48F9" w:rsidRPr="00907A8D" w:rsidRDefault="00FA48F9" w:rsidP="00FA48F9">
      <w:pPr>
        <w:tabs>
          <w:tab w:val="left" w:pos="32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</w:t>
      </w:r>
    </w:p>
    <w:p w14:paraId="3D60AE7F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s.r.      </w:t>
      </w:r>
    </w:p>
    <w:p w14:paraId="411308D7" w14:textId="77777777" w:rsidR="00FA48F9" w:rsidRPr="00907A8D" w:rsidRDefault="00FA48F9" w:rsidP="00FA4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D6E41F" w14:textId="77777777" w:rsidR="00327A77" w:rsidRPr="00907A8D" w:rsidRDefault="00327A77" w:rsidP="00FA4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A48F9" w:rsidRPr="00907A8D">
        <w:rPr>
          <w:rFonts w:ascii="Times New Roman" w:eastAsia="Calibri" w:hAnsi="Times New Roman" w:cs="Times New Roman"/>
          <w:sz w:val="24"/>
          <w:szCs w:val="24"/>
        </w:rPr>
        <w:t>Predsjednik komisije za sprovođenje postupka javne nabavke:</w:t>
      </w:r>
      <w:r w:rsidR="00FA48F9" w:rsidRPr="00907A8D">
        <w:rPr>
          <w:rFonts w:ascii="Times New Roman" w:eastAsia="Calibri" w:hAnsi="Times New Roman" w:cs="Times New Roman"/>
          <w:b/>
          <w:bCs/>
          <w:sz w:val="24"/>
          <w:szCs w:val="24"/>
        </w:rPr>
        <w:t>Danijela Djeljaj</w:t>
      </w:r>
      <w:r w:rsidR="00FA48F9" w:rsidRPr="00907A8D">
        <w:rPr>
          <w:rFonts w:ascii="Times New Roman" w:eastAsia="Calibri" w:hAnsi="Times New Roman" w:cs="Times New Roman"/>
          <w:sz w:val="24"/>
          <w:szCs w:val="24"/>
        </w:rPr>
        <w:t>, dipl.ecc</w:t>
      </w:r>
      <w:r w:rsidR="00FA48F9"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</w:p>
    <w:p w14:paraId="1246FD9E" w14:textId="25640314" w:rsidR="00FA48F9" w:rsidRPr="00907A8D" w:rsidRDefault="00FA48F9" w:rsidP="00FA4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87C6440" w14:textId="284620C6" w:rsidR="00FA48F9" w:rsidRPr="00907A8D" w:rsidRDefault="00FA48F9" w:rsidP="00327A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>_________________________</w:t>
      </w:r>
    </w:p>
    <w:p w14:paraId="671EBA86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</w:t>
      </w:r>
      <w:r w:rsidRPr="00907A8D">
        <w:rPr>
          <w:rFonts w:ascii="Times New Roman" w:eastAsia="Calibri" w:hAnsi="Times New Roman" w:cs="Times New Roman"/>
          <w:sz w:val="24"/>
          <w:szCs w:val="24"/>
        </w:rPr>
        <w:t>s.r.</w:t>
      </w:r>
    </w:p>
    <w:p w14:paraId="20E68744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8" w:name="_Hlk63873455"/>
    </w:p>
    <w:p w14:paraId="46DFF459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Član komisije za otvaranje i vrednovanje ponuda:</w:t>
      </w:r>
      <w:r w:rsidRPr="00907A8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Dženeta Pepić</w:t>
      </w: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907A8D">
        <w:rPr>
          <w:rFonts w:ascii="Times New Roman" w:eastAsia="Calibri" w:hAnsi="Times New Roman" w:cs="Times New Roman"/>
          <w:sz w:val="24"/>
          <w:szCs w:val="24"/>
        </w:rPr>
        <w:t>dipl. pravnik</w:t>
      </w:r>
    </w:p>
    <w:p w14:paraId="18ADE076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8D872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_________________________                                                                                                                                                                                                       </w:t>
      </w:r>
    </w:p>
    <w:p w14:paraId="59E4757D" w14:textId="77777777" w:rsidR="00FA48F9" w:rsidRPr="00907A8D" w:rsidRDefault="00FA48F9" w:rsidP="00FA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s.r.   </w:t>
      </w:r>
    </w:p>
    <w:bookmarkEnd w:id="18"/>
    <w:p w14:paraId="2C7C21B7" w14:textId="12CDC191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8D">
        <w:rPr>
          <w:rFonts w:ascii="Times New Roman" w:eastAsia="Calibri" w:hAnsi="Times New Roman" w:cs="Times New Roman"/>
          <w:sz w:val="24"/>
          <w:szCs w:val="24"/>
        </w:rPr>
        <w:t>Član komisije za otvaranje i vrednovanje ponuda:</w:t>
      </w:r>
      <w:r w:rsidR="0060375E" w:rsidRPr="00907A8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Ljeka Ivezaj</w:t>
      </w: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="0060375E" w:rsidRPr="00907A8D">
        <w:rPr>
          <w:rFonts w:ascii="Times New Roman" w:eastAsia="Calibri" w:hAnsi="Times New Roman" w:cs="Times New Roman"/>
          <w:sz w:val="24"/>
          <w:szCs w:val="24"/>
        </w:rPr>
        <w:t>dipl. inženjer arhitekture</w:t>
      </w:r>
      <w:r w:rsidRPr="00907A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263323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848E66" w14:textId="77777777" w:rsidR="00FA48F9" w:rsidRPr="00907A8D" w:rsidRDefault="00FA48F9" w:rsidP="00FA4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_________________________                                                                                                                                                                                                       </w:t>
      </w:r>
    </w:p>
    <w:p w14:paraId="53F1ABB7" w14:textId="764FAD1F" w:rsidR="002C1B60" w:rsidRPr="00907A8D" w:rsidRDefault="00FA48F9" w:rsidP="00923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907A8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s.r. </w:t>
      </w:r>
    </w:p>
    <w:p w14:paraId="518C853C" w14:textId="15F4BDAD" w:rsidR="00E20A4C" w:rsidRDefault="00E20A4C" w:rsidP="00603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691D4367" w14:textId="77777777" w:rsidR="00A8559D" w:rsidRDefault="00A8559D" w:rsidP="00603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106F3945" w14:textId="77777777" w:rsidR="00A8559D" w:rsidRPr="00907A8D" w:rsidRDefault="00A8559D" w:rsidP="00603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795562B2" w14:textId="77777777" w:rsidR="002C1B60" w:rsidRPr="00907A8D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9" w:name="_Toc62730568"/>
      <w:r w:rsidRPr="00907A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UPUTSTVO O PRAVNOM SREDSTVU</w:t>
      </w:r>
      <w:bookmarkEnd w:id="19"/>
    </w:p>
    <w:p w14:paraId="5BB830FC" w14:textId="77777777" w:rsidR="002C1B60" w:rsidRPr="00907A8D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C2A29" w14:textId="77777777" w:rsidR="002C1B60" w:rsidRPr="00907A8D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532A2EFA" w14:textId="77777777" w:rsidR="002C1B60" w:rsidRPr="00907A8D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8FC9F" w14:textId="77777777" w:rsidR="002C1B60" w:rsidRPr="00907A8D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34E02466" w14:textId="77777777" w:rsidR="002C1B60" w:rsidRPr="00907A8D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11F38" w14:textId="77777777" w:rsidR="002C1B60" w:rsidRPr="00907A8D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87769BA" w14:textId="77777777" w:rsidR="002C1B60" w:rsidRPr="00907A8D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0023A" w14:textId="77777777" w:rsidR="002C1B60" w:rsidRPr="00907A8D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1F023613" w14:textId="77777777" w:rsidR="002C1B60" w:rsidRPr="00907A8D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149ED" w14:textId="77777777" w:rsidR="002C1B60" w:rsidRPr="00907A8D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8D">
        <w:rPr>
          <w:rFonts w:ascii="Times New Roman" w:eastAsia="Times New Roman" w:hAnsi="Times New Roman" w:cs="Times New Roman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907A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http://www.kontrola-nabavki.me/</w:t>
        </w:r>
      </w:hyperlink>
      <w:r w:rsidRPr="00907A8D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07DDC678" w14:textId="77777777" w:rsidR="006F275A" w:rsidRPr="00907A8D" w:rsidRDefault="006F275A">
      <w:pPr>
        <w:rPr>
          <w:rFonts w:ascii="Times New Roman" w:hAnsi="Times New Roman" w:cs="Times New Roman"/>
          <w:sz w:val="24"/>
          <w:szCs w:val="24"/>
        </w:rPr>
      </w:pPr>
    </w:p>
    <w:sectPr w:rsidR="006F275A" w:rsidRPr="00907A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D848A" w14:textId="77777777" w:rsidR="00E2460A" w:rsidRDefault="00E2460A" w:rsidP="002C1B60">
      <w:pPr>
        <w:spacing w:after="0" w:line="240" w:lineRule="auto"/>
      </w:pPr>
      <w:r>
        <w:separator/>
      </w:r>
    </w:p>
  </w:endnote>
  <w:endnote w:type="continuationSeparator" w:id="0">
    <w:p w14:paraId="73A7856E" w14:textId="77777777" w:rsidR="00E2460A" w:rsidRDefault="00E2460A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3F510" w14:textId="77777777" w:rsidR="001E79D4" w:rsidRPr="001E79D4" w:rsidRDefault="001E79D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4A2AFD">
      <w:rPr>
        <w:rFonts w:ascii="Arial" w:hAnsi="Arial" w:cs="Arial"/>
        <w:noProof/>
        <w:color w:val="323E4F" w:themeColor="text2" w:themeShade="BF"/>
      </w:rPr>
      <w:t>10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4A2AFD">
      <w:rPr>
        <w:rFonts w:ascii="Arial" w:hAnsi="Arial" w:cs="Arial"/>
        <w:noProof/>
        <w:color w:val="323E4F" w:themeColor="text2" w:themeShade="BF"/>
      </w:rPr>
      <w:t>10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14:paraId="2A2D3B42" w14:textId="77777777" w:rsidR="001E79D4" w:rsidRDefault="001E7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8398" w14:textId="77777777" w:rsidR="00E2460A" w:rsidRDefault="00E2460A" w:rsidP="002C1B60">
      <w:pPr>
        <w:spacing w:after="0" w:line="240" w:lineRule="auto"/>
      </w:pPr>
      <w:r>
        <w:separator/>
      </w:r>
    </w:p>
  </w:footnote>
  <w:footnote w:type="continuationSeparator" w:id="0">
    <w:p w14:paraId="46AAAC6D" w14:textId="77777777" w:rsidR="00E2460A" w:rsidRDefault="00E2460A" w:rsidP="002C1B60">
      <w:pPr>
        <w:spacing w:after="0" w:line="240" w:lineRule="auto"/>
      </w:pPr>
      <w:r>
        <w:continuationSeparator/>
      </w:r>
    </w:p>
  </w:footnote>
  <w:footnote w:id="1">
    <w:p w14:paraId="33C06844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776CB578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207AA259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1BB2FD96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3CB72162" w14:textId="77777777" w:rsidR="002C1B60" w:rsidRPr="00367536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14:paraId="588887CA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08CE2C66" w14:textId="77777777" w:rsidR="002C1B60" w:rsidRPr="0083641C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6889FAA0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14:paraId="1060C776" w14:textId="77777777" w:rsidR="002C1B60" w:rsidRPr="002E211C" w:rsidRDefault="002C1B60" w:rsidP="002C1B6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C6355"/>
    <w:multiLevelType w:val="hybridMultilevel"/>
    <w:tmpl w:val="FB36E6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45"/>
    <w:rsid w:val="00003E86"/>
    <w:rsid w:val="00015907"/>
    <w:rsid w:val="00016B80"/>
    <w:rsid w:val="0003087A"/>
    <w:rsid w:val="00032FF3"/>
    <w:rsid w:val="0003436B"/>
    <w:rsid w:val="00044E5C"/>
    <w:rsid w:val="00056363"/>
    <w:rsid w:val="000A4BA7"/>
    <w:rsid w:val="000A6E7C"/>
    <w:rsid w:val="000B11EF"/>
    <w:rsid w:val="000C7739"/>
    <w:rsid w:val="000D6104"/>
    <w:rsid w:val="00157F4B"/>
    <w:rsid w:val="00191884"/>
    <w:rsid w:val="001A3868"/>
    <w:rsid w:val="001A44E9"/>
    <w:rsid w:val="001B00F5"/>
    <w:rsid w:val="001E79D4"/>
    <w:rsid w:val="00206159"/>
    <w:rsid w:val="0021050D"/>
    <w:rsid w:val="00221859"/>
    <w:rsid w:val="002326C8"/>
    <w:rsid w:val="00252712"/>
    <w:rsid w:val="00255F87"/>
    <w:rsid w:val="00264CA7"/>
    <w:rsid w:val="002721A2"/>
    <w:rsid w:val="00290B15"/>
    <w:rsid w:val="00293F5F"/>
    <w:rsid w:val="002A04A0"/>
    <w:rsid w:val="002B085E"/>
    <w:rsid w:val="002B49C8"/>
    <w:rsid w:val="002C1B60"/>
    <w:rsid w:val="002C50A3"/>
    <w:rsid w:val="002F6CEB"/>
    <w:rsid w:val="00327A77"/>
    <w:rsid w:val="00346331"/>
    <w:rsid w:val="00355EEE"/>
    <w:rsid w:val="00361DE7"/>
    <w:rsid w:val="00364ED6"/>
    <w:rsid w:val="003739D5"/>
    <w:rsid w:val="00382679"/>
    <w:rsid w:val="003A0C32"/>
    <w:rsid w:val="003B7ECC"/>
    <w:rsid w:val="003C21D0"/>
    <w:rsid w:val="003D1D7A"/>
    <w:rsid w:val="003D5AE4"/>
    <w:rsid w:val="00434B3F"/>
    <w:rsid w:val="00436DD2"/>
    <w:rsid w:val="00441957"/>
    <w:rsid w:val="0044262D"/>
    <w:rsid w:val="0045184D"/>
    <w:rsid w:val="00467F7A"/>
    <w:rsid w:val="00480BA8"/>
    <w:rsid w:val="004A2AFD"/>
    <w:rsid w:val="004C7272"/>
    <w:rsid w:val="004D7FF5"/>
    <w:rsid w:val="004F1430"/>
    <w:rsid w:val="00505DCB"/>
    <w:rsid w:val="0051030C"/>
    <w:rsid w:val="00516E56"/>
    <w:rsid w:val="0053092C"/>
    <w:rsid w:val="0053737C"/>
    <w:rsid w:val="00556A8F"/>
    <w:rsid w:val="005A505C"/>
    <w:rsid w:val="005B52CF"/>
    <w:rsid w:val="005B55EF"/>
    <w:rsid w:val="005D0545"/>
    <w:rsid w:val="005D29B0"/>
    <w:rsid w:val="005D40BA"/>
    <w:rsid w:val="005E29E4"/>
    <w:rsid w:val="005E3BED"/>
    <w:rsid w:val="006009DB"/>
    <w:rsid w:val="0060375E"/>
    <w:rsid w:val="00631BFF"/>
    <w:rsid w:val="00637061"/>
    <w:rsid w:val="0064124C"/>
    <w:rsid w:val="00682C0A"/>
    <w:rsid w:val="006915C6"/>
    <w:rsid w:val="006A14B9"/>
    <w:rsid w:val="006C2881"/>
    <w:rsid w:val="006F275A"/>
    <w:rsid w:val="00740F89"/>
    <w:rsid w:val="00765115"/>
    <w:rsid w:val="007808BE"/>
    <w:rsid w:val="007954E1"/>
    <w:rsid w:val="007D3158"/>
    <w:rsid w:val="007E41EF"/>
    <w:rsid w:val="007F0CE1"/>
    <w:rsid w:val="008243BD"/>
    <w:rsid w:val="00835A17"/>
    <w:rsid w:val="00866CF8"/>
    <w:rsid w:val="008748C9"/>
    <w:rsid w:val="00874E31"/>
    <w:rsid w:val="008B430C"/>
    <w:rsid w:val="008D67AC"/>
    <w:rsid w:val="0090186A"/>
    <w:rsid w:val="00907A8D"/>
    <w:rsid w:val="0092202D"/>
    <w:rsid w:val="00923DCF"/>
    <w:rsid w:val="00932814"/>
    <w:rsid w:val="00940911"/>
    <w:rsid w:val="009916D7"/>
    <w:rsid w:val="00993DE3"/>
    <w:rsid w:val="009B3758"/>
    <w:rsid w:val="00A52993"/>
    <w:rsid w:val="00A8559D"/>
    <w:rsid w:val="00AC07F9"/>
    <w:rsid w:val="00AC2947"/>
    <w:rsid w:val="00AD33D5"/>
    <w:rsid w:val="00AD6184"/>
    <w:rsid w:val="00AE6D41"/>
    <w:rsid w:val="00B019C5"/>
    <w:rsid w:val="00B1378C"/>
    <w:rsid w:val="00B151E0"/>
    <w:rsid w:val="00B20340"/>
    <w:rsid w:val="00B3167C"/>
    <w:rsid w:val="00B44502"/>
    <w:rsid w:val="00B91FD6"/>
    <w:rsid w:val="00BA1951"/>
    <w:rsid w:val="00BA34F7"/>
    <w:rsid w:val="00BC1EE8"/>
    <w:rsid w:val="00BC5876"/>
    <w:rsid w:val="00BD6EEA"/>
    <w:rsid w:val="00C07834"/>
    <w:rsid w:val="00C30F37"/>
    <w:rsid w:val="00C4004F"/>
    <w:rsid w:val="00C73FAB"/>
    <w:rsid w:val="00C93DF3"/>
    <w:rsid w:val="00C96516"/>
    <w:rsid w:val="00CA6A1B"/>
    <w:rsid w:val="00CC5F1C"/>
    <w:rsid w:val="00CD0F2C"/>
    <w:rsid w:val="00CE2CF9"/>
    <w:rsid w:val="00D00DFE"/>
    <w:rsid w:val="00D1297E"/>
    <w:rsid w:val="00D80E3F"/>
    <w:rsid w:val="00D83715"/>
    <w:rsid w:val="00DC66B6"/>
    <w:rsid w:val="00E03252"/>
    <w:rsid w:val="00E20A4C"/>
    <w:rsid w:val="00E219CF"/>
    <w:rsid w:val="00E2460A"/>
    <w:rsid w:val="00EA3021"/>
    <w:rsid w:val="00EB5D71"/>
    <w:rsid w:val="00ED36E7"/>
    <w:rsid w:val="00EE4680"/>
    <w:rsid w:val="00EF404E"/>
    <w:rsid w:val="00EF7612"/>
    <w:rsid w:val="00F10A12"/>
    <w:rsid w:val="00F33E9F"/>
    <w:rsid w:val="00F344FC"/>
    <w:rsid w:val="00F41AA2"/>
    <w:rsid w:val="00F54FEB"/>
    <w:rsid w:val="00F906ED"/>
    <w:rsid w:val="00FA2778"/>
    <w:rsid w:val="00FA48F9"/>
    <w:rsid w:val="00FB0E24"/>
    <w:rsid w:val="00FB189F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7C10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11A9-480F-45E5-8C7C-0951F884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Violeta Vulaj</cp:lastModifiedBy>
  <cp:revision>8</cp:revision>
  <cp:lastPrinted>2022-05-04T13:02:00Z</cp:lastPrinted>
  <dcterms:created xsi:type="dcterms:W3CDTF">2022-05-04T09:58:00Z</dcterms:created>
  <dcterms:modified xsi:type="dcterms:W3CDTF">2022-05-04T13:27:00Z</dcterms:modified>
</cp:coreProperties>
</file>