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F5" w:rsidRPr="00B07EBC" w:rsidRDefault="00BF32F5" w:rsidP="00B07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07EBC" w:rsidP="00B07EBC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u w:val="single"/>
          <w:lang w:val="sr-Latn-ME"/>
        </w:rPr>
        <w:t>Klinički centar Crne Gore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sz w:val="24"/>
          <w:szCs w:val="24"/>
          <w:lang w:val="sr-Latn-ME"/>
        </w:rPr>
        <w:t xml:space="preserve">Broj iz evidencije postupaka javnih nabavki: </w:t>
      </w:r>
      <w:r w:rsidR="000901EF">
        <w:rPr>
          <w:rFonts w:ascii="Times New Roman" w:hAnsi="Times New Roman" w:cs="Times New Roman"/>
          <w:sz w:val="24"/>
          <w:szCs w:val="24"/>
          <w:lang w:val="sr-Latn-ME"/>
        </w:rPr>
        <w:t>11</w:t>
      </w:r>
      <w:r w:rsidR="007E731C">
        <w:rPr>
          <w:rFonts w:ascii="Times New Roman" w:hAnsi="Times New Roman" w:cs="Times New Roman"/>
          <w:sz w:val="24"/>
          <w:szCs w:val="24"/>
          <w:lang w:val="sr-Latn-ME"/>
        </w:rPr>
        <w:t>2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Redni</w:t>
      </w:r>
      <w:r w:rsidR="00C70592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001FCA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broj iz Plana javnih nabavki: </w:t>
      </w:r>
      <w:r w:rsidR="007E731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39</w:t>
      </w:r>
      <w:r w:rsidR="000901EF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/22</w:t>
      </w:r>
    </w:p>
    <w:p w:rsidR="00BF32F5" w:rsidRPr="00B07EBC" w:rsidRDefault="00B07EBC" w:rsidP="00B07E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Podgrorica</w:t>
      </w:r>
      <w:r w:rsidR="00BF32F5"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: </w:t>
      </w:r>
      <w:r w:rsidR="00C70592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03/01- </w:t>
      </w:r>
      <w:r w:rsidR="00575A9A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15582</w:t>
      </w:r>
      <w:r w:rsidR="00C70592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/3 od </w:t>
      </w:r>
      <w:r w:rsidR="00575A9A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15</w:t>
      </w:r>
      <w:r w:rsidR="007E731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.06.2022</w:t>
      </w:r>
      <w:r w:rsidR="00C70592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 godine</w:t>
      </w:r>
    </w:p>
    <w:p w:rsidR="00BF32F5" w:rsidRPr="00B07EBC" w:rsidRDefault="00BF32F5" w:rsidP="00B07E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B07EBC" w:rsidRDefault="00BF32F5" w:rsidP="00B07E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B07EBC" w:rsidRDefault="00BF32F5" w:rsidP="00B07E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B07EBC" w:rsidRDefault="00BF32F5" w:rsidP="00B07EBC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sz w:val="24"/>
          <w:szCs w:val="24"/>
          <w:lang w:val="sr-Latn-ME"/>
        </w:rPr>
        <w:t xml:space="preserve">Na osnovu člana 93 stav 1 Zakona o javnim nabavkama („Službeni list CG“, br. 074/19) </w:t>
      </w:r>
      <w:r w:rsidRPr="00B07EBC">
        <w:rPr>
          <w:rFonts w:ascii="Times New Roman" w:hAnsi="Times New Roman" w:cs="Times New Roman"/>
          <w:color w:val="000000"/>
          <w:sz w:val="24"/>
          <w:szCs w:val="24"/>
          <w:u w:val="single"/>
          <w:lang w:val="sr-Latn-ME"/>
        </w:rPr>
        <w:tab/>
        <w:t xml:space="preserve"> </w:t>
      </w:r>
      <w:r w:rsidR="00B07EBC" w:rsidRPr="00B07EBC">
        <w:rPr>
          <w:rFonts w:ascii="Times New Roman" w:hAnsi="Times New Roman" w:cs="Times New Roman"/>
          <w:color w:val="000000"/>
          <w:sz w:val="24"/>
          <w:szCs w:val="24"/>
          <w:u w:val="single"/>
          <w:lang w:val="sr-Latn-ME"/>
        </w:rPr>
        <w:t xml:space="preserve">Klinički centar Crne Gore </w:t>
      </w:r>
      <w:r w:rsidRPr="00B07EBC">
        <w:rPr>
          <w:rFonts w:ascii="Times New Roman" w:hAnsi="Times New Roman" w:cs="Times New Roman"/>
          <w:sz w:val="24"/>
          <w:szCs w:val="24"/>
          <w:lang w:val="sr-Latn-ME"/>
        </w:rPr>
        <w:t>objavljuje</w:t>
      </w:r>
      <w:r w:rsidRPr="00B07EBC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 xml:space="preserve">        </w:t>
      </w:r>
    </w:p>
    <w:p w:rsidR="00BF32F5" w:rsidRPr="00B07EBC" w:rsidRDefault="00BF32F5" w:rsidP="00B07EBC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 xml:space="preserve">                                          </w:t>
      </w:r>
      <w:r w:rsidRPr="00B07EBC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ab/>
      </w:r>
      <w:r w:rsidRPr="00B07EBC"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 xml:space="preserve">                                                      </w:t>
      </w:r>
    </w:p>
    <w:p w:rsidR="00BF32F5" w:rsidRPr="00B07EBC" w:rsidRDefault="00BF32F5" w:rsidP="00B07EB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>TENDERSKU DOKUMENTACIJU</w:t>
      </w:r>
      <w:r w:rsidR="00C70592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 xml:space="preserve"> BROJ </w:t>
      </w:r>
      <w:r w:rsidR="007E731C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>39</w:t>
      </w:r>
      <w:r w:rsidR="000901EF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>/22</w:t>
      </w:r>
    </w:p>
    <w:p w:rsidR="00BF32F5" w:rsidRPr="00B07EBC" w:rsidRDefault="00BF32F5" w:rsidP="00B07E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>ZA OTVORENI POSTUPAK JAVNE NABAVKE</w:t>
      </w:r>
    </w:p>
    <w:p w:rsidR="00BF32F5" w:rsidRPr="00B07EBC" w:rsidRDefault="00BF32F5" w:rsidP="00B07E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C70592" w:rsidRPr="007E731C" w:rsidRDefault="007E731C" w:rsidP="007E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E731C">
        <w:rPr>
          <w:rFonts w:ascii="Times New Roman" w:hAnsi="Times New Roman" w:cs="Times New Roman"/>
          <w:b/>
          <w:sz w:val="24"/>
          <w:szCs w:val="24"/>
        </w:rPr>
        <w:t>građevinskog potrošnog materijala- zidarsko- keramičarskog materijala</w:t>
      </w:r>
    </w:p>
    <w:p w:rsidR="00C70592" w:rsidRDefault="00C70592" w:rsidP="00B07E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70592" w:rsidRDefault="00C70592" w:rsidP="00B07E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70592" w:rsidRDefault="00C70592" w:rsidP="00B07E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70592" w:rsidRDefault="00C70592" w:rsidP="00B07E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70592" w:rsidRDefault="00C70592" w:rsidP="00B07E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70592" w:rsidRDefault="00C70592" w:rsidP="00B07E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70592" w:rsidRPr="00B07EBC" w:rsidRDefault="00C70592" w:rsidP="00B07E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Predmet nabavke se nabavlja: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07EBC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-</w:t>
      </w:r>
      <w:r w:rsidR="00BF32F5"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687A4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u cjelini</w:t>
      </w:r>
    </w:p>
    <w:p w:rsidR="00BF32F5" w:rsidRPr="00B07EBC" w:rsidRDefault="00BF32F5" w:rsidP="00B07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Default="00BF32F5" w:rsidP="00B07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07EBC" w:rsidRDefault="00B07EBC" w:rsidP="00B07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07EBC" w:rsidRDefault="00B07EBC" w:rsidP="00B07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07EBC" w:rsidRDefault="00B07EBC" w:rsidP="00B07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07EBC" w:rsidRDefault="00B07EBC" w:rsidP="00B07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07EBC" w:rsidRDefault="00B07EBC" w:rsidP="00B07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07EBC" w:rsidRDefault="00B07EBC" w:rsidP="00B07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7E731C" w:rsidRDefault="007E731C" w:rsidP="00B07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7E731C" w:rsidRPr="00B07EBC" w:rsidRDefault="007E731C" w:rsidP="00B07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0" w:name="_Toc62730553"/>
      <w:r w:rsidRPr="00B07EBC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lastRenderedPageBreak/>
        <w:t>POZIV ZA NADMETANJE</w:t>
      </w:r>
      <w:bookmarkEnd w:id="0"/>
    </w:p>
    <w:p w:rsidR="00BF32F5" w:rsidRPr="00B07EBC" w:rsidRDefault="00BF32F5" w:rsidP="00B07EB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Podaci o naručiocu;</w:t>
      </w:r>
    </w:p>
    <w:p w:rsidR="00BF32F5" w:rsidRPr="00B07EBC" w:rsidRDefault="00BF32F5" w:rsidP="00B07EB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Podaci o postupku i predmetu javne nabavke: </w:t>
      </w:r>
    </w:p>
    <w:p w:rsidR="00BF32F5" w:rsidRPr="00B07EBC" w:rsidRDefault="00BF32F5" w:rsidP="00B07EB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Vrsta postupka,</w:t>
      </w:r>
    </w:p>
    <w:p w:rsidR="00BF32F5" w:rsidRPr="00B07EBC" w:rsidRDefault="00BF32F5" w:rsidP="00B07EB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Predmet javne nabavke (vrsta predmeta, naziv i opis predmeta),</w:t>
      </w:r>
    </w:p>
    <w:p w:rsidR="00BF32F5" w:rsidRPr="00B07EBC" w:rsidRDefault="00BF32F5" w:rsidP="00B07EB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Procijenjena vrijednost predmeta nabavke</w:t>
      </w:r>
      <w:r w:rsidRPr="00B07EB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sr-Latn-ME"/>
        </w:rPr>
        <w:footnoteReference w:id="1"/>
      </w:r>
      <w:r w:rsidRPr="00B07EBC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,</w:t>
      </w:r>
    </w:p>
    <w:p w:rsidR="00BF32F5" w:rsidRPr="00B07EBC" w:rsidRDefault="00BF32F5" w:rsidP="00B07EB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Način nabavke: </w:t>
      </w:r>
    </w:p>
    <w:p w:rsidR="00B07EBC" w:rsidRPr="00B07EBC" w:rsidRDefault="00687A44" w:rsidP="00B07EB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U cjelini</w:t>
      </w:r>
      <w:r w:rsidR="00BF32F5" w:rsidRPr="00B07EBC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, </w:t>
      </w:r>
    </w:p>
    <w:p w:rsidR="00BF32F5" w:rsidRPr="00B07EBC" w:rsidRDefault="00BF32F5" w:rsidP="00B07EB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Uslovi za učešće u postupku javne nabavke,</w:t>
      </w:r>
    </w:p>
    <w:p w:rsidR="00BF32F5" w:rsidRPr="00B07EBC" w:rsidRDefault="00BF32F5" w:rsidP="00B07EB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Kriterijum za izbor najpovoljnije ponude,</w:t>
      </w:r>
    </w:p>
    <w:p w:rsidR="00BF32F5" w:rsidRPr="00B07EBC" w:rsidRDefault="00BF32F5" w:rsidP="00B07EB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Način, mjesto i vrijeme podnošenja ponuda i otvaranja ponuda,</w:t>
      </w:r>
    </w:p>
    <w:p w:rsidR="00BF32F5" w:rsidRPr="00B07EBC" w:rsidRDefault="00BF32F5" w:rsidP="00B07EB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Rok za donošenje odluke o izboru,</w:t>
      </w:r>
    </w:p>
    <w:p w:rsidR="00BF32F5" w:rsidRPr="00B07EBC" w:rsidRDefault="00BF32F5" w:rsidP="00B07EB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Rok važenja ponude,</w:t>
      </w:r>
    </w:p>
    <w:p w:rsidR="00BF32F5" w:rsidRPr="00B07EBC" w:rsidRDefault="00BF32F5" w:rsidP="00B07EBC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Garancija ponude</w:t>
      </w:r>
    </w:p>
    <w:p w:rsidR="00BF32F5" w:rsidRPr="00B07EBC" w:rsidRDefault="00BF32F5" w:rsidP="00B07EB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1" w:name="_Toc62730554"/>
      <w:r w:rsidRPr="00B07EBC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>TEHNIČKA SPECIFIKACIJA PREDMETA JAVNE NABAVKE</w:t>
      </w:r>
      <w:r w:rsidRPr="00B07EBC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Latn-ME"/>
        </w:rPr>
        <w:footnoteReference w:id="2"/>
      </w:r>
      <w:bookmarkEnd w:id="1"/>
    </w:p>
    <w:p w:rsidR="00BF32F5" w:rsidRPr="00B07EBC" w:rsidRDefault="00BF32F5" w:rsidP="00B07EB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Naziv i o</w:t>
      </w:r>
      <w:r w:rsidR="00B07EBC" w:rsidRPr="00B07EBC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pis predmeta nabavke u cjelini </w:t>
      </w:r>
      <w:r w:rsidRPr="00B07EBC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sa bitnim karakteristikama</w:t>
      </w:r>
    </w:p>
    <w:p w:rsidR="00BF32F5" w:rsidRPr="007E731C" w:rsidRDefault="00BF32F5" w:rsidP="00B07EB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Zahtjevi u pogledu načina izvršavanja predmeta nabavke koji su od značaja za sačinjavanje ponude i izvršenje ugovora</w:t>
      </w:r>
    </w:p>
    <w:p w:rsidR="00BF32F5" w:rsidRPr="00B07EBC" w:rsidRDefault="00BF32F5" w:rsidP="00B07EB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2" w:name="_Toc62730555"/>
      <w:r w:rsidRPr="00B07EBC"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>DODATNE INFORMACIJE O PREDMETU I POSTUPKU NABAVKE</w:t>
      </w:r>
      <w:r w:rsidRPr="00B07EBC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sr-Latn-ME"/>
        </w:rPr>
        <w:footnoteReference w:id="3"/>
      </w:r>
      <w:bookmarkEnd w:id="2"/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B07EB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ME"/>
        </w:rPr>
        <w:t>Procijenjena vrijednost predmenta nabavke: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B07EBC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 </w:t>
      </w:r>
      <w:r w:rsidRPr="00B07EB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Latn-ME"/>
        </w:rPr>
        <w:t>Procijenjena vrijednost predmeta nabavke bez zaključivanja okvirnog sporazuma</w:t>
      </w:r>
      <w:r w:rsidRPr="00B07EBC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:</w:t>
      </w:r>
    </w:p>
    <w:p w:rsidR="00001FCA" w:rsidRDefault="00B07EBC" w:rsidP="00B07E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187CF8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-</w:t>
      </w:r>
      <w:r w:rsidR="00BF32F5" w:rsidRPr="00187CF8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687A44" w:rsidRPr="00187CF8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u </w:t>
      </w:r>
      <w:r w:rsidR="00687A44" w:rsidRPr="00575A9A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cjelini je</w:t>
      </w:r>
      <w:r w:rsidR="000901EF" w:rsidRPr="00575A9A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575A9A" w:rsidRPr="00575A9A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28.900</w:t>
      </w:r>
      <w:r w:rsidR="00187CF8" w:rsidRPr="00575A9A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,00€;</w:t>
      </w:r>
    </w:p>
    <w:p w:rsidR="00C76A89" w:rsidRPr="00B07EBC" w:rsidRDefault="00C76A89" w:rsidP="00B07E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b/>
          <w:sz w:val="24"/>
          <w:szCs w:val="24"/>
          <w:lang w:val="sr-Latn-ME"/>
        </w:rPr>
        <w:t>PONUDA SA VARIJANTAMA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sz w:val="24"/>
          <w:szCs w:val="24"/>
          <w:lang w:val="sr-Latn-ME"/>
        </w:rPr>
        <w:t>Mogućnost podnošenja ponude sa varijantama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B07EBC" w:rsidRDefault="00B07EBC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-</w:t>
      </w:r>
      <w:r w:rsidR="00BF32F5"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BF32F5" w:rsidRPr="00B07EBC">
        <w:rPr>
          <w:rFonts w:ascii="Times New Roman" w:hAnsi="Times New Roman" w:cs="Times New Roman"/>
          <w:sz w:val="24"/>
          <w:szCs w:val="24"/>
          <w:lang w:val="sr-Latn-ME"/>
        </w:rPr>
        <w:t>Varijante ponude nijesu dozvoljene i neće biti razmatrane.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:rsidR="00BF32F5" w:rsidRPr="00B07EBC" w:rsidRDefault="00BF32F5" w:rsidP="00B07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b/>
          <w:sz w:val="24"/>
          <w:szCs w:val="24"/>
          <w:lang w:val="sr-Latn-ME"/>
        </w:rPr>
        <w:t>REZERVISANA NABAVKA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:rsidR="002C4DB1" w:rsidRDefault="00B07EBC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-</w:t>
      </w:r>
      <w:r w:rsidR="00BF32F5"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Ne</w:t>
      </w:r>
    </w:p>
    <w:p w:rsidR="002C4DB1" w:rsidRPr="00DF11D9" w:rsidRDefault="002C4DB1" w:rsidP="002C4DB1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left="284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3" w:name="_Toc62730556"/>
      <w:r w:rsidRPr="00DF11D9">
        <w:rPr>
          <w:rFonts w:ascii="Arial" w:hAnsi="Arial"/>
          <w:b/>
          <w:szCs w:val="32"/>
          <w:lang w:val="sr-Latn-ME"/>
        </w:rPr>
        <w:lastRenderedPageBreak/>
        <w:t>NAČIN UTVRĐIVANJA EKVIVALENTNOSTI</w:t>
      </w:r>
      <w:bookmarkEnd w:id="3"/>
    </w:p>
    <w:p w:rsidR="002C4DB1" w:rsidRDefault="002C4DB1" w:rsidP="002C4DB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</w:pPr>
      <w:r w:rsidRPr="002C4DB1"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>Način utvrđivanja ekvivalentnosti:</w:t>
      </w:r>
      <w:r w:rsidRPr="002C4DB1"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>za proizvode koji su zahtijevani za koje je naveden zaštićeni naziv i riječi „ili ekvivalentno” ponuđač je dužan da dostavi dokaz o tehničkim karakteristikama ponuđenog proizvoda kojim će dokazati da proizvod koji nudi kao ekvivalent ima iste ili bolje tehničke karakteristike od zahtijevanog proizvoda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Latn-ME"/>
        </w:rPr>
        <w:t>.</w:t>
      </w:r>
    </w:p>
    <w:p w:rsidR="00BF32F5" w:rsidRPr="00B07EBC" w:rsidRDefault="00BF32F5" w:rsidP="00B07EB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4" w:name="_Toc62730557"/>
      <w:r w:rsidRPr="00B07EBC">
        <w:rPr>
          <w:rFonts w:ascii="Times New Roman" w:hAnsi="Times New Roman" w:cs="Times New Roman"/>
          <w:b/>
          <w:sz w:val="24"/>
          <w:szCs w:val="24"/>
          <w:lang w:val="sr-Latn-ME"/>
        </w:rPr>
        <w:t>OSNOVI ZA OBAVEZNO ISKLJUČENJE IZ POSTUPKA JAVNE NABAVKE</w:t>
      </w:r>
      <w:bookmarkEnd w:id="4"/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sz w:val="24"/>
          <w:szCs w:val="24"/>
          <w:lang w:val="sr-Latn-ME"/>
        </w:rPr>
        <w:t xml:space="preserve">Privredni subjekat će se isključiti iz postupka javne nabavke, ako: 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sz w:val="24"/>
          <w:szCs w:val="24"/>
          <w:lang w:val="sr-Latn-ME"/>
        </w:rPr>
        <w:t xml:space="preserve">1) postoji sukob interesa iz člana 41 stav 1 tačka 2 alineja 1 i 2 ili člana 42 Zakona o javnim nabavkama, 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sz w:val="24"/>
          <w:szCs w:val="24"/>
          <w:lang w:val="sr-Latn-ME"/>
        </w:rPr>
        <w:t xml:space="preserve">2) ne ispunjava obavezne uslove i uslove sposobnosti privrednog subjekta predviđene tenderskom dokumentacijom, 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sz w:val="24"/>
          <w:szCs w:val="24"/>
          <w:lang w:val="sr-Latn-ME"/>
        </w:rPr>
        <w:t xml:space="preserve">3) postoji drugi razlog predviđen ovim zakonom. </w:t>
      </w:r>
    </w:p>
    <w:p w:rsidR="00BF32F5" w:rsidRPr="00B07EBC" w:rsidRDefault="00BF32F5" w:rsidP="00B07EB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5" w:name="_Toc62730558"/>
      <w:r w:rsidRPr="00B07EBC">
        <w:rPr>
          <w:rFonts w:ascii="Times New Roman" w:hAnsi="Times New Roman" w:cs="Times New Roman"/>
          <w:b/>
          <w:sz w:val="24"/>
          <w:szCs w:val="24"/>
          <w:lang w:val="sr-Latn-ME"/>
        </w:rPr>
        <w:t>SREDSTVA FINANSIJSKOG OBEZBJEĐENJA UGOVORA O JAVNOJ NABAVCI</w:t>
      </w:r>
      <w:bookmarkEnd w:id="5"/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Ponuđač čija ponuda bude izabrana kao najpovoljnija je dužan da uz potpisan ugovor o javnoj nabavci dostavi naručiocu:</w:t>
      </w:r>
    </w:p>
    <w:p w:rsidR="00BF32F5" w:rsidRPr="002C4DB1" w:rsidRDefault="00C70592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-</w:t>
      </w:r>
      <w:r w:rsidR="00BF32F5"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BF32F5" w:rsidRPr="00B07EBC">
        <w:rPr>
          <w:rFonts w:ascii="Times New Roman" w:hAnsi="Times New Roman" w:cs="Times New Roman"/>
          <w:sz w:val="24"/>
          <w:szCs w:val="24"/>
          <w:lang w:val="sr-Latn-ME"/>
        </w:rPr>
        <w:t xml:space="preserve">garanciju za dobro izvršenje ugovora za slučaj povrede ugovorenih obaveza </w:t>
      </w:r>
      <w:r w:rsidR="00BF32F5"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u iznosu od 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5</w:t>
      </w:r>
      <w:r w:rsidR="00BF32F5"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% od vrijednosti ugovora</w:t>
      </w:r>
      <w:r w:rsidR="00885711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, sa rokom važenja 3 dana dužim od roka važenja ugovora,</w:t>
      </w:r>
      <w:r w:rsidR="00885711">
        <w:rPr>
          <w:rFonts w:ascii="Times New Roman" w:hAnsi="Times New Roman" w:cs="Times New Roman"/>
          <w:sz w:val="24"/>
          <w:szCs w:val="24"/>
          <w:vertAlign w:val="superscript"/>
          <w:lang w:val="sr-Latn-ME"/>
        </w:rPr>
        <w:t xml:space="preserve">, </w:t>
      </w:r>
      <w:r w:rsidR="00885711">
        <w:rPr>
          <w:rFonts w:ascii="Times New Roman" w:hAnsi="Times New Roman" w:cs="Times New Roman"/>
          <w:sz w:val="24"/>
          <w:szCs w:val="24"/>
          <w:lang w:val="sr-Latn-ME"/>
        </w:rPr>
        <w:t>a koju će naručilac aktivirati ukoliko dobavljač ne izvršava uredno svoje ugovorne obaveze.</w:t>
      </w:r>
    </w:p>
    <w:p w:rsidR="00BF32F5" w:rsidRPr="00B07EBC" w:rsidRDefault="00BF32F5" w:rsidP="00B07EB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hanging="63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6" w:name="_Toc62730559"/>
      <w:r w:rsidRPr="00B07EBC">
        <w:rPr>
          <w:rFonts w:ascii="Times New Roman" w:hAnsi="Times New Roman" w:cs="Times New Roman"/>
          <w:b/>
          <w:sz w:val="24"/>
          <w:szCs w:val="24"/>
          <w:lang w:val="sr-Latn-ME"/>
        </w:rPr>
        <w:t>METODOLOGIJA VREDNOVANJA PONUDA</w:t>
      </w:r>
      <w:bookmarkEnd w:id="6"/>
    </w:p>
    <w:p w:rsidR="00BF32F5" w:rsidRPr="00B07EBC" w:rsidRDefault="00BF32F5" w:rsidP="00B07E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sz w:val="24"/>
          <w:szCs w:val="24"/>
          <w:lang w:val="sr-Latn-ME"/>
        </w:rPr>
        <w:t xml:space="preserve">Naručilac će u postupku javne nabavki izabrati ekonomski najpovoljniju ponudu, primjenom pristupa isplativosti, po osnovu kriterijuma: </w:t>
      </w:r>
    </w:p>
    <w:p w:rsidR="00BF32F5" w:rsidRPr="00B07EBC" w:rsidRDefault="00C70592" w:rsidP="00B07E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-</w:t>
      </w:r>
      <w:r w:rsidR="00BF32F5"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BF32F5" w:rsidRPr="00B07EBC">
        <w:rPr>
          <w:rFonts w:ascii="Times New Roman" w:hAnsi="Times New Roman" w:cs="Times New Roman"/>
          <w:sz w:val="24"/>
          <w:szCs w:val="24"/>
          <w:lang w:val="sr-Latn-ME"/>
        </w:rPr>
        <w:t xml:space="preserve">odnos cijene i kvaliteta </w:t>
      </w:r>
    </w:p>
    <w:p w:rsidR="00BF32F5" w:rsidRPr="00B07EBC" w:rsidRDefault="00BF32F5" w:rsidP="00B07E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842C1" w:rsidRPr="00D13A79" w:rsidRDefault="00C842C1" w:rsidP="00C84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D13A7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Koristiće se proporcionalna (relativna) metoda na sljedeći način:</w:t>
      </w:r>
    </w:p>
    <w:p w:rsidR="00C842C1" w:rsidRPr="00D13A79" w:rsidRDefault="00C842C1" w:rsidP="00C84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D13A7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Podkriterijum cijena će se vrednovati na sljedeći način:</w:t>
      </w:r>
    </w:p>
    <w:p w:rsidR="00C842C1" w:rsidRPr="00D13A79" w:rsidRDefault="00C842C1" w:rsidP="00C84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D13A7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Kao osnov za vrednovanje ponuda uzimaju se ponuđene cijene ispravnih ponuda.</w:t>
      </w:r>
    </w:p>
    <w:p w:rsidR="00C842C1" w:rsidRPr="00D13A79" w:rsidRDefault="00C842C1" w:rsidP="00C84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D13A7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Podkriterijum cijena iskazuje na način što se najniža ukupna ponuđena cijena podijeli sa ponuđenom cijenom i dobijeni količnik pomnoži sa brojem bodova koji je određen za ovaj podkriterijum od maksimalnih 90 bodova, po formuli:</w:t>
      </w:r>
    </w:p>
    <w:p w:rsidR="00C842C1" w:rsidRPr="00D13A79" w:rsidRDefault="00C842C1" w:rsidP="00C84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</w:p>
    <w:p w:rsidR="00C842C1" w:rsidRPr="00D13A79" w:rsidRDefault="00C842C1" w:rsidP="00C84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D13A7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Broj bodova = C (Najniža ponuđena cijena) / C (ponuđena cijena) * 90</w:t>
      </w:r>
    </w:p>
    <w:p w:rsidR="00C842C1" w:rsidRDefault="00C842C1" w:rsidP="00C84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D13A7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Ako je ponuđena cijena 0,00 EUR-a prilikom vrednovanja te cijene po kriterijumu ili podkriterijumu najniža ponuđena cijena uzima se da je ponuđena cijena 0,01 EUR.</w:t>
      </w:r>
      <w:bookmarkStart w:id="7" w:name="_GoBack"/>
      <w:bookmarkEnd w:id="7"/>
    </w:p>
    <w:p w:rsidR="00C842C1" w:rsidRDefault="00C842C1" w:rsidP="00C84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D13A7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U okviru podkriterijuma kvalitet vrednovaće se ponuđeni </w:t>
      </w:r>
      <w:r w:rsidR="00001FCA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rok isporuke</w:t>
      </w:r>
      <w:r w:rsidRPr="00D13A7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, koji se iskazuje na način što se najkraći ponuđeni rok</w:t>
      </w:r>
      <w:r w:rsidR="00001FCA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 isporuke </w:t>
      </w:r>
      <w:r w:rsidRPr="00D13A7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podijeli sa ponuđenim rokom i dobijeni količnik pomnoži sa brojem bodova koji je određen za ovaj podkriterijum od maksimalnih 10 bodova po formuli:</w:t>
      </w:r>
    </w:p>
    <w:p w:rsidR="00C842C1" w:rsidRPr="00D13A79" w:rsidRDefault="00C842C1" w:rsidP="00C84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</w:p>
    <w:p w:rsidR="00C842C1" w:rsidRDefault="00C842C1" w:rsidP="00C84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D13A7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Broj bodova = C (najkraći ponuđeni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 </w:t>
      </w:r>
      <w:r w:rsidRPr="00D13A7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rok</w:t>
      </w:r>
      <w:r w:rsidR="00001FCA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 isporuke</w:t>
      </w:r>
      <w:r w:rsidRPr="00D13A79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) / C (ponuđeni rok) * 10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8" w:name="_Toc62730560"/>
      <w:r w:rsidRPr="00B07EBC">
        <w:rPr>
          <w:rFonts w:ascii="Times New Roman" w:hAnsi="Times New Roman" w:cs="Times New Roman"/>
          <w:b/>
          <w:sz w:val="24"/>
          <w:szCs w:val="24"/>
          <w:lang w:val="sr-Latn-ME"/>
        </w:rPr>
        <w:t>JEZIK PONUDE</w:t>
      </w:r>
      <w:bookmarkEnd w:id="8"/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Ponuda se sačinjava na: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B07EBC" w:rsidRDefault="00C842C1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-</w:t>
      </w:r>
      <w:r w:rsidR="00BF32F5"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crnogorski jezik i drugi jezik koji je u službenoj upotrebi u Crnoj Gori, u skladu sa Ustavom i zakonom</w:t>
      </w:r>
    </w:p>
    <w:p w:rsidR="00BF32F5" w:rsidRPr="00B07EBC" w:rsidRDefault="00BF32F5" w:rsidP="00B07EB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9" w:name="_Toc62730561"/>
      <w:r w:rsidRPr="00B07EBC">
        <w:rPr>
          <w:rFonts w:ascii="Times New Roman" w:hAnsi="Times New Roman" w:cs="Times New Roman"/>
          <w:b/>
          <w:sz w:val="24"/>
          <w:szCs w:val="24"/>
          <w:lang w:val="sr-Latn-ME"/>
        </w:rPr>
        <w:t>NAČIN, MJESTO I VRIJEME PODNOŠENJA PONUDA I OTVARANJA PONUDA</w:t>
      </w:r>
      <w:bookmarkEnd w:id="9"/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Ponude se podnose preko ESJN-a zaključno sa danom </w:t>
      </w:r>
      <w:r w:rsidR="00575A9A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01.07</w:t>
      </w:r>
      <w:r w:rsidR="005523E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.202</w:t>
      </w:r>
      <w:r w:rsidR="000901EF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2</w:t>
      </w:r>
      <w:r w:rsidR="005523E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</w:t>
      </w: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godine do </w:t>
      </w:r>
      <w:r w:rsidR="007A2C7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9</w:t>
      </w: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sati.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Otvaranje ponuda održaće se dana  </w:t>
      </w:r>
      <w:r w:rsidR="00575A9A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01.07</w:t>
      </w:r>
      <w:r w:rsidR="000901EF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.2022</w:t>
      </w:r>
      <w:r w:rsidR="005523E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</w:t>
      </w: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godine u </w:t>
      </w:r>
      <w:r w:rsidR="007A2C7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9</w:t>
      </w:r>
      <w:r w:rsidR="005523E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sati</w:t>
      </w:r>
      <w:r w:rsidR="000901EF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u prostorijama Službe za javne nabavke.</w:t>
      </w:r>
    </w:p>
    <w:p w:rsidR="005523E3" w:rsidRDefault="005523E3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Dio ponude koje se ne dostavlja preko ESJN-a, a odnosi se na </w:t>
      </w:r>
      <w:r w:rsidR="00B07EBC"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garanciju ponude </w:t>
      </w: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dostavlja se: </w:t>
      </w:r>
    </w:p>
    <w:p w:rsidR="00BF32F5" w:rsidRPr="00B07EBC" w:rsidRDefault="00BF32F5" w:rsidP="00B07EBC">
      <w:pPr>
        <w:numPr>
          <w:ilvl w:val="0"/>
          <w:numId w:val="1"/>
        </w:numPr>
        <w:spacing w:before="96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neposrednom predajom na arhivi naručioca na adresi</w:t>
      </w:r>
      <w:r w:rsidR="00B07EBC" w:rsidRPr="00B07EBC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 Ljubljanska bb Podgorica</w:t>
      </w:r>
    </w:p>
    <w:p w:rsidR="00BF32F5" w:rsidRPr="00B07EBC" w:rsidRDefault="00BF32F5" w:rsidP="00B07EBC">
      <w:pPr>
        <w:numPr>
          <w:ilvl w:val="0"/>
          <w:numId w:val="1"/>
        </w:numPr>
        <w:spacing w:before="96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 xml:space="preserve">preporučenom pošiljkom sa povratnicom na adresi </w:t>
      </w:r>
      <w:r w:rsidR="00B07EBC" w:rsidRPr="00B07EBC">
        <w:rPr>
          <w:rFonts w:ascii="Times New Roman" w:eastAsia="Calibri" w:hAnsi="Times New Roman" w:cs="Times New Roman"/>
          <w:color w:val="000000"/>
          <w:sz w:val="24"/>
          <w:szCs w:val="24"/>
          <w:lang w:val="sr-Latn-ME"/>
        </w:rPr>
        <w:t>Ljubljanska bb Podgorica.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radnim danima od </w:t>
      </w:r>
      <w:r w:rsidR="00B07EBC"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7</w:t>
      </w: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do </w:t>
      </w:r>
      <w:r w:rsidR="00B07EBC"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15</w:t>
      </w: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sati, zaključno sa danom </w:t>
      </w:r>
      <w:r w:rsidR="00575A9A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01.07</w:t>
      </w:r>
      <w:r w:rsidR="000901EF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.2022</w:t>
      </w:r>
      <w:r w:rsidR="005523E3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. </w:t>
      </w: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godine do </w:t>
      </w:r>
      <w:r w:rsidR="007A2C7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09</w:t>
      </w: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sati.</w:t>
      </w:r>
    </w:p>
    <w:p w:rsidR="00BF32F5" w:rsidRPr="00B07EBC" w:rsidRDefault="00BF32F5" w:rsidP="00B07EBC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</w:p>
    <w:p w:rsidR="007A2C74" w:rsidRPr="00A208BF" w:rsidRDefault="007A2C74" w:rsidP="007A2C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0" w:name="_Toc62730562"/>
      <w:r w:rsidRPr="00A208BF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Razlozi hitnosti za skraćenje roka za podnošenje ponuda: </w:t>
      </w:r>
      <w:r w:rsidRPr="005A644F">
        <w:rPr>
          <w:rFonts w:ascii="Times New Roman" w:hAnsi="Times New Roman" w:cs="Times New Roman"/>
          <w:sz w:val="24"/>
          <w:szCs w:val="24"/>
        </w:rPr>
        <w:t xml:space="preserve">S obzirom na to da je ugovor za nabavku </w:t>
      </w:r>
      <w:r>
        <w:rPr>
          <w:rFonts w:ascii="Times New Roman" w:hAnsi="Times New Roman" w:cs="Times New Roman"/>
          <w:sz w:val="24"/>
          <w:szCs w:val="24"/>
        </w:rPr>
        <w:t xml:space="preserve">zidarsko-keramičarskog materijala, zaključen u postupku po Tenderskoj dokumentaciji broj 39/21, </w:t>
      </w:r>
      <w:r w:rsidRPr="005A644F">
        <w:rPr>
          <w:rFonts w:ascii="Times New Roman" w:hAnsi="Times New Roman" w:cs="Times New Roman"/>
          <w:sz w:val="24"/>
          <w:szCs w:val="24"/>
        </w:rPr>
        <w:t>potroš</w:t>
      </w:r>
      <w:r>
        <w:rPr>
          <w:rFonts w:ascii="Times New Roman" w:hAnsi="Times New Roman" w:cs="Times New Roman"/>
          <w:sz w:val="24"/>
          <w:szCs w:val="24"/>
        </w:rPr>
        <w:t>en prije isteka ugovorenog roka zbog povećanja potreba za ovim materijalom usljed radova koji su izvođeni kod naručioca</w:t>
      </w:r>
      <w:r w:rsidRPr="005A644F">
        <w:rPr>
          <w:rFonts w:ascii="Times New Roman" w:hAnsi="Times New Roman" w:cs="Times New Roman"/>
          <w:sz w:val="24"/>
          <w:szCs w:val="24"/>
        </w:rPr>
        <w:t xml:space="preserve">, neophodno je u najkraćem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A644F">
        <w:rPr>
          <w:rFonts w:ascii="Times New Roman" w:hAnsi="Times New Roman" w:cs="Times New Roman"/>
          <w:sz w:val="24"/>
          <w:szCs w:val="24"/>
        </w:rPr>
        <w:t>ogućem roku sprovesti novi postupak nabavke</w:t>
      </w:r>
      <w:r w:rsidR="00575A9A">
        <w:rPr>
          <w:rFonts w:ascii="Times New Roman" w:hAnsi="Times New Roman" w:cs="Times New Roman"/>
          <w:sz w:val="24"/>
          <w:szCs w:val="24"/>
        </w:rPr>
        <w:t xml:space="preserve"> kako bi moglo da se nastavi sa planiranim radovima.</w:t>
      </w:r>
      <w:r w:rsidRPr="005A644F">
        <w:rPr>
          <w:rFonts w:ascii="Times New Roman" w:hAnsi="Times New Roman" w:cs="Times New Roman"/>
          <w:sz w:val="24"/>
          <w:szCs w:val="24"/>
        </w:rPr>
        <w:t xml:space="preserve"> </w:t>
      </w:r>
      <w:r w:rsidRPr="00A208BF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Skraćivanjem roka za dostavljanje ponuda neće biti narušena načela javnih nabavki.</w:t>
      </w:r>
    </w:p>
    <w:p w:rsidR="00BF32F5" w:rsidRPr="00B07EBC" w:rsidRDefault="00BF32F5" w:rsidP="00B07EB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b/>
          <w:sz w:val="24"/>
          <w:szCs w:val="24"/>
          <w:lang w:val="sr-Latn-ME"/>
        </w:rPr>
        <w:t>USLOVI ZA AKTIVIRANJE GARANCIJE PONUDE</w:t>
      </w:r>
      <w:bookmarkEnd w:id="10"/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sz w:val="24"/>
          <w:szCs w:val="24"/>
          <w:lang w:val="sr-Latn-ME"/>
        </w:rPr>
        <w:t xml:space="preserve">Garancija ponude će se aktivirati ako ponuđač: 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sz w:val="24"/>
          <w:szCs w:val="24"/>
          <w:lang w:val="sr-Latn-ME"/>
        </w:rPr>
        <w:t xml:space="preserve">1) odustane od ponude u roku važenja ponude; 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sz w:val="24"/>
          <w:szCs w:val="24"/>
          <w:lang w:val="sr-Latn-ME"/>
        </w:rPr>
        <w:t xml:space="preserve">2) ne dostavi zahtijevane dokaze prije potpisivanja ugovora; 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sz w:val="24"/>
          <w:szCs w:val="24"/>
          <w:lang w:val="sr-Latn-ME"/>
        </w:rPr>
        <w:t xml:space="preserve">3) odbije da potpiše ugovor o javnoj nabavci ili okvirni sporazum; ili 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sz w:val="24"/>
          <w:szCs w:val="24"/>
          <w:lang w:val="sr-Latn-ME"/>
        </w:rPr>
        <w:t>4) u izjavi privrednog subjekta navede netačne činjenice o ispunjenosti uslova iz člana 111 stav 4 Zakona o javnim nabavkama.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11" w:name="_Toc62730563"/>
      <w:r w:rsidRPr="00B07EBC">
        <w:rPr>
          <w:rFonts w:ascii="Times New Roman" w:hAnsi="Times New Roman" w:cs="Times New Roman"/>
          <w:b/>
          <w:sz w:val="24"/>
          <w:szCs w:val="24"/>
          <w:lang w:val="sr-Latn-ME"/>
        </w:rPr>
        <w:t>TAJNOST PODATAKA</w:t>
      </w:r>
      <w:bookmarkEnd w:id="11"/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Tenderska dokumentacija sadrži tajne podatke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07EBC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-</w:t>
      </w:r>
      <w:r w:rsidR="00BF32F5"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ne.</w:t>
      </w:r>
    </w:p>
    <w:p w:rsidR="00BF32F5" w:rsidRPr="00B07EBC" w:rsidRDefault="00BF32F5" w:rsidP="00B07E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B07EBC" w:rsidRDefault="00BF32F5" w:rsidP="00B07EB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12" w:name="_Toc62730564"/>
      <w:r w:rsidRPr="00B07EBC">
        <w:rPr>
          <w:rFonts w:ascii="Times New Roman" w:hAnsi="Times New Roman" w:cs="Times New Roman"/>
          <w:b/>
          <w:sz w:val="24"/>
          <w:szCs w:val="24"/>
          <w:lang w:val="sr-Latn-ME"/>
        </w:rPr>
        <w:lastRenderedPageBreak/>
        <w:t>UPUTSTVO ZA SAČINJAVANJE PONUDE</w:t>
      </w:r>
      <w:bookmarkEnd w:id="12"/>
    </w:p>
    <w:p w:rsidR="00BF32F5" w:rsidRPr="00B07EBC" w:rsidRDefault="00BF32F5" w:rsidP="00B07E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sz w:val="24"/>
          <w:szCs w:val="24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sz w:val="24"/>
          <w:szCs w:val="24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BF32F5" w:rsidRPr="00885711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sz w:val="24"/>
          <w:szCs w:val="24"/>
          <w:lang w:val="sr-Latn-ME"/>
        </w:rPr>
        <w:t xml:space="preserve">Ponuđač je dužan da tačno i nedvosmisleno popuni </w:t>
      </w:r>
      <w:r w:rsidRPr="00B07EBC">
        <w:rPr>
          <w:rFonts w:ascii="Times New Roman" w:eastAsia="Calibri" w:hAnsi="Times New Roman" w:cs="Times New Roman"/>
          <w:sz w:val="24"/>
          <w:szCs w:val="24"/>
          <w:lang w:val="sr-Latn-ME"/>
        </w:rPr>
        <w:t>Izjavu privrednog subjekta u skladu sa zahtjevima iz tenderske dokumentacije.</w:t>
      </w:r>
    </w:p>
    <w:p w:rsidR="00BF32F5" w:rsidRPr="00B07EBC" w:rsidRDefault="00BF32F5" w:rsidP="00B07EB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13" w:name="_Toc62730565"/>
      <w:r w:rsidRPr="00B07EBC">
        <w:rPr>
          <w:rFonts w:ascii="Times New Roman" w:hAnsi="Times New Roman" w:cs="Times New Roman"/>
          <w:b/>
          <w:sz w:val="24"/>
          <w:szCs w:val="24"/>
          <w:lang w:val="sr-Latn-ME"/>
        </w:rPr>
        <w:t>NAČIN ZAKLJUČIVANJA I IZMJENE UGOVORA O JAVNOJ NABAVCI</w:t>
      </w:r>
      <w:bookmarkEnd w:id="13"/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sz w:val="24"/>
          <w:szCs w:val="24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sz w:val="24"/>
          <w:szCs w:val="24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Ugovor između naručioca i ponuđača čija je ponuda izabrana kao najpovoljnija, pored uslova koji su propisani ovom tenderskom dokumentacijom, će sadržati i sljedeće:</w:t>
      </w:r>
    </w:p>
    <w:p w:rsidR="00001FCA" w:rsidRPr="00E47591" w:rsidRDefault="00001FCA" w:rsidP="00001FCA">
      <w:pPr>
        <w:pStyle w:val="NoSpacing"/>
        <w:jc w:val="both"/>
        <w:rPr>
          <w:rFonts w:ascii="Times New Roman" w:hAnsi="Times New Roman" w:cs="Times New Roman"/>
        </w:rPr>
      </w:pPr>
      <w:r w:rsidRPr="00E47591">
        <w:rPr>
          <w:rFonts w:ascii="Times New Roman" w:hAnsi="Times New Roman" w:cs="Times New Roman"/>
        </w:rPr>
        <w:t>Smatra se da je izvršena adekvatna isporuka kada ovlašćeno lice Naručioca u mjestu isporuke izvrši prijem robe, što se potvrđuje zapisnikom, koji potpisuju prisutna ovlašćena lica Naručioca i Dobavljača.</w:t>
      </w:r>
    </w:p>
    <w:p w:rsidR="00001FCA" w:rsidRPr="00E47591" w:rsidRDefault="00001FCA" w:rsidP="00001FCA">
      <w:pPr>
        <w:pStyle w:val="NoSpacing"/>
        <w:jc w:val="both"/>
        <w:rPr>
          <w:rFonts w:ascii="Times New Roman" w:hAnsi="Times New Roman" w:cs="Times New Roman"/>
        </w:rPr>
      </w:pPr>
      <w:r w:rsidRPr="00E47591">
        <w:rPr>
          <w:rFonts w:ascii="Times New Roman" w:hAnsi="Times New Roman" w:cs="Times New Roman"/>
        </w:rPr>
        <w:t>Ako se zapisnički utvrdi da roba koju je Dobavljač isporučio Naručiocu nema zahtijevane tehničke karakteristike, Naručilac upućuje Dobavljaču reklamaciju u roku od 7 (sedam) dana po prijemu robe.</w:t>
      </w:r>
    </w:p>
    <w:p w:rsidR="00001FCA" w:rsidRPr="00E47591" w:rsidRDefault="00001FCA" w:rsidP="00001FCA">
      <w:pPr>
        <w:pStyle w:val="NoSpacing"/>
        <w:jc w:val="both"/>
        <w:rPr>
          <w:rFonts w:ascii="Times New Roman" w:hAnsi="Times New Roman" w:cs="Times New Roman"/>
        </w:rPr>
      </w:pPr>
      <w:r w:rsidRPr="00E47591">
        <w:rPr>
          <w:rFonts w:ascii="Times New Roman" w:hAnsi="Times New Roman" w:cs="Times New Roman"/>
        </w:rPr>
        <w:t>Dobavljač je dužan da u roku od 2 (dva) dana od dana prijema reklamacije isporuči Naručiocu robu zahtijevanih i ugovorenih tehničkih karakteristika.</w:t>
      </w:r>
    </w:p>
    <w:p w:rsidR="00001FCA" w:rsidRPr="00E47591" w:rsidRDefault="00001FCA" w:rsidP="00001FCA">
      <w:pPr>
        <w:pStyle w:val="NoSpacing"/>
        <w:jc w:val="both"/>
        <w:rPr>
          <w:rFonts w:ascii="Times New Roman" w:hAnsi="Times New Roman" w:cs="Times New Roman"/>
        </w:rPr>
      </w:pPr>
      <w:r w:rsidRPr="00E47591">
        <w:rPr>
          <w:rFonts w:ascii="Times New Roman" w:hAnsi="Times New Roman" w:cs="Times New Roman"/>
        </w:rPr>
        <w:t>Ako Dobavljač kasni sa isporukom robe dužan je da Naručiocu plati ugovornu kaznu u visini od 1% od vrijednosti neisporučene robe za svaki dan zakašnjenja, a najviše do 5% ugovorene vrijednosti.</w:t>
      </w:r>
      <w:r w:rsidR="00885711">
        <w:rPr>
          <w:rFonts w:ascii="Times New Roman" w:hAnsi="Times New Roman" w:cs="Times New Roman"/>
        </w:rPr>
        <w:t xml:space="preserve"> U tom slučaju, aktiviraće se činidbena garancija.</w:t>
      </w:r>
    </w:p>
    <w:p w:rsidR="00001FCA" w:rsidRPr="00E47591" w:rsidRDefault="00001FCA" w:rsidP="00001FCA">
      <w:pPr>
        <w:pStyle w:val="NoSpacing"/>
        <w:jc w:val="both"/>
        <w:rPr>
          <w:rFonts w:ascii="Times New Roman" w:hAnsi="Times New Roman" w:cs="Times New Roman"/>
        </w:rPr>
      </w:pPr>
      <w:r w:rsidRPr="00E47591">
        <w:rPr>
          <w:rFonts w:ascii="Times New Roman" w:hAnsi="Times New Roman" w:cs="Times New Roman"/>
        </w:rPr>
        <w:t>Na sve što nije regulisano odredbama Ugovora o javnoj nabavci primijeniće se odredbe Zakona o obligacionim odnosima (Objavljen u "Sl. listu CG", br. 47 od 7. avgusta 2008, 4/11, 22/17).</w:t>
      </w:r>
    </w:p>
    <w:p w:rsidR="00580CEA" w:rsidRPr="00576107" w:rsidRDefault="00001FCA" w:rsidP="00001FC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  <w:r w:rsidRPr="00E47591">
        <w:rPr>
          <w:rFonts w:ascii="Times New Roman" w:hAnsi="Times New Roman" w:cs="Times New Roman"/>
        </w:rPr>
        <w:t>Svi eventualni sporovi proistekli ugovora o javnoj nabavci rješavaće prevashodno međusobnim dogovaranjem ugovornih strana. Ako ugovorne strane ne uspiju riješiti nastali spor ili problem međusobnim dogovorom, za rješavanje spora nadležan je stvarno nadležni sud u Podgorici.</w:t>
      </w:r>
      <w:r w:rsidR="00580CEA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>Antikorupcijska klauzula.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ME"/>
        </w:rPr>
      </w:pPr>
    </w:p>
    <w:p w:rsidR="00BF32F5" w:rsidRPr="00885711" w:rsidRDefault="00BF32F5" w:rsidP="00B07EB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14" w:name="_Toc62730566"/>
      <w:r w:rsidRPr="00B07EBC">
        <w:rPr>
          <w:rFonts w:ascii="Times New Roman" w:hAnsi="Times New Roman" w:cs="Times New Roman"/>
          <w:b/>
          <w:sz w:val="24"/>
          <w:szCs w:val="24"/>
          <w:lang w:val="sr-Latn-ME"/>
        </w:rPr>
        <w:t>ZAHTJEV ZA POJAŠNJENJE ILI IZMJENU I DOPUNU TENDERSKE DOKUMENTACIJE</w:t>
      </w:r>
      <w:bookmarkEnd w:id="14"/>
    </w:p>
    <w:p w:rsidR="00BF32F5" w:rsidRPr="00B07EBC" w:rsidRDefault="00BF32F5" w:rsidP="00885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sz w:val="24"/>
          <w:szCs w:val="24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sz w:val="24"/>
          <w:szCs w:val="24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Zahtjev se podnosi isključivo putem ESJN-a.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bookmarkStart w:id="15" w:name="_Toc416180136"/>
      <w:bookmarkStart w:id="16" w:name="_Toc508349235"/>
      <w:bookmarkStart w:id="17" w:name="_Toc62730567"/>
      <w:r w:rsidRPr="00B07EBC">
        <w:rPr>
          <w:rFonts w:ascii="Times New Roman" w:hAnsi="Times New Roman" w:cs="Times New Roman"/>
          <w:b/>
          <w:sz w:val="24"/>
          <w:szCs w:val="24"/>
          <w:lang w:val="sr-Latn-ME"/>
        </w:rPr>
        <w:t>IZJAVA NARUČIOCA O NEPOSTOJANJU SUKOBA INTERESA</w:t>
      </w:r>
      <w:bookmarkEnd w:id="15"/>
      <w:bookmarkEnd w:id="16"/>
      <w:bookmarkEnd w:id="17"/>
    </w:p>
    <w:p w:rsidR="00BF32F5" w:rsidRPr="00B07EBC" w:rsidRDefault="00BF32F5" w:rsidP="00B07EBC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sr-Latn-ME"/>
        </w:rPr>
      </w:pPr>
    </w:p>
    <w:p w:rsidR="00BF32F5" w:rsidRPr="00B07EBC" w:rsidRDefault="00BF32F5" w:rsidP="00B07EBC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sr-Latn-ME"/>
        </w:rPr>
      </w:pPr>
    </w:p>
    <w:p w:rsidR="00BF32F5" w:rsidRPr="00B07EBC" w:rsidRDefault="00B07EBC" w:rsidP="00B07EBC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u w:val="single"/>
          <w:lang w:val="sr-Latn-ME"/>
        </w:rPr>
        <w:t>Klinički centar Crne Gore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Broj: </w:t>
      </w:r>
      <w:r w:rsidR="00B07EBC"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03/01-</w:t>
      </w:r>
      <w:r w:rsidR="00575A9A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15582</w:t>
      </w:r>
      <w:r w:rsidR="00FA2EB6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/2</w:t>
      </w:r>
    </w:p>
    <w:p w:rsidR="00BF32F5" w:rsidRPr="00B07EBC" w:rsidRDefault="00B07EBC" w:rsidP="00B07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Podgorica</w:t>
      </w:r>
      <w:r w:rsidR="00BF32F5"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: </w:t>
      </w:r>
      <w:r w:rsidR="00885711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14.06</w:t>
      </w:r>
      <w:r w:rsidR="00580CEA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.202</w:t>
      </w:r>
      <w:r w:rsidR="000901EF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2</w:t>
      </w:r>
      <w:r w:rsidR="00580CEA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 godine</w:t>
      </w: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tabs>
          <w:tab w:val="left" w:pos="329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U skladu sa članom 43 stav 1 Zakona o javnim nabavkama („Službeni list CG”, br.74/19), </w:t>
      </w:r>
    </w:p>
    <w:p w:rsidR="00BF32F5" w:rsidRPr="00B07EBC" w:rsidRDefault="00BF32F5" w:rsidP="00B07EBC">
      <w:pPr>
        <w:tabs>
          <w:tab w:val="left" w:pos="32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tabs>
          <w:tab w:val="left" w:pos="32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tabs>
          <w:tab w:val="left" w:pos="32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tabs>
          <w:tab w:val="left" w:pos="32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tabs>
          <w:tab w:val="left" w:pos="32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>Izjavljujem</w:t>
      </w:r>
    </w:p>
    <w:p w:rsidR="00BF32F5" w:rsidRPr="00B07EBC" w:rsidRDefault="00BF32F5" w:rsidP="00B07EBC">
      <w:pPr>
        <w:tabs>
          <w:tab w:val="left" w:pos="32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A87A44" w:rsidRDefault="00B07EBC" w:rsidP="00A8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87A4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da u postupku javne nabavke redni broj </w:t>
      </w:r>
      <w:r w:rsidR="000901EF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20</w:t>
      </w:r>
      <w:r w:rsidR="00580CEA" w:rsidRPr="00A87A4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/</w:t>
      </w:r>
      <w:r w:rsidRPr="00A87A4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2</w:t>
      </w:r>
      <w:r w:rsidR="000901EF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2</w:t>
      </w:r>
      <w:r w:rsidRPr="00A87A4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iz Plana javne nabavke broj </w:t>
      </w:r>
      <w:r w:rsidR="000901EF" w:rsidRPr="00B55EEB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3398 od 31.01.2022. godine (dopuna od 30.04.2022. godine)</w:t>
      </w:r>
      <w:r w:rsidRPr="00A87A4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, za nabavku </w:t>
      </w:r>
      <w:r w:rsidR="00885711">
        <w:rPr>
          <w:rFonts w:ascii="Times New Roman" w:hAnsi="Times New Roman" w:cs="Times New Roman"/>
          <w:sz w:val="24"/>
          <w:szCs w:val="24"/>
        </w:rPr>
        <w:t>građevinskog p</w:t>
      </w:r>
      <w:r w:rsidR="00885711" w:rsidRPr="005A644F">
        <w:rPr>
          <w:rFonts w:ascii="Times New Roman" w:hAnsi="Times New Roman" w:cs="Times New Roman"/>
          <w:sz w:val="24"/>
          <w:szCs w:val="24"/>
        </w:rPr>
        <w:t>otrošnog materijala</w:t>
      </w:r>
      <w:r w:rsidR="00885711">
        <w:rPr>
          <w:rFonts w:ascii="Times New Roman" w:hAnsi="Times New Roman" w:cs="Times New Roman"/>
          <w:sz w:val="24"/>
          <w:szCs w:val="24"/>
        </w:rPr>
        <w:t>- zidarsko- keramičarskog materijala</w:t>
      </w:r>
      <w:r w:rsidR="00885711" w:rsidRPr="00A87A4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BF32F5" w:rsidRPr="00A87A44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BF32F5" w:rsidRPr="00B07EBC" w:rsidRDefault="00BF32F5" w:rsidP="00B07EBC">
      <w:pPr>
        <w:tabs>
          <w:tab w:val="left" w:pos="32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tabs>
          <w:tab w:val="left" w:pos="32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tabs>
          <w:tab w:val="left" w:pos="3290"/>
        </w:tabs>
        <w:spacing w:after="0" w:line="240" w:lineRule="auto"/>
        <w:ind w:firstLine="1134"/>
        <w:jc w:val="right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Ovlašćeno lice naručioca </w:t>
      </w:r>
      <w:r w:rsidR="00B07EBC"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dr Ljiljana Radulović</w:t>
      </w:r>
    </w:p>
    <w:p w:rsidR="00BF32F5" w:rsidRPr="00B07EBC" w:rsidRDefault="00BF32F5" w:rsidP="00B07EBC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 xml:space="preserve">                  s.r.</w:t>
      </w:r>
    </w:p>
    <w:p w:rsidR="00580CEA" w:rsidRDefault="00580CEA" w:rsidP="00B07EBC">
      <w:pPr>
        <w:tabs>
          <w:tab w:val="left" w:pos="3290"/>
        </w:tabs>
        <w:spacing w:after="0" w:line="240" w:lineRule="auto"/>
        <w:ind w:firstLine="1134"/>
        <w:jc w:val="right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tabs>
          <w:tab w:val="left" w:pos="3290"/>
        </w:tabs>
        <w:spacing w:after="0" w:line="240" w:lineRule="auto"/>
        <w:ind w:firstLine="1134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Službenik za javne nabavke </w:t>
      </w:r>
      <w:r w:rsidR="00B07EBC"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Nisera Mekić</w:t>
      </w:r>
      <w:r w:rsidRPr="00B07EBC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 xml:space="preserve"> </w:t>
      </w:r>
    </w:p>
    <w:p w:rsidR="00BF32F5" w:rsidRPr="00B07EBC" w:rsidRDefault="00BF32F5" w:rsidP="00B07EBC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 xml:space="preserve"> s.r.</w:t>
      </w:r>
    </w:p>
    <w:p w:rsidR="00580CEA" w:rsidRDefault="00580CEA" w:rsidP="00B07EBC">
      <w:pPr>
        <w:tabs>
          <w:tab w:val="left" w:pos="3290"/>
        </w:tabs>
        <w:spacing w:after="0" w:line="240" w:lineRule="auto"/>
        <w:ind w:firstLine="1134"/>
        <w:jc w:val="right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580CEA" w:rsidRDefault="00580CEA" w:rsidP="00B07EBC">
      <w:pPr>
        <w:tabs>
          <w:tab w:val="left" w:pos="3290"/>
        </w:tabs>
        <w:spacing w:after="0" w:line="240" w:lineRule="auto"/>
        <w:ind w:firstLine="1134"/>
        <w:jc w:val="right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tabs>
          <w:tab w:val="left" w:pos="3290"/>
        </w:tabs>
        <w:spacing w:after="0" w:line="240" w:lineRule="auto"/>
        <w:ind w:firstLine="1134"/>
        <w:jc w:val="right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Lice koje je učestvovalo u planiranju javne nabavke </w:t>
      </w:r>
      <w:r w:rsidR="00885711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Darko Jovanović</w:t>
      </w:r>
      <w:r w:rsidR="00B07EBC"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dipl. inž.</w:t>
      </w:r>
    </w:p>
    <w:p w:rsidR="00BF32F5" w:rsidRPr="00B07EBC" w:rsidRDefault="00BF32F5" w:rsidP="00B07EBC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s.r.</w:t>
      </w:r>
    </w:p>
    <w:p w:rsidR="00580CEA" w:rsidRDefault="00BF32F5" w:rsidP="00B07EBC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                </w:t>
      </w:r>
    </w:p>
    <w:p w:rsidR="00580CEA" w:rsidRDefault="00580CEA" w:rsidP="00B07EBC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</w:p>
    <w:p w:rsidR="00BF32F5" w:rsidRPr="00B07EBC" w:rsidRDefault="00580CEA" w:rsidP="00B07EBC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                   </w:t>
      </w:r>
      <w:r w:rsidR="00BF32F5" w:rsidRPr="00B07EBC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 Član komisije </w:t>
      </w:r>
      <w:r w:rsidR="00BF32F5" w:rsidRPr="00B07EBC">
        <w:rPr>
          <w:rFonts w:ascii="Times New Roman" w:hAnsi="Times New Roman" w:cs="Times New Roman"/>
          <w:sz w:val="24"/>
          <w:szCs w:val="24"/>
          <w:lang w:val="sr-Latn-ME"/>
        </w:rPr>
        <w:t>za sprovođenje postupka javne nabavk</w:t>
      </w:r>
      <w:r w:rsidR="00BF32F5" w:rsidRPr="00B07EBC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>e</w:t>
      </w:r>
      <w:r w:rsidR="00B07EBC"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Jelena Mićanović dipl. prav.</w:t>
      </w:r>
    </w:p>
    <w:p w:rsidR="00BF32F5" w:rsidRPr="00B07EBC" w:rsidRDefault="00BF32F5" w:rsidP="00B07EBC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s.r.</w:t>
      </w:r>
    </w:p>
    <w:p w:rsidR="00BF32F5" w:rsidRDefault="00BF32F5" w:rsidP="00B07E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07EBC" w:rsidRDefault="00B07EBC" w:rsidP="00B07E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07EBC" w:rsidRDefault="00B07EBC" w:rsidP="00B07E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07EBC" w:rsidRDefault="00B07EBC" w:rsidP="00B07E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07EBC" w:rsidRDefault="00B07EBC" w:rsidP="00B07E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07EBC" w:rsidRDefault="00B07EBC" w:rsidP="00B07E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07EBC" w:rsidRDefault="00B07EBC" w:rsidP="00B07E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07EBC" w:rsidRDefault="00B07EBC" w:rsidP="00B07E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07EBC" w:rsidRDefault="00B07EBC" w:rsidP="00B07E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07EBC" w:rsidRPr="00B07EBC" w:rsidRDefault="00B07EBC" w:rsidP="00B07EB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hAnsi="Times New Roman" w:cs="Times New Roman"/>
          <w:b/>
          <w:iCs/>
          <w:sz w:val="24"/>
          <w:szCs w:val="24"/>
          <w:lang w:val="sr-Latn-ME"/>
        </w:rPr>
      </w:pPr>
      <w:bookmarkStart w:id="18" w:name="_Toc62730568"/>
      <w:r w:rsidRPr="00B07EBC">
        <w:rPr>
          <w:rFonts w:ascii="Times New Roman" w:hAnsi="Times New Roman" w:cs="Times New Roman"/>
          <w:b/>
          <w:sz w:val="24"/>
          <w:szCs w:val="24"/>
          <w:lang w:val="sr-Latn-ME"/>
        </w:rPr>
        <w:t>UPUTSTVO O PRAVNOM SREDSTVU</w:t>
      </w:r>
      <w:bookmarkEnd w:id="18"/>
    </w:p>
    <w:p w:rsidR="00BF32F5" w:rsidRPr="00B07EBC" w:rsidRDefault="00BF32F5" w:rsidP="00B07EBC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BF32F5" w:rsidRPr="00B07EBC" w:rsidRDefault="00BF32F5" w:rsidP="00B07EBC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:rsidR="00BF32F5" w:rsidRPr="00B07EBC" w:rsidRDefault="00BF32F5" w:rsidP="00B07E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BF32F5" w:rsidRPr="00B07EBC" w:rsidRDefault="00BF32F5" w:rsidP="00B07EBC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BF32F5" w:rsidRPr="00B07EBC" w:rsidRDefault="00BF32F5" w:rsidP="00B07EBC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F32F5" w:rsidRPr="00B07EBC" w:rsidRDefault="00BF32F5" w:rsidP="00B07EBC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B07EBC">
          <w:rPr>
            <w:rStyle w:val="Hyperlink"/>
            <w:rFonts w:ascii="Times New Roman" w:hAnsi="Times New Roman" w:cs="Times New Roman"/>
            <w:sz w:val="24"/>
            <w:szCs w:val="24"/>
            <w:lang w:val="sr-Latn-ME"/>
          </w:rPr>
          <w:t>http://www.kontrola-nabavki.me/</w:t>
        </w:r>
      </w:hyperlink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.“.</w:t>
      </w:r>
    </w:p>
    <w:p w:rsidR="00BF32F5" w:rsidRPr="00B07EBC" w:rsidRDefault="00BF32F5" w:rsidP="00B07EBC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:rsidR="00B07EBC" w:rsidRPr="00B07EBC" w:rsidRDefault="00B07EBC" w:rsidP="00B07EBC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ME"/>
        </w:rPr>
        <w:t xml:space="preserve">Komisija </w:t>
      </w:r>
      <w:r w:rsidRPr="00B07EBC">
        <w:rPr>
          <w:rFonts w:ascii="Times New Roman" w:hAnsi="Times New Roman" w:cs="Times New Roman"/>
          <w:b/>
          <w:sz w:val="24"/>
          <w:szCs w:val="24"/>
          <w:lang w:val="sr-Latn-ME"/>
        </w:rPr>
        <w:t>za sprovođenje postupka javne nabavk</w:t>
      </w:r>
      <w:r w:rsidRPr="00B07EBC">
        <w:rPr>
          <w:rFonts w:ascii="Times New Roman" w:hAnsi="Times New Roman" w:cs="Times New Roman"/>
          <w:b/>
          <w:iCs/>
          <w:color w:val="000000"/>
          <w:sz w:val="24"/>
          <w:szCs w:val="24"/>
          <w:lang w:val="sr-Latn-ME"/>
        </w:rPr>
        <w:t xml:space="preserve">e:   </w:t>
      </w:r>
    </w:p>
    <w:p w:rsidR="00B07EBC" w:rsidRPr="00B07EBC" w:rsidRDefault="00B07EBC" w:rsidP="00B07EBC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</w:p>
    <w:p w:rsidR="00B07EBC" w:rsidRPr="00B07EBC" w:rsidRDefault="00B07EBC" w:rsidP="00B07EBC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                                                                                      Predsjednik</w:t>
      </w: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Jelena Mićanović dipl. prav.</w:t>
      </w:r>
    </w:p>
    <w:p w:rsidR="00B07EBC" w:rsidRPr="00B07EBC" w:rsidRDefault="00B07EBC" w:rsidP="00B07EBC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s.r.</w:t>
      </w:r>
    </w:p>
    <w:p w:rsidR="00B07EBC" w:rsidRPr="00B07EBC" w:rsidRDefault="00B07EBC" w:rsidP="00B07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EBC" w:rsidRPr="00B07EBC" w:rsidRDefault="00B07EBC" w:rsidP="00B07EBC">
      <w:pPr>
        <w:tabs>
          <w:tab w:val="left" w:pos="3290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                                                                       </w:t>
      </w:r>
    </w:p>
    <w:p w:rsidR="00B07EBC" w:rsidRPr="00B07EBC" w:rsidRDefault="00B07EBC" w:rsidP="00B07EBC">
      <w:pPr>
        <w:tabs>
          <w:tab w:val="left" w:pos="32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                                                               Član</w:t>
      </w: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Nisera Mekić dipl. ecc.</w:t>
      </w:r>
    </w:p>
    <w:p w:rsidR="00B07EBC" w:rsidRPr="00B07EBC" w:rsidRDefault="00B07EBC" w:rsidP="00B07EBC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s.r.</w:t>
      </w:r>
    </w:p>
    <w:p w:rsidR="00B07EBC" w:rsidRPr="00B07EBC" w:rsidRDefault="00B07EBC" w:rsidP="00B07EBC">
      <w:pPr>
        <w:tabs>
          <w:tab w:val="left" w:pos="3290"/>
        </w:tabs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</w:p>
    <w:p w:rsidR="00B07EBC" w:rsidRPr="00B07EBC" w:rsidRDefault="00B07EBC" w:rsidP="00B07EBC">
      <w:pPr>
        <w:tabs>
          <w:tab w:val="left" w:pos="3290"/>
        </w:tabs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</w:pPr>
    </w:p>
    <w:p w:rsidR="00B07EBC" w:rsidRPr="00B07EBC" w:rsidRDefault="00B07EBC" w:rsidP="00B07EBC">
      <w:pPr>
        <w:tabs>
          <w:tab w:val="left" w:pos="32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B07EBC">
        <w:rPr>
          <w:rFonts w:ascii="Times New Roman" w:hAnsi="Times New Roman" w:cs="Times New Roman"/>
          <w:iCs/>
          <w:color w:val="000000"/>
          <w:sz w:val="24"/>
          <w:szCs w:val="24"/>
          <w:lang w:val="sr-Latn-ME"/>
        </w:rPr>
        <w:t xml:space="preserve">                                                                   Član</w:t>
      </w: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885711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Darko Jovanović</w:t>
      </w:r>
      <w:r w:rsidRPr="00B07EB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dipl. inž.</w:t>
      </w:r>
    </w:p>
    <w:p w:rsidR="00D15D0B" w:rsidRDefault="003A5072" w:rsidP="00BF32F5"/>
    <w:sectPr w:rsidR="00D15D0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72" w:rsidRDefault="003A5072" w:rsidP="00BF32F5">
      <w:pPr>
        <w:spacing w:after="0" w:line="240" w:lineRule="auto"/>
      </w:pPr>
      <w:r>
        <w:separator/>
      </w:r>
    </w:p>
  </w:endnote>
  <w:endnote w:type="continuationSeparator" w:id="0">
    <w:p w:rsidR="003A5072" w:rsidRDefault="003A5072" w:rsidP="00BF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0934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F32F5" w:rsidRDefault="00BF32F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4DB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4DB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32F5" w:rsidRDefault="00BF3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72" w:rsidRDefault="003A5072" w:rsidP="00BF32F5">
      <w:pPr>
        <w:spacing w:after="0" w:line="240" w:lineRule="auto"/>
      </w:pPr>
      <w:r>
        <w:separator/>
      </w:r>
    </w:p>
  </w:footnote>
  <w:footnote w:type="continuationSeparator" w:id="0">
    <w:p w:rsidR="003A5072" w:rsidRDefault="003A5072" w:rsidP="00BF32F5">
      <w:pPr>
        <w:spacing w:after="0" w:line="240" w:lineRule="auto"/>
      </w:pPr>
      <w:r>
        <w:continuationSeparator/>
      </w:r>
    </w:p>
  </w:footnote>
  <w:footnote w:id="1">
    <w:p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2">
    <w:p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3">
    <w:p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Djelove tenderske dokumentacije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F5"/>
    <w:rsid w:val="00001FCA"/>
    <w:rsid w:val="00044F89"/>
    <w:rsid w:val="00070A5A"/>
    <w:rsid w:val="000901EF"/>
    <w:rsid w:val="000E7DD0"/>
    <w:rsid w:val="00115B18"/>
    <w:rsid w:val="00187CF8"/>
    <w:rsid w:val="0025123A"/>
    <w:rsid w:val="002C4DB1"/>
    <w:rsid w:val="00395A34"/>
    <w:rsid w:val="003A5072"/>
    <w:rsid w:val="003E087B"/>
    <w:rsid w:val="00414AC5"/>
    <w:rsid w:val="005523E3"/>
    <w:rsid w:val="00556F2B"/>
    <w:rsid w:val="00571913"/>
    <w:rsid w:val="00575A9A"/>
    <w:rsid w:val="00580CEA"/>
    <w:rsid w:val="00587370"/>
    <w:rsid w:val="005B739A"/>
    <w:rsid w:val="005D7020"/>
    <w:rsid w:val="00687A44"/>
    <w:rsid w:val="007A2C74"/>
    <w:rsid w:val="007E731C"/>
    <w:rsid w:val="00885711"/>
    <w:rsid w:val="008E3426"/>
    <w:rsid w:val="0092734C"/>
    <w:rsid w:val="00A87A44"/>
    <w:rsid w:val="00B07EBC"/>
    <w:rsid w:val="00BE0EFB"/>
    <w:rsid w:val="00BF32F5"/>
    <w:rsid w:val="00C053CA"/>
    <w:rsid w:val="00C70592"/>
    <w:rsid w:val="00C76A89"/>
    <w:rsid w:val="00C842C1"/>
    <w:rsid w:val="00CA2118"/>
    <w:rsid w:val="00CA7496"/>
    <w:rsid w:val="00EB5CB4"/>
    <w:rsid w:val="00FA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F766"/>
  <w15:chartTrackingRefBased/>
  <w15:docId w15:val="{24F0A831-7E14-4018-8943-4780BAE2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F32F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F32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32F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BF32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3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F5"/>
  </w:style>
  <w:style w:type="paragraph" w:styleId="Footer">
    <w:name w:val="footer"/>
    <w:basedOn w:val="Normal"/>
    <w:link w:val="FooterChar"/>
    <w:uiPriority w:val="99"/>
    <w:unhideWhenUsed/>
    <w:rsid w:val="00BF3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2F5"/>
  </w:style>
  <w:style w:type="paragraph" w:styleId="NoSpacing">
    <w:name w:val="No Spacing"/>
    <w:uiPriority w:val="1"/>
    <w:qFormat/>
    <w:rsid w:val="00001FCA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jn.rs17</dc:creator>
  <cp:keywords/>
  <dc:description/>
  <cp:lastModifiedBy>jn.rs17</cp:lastModifiedBy>
  <cp:revision>24</cp:revision>
  <cp:lastPrinted>2022-06-15T05:37:00Z</cp:lastPrinted>
  <dcterms:created xsi:type="dcterms:W3CDTF">2021-02-16T06:12:00Z</dcterms:created>
  <dcterms:modified xsi:type="dcterms:W3CDTF">2022-06-15T05:38:00Z</dcterms:modified>
</cp:coreProperties>
</file>