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ED" w:rsidRDefault="00876DED" w:rsidP="00876DED">
      <w:pPr>
        <w:spacing w:after="160" w:line="276" w:lineRule="auto"/>
        <w:rPr>
          <w:rFonts w:ascii="Arial" w:eastAsia="Calibri" w:hAnsi="Arial" w:cs="Arial"/>
          <w:lang w:val="sr-Latn-ME"/>
        </w:rPr>
      </w:pPr>
    </w:p>
    <w:p w:rsidR="00876DED" w:rsidRPr="00447DAD" w:rsidRDefault="00876DED" w:rsidP="00876DED">
      <w:pPr>
        <w:jc w:val="right"/>
        <w:rPr>
          <w:rFonts w:ascii="Arial" w:hAnsi="Arial" w:cs="Arial"/>
          <w:b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 xml:space="preserve"> OBRAZAC 1  </w:t>
      </w:r>
    </w:p>
    <w:p w:rsidR="00876DED" w:rsidRPr="00447DAD" w:rsidRDefault="00876DED" w:rsidP="00876DED">
      <w:pPr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u w:val="single"/>
          <w:lang w:val="sr-Latn-ME"/>
        </w:rPr>
        <w:t xml:space="preserve">JU </w:t>
      </w:r>
      <w:r w:rsidR="002E089F">
        <w:rPr>
          <w:rFonts w:ascii="Arial" w:hAnsi="Arial" w:cs="Arial"/>
          <w:color w:val="000000"/>
          <w:u w:val="single"/>
          <w:lang w:val="sr-Latn-ME"/>
        </w:rPr>
        <w:t>OŠ</w:t>
      </w:r>
      <w:r>
        <w:rPr>
          <w:rFonts w:ascii="Arial" w:hAnsi="Arial" w:cs="Arial"/>
          <w:color w:val="000000"/>
          <w:u w:val="single"/>
          <w:lang w:val="sr-Latn-ME"/>
        </w:rPr>
        <w:t xml:space="preserve"> </w:t>
      </w:r>
      <w:r w:rsidR="00036533">
        <w:rPr>
          <w:rFonts w:ascii="Arial" w:hAnsi="Arial" w:cs="Arial"/>
          <w:color w:val="000000"/>
          <w:u w:val="single"/>
          <w:lang w:val="sr-Latn-ME"/>
        </w:rPr>
        <w:t>Oktoih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Broj iz evidencije postupaka javnih nabavki: __</w:t>
      </w:r>
      <w:r w:rsidR="00036533">
        <w:rPr>
          <w:rFonts w:ascii="Arial" w:hAnsi="Arial" w:cs="Arial"/>
          <w:lang w:val="sr-Latn-ME"/>
        </w:rPr>
        <w:t>3</w:t>
      </w:r>
      <w:r>
        <w:rPr>
          <w:rFonts w:ascii="Arial" w:hAnsi="Arial" w:cs="Arial"/>
          <w:lang w:val="sr-Latn-ME"/>
        </w:rPr>
        <w:t>/2</w:t>
      </w:r>
      <w:r w:rsidR="00036533">
        <w:rPr>
          <w:rFonts w:ascii="Arial" w:hAnsi="Arial" w:cs="Arial"/>
          <w:lang w:val="sr-Latn-ME"/>
        </w:rPr>
        <w:t>2</w:t>
      </w:r>
      <w:r w:rsidRPr="00447DAD">
        <w:rPr>
          <w:rFonts w:ascii="Arial" w:hAnsi="Arial" w:cs="Arial"/>
          <w:lang w:val="sr-Latn-ME"/>
        </w:rPr>
        <w:t>______</w:t>
      </w:r>
    </w:p>
    <w:p w:rsidR="00876DED" w:rsidRPr="001F6B22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Redni broj iz Plana </w:t>
      </w:r>
      <w:r w:rsidRPr="001F6B22">
        <w:rPr>
          <w:rFonts w:ascii="Arial" w:hAnsi="Arial" w:cs="Arial"/>
          <w:lang w:val="sr-Latn-ME"/>
        </w:rPr>
        <w:t xml:space="preserve">javnih nabavki : </w:t>
      </w:r>
      <w:r w:rsidR="006163AA">
        <w:rPr>
          <w:rFonts w:ascii="Arial" w:hAnsi="Arial" w:cs="Arial"/>
          <w:lang w:val="sr-Latn-ME"/>
        </w:rPr>
        <w:t>03/22</w:t>
      </w:r>
    </w:p>
    <w:p w:rsidR="00876DED" w:rsidRPr="001F6B22" w:rsidRDefault="00876DED" w:rsidP="00876DED">
      <w:pPr>
        <w:jc w:val="both"/>
        <w:rPr>
          <w:rFonts w:ascii="Arial" w:hAnsi="Arial" w:cs="Arial"/>
          <w:lang w:val="sr-Latn-ME"/>
        </w:rPr>
      </w:pPr>
      <w:r w:rsidRPr="001F6B22">
        <w:rPr>
          <w:rFonts w:ascii="Arial" w:hAnsi="Arial" w:cs="Arial"/>
          <w:lang w:val="sr-Latn-ME"/>
        </w:rPr>
        <w:t xml:space="preserve">Mjesto i datum: Podgorica, </w:t>
      </w:r>
      <w:r w:rsidR="002E089F" w:rsidRPr="001F6B22">
        <w:rPr>
          <w:rFonts w:ascii="Arial" w:hAnsi="Arial" w:cs="Arial"/>
          <w:lang w:val="sr-Latn-ME"/>
        </w:rPr>
        <w:t>2</w:t>
      </w:r>
      <w:r w:rsidR="001F6B22" w:rsidRPr="001F6B22">
        <w:rPr>
          <w:rFonts w:ascii="Arial" w:hAnsi="Arial" w:cs="Arial"/>
          <w:lang w:val="sr-Latn-ME"/>
        </w:rPr>
        <w:t>7</w:t>
      </w:r>
      <w:r w:rsidR="00EB5DBC">
        <w:rPr>
          <w:rFonts w:ascii="Arial" w:hAnsi="Arial" w:cs="Arial"/>
          <w:lang w:val="sr-Latn-ME"/>
        </w:rPr>
        <w:t>.08.</w:t>
      </w:r>
      <w:r w:rsidRPr="001F6B22">
        <w:rPr>
          <w:rFonts w:ascii="Arial" w:hAnsi="Arial" w:cs="Arial"/>
          <w:lang w:val="sr-Latn-ME"/>
        </w:rPr>
        <w:t>2022.</w:t>
      </w:r>
      <w:r w:rsidR="00EB5DBC">
        <w:rPr>
          <w:rFonts w:ascii="Arial" w:hAnsi="Arial" w:cs="Arial"/>
          <w:lang w:val="sr-Latn-ME"/>
        </w:rPr>
        <w:t xml:space="preserve"> GODINE</w:t>
      </w:r>
    </w:p>
    <w:p w:rsidR="00876DED" w:rsidRPr="001F6B22" w:rsidRDefault="00876DED" w:rsidP="00876DED">
      <w:pPr>
        <w:rPr>
          <w:rFonts w:ascii="Arial" w:hAnsi="Arial" w:cs="Arial"/>
          <w:lang w:val="sr-Latn-ME"/>
        </w:rPr>
      </w:pPr>
    </w:p>
    <w:p w:rsidR="00876DED" w:rsidRPr="001F6B22" w:rsidRDefault="00876DED" w:rsidP="00876DED">
      <w:pPr>
        <w:rPr>
          <w:rFonts w:ascii="Arial" w:hAnsi="Arial" w:cs="Arial"/>
          <w:lang w:val="sr-Latn-ME"/>
        </w:rPr>
      </w:pPr>
    </w:p>
    <w:p w:rsidR="00876DED" w:rsidRDefault="00876DED" w:rsidP="00876DED">
      <w:pPr>
        <w:rPr>
          <w:rFonts w:ascii="Arial" w:hAnsi="Arial" w:cs="Arial"/>
          <w:lang w:val="sr-Latn-ME"/>
        </w:rPr>
      </w:pPr>
    </w:p>
    <w:p w:rsidR="00876DED" w:rsidRDefault="00876DED" w:rsidP="00876DED">
      <w:pPr>
        <w:rPr>
          <w:rFonts w:ascii="Arial" w:hAnsi="Arial" w:cs="Arial"/>
          <w:lang w:val="sr-Latn-ME"/>
        </w:rPr>
      </w:pPr>
    </w:p>
    <w:p w:rsidR="00876DED" w:rsidRDefault="00876DED" w:rsidP="00876DED">
      <w:pPr>
        <w:rPr>
          <w:rFonts w:ascii="Arial" w:hAnsi="Arial" w:cs="Arial"/>
          <w:lang w:val="sr-Latn-ME"/>
        </w:rPr>
      </w:pPr>
    </w:p>
    <w:p w:rsidR="00876DED" w:rsidRDefault="00876DED" w:rsidP="00876DED">
      <w:pPr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rPr>
          <w:rFonts w:ascii="Arial" w:hAnsi="Arial" w:cs="Arial"/>
          <w:lang w:val="sr-Latn-ME"/>
        </w:rPr>
      </w:pPr>
    </w:p>
    <w:p w:rsidR="00876DED" w:rsidRPr="00D81E3C" w:rsidRDefault="00876DED" w:rsidP="00D81E3C">
      <w:pPr>
        <w:tabs>
          <w:tab w:val="left" w:pos="1276"/>
          <w:tab w:val="left" w:pos="3261"/>
        </w:tabs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D81E3C">
        <w:rPr>
          <w:rFonts w:ascii="Arial" w:hAnsi="Arial" w:cs="Arial"/>
          <w:sz w:val="28"/>
          <w:szCs w:val="28"/>
          <w:lang w:val="sr-Latn-ME"/>
        </w:rPr>
        <w:t xml:space="preserve">Na osnovu člana 93 stav 1 Zakona o javnim nabavkama („Službeni list CG“, br. 074/19) </w:t>
      </w:r>
      <w:r w:rsidR="002E089F" w:rsidRPr="002E089F">
        <w:rPr>
          <w:rFonts w:ascii="Arial" w:hAnsi="Arial" w:cs="Arial"/>
          <w:color w:val="000000"/>
          <w:sz w:val="28"/>
          <w:szCs w:val="28"/>
          <w:u w:val="single"/>
          <w:lang w:val="sr-Latn-ME"/>
        </w:rPr>
        <w:t xml:space="preserve">JU OŠ </w:t>
      </w:r>
      <w:r w:rsidR="00036533">
        <w:rPr>
          <w:rFonts w:ascii="Arial" w:hAnsi="Arial" w:cs="Arial"/>
          <w:color w:val="000000"/>
          <w:sz w:val="28"/>
          <w:szCs w:val="28"/>
          <w:u w:val="single"/>
          <w:lang w:val="sr-Latn-ME"/>
        </w:rPr>
        <w:t>Oktoih</w:t>
      </w:r>
      <w:r w:rsidRPr="00D81E3C">
        <w:rPr>
          <w:rFonts w:ascii="Arial" w:hAnsi="Arial" w:cs="Arial"/>
          <w:color w:val="000000"/>
          <w:sz w:val="28"/>
          <w:szCs w:val="28"/>
          <w:u w:val="single"/>
          <w:lang w:val="sr-Latn-ME"/>
        </w:rPr>
        <w:t>“</w:t>
      </w:r>
      <w:r w:rsidR="009463C2" w:rsidRPr="00D81E3C">
        <w:rPr>
          <w:rFonts w:ascii="Arial" w:hAnsi="Arial" w:cs="Arial"/>
          <w:color w:val="000000"/>
          <w:sz w:val="28"/>
          <w:szCs w:val="28"/>
          <w:u w:val="single"/>
          <w:lang w:val="sr-Latn-ME"/>
        </w:rPr>
        <w:t xml:space="preserve"> </w:t>
      </w:r>
      <w:r w:rsidRPr="00D81E3C">
        <w:rPr>
          <w:rFonts w:ascii="Arial" w:hAnsi="Arial" w:cs="Arial"/>
          <w:sz w:val="28"/>
          <w:szCs w:val="28"/>
          <w:lang w:val="sr-Latn-ME"/>
        </w:rPr>
        <w:t>objavljuje</w:t>
      </w:r>
    </w:p>
    <w:p w:rsidR="00876DED" w:rsidRPr="00447DAD" w:rsidRDefault="00876DED" w:rsidP="00876D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Default="00876DED" w:rsidP="00876D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447DAD">
        <w:rPr>
          <w:rFonts w:ascii="Arial" w:hAnsi="Arial" w:cs="Arial"/>
          <w:b/>
          <w:bCs/>
          <w:color w:val="000000"/>
          <w:lang w:val="sr-Latn-ME"/>
        </w:rPr>
        <w:tab/>
      </w:r>
      <w:r w:rsidRPr="00447DAD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876DED" w:rsidRPr="00447DAD" w:rsidRDefault="00876DED" w:rsidP="00876DED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876DED" w:rsidRPr="00447DAD" w:rsidRDefault="00876DED" w:rsidP="00876DE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</w:t>
      </w:r>
      <w:r w:rsidR="003812DE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 xml:space="preserve"> OTVORENI POSTUPAK JAVNE NABAVKe</w:t>
      </w:r>
    </w:p>
    <w:p w:rsidR="00876DED" w:rsidRPr="00447DAD" w:rsidRDefault="00876DED" w:rsidP="00876DE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3812DE" w:rsidRDefault="00876DED" w:rsidP="00876DED">
      <w:pPr>
        <w:jc w:val="center"/>
        <w:rPr>
          <w:rFonts w:ascii="Arial" w:hAnsi="Arial" w:cs="Arial"/>
          <w:b/>
          <w:color w:val="000000"/>
          <w:sz w:val="32"/>
          <w:szCs w:val="32"/>
          <w:lang w:val="sr-Latn-ME"/>
        </w:rPr>
      </w:pPr>
      <w:r w:rsidRPr="00C75383">
        <w:rPr>
          <w:rFonts w:ascii="Arial" w:hAnsi="Arial" w:cs="Arial"/>
          <w:b/>
          <w:color w:val="000000"/>
          <w:sz w:val="32"/>
          <w:szCs w:val="32"/>
          <w:lang w:val="sr-Latn-ME"/>
        </w:rPr>
        <w:t xml:space="preserve">Organizacija </w:t>
      </w:r>
      <w:r w:rsidR="002E089F">
        <w:rPr>
          <w:rFonts w:ascii="Arial" w:hAnsi="Arial" w:cs="Arial"/>
          <w:b/>
          <w:color w:val="000000"/>
          <w:sz w:val="32"/>
          <w:szCs w:val="32"/>
          <w:lang w:val="sr-Latn-ME"/>
        </w:rPr>
        <w:t>polu</w:t>
      </w:r>
      <w:r w:rsidRPr="00C75383">
        <w:rPr>
          <w:rFonts w:ascii="Arial" w:hAnsi="Arial" w:cs="Arial"/>
          <w:b/>
          <w:color w:val="000000"/>
          <w:sz w:val="32"/>
          <w:szCs w:val="32"/>
          <w:lang w:val="sr-Latn-ME"/>
        </w:rPr>
        <w:t>maturske ekskurzije</w:t>
      </w:r>
      <w:r w:rsidR="003812DE">
        <w:rPr>
          <w:rFonts w:ascii="Arial" w:hAnsi="Arial" w:cs="Arial"/>
          <w:b/>
          <w:color w:val="000000"/>
          <w:sz w:val="32"/>
          <w:szCs w:val="32"/>
          <w:lang w:val="sr-Latn-ME"/>
        </w:rPr>
        <w:t xml:space="preserve"> </w:t>
      </w:r>
    </w:p>
    <w:p w:rsidR="00876DED" w:rsidRPr="00447DAD" w:rsidRDefault="003812DE" w:rsidP="00876DED">
      <w:pPr>
        <w:jc w:val="center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color w:val="000000"/>
          <w:sz w:val="32"/>
          <w:szCs w:val="32"/>
          <w:lang w:val="sr-Latn-ME"/>
        </w:rPr>
        <w:t>za učenike IX razreda školske 2022/2023 godine</w:t>
      </w:r>
    </w:p>
    <w:p w:rsidR="003812DE" w:rsidRDefault="003812DE" w:rsidP="00876DED">
      <w:pPr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3812DE" w:rsidRDefault="003812DE" w:rsidP="00876DED">
      <w:pPr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3812DE" w:rsidRDefault="003812DE" w:rsidP="00876DED">
      <w:pPr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jc w:val="center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:rsidR="00876DED" w:rsidRPr="00447DAD" w:rsidRDefault="00876DED" w:rsidP="00876DED">
      <w:pPr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Predmet nabavke se nabavlja: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X </w:t>
      </w:r>
      <w:r w:rsidRPr="00447DAD">
        <w:rPr>
          <w:rFonts w:ascii="Arial" w:hAnsi="Arial" w:cs="Arial"/>
          <w:color w:val="000000"/>
          <w:lang w:val="sr-Latn-ME"/>
        </w:rPr>
        <w:t xml:space="preserve"> kao cjelina 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po partijama</w:t>
      </w:r>
    </w:p>
    <w:p w:rsidR="00876DED" w:rsidRDefault="00876DED" w:rsidP="00876DED">
      <w:pPr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rPr>
          <w:rFonts w:ascii="Arial" w:hAnsi="Arial" w:cs="Arial"/>
          <w:color w:val="000000"/>
          <w:lang w:val="sr-Latn-ME"/>
        </w:rPr>
      </w:pPr>
    </w:p>
    <w:p w:rsidR="00876DED" w:rsidRDefault="00876DED" w:rsidP="00876DED">
      <w:pPr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rPr>
          <w:rFonts w:ascii="Arial" w:hAnsi="Arial" w:cs="Arial"/>
          <w:color w:val="000000"/>
          <w:lang w:val="sr-Latn-ME"/>
        </w:rPr>
      </w:pPr>
    </w:p>
    <w:p w:rsidR="00567655" w:rsidRPr="00447DAD" w:rsidRDefault="00567655" w:rsidP="00876DED">
      <w:pPr>
        <w:rPr>
          <w:rFonts w:ascii="Arial" w:hAnsi="Arial" w:cs="Arial"/>
          <w:color w:val="000000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0" w:name="_Toc62730553"/>
      <w:r w:rsidRPr="00DF11D9">
        <w:rPr>
          <w:rFonts w:ascii="Arial" w:hAnsi="Arial"/>
          <w:b/>
          <w:color w:val="000000"/>
          <w:szCs w:val="32"/>
          <w:lang w:val="sr-Latn-ME"/>
        </w:rPr>
        <w:lastRenderedPageBreak/>
        <w:t>POZIV ZA NADMETANJE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1"/>
      </w:r>
      <w:bookmarkEnd w:id="0"/>
      <w:r w:rsidRPr="00DF11D9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:rsidR="00876DED" w:rsidRPr="00447DAD" w:rsidRDefault="00876DED" w:rsidP="00567655">
      <w:pPr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ab/>
      </w:r>
    </w:p>
    <w:p w:rsidR="00876DED" w:rsidRPr="00447DAD" w:rsidRDefault="00876DED" w:rsidP="00876DED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:rsidR="00876DED" w:rsidRPr="00447DAD" w:rsidRDefault="00876DED" w:rsidP="00876DED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 w:rsidRPr="00447DAD"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:rsidR="00876DED" w:rsidRPr="00447DAD" w:rsidRDefault="00876DED" w:rsidP="00876DED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:rsidR="00876DED" w:rsidRPr="00447DAD" w:rsidRDefault="00876DED" w:rsidP="00876DED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:rsidR="00876DED" w:rsidRPr="00447DAD" w:rsidRDefault="00876DED" w:rsidP="00876DED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:rsidR="00876DED" w:rsidRPr="00447DAD" w:rsidRDefault="00876DED" w:rsidP="00876DED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:rsidR="00876DED" w:rsidRPr="00447DAD" w:rsidRDefault="00876DED" w:rsidP="00876DED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:rsidR="00876DED" w:rsidRPr="00447DAD" w:rsidRDefault="00876DED" w:rsidP="00876DED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:rsidR="00876DED" w:rsidRPr="00447DAD" w:rsidRDefault="00876DED" w:rsidP="00876DED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:rsidR="00876DE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:rsidR="00876DED" w:rsidRPr="00447DAD" w:rsidRDefault="00876DED" w:rsidP="00876DED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:rsidR="00876DED" w:rsidRDefault="00876DED" w:rsidP="00876DED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567655" w:rsidRPr="00447DAD" w:rsidRDefault="00567655" w:rsidP="00876DED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4"/>
      <w:r w:rsidRPr="00DF11D9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  <w:bookmarkEnd w:id="1"/>
    </w:p>
    <w:p w:rsidR="00876DED" w:rsidRDefault="00815872" w:rsidP="00815872">
      <w:pPr>
        <w:jc w:val="center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>Petodnevna eskskurzija</w:t>
      </w:r>
    </w:p>
    <w:tbl>
      <w:tblPr>
        <w:tblW w:w="9941" w:type="dxa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303"/>
        <w:gridCol w:w="7790"/>
      </w:tblGrid>
      <w:tr w:rsidR="00815872" w:rsidTr="00815872">
        <w:trPr>
          <w:trHeight w:val="1855"/>
        </w:trPr>
        <w:tc>
          <w:tcPr>
            <w:tcW w:w="848" w:type="dxa"/>
          </w:tcPr>
          <w:p w:rsidR="00815872" w:rsidRDefault="00815872" w:rsidP="007D4989">
            <w:pPr>
              <w:pStyle w:val="TableParagraph"/>
              <w:spacing w:line="225" w:lineRule="exact"/>
              <w:ind w:right="129"/>
              <w:jc w:val="right"/>
              <w:rPr>
                <w:b/>
              </w:rPr>
            </w:pPr>
            <w:r>
              <w:rPr>
                <w:b/>
              </w:rPr>
              <w:t>1.dan</w:t>
            </w:r>
          </w:p>
        </w:tc>
        <w:tc>
          <w:tcPr>
            <w:tcW w:w="1303" w:type="dxa"/>
          </w:tcPr>
          <w:p w:rsidR="00815872" w:rsidRDefault="00815872" w:rsidP="007D4989">
            <w:pPr>
              <w:pStyle w:val="TableParagraph"/>
              <w:spacing w:line="224" w:lineRule="exact"/>
              <w:ind w:left="132"/>
              <w:rPr>
                <w:i/>
              </w:rPr>
            </w:pPr>
            <w:r>
              <w:rPr>
                <w:i/>
              </w:rPr>
              <w:t>Podgorica</w:t>
            </w:r>
          </w:p>
          <w:p w:rsidR="00815872" w:rsidRDefault="00815872" w:rsidP="007D4989">
            <w:pPr>
              <w:pStyle w:val="TableParagraph"/>
              <w:spacing w:line="267" w:lineRule="exact"/>
              <w:ind w:left="132"/>
              <w:rPr>
                <w:i/>
              </w:rPr>
            </w:pPr>
            <w:r>
              <w:rPr>
                <w:i/>
              </w:rPr>
              <w:t>Manastir</w:t>
            </w:r>
          </w:p>
          <w:p w:rsidR="00815872" w:rsidRDefault="00815872" w:rsidP="007D4989">
            <w:pPr>
              <w:pStyle w:val="TableParagraph"/>
              <w:ind w:left="132"/>
              <w:rPr>
                <w:i/>
              </w:rPr>
            </w:pPr>
            <w:r>
              <w:rPr>
                <w:i/>
              </w:rPr>
              <w:t>Mileševa</w:t>
            </w: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  <w:spacing w:before="1"/>
            </w:pPr>
          </w:p>
          <w:p w:rsidR="00815872" w:rsidRDefault="00815872" w:rsidP="007D4989">
            <w:pPr>
              <w:pStyle w:val="TableParagraph"/>
              <w:spacing w:before="1"/>
              <w:ind w:left="132"/>
              <w:rPr>
                <w:i/>
              </w:rPr>
            </w:pPr>
            <w:r>
              <w:rPr>
                <w:i/>
              </w:rPr>
              <w:t>Beograd</w:t>
            </w:r>
          </w:p>
        </w:tc>
        <w:tc>
          <w:tcPr>
            <w:tcW w:w="7790" w:type="dxa"/>
          </w:tcPr>
          <w:p w:rsidR="00815872" w:rsidRDefault="00815872" w:rsidP="007D4989">
            <w:pPr>
              <w:pStyle w:val="TableParagraph"/>
              <w:spacing w:line="224" w:lineRule="exact"/>
              <w:ind w:left="180"/>
              <w:jc w:val="both"/>
            </w:pPr>
            <w:r>
              <w:t>Polazak</w:t>
            </w:r>
            <w:r>
              <w:rPr>
                <w:spacing w:val="-1"/>
              </w:rPr>
              <w:t xml:space="preserve"> </w:t>
            </w:r>
            <w:r>
              <w:t>ispred</w:t>
            </w:r>
            <w:r>
              <w:rPr>
                <w:spacing w:val="-1"/>
              </w:rPr>
              <w:t xml:space="preserve"> </w:t>
            </w:r>
            <w:r>
              <w:t>škole u</w:t>
            </w:r>
            <w:r>
              <w:rPr>
                <w:spacing w:val="-5"/>
              </w:rPr>
              <w:t xml:space="preserve"> </w:t>
            </w:r>
            <w:r>
              <w:t>9:00h.</w:t>
            </w:r>
            <w:r>
              <w:rPr>
                <w:spacing w:val="-2"/>
              </w:rPr>
              <w:t xml:space="preserve"> </w:t>
            </w:r>
            <w:r>
              <w:t>Usputna</w:t>
            </w:r>
            <w:r>
              <w:rPr>
                <w:spacing w:val="-1"/>
              </w:rPr>
              <w:t xml:space="preserve"> </w:t>
            </w:r>
            <w:r>
              <w:t>kraća</w:t>
            </w:r>
            <w:r>
              <w:rPr>
                <w:spacing w:val="-4"/>
              </w:rPr>
              <w:t xml:space="preserve"> </w:t>
            </w:r>
            <w:r>
              <w:t>zadržavanja</w:t>
            </w:r>
            <w:r>
              <w:rPr>
                <w:spacing w:val="-2"/>
              </w:rPr>
              <w:t xml:space="preserve"> </w:t>
            </w:r>
            <w:r>
              <w:t>radi</w:t>
            </w:r>
            <w:r>
              <w:rPr>
                <w:spacing w:val="-1"/>
              </w:rPr>
              <w:t xml:space="preserve"> </w:t>
            </w:r>
            <w:r>
              <w:t>razgledanja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predaha.</w:t>
            </w:r>
          </w:p>
          <w:p w:rsidR="00815872" w:rsidRDefault="00815872" w:rsidP="007D4989">
            <w:pPr>
              <w:pStyle w:val="TableParagraph"/>
              <w:ind w:left="180" w:right="197"/>
              <w:jc w:val="both"/>
            </w:pPr>
            <w:r>
              <w:rPr>
                <w:b/>
                <w:i/>
                <w:spacing w:val="-1"/>
              </w:rPr>
              <w:t>Manastir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1"/>
              </w:rPr>
              <w:t>Mileševa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spacing w:val="-1"/>
              </w:rPr>
              <w:t>je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jedan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najznačajnijih</w:t>
            </w:r>
            <w:r>
              <w:rPr>
                <w:spacing w:val="-12"/>
              </w:rPr>
              <w:t xml:space="preserve"> </w:t>
            </w:r>
            <w:r>
              <w:t>srpskih</w:t>
            </w:r>
            <w:r>
              <w:rPr>
                <w:spacing w:val="-15"/>
              </w:rPr>
              <w:t xml:space="preserve"> </w:t>
            </w:r>
            <w:r>
              <w:t>manastira</w:t>
            </w:r>
            <w:r>
              <w:rPr>
                <w:spacing w:val="-11"/>
              </w:rPr>
              <w:t xml:space="preserve"> </w:t>
            </w:r>
            <w:r>
              <w:t>poznat</w:t>
            </w:r>
            <w:r>
              <w:rPr>
                <w:spacing w:val="-13"/>
              </w:rPr>
              <w:t xml:space="preserve"> </w:t>
            </w:r>
            <w:r>
              <w:t>kao</w:t>
            </w:r>
            <w:r>
              <w:rPr>
                <w:spacing w:val="-10"/>
              </w:rPr>
              <w:t xml:space="preserve"> </w:t>
            </w:r>
            <w:r>
              <w:t>grobno</w:t>
            </w:r>
            <w:r>
              <w:rPr>
                <w:spacing w:val="-12"/>
              </w:rPr>
              <w:t xml:space="preserve"> </w:t>
            </w:r>
            <w:r>
              <w:t>mjesto</w:t>
            </w:r>
            <w:r>
              <w:rPr>
                <w:spacing w:val="-11"/>
              </w:rPr>
              <w:t xml:space="preserve"> </w:t>
            </w:r>
            <w:r>
              <w:t>Svetog</w:t>
            </w:r>
            <w:r>
              <w:rPr>
                <w:spacing w:val="-13"/>
              </w:rPr>
              <w:t xml:space="preserve"> </w:t>
            </w:r>
            <w:r>
              <w:t>Save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čuven</w:t>
            </w:r>
            <w:r>
              <w:rPr>
                <w:spacing w:val="-9"/>
              </w:rPr>
              <w:t xml:space="preserve"> </w:t>
            </w:r>
            <w:r>
              <w:t>po</w:t>
            </w:r>
            <w:r>
              <w:rPr>
                <w:spacing w:val="-3"/>
              </w:rPr>
              <w:t xml:space="preserve"> </w:t>
            </w:r>
            <w:r>
              <w:t>fresci</w:t>
            </w:r>
            <w:r>
              <w:rPr>
                <w:spacing w:val="-8"/>
              </w:rPr>
              <w:t xml:space="preserve"> </w:t>
            </w:r>
            <w:r>
              <w:t>“Bijeli</w:t>
            </w:r>
            <w:r>
              <w:rPr>
                <w:spacing w:val="-5"/>
              </w:rPr>
              <w:t xml:space="preserve"> </w:t>
            </w:r>
            <w:r>
              <w:t>anđeo”,</w:t>
            </w:r>
            <w:r>
              <w:rPr>
                <w:spacing w:val="-8"/>
              </w:rPr>
              <w:t xml:space="preserve"> </w:t>
            </w:r>
            <w:r>
              <w:t>koja</w:t>
            </w:r>
            <w:r>
              <w:rPr>
                <w:spacing w:val="-8"/>
              </w:rPr>
              <w:t xml:space="preserve"> </w:t>
            </w:r>
            <w:r>
              <w:t>je</w:t>
            </w:r>
            <w:r>
              <w:rPr>
                <w:spacing w:val="-7"/>
              </w:rPr>
              <w:t xml:space="preserve"> </w:t>
            </w:r>
            <w:r>
              <w:t>strane</w:t>
            </w:r>
            <w:r>
              <w:rPr>
                <w:spacing w:val="-8"/>
              </w:rPr>
              <w:t xml:space="preserve"> </w:t>
            </w:r>
            <w:r>
              <w:t>putopisce</w:t>
            </w:r>
            <w:r>
              <w:rPr>
                <w:spacing w:val="-4"/>
              </w:rPr>
              <w:t xml:space="preserve"> </w:t>
            </w:r>
            <w:r>
              <w:t>XIX</w:t>
            </w:r>
            <w:r>
              <w:rPr>
                <w:spacing w:val="-7"/>
              </w:rPr>
              <w:t xml:space="preserve"> </w:t>
            </w:r>
            <w:r>
              <w:t>vijeka</w:t>
            </w:r>
            <w:r>
              <w:rPr>
                <w:spacing w:val="-8"/>
              </w:rPr>
              <w:t xml:space="preserve"> </w:t>
            </w:r>
            <w:r>
              <w:t>primorala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veliko</w:t>
            </w:r>
            <w:r>
              <w:rPr>
                <w:spacing w:val="-3"/>
              </w:rPr>
              <w:t xml:space="preserve"> </w:t>
            </w:r>
            <w:r>
              <w:t>divljenje.</w:t>
            </w:r>
            <w:r>
              <w:rPr>
                <w:spacing w:val="-8"/>
              </w:rPr>
              <w:t xml:space="preserve"> </w:t>
            </w:r>
            <w:r>
              <w:t>Pored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toga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manastiru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11"/>
              </w:rPr>
              <w:t xml:space="preserve"> </w:t>
            </w:r>
            <w:r>
              <w:t>nalazi</w:t>
            </w:r>
            <w:r>
              <w:rPr>
                <w:spacing w:val="-12"/>
              </w:rPr>
              <w:t xml:space="preserve"> </w:t>
            </w:r>
            <w:r>
              <w:t>freska</w:t>
            </w:r>
            <w:r>
              <w:rPr>
                <w:spacing w:val="-11"/>
              </w:rPr>
              <w:t xml:space="preserve"> </w:t>
            </w:r>
            <w:r>
              <w:t>Svetog</w:t>
            </w:r>
            <w:r>
              <w:rPr>
                <w:spacing w:val="-13"/>
              </w:rPr>
              <w:t xml:space="preserve"> </w:t>
            </w:r>
            <w:r>
              <w:t>Save</w:t>
            </w:r>
            <w:r>
              <w:rPr>
                <w:spacing w:val="-11"/>
              </w:rPr>
              <w:t xml:space="preserve"> </w:t>
            </w:r>
            <w:r>
              <w:t>za</w:t>
            </w:r>
            <w:r>
              <w:rPr>
                <w:spacing w:val="-12"/>
              </w:rPr>
              <w:t xml:space="preserve"> </w:t>
            </w:r>
            <w:r>
              <w:t>koju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11"/>
              </w:rPr>
              <w:t xml:space="preserve"> </w:t>
            </w:r>
            <w:r>
              <w:t>smatra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je</w:t>
            </w:r>
            <w:r>
              <w:rPr>
                <w:spacing w:val="-11"/>
              </w:rPr>
              <w:t xml:space="preserve"> </w:t>
            </w:r>
            <w:r>
              <w:t>njegov</w:t>
            </w:r>
            <w:r>
              <w:rPr>
                <w:spacing w:val="-11"/>
              </w:rPr>
              <w:t xml:space="preserve"> </w:t>
            </w:r>
            <w:r>
              <w:t>najrealniji</w:t>
            </w:r>
            <w:r>
              <w:rPr>
                <w:spacing w:val="-12"/>
              </w:rPr>
              <w:t xml:space="preserve"> </w:t>
            </w:r>
            <w:r>
              <w:t>prikaz.</w:t>
            </w:r>
            <w:r>
              <w:rPr>
                <w:spacing w:val="-12"/>
              </w:rPr>
              <w:t xml:space="preserve"> </w:t>
            </w:r>
            <w:r>
              <w:t>Manastir</w:t>
            </w:r>
            <w:r>
              <w:rPr>
                <w:spacing w:val="-47"/>
              </w:rPr>
              <w:t xml:space="preserve"> </w:t>
            </w:r>
            <w:r>
              <w:t>je</w:t>
            </w:r>
            <w:r>
              <w:rPr>
                <w:spacing w:val="-1"/>
              </w:rPr>
              <w:t xml:space="preserve"> </w:t>
            </w:r>
            <w:r>
              <w:t>podigao između</w:t>
            </w:r>
            <w:r>
              <w:rPr>
                <w:spacing w:val="-1"/>
              </w:rPr>
              <w:t xml:space="preserve"> </w:t>
            </w:r>
            <w:r>
              <w:t>1218.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1219.godine</w:t>
            </w:r>
            <w:r>
              <w:rPr>
                <w:spacing w:val="1"/>
              </w:rPr>
              <w:t xml:space="preserve"> </w:t>
            </w:r>
            <w:r>
              <w:t>srpski</w:t>
            </w:r>
            <w:r>
              <w:rPr>
                <w:spacing w:val="-1"/>
              </w:rPr>
              <w:t xml:space="preserve"> </w:t>
            </w:r>
            <w:r>
              <w:t>kralj</w:t>
            </w:r>
            <w:r>
              <w:rPr>
                <w:spacing w:val="-1"/>
              </w:rPr>
              <w:t xml:space="preserve"> </w:t>
            </w:r>
            <w:r>
              <w:t>Vladislav,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danas</w:t>
            </w:r>
            <w:r>
              <w:rPr>
                <w:spacing w:val="-1"/>
              </w:rPr>
              <w:t xml:space="preserve"> </w:t>
            </w:r>
            <w:r>
              <w:t>se nalazi</w:t>
            </w:r>
            <w:r>
              <w:rPr>
                <w:spacing w:val="-1"/>
              </w:rPr>
              <w:t xml:space="preserve"> </w:t>
            </w:r>
            <w:r>
              <w:t>pod</w:t>
            </w:r>
            <w:r>
              <w:rPr>
                <w:spacing w:val="-2"/>
              </w:rPr>
              <w:t xml:space="preserve"> </w:t>
            </w:r>
            <w:r>
              <w:t>zaštitom UNESCO-</w:t>
            </w:r>
          </w:p>
          <w:p w:rsidR="00815872" w:rsidRDefault="00815872" w:rsidP="007D4989">
            <w:pPr>
              <w:pStyle w:val="TableParagraph"/>
              <w:ind w:left="180"/>
              <w:jc w:val="both"/>
            </w:pPr>
            <w:r>
              <w:t>a.</w:t>
            </w:r>
            <w:r>
              <w:rPr>
                <w:spacing w:val="-1"/>
              </w:rPr>
              <w:t xml:space="preserve"> </w:t>
            </w:r>
            <w:r>
              <w:t>Nastavak puta</w:t>
            </w:r>
            <w:r>
              <w:rPr>
                <w:spacing w:val="-3"/>
              </w:rPr>
              <w:t xml:space="preserve"> </w:t>
            </w:r>
            <w:r>
              <w:t>ka Beogradu.</w:t>
            </w:r>
          </w:p>
          <w:p w:rsidR="00815872" w:rsidRDefault="00815872" w:rsidP="007D4989">
            <w:pPr>
              <w:pStyle w:val="TableParagraph"/>
              <w:ind w:left="180"/>
              <w:jc w:val="both"/>
            </w:pPr>
            <w:r>
              <w:t>Dolazak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večernjim</w:t>
            </w:r>
            <w:r>
              <w:rPr>
                <w:spacing w:val="-3"/>
              </w:rPr>
              <w:t xml:space="preserve"> </w:t>
            </w:r>
            <w:r>
              <w:t>časovima.</w:t>
            </w:r>
            <w:r>
              <w:rPr>
                <w:spacing w:val="-2"/>
              </w:rPr>
              <w:t xml:space="preserve"> </w:t>
            </w:r>
            <w:r>
              <w:t>Smještaj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 xml:space="preserve">hotelu. </w:t>
            </w:r>
            <w:r>
              <w:rPr>
                <w:b/>
              </w:rPr>
              <w:t>Večera.</w:t>
            </w:r>
            <w:r>
              <w:rPr>
                <w:b/>
                <w:spacing w:val="-1"/>
              </w:rPr>
              <w:t xml:space="preserve"> </w:t>
            </w:r>
            <w:r>
              <w:t>Noćenje.</w:t>
            </w:r>
          </w:p>
        </w:tc>
      </w:tr>
      <w:tr w:rsidR="00815872" w:rsidTr="00815872">
        <w:trPr>
          <w:trHeight w:val="2147"/>
        </w:trPr>
        <w:tc>
          <w:tcPr>
            <w:tcW w:w="848" w:type="dxa"/>
          </w:tcPr>
          <w:p w:rsidR="00815872" w:rsidRDefault="00815872" w:rsidP="007D4989">
            <w:pPr>
              <w:pStyle w:val="TableParagraph"/>
              <w:spacing w:line="249" w:lineRule="exact"/>
              <w:ind w:right="129"/>
              <w:jc w:val="right"/>
              <w:rPr>
                <w:b/>
              </w:rPr>
            </w:pPr>
            <w:r>
              <w:rPr>
                <w:b/>
              </w:rPr>
              <w:t>2.dan</w:t>
            </w:r>
          </w:p>
        </w:tc>
        <w:tc>
          <w:tcPr>
            <w:tcW w:w="1303" w:type="dxa"/>
          </w:tcPr>
          <w:p w:rsidR="00815872" w:rsidRDefault="00815872" w:rsidP="007D4989">
            <w:pPr>
              <w:pStyle w:val="TableParagraph"/>
              <w:spacing w:line="249" w:lineRule="exact"/>
              <w:ind w:left="132"/>
              <w:rPr>
                <w:i/>
              </w:rPr>
            </w:pPr>
            <w:r>
              <w:rPr>
                <w:i/>
              </w:rPr>
              <w:t>Beograd</w:t>
            </w:r>
          </w:p>
          <w:p w:rsidR="00815872" w:rsidRDefault="00815872" w:rsidP="007D4989">
            <w:pPr>
              <w:pStyle w:val="TableParagraph"/>
              <w:ind w:left="132"/>
              <w:rPr>
                <w:i/>
              </w:rPr>
            </w:pPr>
            <w:r>
              <w:rPr>
                <w:i/>
              </w:rPr>
              <w:t>Novi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Sad</w:t>
            </w: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  <w:spacing w:before="11"/>
              <w:rPr>
                <w:sz w:val="21"/>
              </w:rPr>
            </w:pPr>
          </w:p>
          <w:p w:rsidR="00815872" w:rsidRDefault="00815872" w:rsidP="007D4989">
            <w:pPr>
              <w:pStyle w:val="TableParagraph"/>
              <w:ind w:left="132"/>
              <w:rPr>
                <w:i/>
              </w:rPr>
            </w:pPr>
            <w:r>
              <w:rPr>
                <w:i/>
              </w:rPr>
              <w:t>Beograd</w:t>
            </w:r>
          </w:p>
        </w:tc>
        <w:tc>
          <w:tcPr>
            <w:tcW w:w="7790" w:type="dxa"/>
          </w:tcPr>
          <w:p w:rsidR="00815872" w:rsidRDefault="00815872" w:rsidP="007D4989">
            <w:pPr>
              <w:pStyle w:val="TableParagraph"/>
              <w:spacing w:line="249" w:lineRule="exact"/>
              <w:ind w:left="180"/>
              <w:jc w:val="both"/>
            </w:pPr>
            <w:r>
              <w:t xml:space="preserve">Poslije </w:t>
            </w:r>
            <w:r>
              <w:rPr>
                <w:b/>
              </w:rPr>
              <w:t>doručka</w:t>
            </w:r>
            <w:r>
              <w:rPr>
                <w:b/>
                <w:spacing w:val="-2"/>
              </w:rPr>
              <w:t xml:space="preserve"> </w:t>
            </w:r>
            <w:r>
              <w:t>polazak</w:t>
            </w:r>
            <w:r>
              <w:rPr>
                <w:spacing w:val="-4"/>
              </w:rPr>
              <w:t xml:space="preserve"> </w:t>
            </w:r>
            <w:r>
              <w:t>ka</w:t>
            </w:r>
            <w:r>
              <w:rPr>
                <w:spacing w:val="-3"/>
              </w:rPr>
              <w:t xml:space="preserve"> </w:t>
            </w:r>
            <w:r>
              <w:t>Novom</w:t>
            </w:r>
            <w:r>
              <w:rPr>
                <w:spacing w:val="-3"/>
              </w:rPr>
              <w:t xml:space="preserve"> </w:t>
            </w:r>
            <w:r>
              <w:t>Sadu.</w:t>
            </w:r>
          </w:p>
          <w:p w:rsidR="00815872" w:rsidRDefault="00815872" w:rsidP="007D4989">
            <w:pPr>
              <w:pStyle w:val="TableParagraph"/>
              <w:ind w:left="180" w:right="200"/>
              <w:jc w:val="both"/>
            </w:pPr>
            <w:r>
              <w:t>Panoramski razgled Novog Sada: most Slobode, rijeka Dunav, Ribarsko ostrvo, Štrand, Kamenički</w:t>
            </w:r>
            <w:r>
              <w:rPr>
                <w:spacing w:val="1"/>
              </w:rPr>
              <w:t xml:space="preserve"> </w:t>
            </w:r>
            <w:r>
              <w:t>park,... Odlazak prema tvrđavi Petrovaradin, druhoj najvećoj vojnoj tvrđavi u Evropi, odakle se pruža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najljepši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pogled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Novi</w:t>
            </w:r>
            <w:r>
              <w:rPr>
                <w:spacing w:val="-10"/>
              </w:rPr>
              <w:t xml:space="preserve"> </w:t>
            </w:r>
            <w:r>
              <w:t>Sad.</w:t>
            </w:r>
            <w:r>
              <w:rPr>
                <w:spacing w:val="-10"/>
              </w:rPr>
              <w:t xml:space="preserve"> </w:t>
            </w:r>
            <w:r>
              <w:t>Razgledanje</w:t>
            </w:r>
            <w:r>
              <w:rPr>
                <w:spacing w:val="-9"/>
              </w:rPr>
              <w:t xml:space="preserve"> </w:t>
            </w:r>
            <w:r>
              <w:t>tvrđave.</w:t>
            </w:r>
            <w:r>
              <w:rPr>
                <w:spacing w:val="-12"/>
              </w:rPr>
              <w:t xml:space="preserve"> </w:t>
            </w:r>
            <w:r>
              <w:t>Prelazak</w:t>
            </w:r>
            <w:r>
              <w:rPr>
                <w:spacing w:val="-8"/>
              </w:rPr>
              <w:t xml:space="preserve"> </w:t>
            </w:r>
            <w:r>
              <w:t>preko</w:t>
            </w:r>
            <w:r>
              <w:rPr>
                <w:spacing w:val="-7"/>
              </w:rPr>
              <w:t xml:space="preserve"> </w:t>
            </w:r>
            <w:r>
              <w:t>Varadinskog</w:t>
            </w:r>
            <w:r>
              <w:rPr>
                <w:spacing w:val="-13"/>
              </w:rPr>
              <w:t xml:space="preserve"> </w:t>
            </w:r>
            <w:r>
              <w:t>mosta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odlazak</w:t>
            </w:r>
            <w:r>
              <w:rPr>
                <w:spacing w:val="-9"/>
              </w:rPr>
              <w:t xml:space="preserve"> </w:t>
            </w:r>
            <w:r>
              <w:t>u</w:t>
            </w:r>
            <w:r>
              <w:rPr>
                <w:spacing w:val="-13"/>
              </w:rPr>
              <w:t xml:space="preserve"> </w:t>
            </w:r>
            <w:r>
              <w:t>kraću</w:t>
            </w:r>
            <w:r>
              <w:rPr>
                <w:spacing w:val="-47"/>
              </w:rPr>
              <w:t xml:space="preserve"> </w:t>
            </w:r>
            <w:r>
              <w:t>panoramu</w:t>
            </w:r>
            <w:r>
              <w:rPr>
                <w:spacing w:val="1"/>
              </w:rPr>
              <w:t xml:space="preserve"> </w:t>
            </w:r>
            <w:r>
              <w:t>grada:</w:t>
            </w:r>
            <w:r>
              <w:rPr>
                <w:spacing w:val="1"/>
              </w:rPr>
              <w:t xml:space="preserve"> </w:t>
            </w:r>
            <w:r>
              <w:t>Univerzitet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Novom</w:t>
            </w:r>
            <w:r>
              <w:rPr>
                <w:spacing w:val="1"/>
              </w:rPr>
              <w:t xml:space="preserve"> </w:t>
            </w:r>
            <w:r>
              <w:t>Sadu,</w:t>
            </w:r>
            <w:r>
              <w:rPr>
                <w:spacing w:val="1"/>
              </w:rPr>
              <w:t xml:space="preserve"> </w:t>
            </w:r>
            <w:r>
              <w:t>stadion</w:t>
            </w:r>
            <w:r>
              <w:rPr>
                <w:spacing w:val="1"/>
              </w:rPr>
              <w:t xml:space="preserve"> </w:t>
            </w:r>
            <w:r>
              <w:t>FK</w:t>
            </w:r>
            <w:r>
              <w:rPr>
                <w:spacing w:val="1"/>
              </w:rPr>
              <w:t xml:space="preserve"> </w:t>
            </w:r>
            <w:r>
              <w:t>Vojvodina,</w:t>
            </w:r>
            <w:r>
              <w:rPr>
                <w:spacing w:val="1"/>
              </w:rPr>
              <w:t xml:space="preserve"> </w:t>
            </w:r>
            <w:r>
              <w:t>Sinagoga,</w:t>
            </w:r>
            <w:r>
              <w:rPr>
                <w:spacing w:val="1"/>
              </w:rPr>
              <w:t xml:space="preserve"> </w:t>
            </w:r>
            <w:r>
              <w:t>Dunavski</w:t>
            </w:r>
            <w:r>
              <w:rPr>
                <w:spacing w:val="1"/>
              </w:rPr>
              <w:t xml:space="preserve"> </w:t>
            </w:r>
            <w:r>
              <w:t>park...</w:t>
            </w:r>
            <w:r>
              <w:rPr>
                <w:spacing w:val="1"/>
              </w:rPr>
              <w:t xml:space="preserve"> </w:t>
            </w:r>
            <w:r>
              <w:t>Obilazak starog jezgra grada koji je danas pješačka zona: Dunavska i Zmaj Jovina ulica, trg Slobode,</w:t>
            </w:r>
            <w:r>
              <w:rPr>
                <w:spacing w:val="1"/>
              </w:rPr>
              <w:t xml:space="preserve"> </w:t>
            </w:r>
            <w:r>
              <w:t>Gradska</w:t>
            </w:r>
            <w:r>
              <w:rPr>
                <w:spacing w:val="-1"/>
              </w:rPr>
              <w:t xml:space="preserve"> </w:t>
            </w:r>
            <w:r>
              <w:t>kuća, ...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Ručak</w:t>
            </w:r>
            <w:r>
              <w:t>.</w:t>
            </w:r>
          </w:p>
          <w:p w:rsidR="00815872" w:rsidRDefault="00815872" w:rsidP="007D4989">
            <w:pPr>
              <w:pStyle w:val="TableParagraph"/>
              <w:spacing w:line="268" w:lineRule="exact"/>
              <w:ind w:left="180"/>
              <w:jc w:val="both"/>
            </w:pPr>
            <w:r>
              <w:t>Povratak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Beograd.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Večera.Diskoteka.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Noćenje</w:t>
            </w:r>
            <w:r>
              <w:t>.</w:t>
            </w:r>
          </w:p>
        </w:tc>
      </w:tr>
      <w:tr w:rsidR="00815872" w:rsidTr="00815872">
        <w:trPr>
          <w:trHeight w:val="6154"/>
        </w:trPr>
        <w:tc>
          <w:tcPr>
            <w:tcW w:w="848" w:type="dxa"/>
          </w:tcPr>
          <w:p w:rsidR="00815872" w:rsidRDefault="00815872" w:rsidP="00815872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49" w:lineRule="exact"/>
              <w:rPr>
                <w:b/>
              </w:rPr>
            </w:pPr>
            <w:r>
              <w:rPr>
                <w:b/>
              </w:rPr>
              <w:lastRenderedPageBreak/>
              <w:t>dan</w:t>
            </w: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  <w:spacing w:before="12"/>
              <w:rPr>
                <w:sz w:val="21"/>
              </w:rPr>
            </w:pPr>
          </w:p>
          <w:p w:rsidR="00815872" w:rsidRDefault="00815872" w:rsidP="00815872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rPr>
                <w:b/>
              </w:rPr>
            </w:pPr>
            <w:r>
              <w:rPr>
                <w:b/>
              </w:rPr>
              <w:t>dan</w:t>
            </w: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  <w:spacing w:before="2"/>
            </w:pPr>
          </w:p>
          <w:p w:rsidR="00815872" w:rsidRDefault="00815872" w:rsidP="00815872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rPr>
                <w:b/>
              </w:rPr>
            </w:pPr>
            <w:r>
              <w:rPr>
                <w:b/>
              </w:rPr>
              <w:t>dan</w:t>
            </w:r>
          </w:p>
        </w:tc>
        <w:tc>
          <w:tcPr>
            <w:tcW w:w="1303" w:type="dxa"/>
          </w:tcPr>
          <w:p w:rsidR="00815872" w:rsidRDefault="00815872" w:rsidP="007D4989">
            <w:pPr>
              <w:pStyle w:val="TableParagraph"/>
              <w:spacing w:line="249" w:lineRule="exact"/>
              <w:ind w:left="132"/>
              <w:rPr>
                <w:i/>
              </w:rPr>
            </w:pPr>
            <w:r>
              <w:rPr>
                <w:i/>
              </w:rPr>
              <w:t>Beograd</w:t>
            </w: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  <w:spacing w:before="12"/>
              <w:rPr>
                <w:sz w:val="21"/>
              </w:rPr>
            </w:pPr>
          </w:p>
          <w:p w:rsidR="00815872" w:rsidRDefault="00815872" w:rsidP="007D4989">
            <w:pPr>
              <w:pStyle w:val="TableParagraph"/>
              <w:ind w:left="132"/>
              <w:rPr>
                <w:i/>
              </w:rPr>
            </w:pPr>
            <w:r>
              <w:rPr>
                <w:i/>
              </w:rPr>
              <w:t>Beograd</w:t>
            </w: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  <w:spacing w:before="4"/>
            </w:pPr>
          </w:p>
          <w:p w:rsidR="00815872" w:rsidRDefault="00815872" w:rsidP="007D4989">
            <w:pPr>
              <w:pStyle w:val="TableParagraph"/>
              <w:spacing w:line="237" w:lineRule="auto"/>
              <w:ind w:left="132" w:right="161"/>
              <w:rPr>
                <w:i/>
              </w:rPr>
            </w:pPr>
            <w:r>
              <w:rPr>
                <w:i/>
              </w:rPr>
              <w:t>Beograd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Kragujevac</w:t>
            </w: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  <w:spacing w:before="2"/>
            </w:pPr>
          </w:p>
          <w:p w:rsidR="00815872" w:rsidRDefault="00815872" w:rsidP="007D4989">
            <w:pPr>
              <w:pStyle w:val="TableParagraph"/>
              <w:ind w:left="132"/>
              <w:rPr>
                <w:i/>
              </w:rPr>
            </w:pPr>
            <w:r>
              <w:rPr>
                <w:i/>
              </w:rPr>
              <w:t>Žiča</w:t>
            </w: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</w:pPr>
          </w:p>
          <w:p w:rsidR="00815872" w:rsidRDefault="00815872" w:rsidP="007D4989">
            <w:pPr>
              <w:pStyle w:val="TableParagraph"/>
              <w:spacing w:before="1"/>
            </w:pPr>
          </w:p>
          <w:p w:rsidR="00815872" w:rsidRDefault="00815872" w:rsidP="007D4989">
            <w:pPr>
              <w:pStyle w:val="TableParagraph"/>
              <w:spacing w:line="245" w:lineRule="exact"/>
              <w:ind w:left="132"/>
              <w:rPr>
                <w:i/>
              </w:rPr>
            </w:pPr>
            <w:r>
              <w:rPr>
                <w:i/>
              </w:rPr>
              <w:t>Podgorica</w:t>
            </w:r>
          </w:p>
        </w:tc>
        <w:tc>
          <w:tcPr>
            <w:tcW w:w="7790" w:type="dxa"/>
          </w:tcPr>
          <w:p w:rsidR="00815872" w:rsidRDefault="00815872" w:rsidP="007D4989">
            <w:pPr>
              <w:pStyle w:val="TableParagraph"/>
              <w:spacing w:line="249" w:lineRule="exact"/>
              <w:ind w:left="180"/>
              <w:jc w:val="both"/>
            </w:pPr>
            <w:r>
              <w:rPr>
                <w:b/>
              </w:rPr>
              <w:t>Doručak.</w:t>
            </w:r>
            <w:r>
              <w:rPr>
                <w:b/>
                <w:spacing w:val="-1"/>
              </w:rPr>
              <w:t xml:space="preserve"> </w:t>
            </w:r>
            <w:r>
              <w:t>Panoramsko</w:t>
            </w:r>
            <w:r>
              <w:rPr>
                <w:spacing w:val="-1"/>
              </w:rPr>
              <w:t xml:space="preserve"> </w:t>
            </w:r>
            <w:r>
              <w:t>razgledanje</w:t>
            </w:r>
            <w:r>
              <w:rPr>
                <w:spacing w:val="1"/>
              </w:rPr>
              <w:t xml:space="preserve"> </w:t>
            </w:r>
            <w:r>
              <w:t>grada:</w:t>
            </w:r>
            <w:r>
              <w:rPr>
                <w:spacing w:val="1"/>
              </w:rPr>
              <w:t xml:space="preserve"> </w:t>
            </w:r>
            <w:r>
              <w:t>Novi</w:t>
            </w:r>
            <w:r>
              <w:rPr>
                <w:spacing w:val="-2"/>
              </w:rPr>
              <w:t xml:space="preserve"> </w:t>
            </w:r>
            <w:r>
              <w:t>Beograd,</w:t>
            </w:r>
            <w:r>
              <w:rPr>
                <w:spacing w:val="1"/>
              </w:rPr>
              <w:t xml:space="preserve"> </w:t>
            </w:r>
            <w:r>
              <w:t>most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Adi, Ada</w:t>
            </w:r>
            <w:r>
              <w:rPr>
                <w:spacing w:val="-2"/>
              </w:rPr>
              <w:t xml:space="preserve"> </w:t>
            </w:r>
            <w:r>
              <w:t>Cingalija, Topčidarski</w:t>
            </w:r>
            <w:r>
              <w:rPr>
                <w:spacing w:val="-2"/>
              </w:rPr>
              <w:t xml:space="preserve"> </w:t>
            </w:r>
            <w:r>
              <w:t>park,</w:t>
            </w:r>
          </w:p>
          <w:p w:rsidR="00815872" w:rsidRDefault="00815872" w:rsidP="007D4989">
            <w:pPr>
              <w:pStyle w:val="TableParagraph"/>
              <w:ind w:left="180" w:right="200"/>
              <w:jc w:val="both"/>
            </w:pPr>
            <w:r>
              <w:t>konak kneza Miloša Obrenovića, muzej Jugoslavije (kuća cvijeća), stadion FK Partizan (slobodno</w:t>
            </w:r>
            <w:r>
              <w:rPr>
                <w:spacing w:val="1"/>
              </w:rPr>
              <w:t xml:space="preserve"> </w:t>
            </w:r>
            <w:r>
              <w:t>vrijeme za kupovinu i slikanje), Stadion FK Crvena Zvezda (slobodno vrijeme za kupovinu i slikanje) i</w:t>
            </w:r>
            <w:r>
              <w:rPr>
                <w:spacing w:val="1"/>
              </w:rPr>
              <w:t xml:space="preserve"> </w:t>
            </w:r>
            <w:r>
              <w:t>odlazak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hrama</w:t>
            </w:r>
            <w:r>
              <w:rPr>
                <w:spacing w:val="1"/>
              </w:rPr>
              <w:t xml:space="preserve"> </w:t>
            </w:r>
            <w:r>
              <w:t>Svetog</w:t>
            </w:r>
            <w:r>
              <w:rPr>
                <w:spacing w:val="1"/>
              </w:rPr>
              <w:t xml:space="preserve"> </w:t>
            </w:r>
            <w:r>
              <w:t>Save.</w:t>
            </w:r>
            <w:r>
              <w:rPr>
                <w:spacing w:val="1"/>
              </w:rPr>
              <w:t xml:space="preserve"> </w:t>
            </w:r>
            <w:r>
              <w:t>Obilazak</w:t>
            </w:r>
            <w:r>
              <w:rPr>
                <w:spacing w:val="1"/>
              </w:rPr>
              <w:t xml:space="preserve"> </w:t>
            </w:r>
            <w:r>
              <w:t>hrama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kripte.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Ručak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Kraći</w:t>
            </w:r>
            <w:r>
              <w:rPr>
                <w:spacing w:val="1"/>
              </w:rPr>
              <w:t xml:space="preserve"> </w:t>
            </w:r>
            <w:r>
              <w:t>odmor.</w:t>
            </w:r>
            <w:r>
              <w:rPr>
                <w:spacing w:val="1"/>
              </w:rPr>
              <w:t xml:space="preserve"> </w:t>
            </w:r>
            <w:r>
              <w:t>Odlazak</w:t>
            </w:r>
            <w:r>
              <w:rPr>
                <w:spacing w:val="1"/>
              </w:rPr>
              <w:t xml:space="preserve"> </w:t>
            </w:r>
            <w:r>
              <w:t>prema</w:t>
            </w:r>
            <w:r>
              <w:rPr>
                <w:spacing w:val="1"/>
              </w:rPr>
              <w:t xml:space="preserve"> </w:t>
            </w:r>
            <w:r>
              <w:t>Kalemegdanu.</w:t>
            </w:r>
            <w:r>
              <w:rPr>
                <w:spacing w:val="1"/>
              </w:rPr>
              <w:t xml:space="preserve"> </w:t>
            </w:r>
            <w:r>
              <w:t>Panoramsko</w:t>
            </w:r>
            <w:r>
              <w:rPr>
                <w:spacing w:val="1"/>
              </w:rPr>
              <w:t xml:space="preserve"> </w:t>
            </w:r>
            <w:r>
              <w:t>razgledanje:</w:t>
            </w:r>
            <w:r>
              <w:rPr>
                <w:spacing w:val="1"/>
              </w:rPr>
              <w:t xml:space="preserve"> </w:t>
            </w:r>
            <w:r>
              <w:t>trg</w:t>
            </w:r>
            <w:r>
              <w:rPr>
                <w:spacing w:val="1"/>
              </w:rPr>
              <w:t xml:space="preserve"> </w:t>
            </w:r>
            <w:r>
              <w:t>Slavija,</w:t>
            </w:r>
            <w:r>
              <w:rPr>
                <w:spacing w:val="1"/>
              </w:rPr>
              <w:t xml:space="preserve"> </w:t>
            </w:r>
            <w:r>
              <w:t>palata</w:t>
            </w:r>
            <w:r>
              <w:rPr>
                <w:spacing w:val="1"/>
              </w:rPr>
              <w:t xml:space="preserve"> </w:t>
            </w:r>
            <w:r>
              <w:t>Beograđanka,</w:t>
            </w:r>
            <w:r>
              <w:rPr>
                <w:spacing w:val="1"/>
              </w:rPr>
              <w:t xml:space="preserve"> </w:t>
            </w:r>
            <w:r>
              <w:t>Narodna</w:t>
            </w:r>
            <w:r>
              <w:rPr>
                <w:spacing w:val="1"/>
              </w:rPr>
              <w:t xml:space="preserve"> </w:t>
            </w:r>
            <w:r>
              <w:t>skupština,</w:t>
            </w:r>
            <w:r>
              <w:rPr>
                <w:spacing w:val="1"/>
              </w:rPr>
              <w:t xml:space="preserve"> </w:t>
            </w:r>
            <w:r>
              <w:t>Predsjednička palata, Gradska kuća, trg Nikole Pašića, hotel Moskva, trg Republike, spomenik knezu</w:t>
            </w:r>
            <w:r>
              <w:rPr>
                <w:spacing w:val="1"/>
              </w:rPr>
              <w:t xml:space="preserve"> </w:t>
            </w:r>
            <w:r>
              <w:t>Mihajlu</w:t>
            </w:r>
            <w:r>
              <w:rPr>
                <w:spacing w:val="1"/>
              </w:rPr>
              <w:t xml:space="preserve"> </w:t>
            </w:r>
            <w:r>
              <w:t>Obrenoviću,</w:t>
            </w:r>
            <w:r>
              <w:rPr>
                <w:spacing w:val="1"/>
              </w:rPr>
              <w:t xml:space="preserve"> </w:t>
            </w:r>
            <w:r>
              <w:t>Narodno</w:t>
            </w:r>
            <w:r>
              <w:rPr>
                <w:spacing w:val="1"/>
              </w:rPr>
              <w:t xml:space="preserve"> </w:t>
            </w:r>
            <w:r>
              <w:t>pozorište,</w:t>
            </w:r>
            <w:r>
              <w:rPr>
                <w:spacing w:val="1"/>
              </w:rPr>
              <w:t xml:space="preserve"> </w:t>
            </w:r>
            <w:r>
              <w:t>Narodni</w:t>
            </w:r>
            <w:r>
              <w:rPr>
                <w:spacing w:val="1"/>
              </w:rPr>
              <w:t xml:space="preserve"> </w:t>
            </w:r>
            <w:r>
              <w:t>muzej,</w:t>
            </w:r>
            <w:r>
              <w:rPr>
                <w:spacing w:val="1"/>
              </w:rPr>
              <w:t xml:space="preserve"> </w:t>
            </w:r>
            <w:r>
              <w:t>Studentski</w:t>
            </w:r>
            <w:r>
              <w:rPr>
                <w:spacing w:val="1"/>
              </w:rPr>
              <w:t xml:space="preserve"> </w:t>
            </w:r>
            <w:r>
              <w:t>trg.</w:t>
            </w:r>
            <w:r>
              <w:rPr>
                <w:spacing w:val="1"/>
              </w:rPr>
              <w:t xml:space="preserve"> </w:t>
            </w:r>
            <w:r>
              <w:t>Obilazak</w:t>
            </w:r>
            <w:r>
              <w:rPr>
                <w:spacing w:val="1"/>
              </w:rPr>
              <w:t xml:space="preserve"> </w:t>
            </w:r>
            <w:r>
              <w:t>Kamelegdana.</w:t>
            </w:r>
            <w:r>
              <w:rPr>
                <w:spacing w:val="1"/>
              </w:rPr>
              <w:t xml:space="preserve"> </w:t>
            </w:r>
            <w:r>
              <w:t>Povratak u</w:t>
            </w:r>
            <w:r>
              <w:rPr>
                <w:spacing w:val="-1"/>
              </w:rPr>
              <w:t xml:space="preserve"> </w:t>
            </w:r>
            <w:r>
              <w:t>hotel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Večera.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Diskoteka.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Noćenje</w:t>
            </w:r>
            <w:r>
              <w:t>.</w:t>
            </w:r>
          </w:p>
          <w:p w:rsidR="00815872" w:rsidRDefault="00815872" w:rsidP="007D4989">
            <w:pPr>
              <w:pStyle w:val="TableParagraph"/>
              <w:ind w:left="180" w:right="200"/>
              <w:jc w:val="both"/>
              <w:rPr>
                <w:b/>
              </w:rPr>
            </w:pPr>
            <w:r>
              <w:t xml:space="preserve">Nakon </w:t>
            </w:r>
            <w:r>
              <w:rPr>
                <w:b/>
              </w:rPr>
              <w:t>doručka</w:t>
            </w:r>
            <w:r>
              <w:t xml:space="preserve">, odlazak do pješačke ulice, čuvene Knez Mihajlove. Šetnja </w:t>
            </w:r>
            <w:r>
              <w:rPr>
                <w:b/>
              </w:rPr>
              <w:t xml:space="preserve">Knez Mihajlovom </w:t>
            </w:r>
            <w:r>
              <w:t>ulicom</w:t>
            </w:r>
            <w:r>
              <w:rPr>
                <w:spacing w:val="1"/>
              </w:rPr>
              <w:t xml:space="preserve"> </w:t>
            </w:r>
            <w:r>
              <w:t>koju karakterišu građevine iz raznih epoha u kojima se nalaze institucije prvenestveno kulturnog,</w:t>
            </w:r>
            <w:r>
              <w:rPr>
                <w:spacing w:val="1"/>
              </w:rPr>
              <w:t xml:space="preserve"> </w:t>
            </w:r>
            <w:r>
              <w:t>obrazovnog i trgovačkog karaktera.Na kraju Knez Mihailove ulice nalazi se glavna kapija najvećeg</w:t>
            </w:r>
            <w:r>
              <w:rPr>
                <w:spacing w:val="1"/>
              </w:rPr>
              <w:t xml:space="preserve"> </w:t>
            </w:r>
            <w:r>
              <w:t xml:space="preserve">gradskog parka </w:t>
            </w:r>
            <w:r>
              <w:rPr>
                <w:b/>
              </w:rPr>
              <w:t xml:space="preserve">Kalemegdana. </w:t>
            </w:r>
            <w:r>
              <w:t>U okviru</w:t>
            </w:r>
            <w:r>
              <w:rPr>
                <w:spacing w:val="1"/>
              </w:rPr>
              <w:t xml:space="preserve"> </w:t>
            </w:r>
            <w:r>
              <w:t>parka se nalazi i Beogradski zoo vrt. Mogićnost obilaska ZOO</w:t>
            </w:r>
            <w:r>
              <w:rPr>
                <w:spacing w:val="-47"/>
              </w:rPr>
              <w:t xml:space="preserve"> </w:t>
            </w:r>
            <w:r>
              <w:t xml:space="preserve">vrta. Povratak u hotel. </w:t>
            </w:r>
            <w:r>
              <w:rPr>
                <w:b/>
              </w:rPr>
              <w:t>Ručak</w:t>
            </w:r>
            <w:r>
              <w:t xml:space="preserve">. Kraći odmor. Odlazak do tržnog centra Ušće. </w:t>
            </w:r>
            <w:r>
              <w:rPr>
                <w:b/>
              </w:rPr>
              <w:t>Večera. Diskoteka.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Noćenje.</w:t>
            </w:r>
          </w:p>
          <w:p w:rsidR="00815872" w:rsidRDefault="00815872" w:rsidP="007D4989">
            <w:pPr>
              <w:pStyle w:val="TableParagraph"/>
              <w:spacing w:before="2" w:line="267" w:lineRule="exact"/>
              <w:ind w:left="180"/>
              <w:jc w:val="both"/>
            </w:pPr>
            <w:r>
              <w:t xml:space="preserve">Poslije </w:t>
            </w:r>
            <w:r>
              <w:rPr>
                <w:b/>
              </w:rPr>
              <w:t>doručka</w:t>
            </w:r>
            <w:r>
              <w:rPr>
                <w:b/>
                <w:spacing w:val="-2"/>
              </w:rPr>
              <w:t xml:space="preserve"> </w:t>
            </w:r>
            <w:r>
              <w:t>polazak</w:t>
            </w:r>
            <w:r>
              <w:rPr>
                <w:spacing w:val="-4"/>
              </w:rPr>
              <w:t xml:space="preserve"> </w:t>
            </w:r>
            <w:r>
              <w:t>ka</w:t>
            </w:r>
            <w:r>
              <w:rPr>
                <w:spacing w:val="-3"/>
              </w:rPr>
              <w:t xml:space="preserve"> </w:t>
            </w:r>
            <w:r>
              <w:t>Kragujevcu.</w:t>
            </w:r>
          </w:p>
          <w:p w:rsidR="00815872" w:rsidRDefault="00815872" w:rsidP="007D4989">
            <w:pPr>
              <w:pStyle w:val="TableParagraph"/>
              <w:ind w:left="180" w:right="203"/>
              <w:jc w:val="both"/>
            </w:pPr>
            <w:r>
              <w:t xml:space="preserve">Razgledanje spomen </w:t>
            </w:r>
            <w:r>
              <w:rPr>
                <w:b/>
              </w:rPr>
              <w:t>parka Šumarice</w:t>
            </w:r>
            <w:r>
              <w:t>. Pored toga što je memorijalni park i što čuva uspomenu na</w:t>
            </w:r>
            <w:r>
              <w:rPr>
                <w:spacing w:val="1"/>
              </w:rPr>
              <w:t xml:space="preserve"> </w:t>
            </w:r>
            <w:r>
              <w:t>strijeljane žrtve, Šumarice su omiljeno šetalište Kragujevčana i njihovih gostiju, park sa uređenim</w:t>
            </w:r>
            <w:r>
              <w:rPr>
                <w:spacing w:val="1"/>
              </w:rPr>
              <w:t xml:space="preserve"> </w:t>
            </w:r>
            <w:r>
              <w:t>prostorima</w:t>
            </w:r>
            <w:r>
              <w:rPr>
                <w:spacing w:val="-3"/>
              </w:rPr>
              <w:t xml:space="preserve"> </w:t>
            </w:r>
            <w:r>
              <w:t>za šetnju,</w:t>
            </w:r>
            <w:r>
              <w:rPr>
                <w:spacing w:val="-2"/>
              </w:rPr>
              <w:t xml:space="preserve"> </w:t>
            </w:r>
            <w:r>
              <w:t>odmor i rekreaciju.</w:t>
            </w:r>
            <w:r>
              <w:rPr>
                <w:spacing w:val="-1"/>
              </w:rPr>
              <w:t xml:space="preserve"> </w:t>
            </w:r>
            <w:r>
              <w:t>Nastavak puta.</w:t>
            </w:r>
          </w:p>
          <w:p w:rsidR="00815872" w:rsidRDefault="00815872" w:rsidP="007D4989">
            <w:pPr>
              <w:pStyle w:val="TableParagraph"/>
              <w:ind w:left="180" w:right="203"/>
              <w:jc w:val="both"/>
            </w:pPr>
            <w:r>
              <w:t xml:space="preserve">Obilazak </w:t>
            </w:r>
            <w:r>
              <w:rPr>
                <w:b/>
              </w:rPr>
              <w:t>manastira Žiča</w:t>
            </w:r>
            <w:r>
              <w:t>. Manastir, zajedno sa crkvom Svetog Uspenja je sagradio prvi kralj Srbije,</w:t>
            </w:r>
            <w:r>
              <w:rPr>
                <w:spacing w:val="1"/>
              </w:rPr>
              <w:t xml:space="preserve"> </w:t>
            </w:r>
            <w:r>
              <w:t>Stefan Prvovenčani. Manastir je uništen u 13. vijeku, ali je ponovo sagradio kralj Stefan Milutin</w:t>
            </w:r>
            <w:r>
              <w:rPr>
                <w:spacing w:val="1"/>
              </w:rPr>
              <w:t xml:space="preserve"> </w:t>
            </w:r>
            <w:r>
              <w:t>početkom</w:t>
            </w:r>
            <w:r>
              <w:rPr>
                <w:spacing w:val="-2"/>
              </w:rPr>
              <w:t xml:space="preserve"> </w:t>
            </w:r>
            <w:r>
              <w:t>14.vijeka.</w:t>
            </w:r>
          </w:p>
          <w:p w:rsidR="00815872" w:rsidRDefault="00815872" w:rsidP="007D4989">
            <w:pPr>
              <w:pStyle w:val="TableParagraph"/>
              <w:ind w:left="180"/>
              <w:jc w:val="both"/>
            </w:pPr>
            <w:r>
              <w:rPr>
                <w:b/>
              </w:rPr>
              <w:t>Ručak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Nastavka puta</w:t>
            </w:r>
            <w:r>
              <w:rPr>
                <w:spacing w:val="-3"/>
              </w:rPr>
              <w:t xml:space="preserve"> </w:t>
            </w:r>
            <w:r>
              <w:t>ka</w:t>
            </w:r>
            <w:r>
              <w:rPr>
                <w:spacing w:val="-2"/>
              </w:rPr>
              <w:t xml:space="preserve"> </w:t>
            </w:r>
            <w:r>
              <w:t>Podgorici.</w:t>
            </w:r>
          </w:p>
          <w:p w:rsidR="00815872" w:rsidRDefault="00815872" w:rsidP="007D4989">
            <w:pPr>
              <w:pStyle w:val="TableParagraph"/>
              <w:spacing w:line="245" w:lineRule="exact"/>
              <w:ind w:left="180"/>
              <w:jc w:val="both"/>
            </w:pPr>
            <w:r>
              <w:t>Dolazak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večernjim</w:t>
            </w:r>
            <w:r>
              <w:rPr>
                <w:spacing w:val="-3"/>
              </w:rPr>
              <w:t xml:space="preserve"> </w:t>
            </w:r>
            <w:r>
              <w:t>časovima.</w:t>
            </w:r>
            <w:r>
              <w:rPr>
                <w:spacing w:val="-2"/>
              </w:rPr>
              <w:t xml:space="preserve"> </w:t>
            </w:r>
            <w:r>
              <w:t>Kraj</w:t>
            </w:r>
            <w:r>
              <w:rPr>
                <w:spacing w:val="-1"/>
              </w:rPr>
              <w:t xml:space="preserve"> </w:t>
            </w:r>
            <w:r>
              <w:t>usluga.</w:t>
            </w:r>
          </w:p>
        </w:tc>
      </w:tr>
    </w:tbl>
    <w:p w:rsidR="00815872" w:rsidRDefault="00815872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Ponjuđač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je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obavezan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da u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cijenu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aranžmana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uračuna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: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1.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Prevoz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autobusima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visoke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turističke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klase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2.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Smještaj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u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hotelima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proofErr w:type="gramStart"/>
      <w:r w:rsidRPr="00DE1759">
        <w:rPr>
          <w:rFonts w:ascii="Arial" w:hAnsi="Arial" w:cs="Arial"/>
          <w:szCs w:val="18"/>
          <w:shd w:val="clear" w:color="auto" w:fill="F6C429"/>
        </w:rPr>
        <w:t>sa</w:t>
      </w:r>
      <w:proofErr w:type="spellEnd"/>
      <w:proofErr w:type="gram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najmanje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dvije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zvjezdice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3. 4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puna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pansiona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4.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Ulaznice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posjete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kulturno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istorijskih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znamenitosti</w:t>
      </w:r>
      <w:proofErr w:type="spellEnd"/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5.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Sve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drumarine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takse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vezane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prevoz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6.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Organizovanje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edukativnik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kulturno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zabavnih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sadržaja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7.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Naknadu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troškova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boravka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ishrane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6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nastavnika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predstavnika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škole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koji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prate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ekskurziju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8.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Usluge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vodiča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9.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Obavezno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osiguranje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svih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učesnika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ekskurzije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10.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Popust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drugo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dijete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50%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11.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Dnevnice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nastavnike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20</w:t>
      </w:r>
      <w:proofErr w:type="gramStart"/>
      <w:r w:rsidRPr="00DE1759">
        <w:rPr>
          <w:rFonts w:ascii="Arial" w:hAnsi="Arial" w:cs="Arial"/>
          <w:szCs w:val="18"/>
          <w:shd w:val="clear" w:color="auto" w:fill="F6C429"/>
        </w:rPr>
        <w:t>,00</w:t>
      </w:r>
      <w:proofErr w:type="gram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eura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plativom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učeniku</w:t>
      </w:r>
      <w:proofErr w:type="spellEnd"/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>
        <w:rPr>
          <w:rFonts w:ascii="Arial" w:hAnsi="Arial" w:cs="Arial"/>
          <w:szCs w:val="18"/>
          <w:shd w:val="clear" w:color="auto" w:fill="F6C429"/>
        </w:rPr>
        <w:t xml:space="preserve">12. </w:t>
      </w:r>
      <w:proofErr w:type="spellStart"/>
      <w:r>
        <w:rPr>
          <w:rFonts w:ascii="Arial" w:hAnsi="Arial" w:cs="Arial"/>
          <w:szCs w:val="18"/>
          <w:shd w:val="clear" w:color="auto" w:fill="F6C429"/>
        </w:rPr>
        <w:t>Gratisi</w:t>
      </w:r>
      <w:proofErr w:type="spellEnd"/>
      <w:r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>
        <w:rPr>
          <w:rFonts w:ascii="Arial" w:hAnsi="Arial" w:cs="Arial"/>
          <w:szCs w:val="18"/>
          <w:shd w:val="clear" w:color="auto" w:fill="F6C429"/>
        </w:rPr>
        <w:t>učenika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Ponuđač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je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obavezan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da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dostavi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: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1.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Cijenu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troškova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organizovanja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izvođenja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đačke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ekskurzije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(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mogućnost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plaćanja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u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više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rata)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2.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Ugor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o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prevozu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proofErr w:type="gramStart"/>
      <w:r w:rsidRPr="00DE1759">
        <w:rPr>
          <w:rFonts w:ascii="Arial" w:hAnsi="Arial" w:cs="Arial"/>
          <w:szCs w:val="18"/>
          <w:shd w:val="clear" w:color="auto" w:fill="F6C429"/>
        </w:rPr>
        <w:t>sa</w:t>
      </w:r>
      <w:proofErr w:type="spellEnd"/>
      <w:proofErr w:type="gram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licenciranim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prevoznikom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sjedištem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u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Crnoj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Gori,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ukoliko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ponuđač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ne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vrši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prevoz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putnika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sopstvenim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prevoznim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sredstvom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3.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Rešenje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nadležnog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Ministarstva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o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odobrenju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rad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turističke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agencije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4.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Licencu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obavljanje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djelatnosti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turističke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agencije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–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organizatora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putovanje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5.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Pojedinačnu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cijenu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učeniku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proofErr w:type="gramStart"/>
      <w:r w:rsidRPr="00DE1759">
        <w:rPr>
          <w:rFonts w:ascii="Arial" w:hAnsi="Arial" w:cs="Arial"/>
          <w:szCs w:val="18"/>
          <w:shd w:val="clear" w:color="auto" w:fill="F6C429"/>
        </w:rPr>
        <w:t>sa</w:t>
      </w:r>
      <w:proofErr w:type="spellEnd"/>
      <w:proofErr w:type="gramEnd"/>
      <w:r w:rsidRPr="00DE1759">
        <w:rPr>
          <w:rFonts w:ascii="Arial" w:hAnsi="Arial" w:cs="Arial"/>
          <w:szCs w:val="18"/>
          <w:shd w:val="clear" w:color="auto" w:fill="F6C429"/>
        </w:rPr>
        <w:t xml:space="preserve"> PDV-om </w:t>
      </w:r>
    </w:p>
    <w:p w:rsidR="00815872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6.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Ukupnu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cijenu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proofErr w:type="gramStart"/>
      <w:r w:rsidRPr="00DE1759">
        <w:rPr>
          <w:rFonts w:ascii="Arial" w:hAnsi="Arial" w:cs="Arial"/>
          <w:szCs w:val="18"/>
          <w:shd w:val="clear" w:color="auto" w:fill="F6C429"/>
        </w:rPr>
        <w:t>sa</w:t>
      </w:r>
      <w:proofErr w:type="spellEnd"/>
      <w:proofErr w:type="gramEnd"/>
      <w:r w:rsidRPr="00DE1759">
        <w:rPr>
          <w:rFonts w:ascii="Arial" w:hAnsi="Arial" w:cs="Arial"/>
          <w:szCs w:val="18"/>
          <w:shd w:val="clear" w:color="auto" w:fill="F6C429"/>
        </w:rPr>
        <w:t xml:space="preserve"> PDV-om do 100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učenika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(a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stvarna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ukupna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vrijednost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će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se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odrediti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prilikom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zaključivanja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ugovora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kada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se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potvrdi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broj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učenika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od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strane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roditelja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) </w:t>
      </w:r>
    </w:p>
    <w:p w:rsidR="00815872" w:rsidRPr="00DE1759" w:rsidRDefault="00815872" w:rsidP="00815872">
      <w:pPr>
        <w:shd w:val="clear" w:color="auto" w:fill="FFFFFF" w:themeFill="background1"/>
        <w:rPr>
          <w:rFonts w:ascii="Arial" w:hAnsi="Arial" w:cs="Arial"/>
          <w:szCs w:val="18"/>
          <w:shd w:val="clear" w:color="auto" w:fill="F6C429"/>
        </w:rPr>
      </w:pPr>
      <w:r w:rsidRPr="00DE1759">
        <w:rPr>
          <w:rFonts w:ascii="Arial" w:hAnsi="Arial" w:cs="Arial"/>
          <w:szCs w:val="18"/>
          <w:shd w:val="clear" w:color="auto" w:fill="F6C429"/>
        </w:rPr>
        <w:t xml:space="preserve">7.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Dokaz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da je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agencija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izvodila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najmanje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3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ekskurzije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tokom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godine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u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prethodne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dvije</w:t>
      </w:r>
      <w:proofErr w:type="spellEnd"/>
      <w:r w:rsidRPr="00DE1759">
        <w:rPr>
          <w:rFonts w:ascii="Arial" w:hAnsi="Arial" w:cs="Arial"/>
          <w:szCs w:val="18"/>
          <w:shd w:val="clear" w:color="auto" w:fill="F6C429"/>
        </w:rPr>
        <w:t xml:space="preserve"> </w:t>
      </w:r>
      <w:proofErr w:type="spellStart"/>
      <w:r w:rsidRPr="00DE1759">
        <w:rPr>
          <w:rFonts w:ascii="Arial" w:hAnsi="Arial" w:cs="Arial"/>
          <w:szCs w:val="18"/>
          <w:shd w:val="clear" w:color="auto" w:fill="F6C429"/>
        </w:rPr>
        <w:t>godine</w:t>
      </w:r>
      <w:proofErr w:type="spellEnd"/>
    </w:p>
    <w:p w:rsidR="00815872" w:rsidRPr="00447DAD" w:rsidRDefault="00815872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447DAD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447DAD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4"/>
      </w:r>
    </w:p>
    <w:p w:rsidR="00876DED" w:rsidRPr="00447DAD" w:rsidRDefault="00876DED" w:rsidP="00876DED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876DED" w:rsidRPr="001F6B22" w:rsidRDefault="00876DED" w:rsidP="00876DED">
      <w:pPr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sr-Latn-ME"/>
        </w:rPr>
      </w:pPr>
      <w:r w:rsidRPr="001F6B22">
        <w:rPr>
          <w:rFonts w:ascii="Arial" w:eastAsia="Calibri" w:hAnsi="Arial" w:cs="Arial"/>
          <w:sz w:val="22"/>
          <w:szCs w:val="22"/>
          <w:lang w:val="sr-Latn-ME"/>
        </w:rPr>
        <w:sym w:font="Wingdings" w:char="F0A8"/>
      </w:r>
      <w:r w:rsidRPr="001F6B22">
        <w:rPr>
          <w:rFonts w:ascii="Arial" w:eastAsia="Calibri" w:hAnsi="Arial" w:cs="Arial"/>
          <w:sz w:val="22"/>
          <w:szCs w:val="22"/>
          <w:lang w:val="sr-Latn-ME"/>
        </w:rPr>
        <w:t xml:space="preserve"> </w:t>
      </w:r>
      <w:r w:rsidRPr="001F6B22">
        <w:rPr>
          <w:rFonts w:ascii="Arial" w:eastAsia="Calibri" w:hAnsi="Arial" w:cs="Arial"/>
          <w:b/>
          <w:bCs/>
          <w:sz w:val="22"/>
          <w:szCs w:val="22"/>
          <w:lang w:val="sr-Latn-ME"/>
        </w:rPr>
        <w:t>Procijenjena vrijednost predmeta nabavke bez zaključivanja okvirnog sporazuma</w:t>
      </w:r>
      <w:r w:rsidRPr="001F6B22">
        <w:rPr>
          <w:rFonts w:ascii="Arial" w:eastAsia="Calibri" w:hAnsi="Arial" w:cs="Arial"/>
          <w:sz w:val="22"/>
          <w:szCs w:val="22"/>
          <w:lang w:val="sr-Latn-ME"/>
        </w:rPr>
        <w:t>:</w:t>
      </w:r>
    </w:p>
    <w:p w:rsidR="00876DED" w:rsidRPr="001F6B22" w:rsidRDefault="00876DED" w:rsidP="00876DED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1F6B22">
        <w:rPr>
          <w:rFonts w:ascii="Arial" w:eastAsia="Calibri" w:hAnsi="Arial" w:cs="Arial"/>
          <w:sz w:val="22"/>
          <w:szCs w:val="22"/>
          <w:lang w:val="sr-Latn-ME"/>
        </w:rPr>
        <w:sym w:font="Wingdings" w:char="F0A8"/>
      </w:r>
      <w:r w:rsidRPr="001F6B22">
        <w:rPr>
          <w:rFonts w:ascii="Arial" w:eastAsia="Calibri" w:hAnsi="Arial" w:cs="Arial"/>
          <w:sz w:val="22"/>
          <w:szCs w:val="22"/>
          <w:lang w:val="sr-Latn-ME"/>
        </w:rPr>
        <w:t xml:space="preserve"> kao cjeline je </w:t>
      </w:r>
      <w:r w:rsidR="001F6B22" w:rsidRPr="001F6B22">
        <w:rPr>
          <w:rFonts w:ascii="Arial" w:eastAsia="Calibri" w:hAnsi="Arial" w:cs="Arial"/>
          <w:sz w:val="22"/>
          <w:szCs w:val="22"/>
          <w:lang w:val="sr-Latn-ME"/>
        </w:rPr>
        <w:t>40.000,00</w:t>
      </w:r>
      <w:r w:rsidRPr="001F6B22">
        <w:rPr>
          <w:rFonts w:ascii="Arial" w:eastAsia="Calibri" w:hAnsi="Arial" w:cs="Arial"/>
          <w:sz w:val="22"/>
          <w:szCs w:val="22"/>
          <w:lang w:val="sr-Latn-ME"/>
        </w:rPr>
        <w:t>€;</w:t>
      </w:r>
    </w:p>
    <w:p w:rsidR="00876DED" w:rsidRPr="001F6B22" w:rsidRDefault="00876DED" w:rsidP="00876DED">
      <w:pPr>
        <w:spacing w:after="160" w:line="259" w:lineRule="auto"/>
        <w:jc w:val="both"/>
        <w:rPr>
          <w:rFonts w:ascii="Arial" w:eastAsia="Calibri" w:hAnsi="Arial" w:cs="Arial"/>
          <w:i/>
          <w:iCs/>
          <w:sz w:val="22"/>
          <w:szCs w:val="22"/>
          <w:lang w:val="sr-Latn-ME"/>
        </w:rPr>
      </w:pPr>
    </w:p>
    <w:p w:rsidR="00876DED" w:rsidRPr="001F6B22" w:rsidRDefault="00876DED" w:rsidP="00876DED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1F6B22">
        <w:rPr>
          <w:rFonts w:ascii="Arial" w:eastAsia="Calibri" w:hAnsi="Arial" w:cs="Arial"/>
          <w:sz w:val="22"/>
          <w:szCs w:val="22"/>
          <w:lang w:val="sr-Latn-ME"/>
        </w:rPr>
        <w:t xml:space="preserve">                                      UKUPNO:                    </w:t>
      </w:r>
      <w:r w:rsidR="002E089F" w:rsidRPr="001F6B22">
        <w:rPr>
          <w:rFonts w:ascii="Arial" w:eastAsia="Calibri" w:hAnsi="Arial" w:cs="Arial"/>
          <w:sz w:val="22"/>
          <w:szCs w:val="22"/>
          <w:lang w:val="sr-Latn-ME"/>
        </w:rPr>
        <w:t>4</w:t>
      </w:r>
      <w:r w:rsidR="00EB0518" w:rsidRPr="001F6B22">
        <w:rPr>
          <w:rFonts w:ascii="Arial" w:eastAsia="Calibri" w:hAnsi="Arial" w:cs="Arial"/>
          <w:sz w:val="22"/>
          <w:szCs w:val="22"/>
          <w:lang w:val="sr-Latn-ME"/>
        </w:rPr>
        <w:t>0</w:t>
      </w:r>
      <w:r w:rsidR="002E089F" w:rsidRPr="001F6B22">
        <w:rPr>
          <w:rFonts w:ascii="Arial" w:eastAsia="Calibri" w:hAnsi="Arial" w:cs="Arial"/>
          <w:sz w:val="22"/>
          <w:szCs w:val="22"/>
          <w:lang w:val="sr-Latn-ME"/>
        </w:rPr>
        <w:t>.</w:t>
      </w:r>
      <w:r w:rsidR="00EB0518" w:rsidRPr="001F6B22">
        <w:rPr>
          <w:rFonts w:ascii="Arial" w:eastAsia="Calibri" w:hAnsi="Arial" w:cs="Arial"/>
          <w:sz w:val="22"/>
          <w:szCs w:val="22"/>
          <w:lang w:val="sr-Latn-ME"/>
        </w:rPr>
        <w:t>0</w:t>
      </w:r>
      <w:r w:rsidR="002E089F" w:rsidRPr="001F6B22">
        <w:rPr>
          <w:rFonts w:ascii="Arial" w:eastAsia="Calibri" w:hAnsi="Arial" w:cs="Arial"/>
          <w:sz w:val="22"/>
          <w:szCs w:val="22"/>
          <w:lang w:val="sr-Latn-ME"/>
        </w:rPr>
        <w:t xml:space="preserve">00,00 </w:t>
      </w:r>
      <w:r w:rsidRPr="001F6B22">
        <w:rPr>
          <w:rFonts w:ascii="Arial" w:eastAsia="Calibri" w:hAnsi="Arial" w:cs="Arial"/>
          <w:sz w:val="22"/>
          <w:szCs w:val="22"/>
          <w:lang w:val="sr-Latn-ME"/>
        </w:rPr>
        <w:t>€.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PONUDA SA VARIJANTAMA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Mogućnost podnošenja ponude sa varijantama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Varijante ponude nijesu dozvoljene i neće biti razmatrane.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876DED" w:rsidRPr="00447DAD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447DAD">
        <w:rPr>
          <w:rFonts w:ascii="Arial" w:hAnsi="Arial" w:cs="Arial"/>
          <w:b/>
          <w:lang w:val="sr-Latn-ME"/>
        </w:rPr>
        <w:t>REZERVISANA NABAVKA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Ne</w:t>
      </w: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2" w:name="_Toc62730556"/>
      <w:r w:rsidRPr="00DF11D9">
        <w:rPr>
          <w:rFonts w:ascii="Arial" w:hAnsi="Arial"/>
          <w:b/>
          <w:szCs w:val="32"/>
          <w:lang w:val="sr-Latn-ME"/>
        </w:rPr>
        <w:t>NAČIN UTVRĐIVANJA EKVIVALENTNOSTI</w:t>
      </w:r>
      <w:bookmarkEnd w:id="2"/>
    </w:p>
    <w:p w:rsidR="00876DED" w:rsidRPr="00447DAD" w:rsidRDefault="00876DED" w:rsidP="00876DED">
      <w:pPr>
        <w:jc w:val="both"/>
        <w:rPr>
          <w:rFonts w:ascii="Arial" w:hAnsi="Arial" w:cs="Arial"/>
          <w:bCs/>
          <w:color w:val="FF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bCs/>
          <w:color w:val="000000"/>
          <w:lang w:val="sr-Latn-ME"/>
        </w:rPr>
      </w:pPr>
      <w:r w:rsidRPr="00447DAD">
        <w:rPr>
          <w:rFonts w:ascii="Arial" w:hAnsi="Arial" w:cs="Arial"/>
          <w:bCs/>
          <w:color w:val="000000"/>
          <w:lang w:val="sr-Latn-ME"/>
        </w:rPr>
        <w:t>Način utvrđivanja ekvivalentnosti:</w:t>
      </w:r>
      <w:r>
        <w:rPr>
          <w:rFonts w:ascii="Arial" w:hAnsi="Arial" w:cs="Arial"/>
          <w:bCs/>
          <w:color w:val="000000"/>
          <w:lang w:val="sr-Latn-ME"/>
        </w:rPr>
        <w:t xml:space="preserve"> nema</w:t>
      </w:r>
    </w:p>
    <w:p w:rsidR="00876DED" w:rsidRPr="00447DAD" w:rsidRDefault="00876DED" w:rsidP="00876DED">
      <w:pPr>
        <w:jc w:val="both"/>
        <w:rPr>
          <w:rFonts w:ascii="Arial" w:hAnsi="Arial" w:cs="Arial"/>
          <w:bCs/>
          <w:color w:val="FF0000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3" w:name="_Toc62730557"/>
      <w:r w:rsidRPr="00DF11D9">
        <w:rPr>
          <w:rFonts w:ascii="Arial" w:hAnsi="Arial"/>
          <w:b/>
          <w:szCs w:val="32"/>
          <w:lang w:val="sr-Latn-ME"/>
        </w:rPr>
        <w:t>OSNOVI ZA OBAVEZNO ISKLJUČENJE IZ POSTUPKA JAVNE NABAVKE</w:t>
      </w:r>
      <w:bookmarkEnd w:id="3"/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1) postoji sukob interesa iz člana 41 stav 1 tačka 2 alineja 1 i 2 ili člana 42 Zakona o javnim nabavkama,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2) ne ispunjava obavezne uslove i uslove sposobnosti privrednog subjekta predviđene tenderskom dokumentacijom, </w:t>
      </w:r>
    </w:p>
    <w:p w:rsidR="00876DED" w:rsidRPr="00BE3D13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3) postoji drugi razlog predviđen ovim zakonom. </w:t>
      </w: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4" w:name="_Toc62730558"/>
      <w:r w:rsidRPr="00DF11D9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4"/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876DED" w:rsidRPr="00447DAD" w:rsidRDefault="003812DE" w:rsidP="00876DED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78"/>
      </w:r>
      <w:r w:rsidR="00876DED" w:rsidRPr="00447DAD">
        <w:rPr>
          <w:rFonts w:ascii="Arial" w:hAnsi="Arial" w:cs="Arial"/>
          <w:color w:val="000000"/>
          <w:lang w:val="sr-Latn-ME"/>
        </w:rPr>
        <w:t xml:space="preserve"> </w:t>
      </w:r>
      <w:r w:rsidR="00876DED" w:rsidRPr="00447DAD">
        <w:rPr>
          <w:rFonts w:ascii="Arial" w:hAnsi="Arial" w:cs="Arial"/>
          <w:lang w:val="sr-Latn-ME"/>
        </w:rPr>
        <w:t>garanciju za dobro izvršenje ugovora ili okvirnog sporazuma ako su potpisnici dužni da ga izvršavaju</w:t>
      </w:r>
      <w:r w:rsidR="00876DED" w:rsidRPr="00447DAD">
        <w:rPr>
          <w:rFonts w:ascii="Arial" w:hAnsi="Arial" w:cs="Arial"/>
          <w:vertAlign w:val="superscript"/>
          <w:lang w:val="sr-Latn-ME"/>
        </w:rPr>
        <w:footnoteReference w:id="5"/>
      </w:r>
      <w:r w:rsidR="00876DED" w:rsidRPr="00447DAD">
        <w:rPr>
          <w:rFonts w:ascii="Arial" w:hAnsi="Arial" w:cs="Arial"/>
          <w:lang w:val="sr-Latn-ME"/>
        </w:rPr>
        <w:t xml:space="preserve">, za slučaj povrede ugovorenih obaveza </w:t>
      </w:r>
      <w:r w:rsidR="00876DED" w:rsidRPr="00447DAD">
        <w:rPr>
          <w:rFonts w:ascii="Arial" w:hAnsi="Arial" w:cs="Arial"/>
          <w:color w:val="000000"/>
          <w:lang w:val="sr-Latn-ME"/>
        </w:rPr>
        <w:t>u iznosu od ____</w:t>
      </w:r>
      <w:r w:rsidR="00876DED">
        <w:rPr>
          <w:rFonts w:ascii="Arial" w:hAnsi="Arial" w:cs="Arial"/>
          <w:color w:val="000000"/>
          <w:lang w:val="sr-Latn-ME"/>
        </w:rPr>
        <w:t>5</w:t>
      </w:r>
      <w:r w:rsidR="00876DED" w:rsidRPr="00447DAD">
        <w:rPr>
          <w:rFonts w:ascii="Arial" w:hAnsi="Arial" w:cs="Arial"/>
          <w:color w:val="000000"/>
          <w:lang w:val="sr-Latn-ME"/>
        </w:rPr>
        <w:t>___% od vrijednosti ugovora</w:t>
      </w:r>
      <w:r w:rsidR="00876DED" w:rsidRPr="00447DAD">
        <w:rPr>
          <w:rFonts w:ascii="Arial" w:hAnsi="Arial" w:cs="Arial"/>
          <w:vertAlign w:val="superscript"/>
          <w:lang w:val="sr-Latn-ME"/>
        </w:rPr>
        <w:t xml:space="preserve"> </w:t>
      </w:r>
      <w:r w:rsidR="00876DED" w:rsidRPr="00447DAD">
        <w:rPr>
          <w:rFonts w:ascii="Arial" w:hAnsi="Arial" w:cs="Arial"/>
          <w:lang w:val="sr-Latn-ME"/>
        </w:rPr>
        <w:t>ili okvirnog sporazuma</w:t>
      </w:r>
      <w:r w:rsidR="00876DED" w:rsidRPr="00447DAD">
        <w:rPr>
          <w:rFonts w:ascii="Arial" w:hAnsi="Arial" w:cs="Arial"/>
          <w:vertAlign w:val="superscript"/>
          <w:lang w:val="sr-Latn-ME"/>
        </w:rPr>
        <w:footnoteReference w:id="6"/>
      </w:r>
      <w:r w:rsidR="00876DED" w:rsidRPr="00447DAD">
        <w:rPr>
          <w:rFonts w:ascii="Arial" w:hAnsi="Arial" w:cs="Arial"/>
          <w:lang w:val="sr-Latn-ME"/>
        </w:rPr>
        <w:t xml:space="preserve"> </w:t>
      </w:r>
    </w:p>
    <w:p w:rsidR="00876DED" w:rsidRPr="00447DAD" w:rsidRDefault="00876DED" w:rsidP="00876DED">
      <w:pPr>
        <w:jc w:val="both"/>
        <w:rPr>
          <w:rFonts w:ascii="Arial" w:eastAsia="Calibri" w:hAnsi="Arial" w:cs="Arial"/>
          <w:color w:val="000000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5" w:name="_Toc62730559"/>
      <w:r w:rsidRPr="00DF11D9">
        <w:rPr>
          <w:rFonts w:ascii="Arial" w:hAnsi="Arial"/>
          <w:b/>
          <w:szCs w:val="32"/>
          <w:lang w:val="sr-Latn-ME"/>
        </w:rPr>
        <w:lastRenderedPageBreak/>
        <w:t>METODOLOGIJA VREDNOVANJA PONUDA</w:t>
      </w:r>
      <w:bookmarkEnd w:id="5"/>
    </w:p>
    <w:p w:rsidR="00876DED" w:rsidRPr="00447DAD" w:rsidRDefault="00876DED" w:rsidP="00876DED">
      <w:pPr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447DAD">
        <w:rPr>
          <w:rFonts w:ascii="Arial" w:hAnsi="Arial" w:cs="Arial"/>
          <w:vertAlign w:val="superscript"/>
          <w:lang w:val="sr-Latn-ME"/>
        </w:rPr>
        <w:footnoteReference w:id="7"/>
      </w:r>
      <w:r w:rsidRPr="00447DAD">
        <w:rPr>
          <w:rFonts w:ascii="Arial" w:hAnsi="Arial" w:cs="Arial"/>
          <w:lang w:val="sr-Latn-ME"/>
        </w:rPr>
        <w:t xml:space="preserve">: </w:t>
      </w:r>
    </w:p>
    <w:p w:rsidR="00876DED" w:rsidRPr="00447DAD" w:rsidRDefault="003812DE" w:rsidP="00876DED">
      <w:pPr>
        <w:rPr>
          <w:rFonts w:ascii="Arial" w:hAnsi="Arial" w:cs="Arial"/>
          <w:lang w:val="sr-Latn-ME"/>
        </w:rPr>
      </w:pPr>
      <w:r w:rsidRPr="003812DE">
        <w:rPr>
          <w:rFonts w:ascii="Arial" w:hAnsi="Arial" w:cs="Arial"/>
          <w:b/>
          <w:color w:val="000000"/>
          <w:lang w:val="sr-Latn-ME"/>
        </w:rPr>
        <w:t>x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876DED" w:rsidRPr="00447DAD">
        <w:rPr>
          <w:rFonts w:ascii="Arial" w:hAnsi="Arial" w:cs="Arial"/>
          <w:color w:val="000000"/>
          <w:lang w:val="sr-Latn-ME"/>
        </w:rPr>
        <w:t xml:space="preserve"> </w:t>
      </w:r>
      <w:r w:rsidR="002E089F">
        <w:rPr>
          <w:rFonts w:ascii="Arial" w:hAnsi="Arial" w:cs="Arial"/>
          <w:lang w:val="sr-Latn-ME"/>
        </w:rPr>
        <w:t>cijena</w:t>
      </w:r>
      <w:r w:rsidR="00876DED" w:rsidRPr="00447DAD">
        <w:rPr>
          <w:rFonts w:ascii="Arial" w:hAnsi="Arial" w:cs="Arial"/>
          <w:lang w:val="sr-Latn-ME"/>
        </w:rPr>
        <w:t xml:space="preserve"> </w:t>
      </w:r>
    </w:p>
    <w:p w:rsidR="00876DED" w:rsidRPr="00447DAD" w:rsidRDefault="00876DED" w:rsidP="00876DED">
      <w:pPr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876DED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447DAD">
        <w:rPr>
          <w:rFonts w:ascii="Arial" w:hAnsi="Arial" w:cs="Arial"/>
          <w:i/>
          <w:color w:val="000000"/>
          <w:lang w:val="sr-Latn-ME"/>
        </w:rPr>
        <w:t>(</w:t>
      </w:r>
      <w:r>
        <w:rPr>
          <w:rFonts w:ascii="Arial" w:hAnsi="Arial" w:cs="Arial"/>
          <w:i/>
          <w:color w:val="000000"/>
          <w:lang w:val="sr-Latn-ME"/>
        </w:rPr>
        <w:t>Koristiće se proporcionalni(relativni) metod na sledeći način:</w:t>
      </w:r>
    </w:p>
    <w:p w:rsidR="00876DED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876DED" w:rsidRPr="00E57529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 w:rsidRPr="00E57529">
        <w:rPr>
          <w:rFonts w:ascii="Arial" w:hAnsi="Arial" w:cs="Arial"/>
          <w:iCs/>
          <w:color w:val="000000"/>
          <w:lang w:val="sr-Latn-ME"/>
        </w:rPr>
        <w:t xml:space="preserve">1. Podkriterijum </w:t>
      </w:r>
      <w:r w:rsidRPr="00E57529">
        <w:rPr>
          <w:rFonts w:ascii="Arial" w:hAnsi="Arial" w:cs="Arial"/>
          <w:b/>
          <w:iCs/>
          <w:color w:val="000000"/>
          <w:lang w:val="sr-Latn-ME"/>
        </w:rPr>
        <w:t xml:space="preserve">cijena (C): </w:t>
      </w:r>
      <w:r w:rsidRPr="00E57529">
        <w:rPr>
          <w:rFonts w:ascii="Arial" w:hAnsi="Arial" w:cs="Arial"/>
          <w:iCs/>
          <w:color w:val="000000"/>
          <w:lang w:val="sr-Latn-ME"/>
        </w:rPr>
        <w:t>kao osnov za vrednovanje ponuda uzimaju se ponuđene cijene ispravnih ponuda.</w:t>
      </w:r>
    </w:p>
    <w:p w:rsidR="00876DED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color w:val="000000"/>
          <w:lang w:val="sr-Latn-ME"/>
        </w:rPr>
      </w:pPr>
      <w:r w:rsidRPr="00E57529">
        <w:rPr>
          <w:rFonts w:ascii="Arial" w:hAnsi="Arial" w:cs="Arial"/>
          <w:iCs/>
          <w:color w:val="000000"/>
          <w:lang w:val="sr-Latn-ME"/>
        </w:rPr>
        <w:t>Ponudi sa ponuđenom najnižom cijenom dodjeljuje se maksi</w:t>
      </w:r>
      <w:r w:rsidR="002E089F">
        <w:rPr>
          <w:rFonts w:ascii="Arial" w:hAnsi="Arial" w:cs="Arial"/>
          <w:iCs/>
          <w:color w:val="000000"/>
          <w:lang w:val="sr-Latn-ME"/>
        </w:rPr>
        <w:t>malno predviđeni broj bodova = 10</w:t>
      </w:r>
      <w:r w:rsidRPr="00E57529">
        <w:rPr>
          <w:rFonts w:ascii="Arial" w:hAnsi="Arial" w:cs="Arial"/>
          <w:iCs/>
          <w:color w:val="000000"/>
          <w:lang w:val="sr-Latn-ME"/>
        </w:rPr>
        <w:t>0 bodova, a ostalim ponudama dodjeljuje se broj bodova po formuli</w:t>
      </w:r>
    </w:p>
    <w:p w:rsidR="00876DED" w:rsidRPr="00447DAD" w:rsidRDefault="00876DED" w:rsidP="0087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6" w:name="_Toc62730560"/>
      <w:r w:rsidRPr="00DF11D9">
        <w:rPr>
          <w:rFonts w:ascii="Arial" w:hAnsi="Arial"/>
          <w:b/>
          <w:szCs w:val="32"/>
          <w:lang w:val="sr-Latn-ME"/>
        </w:rPr>
        <w:t>JEZIK PONUDE</w:t>
      </w:r>
      <w:bookmarkEnd w:id="6"/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Ponuda se sačinjava na: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7" w:name="_Toc62730561"/>
      <w:r w:rsidRPr="00DF11D9"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7"/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Ponude se podnose preko ESJN-a zaključno sa danom </w:t>
      </w:r>
      <w:r w:rsidR="00B73E73">
        <w:rPr>
          <w:rFonts w:ascii="Arial" w:hAnsi="Arial" w:cs="Arial"/>
          <w:b/>
          <w:color w:val="FF0000"/>
          <w:lang w:val="sr-Latn-ME"/>
        </w:rPr>
        <w:t>26</w:t>
      </w:r>
      <w:r w:rsidR="002F6A22">
        <w:rPr>
          <w:rFonts w:ascii="Arial" w:hAnsi="Arial" w:cs="Arial"/>
          <w:b/>
          <w:color w:val="FF0000"/>
          <w:lang w:val="sr-Latn-ME"/>
        </w:rPr>
        <w:t>.0</w:t>
      </w:r>
      <w:r w:rsidR="007112A9">
        <w:rPr>
          <w:rFonts w:ascii="Arial" w:hAnsi="Arial" w:cs="Arial"/>
          <w:b/>
          <w:color w:val="FF0000"/>
          <w:lang w:val="sr-Latn-ME"/>
        </w:rPr>
        <w:t>8.</w:t>
      </w:r>
      <w:r w:rsidRPr="00BC2065">
        <w:rPr>
          <w:rFonts w:ascii="Arial" w:hAnsi="Arial" w:cs="Arial"/>
          <w:b/>
          <w:color w:val="FF0000"/>
          <w:lang w:val="sr-Latn-ME"/>
        </w:rPr>
        <w:t>2022</w:t>
      </w:r>
      <w:r>
        <w:rPr>
          <w:rFonts w:ascii="Arial" w:hAnsi="Arial" w:cs="Arial"/>
          <w:color w:val="000000"/>
          <w:lang w:val="sr-Latn-ME"/>
        </w:rPr>
        <w:t>.</w:t>
      </w:r>
      <w:r w:rsidRPr="00447DAD">
        <w:rPr>
          <w:rFonts w:ascii="Arial" w:hAnsi="Arial" w:cs="Arial"/>
          <w:color w:val="000000"/>
          <w:lang w:val="sr-Latn-ME"/>
        </w:rPr>
        <w:t xml:space="preserve"> godine do </w:t>
      </w:r>
      <w:r>
        <w:rPr>
          <w:rFonts w:ascii="Arial" w:hAnsi="Arial" w:cs="Arial"/>
          <w:color w:val="000000"/>
          <w:lang w:val="sr-Latn-ME"/>
        </w:rPr>
        <w:t>10:</w:t>
      </w:r>
      <w:r w:rsidR="001F6B22">
        <w:rPr>
          <w:rFonts w:ascii="Arial" w:hAnsi="Arial" w:cs="Arial"/>
          <w:color w:val="000000"/>
          <w:lang w:val="sr-Latn-ME"/>
        </w:rPr>
        <w:t>0</w:t>
      </w:r>
      <w:r>
        <w:rPr>
          <w:rFonts w:ascii="Arial" w:hAnsi="Arial" w:cs="Arial"/>
          <w:color w:val="000000"/>
          <w:lang w:val="sr-Latn-ME"/>
        </w:rPr>
        <w:t>0</w:t>
      </w:r>
      <w:r w:rsidRPr="00447DAD">
        <w:rPr>
          <w:rFonts w:ascii="Arial" w:hAnsi="Arial" w:cs="Arial"/>
          <w:color w:val="000000"/>
          <w:lang w:val="sr-Latn-ME"/>
        </w:rPr>
        <w:t xml:space="preserve"> sati.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Otvaranje ponuda održaće se dana  </w:t>
      </w:r>
      <w:r w:rsidR="00B73E73">
        <w:rPr>
          <w:rFonts w:ascii="Arial" w:hAnsi="Arial" w:cs="Arial"/>
          <w:b/>
          <w:color w:val="FF0000"/>
          <w:lang w:val="sr-Latn-ME"/>
        </w:rPr>
        <w:t>26</w:t>
      </w:r>
      <w:r w:rsidR="002F6A22">
        <w:rPr>
          <w:rFonts w:ascii="Arial" w:hAnsi="Arial" w:cs="Arial"/>
          <w:b/>
          <w:color w:val="FF0000"/>
          <w:lang w:val="sr-Latn-ME"/>
        </w:rPr>
        <w:t>.0</w:t>
      </w:r>
      <w:r w:rsidR="007112A9">
        <w:rPr>
          <w:rFonts w:ascii="Arial" w:hAnsi="Arial" w:cs="Arial"/>
          <w:b/>
          <w:color w:val="FF0000"/>
          <w:lang w:val="sr-Latn-ME"/>
        </w:rPr>
        <w:t>8</w:t>
      </w:r>
      <w:r w:rsidR="002F6A22" w:rsidRPr="00BC2065">
        <w:rPr>
          <w:rFonts w:ascii="Arial" w:hAnsi="Arial" w:cs="Arial"/>
          <w:b/>
          <w:color w:val="FF0000"/>
          <w:lang w:val="sr-Latn-ME"/>
        </w:rPr>
        <w:t>.2022</w:t>
      </w:r>
      <w:r w:rsidR="002F6A22">
        <w:rPr>
          <w:rFonts w:ascii="Arial" w:hAnsi="Arial" w:cs="Arial"/>
          <w:b/>
          <w:color w:val="FF0000"/>
          <w:lang w:val="sr-Latn-ME"/>
        </w:rPr>
        <w:t xml:space="preserve">. </w:t>
      </w:r>
      <w:r w:rsidRPr="00447DAD">
        <w:rPr>
          <w:rFonts w:ascii="Arial" w:hAnsi="Arial" w:cs="Arial"/>
          <w:color w:val="000000"/>
          <w:lang w:val="sr-Latn-ME"/>
        </w:rPr>
        <w:t xml:space="preserve">godine u </w:t>
      </w:r>
      <w:r>
        <w:rPr>
          <w:rFonts w:ascii="Arial" w:hAnsi="Arial" w:cs="Arial"/>
          <w:color w:val="000000"/>
          <w:lang w:val="sr-Latn-ME"/>
        </w:rPr>
        <w:t>10:</w:t>
      </w:r>
      <w:r w:rsidR="001F6B22">
        <w:rPr>
          <w:rFonts w:ascii="Arial" w:hAnsi="Arial" w:cs="Arial"/>
          <w:color w:val="000000"/>
          <w:lang w:val="sr-Latn-ME"/>
        </w:rPr>
        <w:t>3</w:t>
      </w:r>
      <w:r>
        <w:rPr>
          <w:rFonts w:ascii="Arial" w:hAnsi="Arial" w:cs="Arial"/>
          <w:color w:val="000000"/>
          <w:lang w:val="sr-Latn-ME"/>
        </w:rPr>
        <w:t>0</w:t>
      </w:r>
      <w:r w:rsidRPr="00447DAD">
        <w:rPr>
          <w:rFonts w:ascii="Arial" w:hAnsi="Arial" w:cs="Arial"/>
          <w:color w:val="000000"/>
          <w:lang w:val="sr-Latn-ME"/>
        </w:rPr>
        <w:t xml:space="preserve">sati. 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BC2065" w:rsidP="00876DED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78"/>
      </w:r>
      <w:r w:rsidR="00876DED" w:rsidRPr="00447DAD">
        <w:rPr>
          <w:rFonts w:ascii="Arial" w:hAnsi="Arial" w:cs="Arial"/>
          <w:color w:val="000000"/>
          <w:lang w:val="sr-Latn-ME"/>
        </w:rPr>
        <w:t xml:space="preserve"> Dio ponude koje se ne dostavlja preko ESJN-a, a odnosi se na </w:t>
      </w:r>
      <w:r w:rsidR="00876DED">
        <w:rPr>
          <w:rFonts w:ascii="Arial" w:hAnsi="Arial" w:cs="Arial"/>
          <w:color w:val="000000"/>
          <w:lang w:val="sr-Latn-ME"/>
        </w:rPr>
        <w:t>garanciju ponude</w:t>
      </w:r>
      <w:r w:rsidR="00876DED" w:rsidRPr="00447DAD">
        <w:rPr>
          <w:rFonts w:ascii="Arial" w:hAnsi="Arial" w:cs="Arial"/>
          <w:color w:val="000000"/>
          <w:lang w:val="sr-Latn-ME"/>
        </w:rPr>
        <w:t xml:space="preserve"> dostavlja se: </w:t>
      </w:r>
    </w:p>
    <w:p w:rsidR="00876DED" w:rsidRPr="00447DAD" w:rsidRDefault="00876DED" w:rsidP="001F6B22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 xml:space="preserve">neposrednom predajom na arhivi naručioca na adresi </w:t>
      </w:r>
      <w:r w:rsidR="001F6B22" w:rsidRPr="001F6B22">
        <w:rPr>
          <w:rFonts w:ascii="Arial" w:eastAsia="Calibri" w:hAnsi="Arial" w:cs="Arial"/>
          <w:lang w:val="sr-Latn-ME"/>
        </w:rPr>
        <w:t>Buda Tomovića bb</w:t>
      </w:r>
      <w:r>
        <w:rPr>
          <w:rFonts w:ascii="Arial" w:eastAsia="Calibri" w:hAnsi="Arial" w:cs="Arial"/>
          <w:color w:val="000000"/>
          <w:lang w:val="sr-Latn-ME"/>
        </w:rPr>
        <w:t>, 81000, Podgorica</w:t>
      </w:r>
    </w:p>
    <w:p w:rsidR="00876DED" w:rsidRPr="00447DAD" w:rsidRDefault="00876DED" w:rsidP="001F6B22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 xml:space="preserve">preporučenom pošiljkom sa povratnicom na adresi </w:t>
      </w:r>
      <w:r w:rsidR="001F6B22" w:rsidRPr="001F6B22">
        <w:rPr>
          <w:rFonts w:ascii="Arial" w:eastAsia="Calibri" w:hAnsi="Arial" w:cs="Arial"/>
          <w:lang w:val="sr-Latn-ME"/>
        </w:rPr>
        <w:t>Buda Tomovića bb</w:t>
      </w:r>
      <w:r>
        <w:rPr>
          <w:rFonts w:ascii="Arial" w:eastAsia="Calibri" w:hAnsi="Arial" w:cs="Arial"/>
          <w:color w:val="000000"/>
          <w:lang w:val="sr-Latn-ME"/>
        </w:rPr>
        <w:t>, 81000, Podgorica</w:t>
      </w:r>
    </w:p>
    <w:p w:rsidR="00876DED" w:rsidRPr="00447DAD" w:rsidRDefault="00876DED" w:rsidP="00876DED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radnim danima od </w:t>
      </w:r>
      <w:r>
        <w:rPr>
          <w:rFonts w:ascii="Arial" w:hAnsi="Arial" w:cs="Arial"/>
          <w:color w:val="000000"/>
          <w:lang w:val="sr-Latn-ME"/>
        </w:rPr>
        <w:t>10:00</w:t>
      </w:r>
      <w:r w:rsidRPr="00447DAD">
        <w:rPr>
          <w:rFonts w:ascii="Arial" w:hAnsi="Arial" w:cs="Arial"/>
          <w:color w:val="000000"/>
          <w:lang w:val="sr-Latn-ME"/>
        </w:rPr>
        <w:t xml:space="preserve"> do </w:t>
      </w:r>
      <w:r>
        <w:rPr>
          <w:rFonts w:ascii="Arial" w:hAnsi="Arial" w:cs="Arial"/>
          <w:color w:val="000000"/>
          <w:lang w:val="sr-Latn-ME"/>
        </w:rPr>
        <w:t>13:00</w:t>
      </w:r>
      <w:r w:rsidRPr="00447DAD">
        <w:rPr>
          <w:rFonts w:ascii="Arial" w:hAnsi="Arial" w:cs="Arial"/>
          <w:color w:val="000000"/>
          <w:lang w:val="sr-Latn-ME"/>
        </w:rPr>
        <w:t xml:space="preserve"> sati, zaključno sa danom </w:t>
      </w:r>
      <w:r w:rsidR="00B73E73">
        <w:rPr>
          <w:rFonts w:ascii="Arial" w:hAnsi="Arial" w:cs="Arial"/>
          <w:b/>
          <w:color w:val="FF0000"/>
          <w:lang w:val="sr-Latn-ME"/>
        </w:rPr>
        <w:t>26</w:t>
      </w:r>
      <w:r w:rsidR="002F6A22">
        <w:rPr>
          <w:rFonts w:ascii="Arial" w:hAnsi="Arial" w:cs="Arial"/>
          <w:b/>
          <w:color w:val="FF0000"/>
          <w:lang w:val="sr-Latn-ME"/>
        </w:rPr>
        <w:t>.0</w:t>
      </w:r>
      <w:r w:rsidR="007112A9">
        <w:rPr>
          <w:rFonts w:ascii="Arial" w:hAnsi="Arial" w:cs="Arial"/>
          <w:b/>
          <w:color w:val="FF0000"/>
          <w:lang w:val="sr-Latn-ME"/>
        </w:rPr>
        <w:t>8</w:t>
      </w:r>
      <w:r w:rsidR="002F6A22" w:rsidRPr="00BC2065">
        <w:rPr>
          <w:rFonts w:ascii="Arial" w:hAnsi="Arial" w:cs="Arial"/>
          <w:b/>
          <w:color w:val="FF0000"/>
          <w:lang w:val="sr-Latn-ME"/>
        </w:rPr>
        <w:t>.2022</w:t>
      </w:r>
      <w:r>
        <w:rPr>
          <w:rFonts w:ascii="Arial" w:hAnsi="Arial" w:cs="Arial"/>
          <w:color w:val="000000"/>
          <w:lang w:val="sr-Latn-ME"/>
        </w:rPr>
        <w:t xml:space="preserve">. godine do   10:00 </w:t>
      </w: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  <w:bookmarkStart w:id="8" w:name="_GoBack"/>
      <w:bookmarkEnd w:id="8"/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sati.</w:t>
      </w:r>
    </w:p>
    <w:p w:rsidR="00876DED" w:rsidRPr="00447DAD" w:rsidRDefault="00876DED" w:rsidP="00876DED">
      <w:pPr>
        <w:rPr>
          <w:rFonts w:ascii="Arial" w:hAnsi="Arial" w:cs="Arial"/>
          <w:i/>
          <w:iCs/>
          <w:color w:val="000000"/>
          <w:lang w:val="sr-Latn-ME"/>
        </w:rPr>
      </w:pPr>
    </w:p>
    <w:p w:rsidR="00876DED" w:rsidRDefault="00BC2065" w:rsidP="00876DED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lang w:val="sr-Latn-ME"/>
        </w:rPr>
        <w:sym w:font="Wingdings" w:char="F078"/>
      </w:r>
      <w:r w:rsidR="00876DED" w:rsidRPr="00447DAD">
        <w:rPr>
          <w:rFonts w:ascii="Arial" w:hAnsi="Arial" w:cs="Arial"/>
          <w:color w:val="000000"/>
          <w:lang w:val="sr-Latn-ME"/>
        </w:rPr>
        <w:t xml:space="preserve"> Razlozi hitnosti za skraćenje roka za podnošenje ponuda</w:t>
      </w:r>
      <w:bookmarkStart w:id="9" w:name="_Toc62730562"/>
      <w:r w:rsidR="00876DED" w:rsidRPr="00C248B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876DED" w:rsidRDefault="00876DED" w:rsidP="00876DED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876DED" w:rsidRDefault="00876DED" w:rsidP="00876DED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Rok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za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dostavljanje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ponuda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za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predmetnu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javnu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nabavku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skladu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odredbama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čl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. 54 ,st.4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Zakona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javnim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nabavkama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("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Službeni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list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Crne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Gore",br.074/19 od 30.12.2019), se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skraćuje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iz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razloga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hitnosti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određuje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15 dana od dana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objavljivanja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tenderske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dokumentacije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portalu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CEJN.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Krajem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marta</w:t>
      </w:r>
      <w:proofErr w:type="spellEnd"/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tekuće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skladu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poboljšanjem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epidemiološke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situacije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stekli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uslovi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za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organizovanje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putovanja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van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zemlje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. U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vezi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tim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neophodno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bilo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izmijeniti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plan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javnih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nabavki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, a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prije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toga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dobiti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saglasnosti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Školskog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odbora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šta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zahtijevalo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određeno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vrijeme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Naručilac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stekao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pravo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objave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postupka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kojem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predviđena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mogućnost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plaćanja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ratama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do </w:t>
      </w:r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dana</w:t>
      </w:r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polaska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ekskurziju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odnosno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septembra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2022. </w:t>
      </w:r>
      <w:proofErr w:type="spellStart"/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godine</w:t>
      </w:r>
      <w:proofErr w:type="spellEnd"/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Iz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ovih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razloga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Naručilac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donosi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Odluku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skraćenju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roka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za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podnošenje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ponuda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čime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neće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biti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narušena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načela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javnih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nabavki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>.</w:t>
      </w:r>
      <w:proofErr w:type="gramEnd"/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C764F6" w:rsidRDefault="00C764F6" w:rsidP="00876DED">
      <w:pPr>
        <w:jc w:val="both"/>
        <w:rPr>
          <w:rFonts w:ascii="Arial" w:hAnsi="Arial"/>
          <w:b/>
          <w:szCs w:val="32"/>
          <w:lang w:val="sr-Latn-ME"/>
        </w:rPr>
      </w:pPr>
    </w:p>
    <w:p w:rsidR="00876DED" w:rsidRPr="00DF11D9" w:rsidRDefault="00876DED" w:rsidP="00876DED">
      <w:pPr>
        <w:jc w:val="both"/>
        <w:rPr>
          <w:rFonts w:ascii="Arial" w:hAnsi="Arial"/>
          <w:b/>
          <w:szCs w:val="32"/>
          <w:lang w:val="sr-Latn-ME"/>
        </w:rPr>
      </w:pPr>
      <w:r w:rsidRPr="00DF11D9">
        <w:rPr>
          <w:rFonts w:ascii="Arial" w:hAnsi="Arial"/>
          <w:b/>
          <w:szCs w:val="32"/>
          <w:lang w:val="sr-Latn-ME"/>
        </w:rPr>
        <w:t>USLOVI ZA AKTIVIRANJE GARANCIJE PONUDE</w:t>
      </w:r>
      <w:r w:rsidRPr="00DF11D9">
        <w:rPr>
          <w:rFonts w:ascii="Arial" w:hAnsi="Arial"/>
          <w:b/>
          <w:szCs w:val="32"/>
          <w:vertAlign w:val="superscript"/>
          <w:lang w:val="sr-Latn-ME"/>
        </w:rPr>
        <w:footnoteReference w:id="8"/>
      </w:r>
      <w:bookmarkEnd w:id="9"/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Garancija ponude će se aktivirati ako ponuđač: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1) odustane od ponude u roku važenja ponude;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2) ne dostavi zahtijevane dokaze prije potpisivanja ugovora;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3) odbije da potpiše ugovor o javnoj nabavci ili okvirni sporazum; ili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4) u izjavi privrednog subjekta navede netačne činjenice o ispunjenosti uslova iz člana 111 stav 4 Zakona o javnim nabavkama.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0" w:name="_Toc62730563"/>
      <w:r w:rsidRPr="00DF11D9">
        <w:rPr>
          <w:rFonts w:ascii="Arial" w:hAnsi="Arial"/>
          <w:b/>
          <w:szCs w:val="32"/>
          <w:lang w:val="sr-Latn-ME"/>
        </w:rPr>
        <w:t>TAJNOST PODATAKA</w:t>
      </w:r>
      <w:bookmarkEnd w:id="10"/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 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3812DE" w:rsidP="00876DED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x</w:t>
      </w:r>
      <w:r w:rsidR="00876DED" w:rsidRPr="00447DAD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876DED" w:rsidRPr="00447DAD">
        <w:rPr>
          <w:rFonts w:ascii="Arial" w:hAnsi="Arial" w:cs="Arial"/>
          <w:color w:val="000000"/>
          <w:lang w:val="sr-Latn-ME"/>
        </w:rPr>
        <w:t>ne</w:t>
      </w:r>
    </w:p>
    <w:p w:rsidR="00876DED" w:rsidRPr="00C248BB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rPr>
          <w:rFonts w:ascii="Arial" w:hAnsi="Arial" w:cs="Arial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1" w:name="_Toc62730564"/>
      <w:r w:rsidRPr="00DF11D9">
        <w:rPr>
          <w:rFonts w:ascii="Arial" w:hAnsi="Arial"/>
          <w:b/>
          <w:szCs w:val="32"/>
          <w:lang w:val="sr-Latn-ME"/>
        </w:rPr>
        <w:t>UPUTSTVO ZA SAČINJAVANJE PONUDE</w:t>
      </w:r>
      <w:bookmarkEnd w:id="11"/>
    </w:p>
    <w:p w:rsidR="00876DED" w:rsidRPr="00447DAD" w:rsidRDefault="00876DED" w:rsidP="00876DED">
      <w:pPr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876DED" w:rsidRPr="00447DAD" w:rsidRDefault="00876DED" w:rsidP="00876DED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Ponuđač je dužan da tačno i nedvosmisleno popuni </w:t>
      </w:r>
      <w:r w:rsidRPr="00447DAD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2" w:name="_Toc62730565"/>
      <w:r w:rsidRPr="00DF11D9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2"/>
    </w:p>
    <w:p w:rsidR="00876DED" w:rsidRPr="00447DAD" w:rsidRDefault="00876DED" w:rsidP="00876DED">
      <w:pPr>
        <w:jc w:val="both"/>
        <w:rPr>
          <w:rFonts w:ascii="Arial" w:hAnsi="Arial" w:cs="Arial"/>
          <w:i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nabavkama: </w:t>
      </w:r>
    </w:p>
    <w:p w:rsidR="00876DED" w:rsidRDefault="00876DED" w:rsidP="00876DED">
      <w:pPr>
        <w:jc w:val="both"/>
        <w:rPr>
          <w:rFonts w:ascii="Arial" w:hAnsi="Arial" w:cs="Arial"/>
          <w:b/>
          <w:bCs/>
          <w:color w:val="FF0000"/>
          <w:lang w:val="sr-Latn-ME"/>
        </w:rPr>
      </w:pPr>
      <w:r>
        <w:rPr>
          <w:rFonts w:ascii="Arial" w:hAnsi="Arial" w:cs="Arial"/>
          <w:color w:val="000000"/>
          <w:lang w:val="sr-Latn-ME"/>
        </w:rPr>
        <w:t>Kada je potreba za izmjenom ugovora nastala zbog okolnosti koje naručilac u vrijeme zaključivanja ugovora nije mogao da predvidi, a izmjenom se ne mjenja priroda ugovora a povećanje vrijednosti ugovora nije veće od 20% vrijednosti prvobitnog ugovora.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6"/>
      <w:r w:rsidRPr="00DF11D9"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13"/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876DED" w:rsidRPr="00447DAD" w:rsidRDefault="00876DED" w:rsidP="00876DED">
      <w:pPr>
        <w:jc w:val="both"/>
        <w:rPr>
          <w:rFonts w:ascii="Arial" w:hAnsi="Arial" w:cs="Arial"/>
          <w:lang w:val="sr-Latn-ME"/>
        </w:rPr>
      </w:pPr>
    </w:p>
    <w:p w:rsidR="00876DE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Zahtjev se podnosi isključivo putem ESJN-a.</w:t>
      </w:r>
    </w:p>
    <w:p w:rsidR="003812DE" w:rsidRDefault="003812DE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3812DE" w:rsidRDefault="003812DE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567655" w:rsidRPr="00447DAD" w:rsidRDefault="00567655" w:rsidP="00876DED">
      <w:pPr>
        <w:jc w:val="both"/>
        <w:rPr>
          <w:rFonts w:ascii="Arial" w:hAnsi="Arial" w:cs="Arial"/>
          <w:color w:val="000000"/>
          <w:lang w:val="sr-Latn-ME"/>
        </w:rPr>
      </w:pPr>
    </w:p>
    <w:p w:rsidR="00876DED" w:rsidRPr="00DF11D9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4" w:name="_Toc416180136"/>
      <w:bookmarkStart w:id="15" w:name="_Toc508349235"/>
      <w:bookmarkStart w:id="16" w:name="_Toc62730567"/>
      <w:r w:rsidRPr="00DF11D9">
        <w:rPr>
          <w:rFonts w:ascii="Arial" w:hAnsi="Arial"/>
          <w:b/>
          <w:szCs w:val="32"/>
          <w:lang w:val="sr-Latn-ME"/>
        </w:rPr>
        <w:t>IZJAVA NARUČIOCA O NEPOSTOJANJU SUKOBA INTERESA</w:t>
      </w:r>
      <w:bookmarkEnd w:id="14"/>
      <w:bookmarkEnd w:id="15"/>
      <w:bookmarkEnd w:id="16"/>
    </w:p>
    <w:p w:rsidR="00876DED" w:rsidRPr="00447DAD" w:rsidRDefault="00876DED" w:rsidP="00876DE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876DED" w:rsidRDefault="00876DED" w:rsidP="00876DE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3812DE" w:rsidRPr="00447DAD" w:rsidRDefault="003812DE" w:rsidP="00876DE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876DED" w:rsidRPr="00447DAD" w:rsidRDefault="00EB0518" w:rsidP="00876DE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 w:rsidRPr="00EB0518">
        <w:rPr>
          <w:rFonts w:ascii="Arial" w:hAnsi="Arial" w:cs="Arial"/>
          <w:color w:val="000000"/>
          <w:u w:val="single"/>
          <w:lang w:val="sr-Latn-ME"/>
        </w:rPr>
        <w:t xml:space="preserve">JU OŠ </w:t>
      </w:r>
      <w:r w:rsidR="00036533">
        <w:rPr>
          <w:rFonts w:ascii="Arial" w:hAnsi="Arial" w:cs="Arial"/>
          <w:color w:val="000000"/>
          <w:u w:val="single"/>
          <w:lang w:val="sr-Latn-ME"/>
        </w:rPr>
        <w:t>Oktoih</w:t>
      </w:r>
      <w:r w:rsidR="00876DED">
        <w:rPr>
          <w:rFonts w:ascii="Arial" w:hAnsi="Arial" w:cs="Arial"/>
          <w:color w:val="000000"/>
          <w:u w:val="single"/>
          <w:lang w:val="sr-Latn-ME"/>
        </w:rPr>
        <w:t>“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Broj: ________________</w:t>
      </w:r>
    </w:p>
    <w:p w:rsidR="00876DED" w:rsidRPr="00447DAD" w:rsidRDefault="00876DED" w:rsidP="00876DE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Mjesto i datum: </w:t>
      </w:r>
      <w:r w:rsidR="002F6A22">
        <w:rPr>
          <w:rFonts w:ascii="Arial" w:hAnsi="Arial" w:cs="Arial"/>
          <w:lang w:val="sr-Latn-ME"/>
        </w:rPr>
        <w:t>27</w:t>
      </w:r>
      <w:r w:rsidRPr="001F6B22">
        <w:rPr>
          <w:rFonts w:ascii="Arial" w:hAnsi="Arial" w:cs="Arial"/>
          <w:lang w:val="sr-Latn-ME"/>
        </w:rPr>
        <w:t>.0</w:t>
      </w:r>
      <w:r w:rsidR="00EB0518" w:rsidRPr="001F6B22">
        <w:rPr>
          <w:rFonts w:ascii="Arial" w:hAnsi="Arial" w:cs="Arial"/>
          <w:lang w:val="sr-Latn-ME"/>
        </w:rPr>
        <w:t>6</w:t>
      </w:r>
      <w:r w:rsidRPr="001F6B22">
        <w:rPr>
          <w:rFonts w:ascii="Arial" w:hAnsi="Arial" w:cs="Arial"/>
          <w:lang w:val="sr-Latn-ME"/>
        </w:rPr>
        <w:t>.2022.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U skladu sa članom 43 stav 1 Zakona o javnim nabavkama („Službeni list CG”, br.74/19), </w:t>
      </w:r>
    </w:p>
    <w:p w:rsidR="00876DED" w:rsidRPr="00447DAD" w:rsidRDefault="00876DED" w:rsidP="00876DE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876DED" w:rsidRPr="00447DAD" w:rsidRDefault="00876DED" w:rsidP="00876DE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da u postu</w:t>
      </w:r>
      <w:r w:rsidR="009463C2">
        <w:rPr>
          <w:rFonts w:ascii="Arial" w:hAnsi="Arial" w:cs="Arial"/>
          <w:color w:val="000000"/>
          <w:lang w:val="sr-Latn-ME"/>
        </w:rPr>
        <w:t>pku javne nabavke redni broj 25</w:t>
      </w:r>
      <w:r w:rsidRPr="00447DAD">
        <w:rPr>
          <w:rFonts w:ascii="Arial" w:hAnsi="Arial" w:cs="Arial"/>
          <w:color w:val="000000"/>
          <w:lang w:val="sr-Latn-ME"/>
        </w:rPr>
        <w:t xml:space="preserve"> iz Plana javne nabavke broj (</w:t>
      </w:r>
      <w:r w:rsidRPr="00447DAD">
        <w:rPr>
          <w:rFonts w:ascii="Arial" w:hAnsi="Arial" w:cs="Arial"/>
          <w:bCs/>
          <w:i/>
          <w:color w:val="222222"/>
          <w:u w:val="single"/>
          <w:lang w:val="sr-Latn-ME"/>
        </w:rPr>
        <w:t>broj plana)</w:t>
      </w:r>
      <w:r w:rsidRPr="00447DAD">
        <w:rPr>
          <w:rFonts w:ascii="Arial" w:hAnsi="Arial" w:cs="Arial"/>
          <w:color w:val="000000"/>
          <w:lang w:val="sr-Latn-ME"/>
        </w:rPr>
        <w:t xml:space="preserve"> od (</w:t>
      </w:r>
      <w:r w:rsidRPr="00447DAD">
        <w:rPr>
          <w:rFonts w:ascii="Arial" w:hAnsi="Arial" w:cs="Arial"/>
          <w:i/>
          <w:color w:val="000000"/>
          <w:u w:val="single"/>
          <w:lang w:val="sr-Latn-ME"/>
        </w:rPr>
        <w:t>datum objave plana</w:t>
      </w:r>
      <w:r w:rsidRPr="00447DAD">
        <w:rPr>
          <w:rFonts w:ascii="Arial" w:hAnsi="Arial" w:cs="Arial"/>
          <w:color w:val="000000"/>
          <w:lang w:val="sr-Latn-ME"/>
        </w:rPr>
        <w:t xml:space="preserve">) za nabavku </w:t>
      </w:r>
      <w:r>
        <w:rPr>
          <w:rFonts w:ascii="Arial" w:hAnsi="Arial" w:cs="Arial"/>
          <w:b/>
          <w:color w:val="000000"/>
          <w:lang w:val="sr-Latn-ME"/>
        </w:rPr>
        <w:t xml:space="preserve">organizacija </w:t>
      </w:r>
      <w:r w:rsidR="00EB0518">
        <w:rPr>
          <w:rFonts w:ascii="Arial" w:hAnsi="Arial" w:cs="Arial"/>
          <w:b/>
          <w:color w:val="000000"/>
          <w:lang w:val="sr-Latn-ME"/>
        </w:rPr>
        <w:t>polu</w:t>
      </w:r>
      <w:r>
        <w:rPr>
          <w:rFonts w:ascii="Arial" w:hAnsi="Arial" w:cs="Arial"/>
          <w:b/>
          <w:color w:val="000000"/>
          <w:lang w:val="sr-Latn-ME"/>
        </w:rPr>
        <w:t xml:space="preserve">maturske ekskurzije </w:t>
      </w:r>
      <w:r w:rsidRPr="00447DAD"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876DED" w:rsidRPr="00447DAD" w:rsidRDefault="00876DED" w:rsidP="00876DE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650705" w:rsidRPr="00447DAD" w:rsidRDefault="00650705" w:rsidP="00650705">
      <w:pPr>
        <w:tabs>
          <w:tab w:val="left" w:pos="3290"/>
        </w:tabs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                                                     </w:t>
      </w:r>
      <w:r w:rsidR="00876DED" w:rsidRPr="00447DAD">
        <w:rPr>
          <w:rFonts w:ascii="Arial" w:hAnsi="Arial" w:cs="Arial"/>
          <w:color w:val="000000"/>
          <w:lang w:val="sr-Latn-ME"/>
        </w:rPr>
        <w:t>Ovlaš</w:t>
      </w:r>
      <w:r>
        <w:rPr>
          <w:rFonts w:ascii="Arial" w:hAnsi="Arial" w:cs="Arial"/>
          <w:color w:val="000000"/>
          <w:lang w:val="sr-Latn-ME"/>
        </w:rPr>
        <w:t xml:space="preserve">ćeno lice naručioca:  </w:t>
      </w:r>
      <w:r w:rsidRPr="00650705">
        <w:rPr>
          <w:rFonts w:ascii="Arial" w:hAnsi="Arial" w:cs="Arial"/>
          <w:i/>
          <w:iCs/>
          <w:color w:val="000000"/>
          <w:u w:val="single"/>
          <w:lang w:val="sr-Latn-ME"/>
        </w:rPr>
        <w:t>Savović Tanja</w:t>
      </w:r>
    </w:p>
    <w:p w:rsidR="00876DED" w:rsidRPr="00447DAD" w:rsidRDefault="00876DED" w:rsidP="00876DED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Službenik za javne nabavke </w:t>
      </w:r>
      <w:r w:rsidR="00650705">
        <w:rPr>
          <w:rFonts w:ascii="Arial" w:hAnsi="Arial" w:cs="Arial"/>
          <w:color w:val="000000"/>
          <w:lang w:val="sr-Latn-ME"/>
        </w:rPr>
        <w:t xml:space="preserve">:   </w:t>
      </w:r>
      <w:r w:rsidR="00650705" w:rsidRPr="00650705">
        <w:rPr>
          <w:rFonts w:ascii="Arial" w:hAnsi="Arial" w:cs="Arial"/>
          <w:i/>
          <w:iCs/>
          <w:color w:val="000000"/>
          <w:u w:val="single"/>
          <w:lang w:val="sr-Latn-ME"/>
        </w:rPr>
        <w:t>Novica Šarović</w:t>
      </w:r>
      <w:r w:rsidR="00650705" w:rsidRPr="00650705">
        <w:rPr>
          <w:rFonts w:ascii="Arial" w:hAnsi="Arial" w:cs="Arial"/>
          <w:color w:val="000000"/>
          <w:u w:val="single"/>
          <w:lang w:val="sr-Latn-ME"/>
        </w:rPr>
        <w:t xml:space="preserve"> </w:t>
      </w:r>
      <w:r w:rsidR="00650705">
        <w:rPr>
          <w:rFonts w:ascii="Arial" w:hAnsi="Arial" w:cs="Arial"/>
          <w:color w:val="000000"/>
          <w:lang w:val="sr-Latn-ME"/>
        </w:rPr>
        <w:t>________</w:t>
      </w:r>
      <w:r w:rsidRPr="00447DAD">
        <w:rPr>
          <w:rFonts w:ascii="Arial" w:hAnsi="Arial" w:cs="Arial"/>
          <w:color w:val="000000"/>
          <w:lang w:val="sr-Latn-ME"/>
        </w:rPr>
        <w:t>___</w:t>
      </w:r>
      <w:r w:rsidRPr="00447DAD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:rsidR="00876DED" w:rsidRPr="00447DAD" w:rsidRDefault="00876DED" w:rsidP="00876DED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:rsidR="00876DED" w:rsidRPr="00447DAD" w:rsidRDefault="00876DED" w:rsidP="00745B6E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Lice koje je učestvovalo u planiranju javne nabavke </w:t>
      </w:r>
      <w:r w:rsidRPr="00650705">
        <w:rPr>
          <w:rFonts w:ascii="Arial" w:hAnsi="Arial" w:cs="Arial"/>
          <w:color w:val="000000"/>
          <w:u w:val="single"/>
          <w:lang w:val="sr-Latn-ME"/>
        </w:rPr>
        <w:t>_</w:t>
      </w:r>
      <w:r w:rsidR="00650705" w:rsidRPr="00650705">
        <w:rPr>
          <w:rFonts w:ascii="Arial" w:hAnsi="Arial" w:cs="Arial"/>
          <w:color w:val="000000"/>
          <w:u w:val="single"/>
          <w:lang w:val="sr-Latn-ME"/>
        </w:rPr>
        <w:t>Aleksandra</w:t>
      </w:r>
      <w:r w:rsidR="00745B6E">
        <w:rPr>
          <w:rFonts w:ascii="Arial" w:hAnsi="Arial" w:cs="Arial"/>
          <w:color w:val="000000"/>
          <w:u w:val="single"/>
          <w:lang w:val="sr-Latn-ME"/>
        </w:rPr>
        <w:t xml:space="preserve"> PRELEVIĆ</w:t>
      </w:r>
    </w:p>
    <w:p w:rsidR="00650705" w:rsidRDefault="00650705" w:rsidP="00650705">
      <w:pPr>
        <w:ind w:left="6372"/>
        <w:rPr>
          <w:rFonts w:ascii="Arial" w:hAnsi="Arial" w:cs="Arial"/>
          <w:i/>
          <w:iCs/>
          <w:color w:val="000000"/>
          <w:lang w:val="sr-Latn-ME"/>
        </w:rPr>
      </w:pPr>
    </w:p>
    <w:p w:rsidR="00650705" w:rsidRDefault="00650705" w:rsidP="00876DED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650705" w:rsidRDefault="00650705" w:rsidP="00876DED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iCs/>
          <w:color w:val="000000"/>
          <w:lang w:val="sr-Latn-ME"/>
        </w:rPr>
        <w:t xml:space="preserve">                 Član komisije </w:t>
      </w:r>
      <w:r w:rsidRPr="00447DAD">
        <w:rPr>
          <w:rFonts w:ascii="Arial" w:hAnsi="Arial" w:cs="Arial"/>
          <w:lang w:val="sr-Latn-ME"/>
        </w:rPr>
        <w:t>za sprovođenje postupka javne nabavk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 w:rsidR="00745B6E">
        <w:rPr>
          <w:rFonts w:ascii="Arial" w:hAnsi="Arial" w:cs="Arial"/>
          <w:iCs/>
          <w:color w:val="000000"/>
          <w:lang w:val="sr-Latn-ME"/>
        </w:rPr>
        <w:t xml:space="preserve"> </w:t>
      </w:r>
      <w:r w:rsidR="00650705">
        <w:rPr>
          <w:rFonts w:ascii="Arial" w:hAnsi="Arial" w:cs="Arial"/>
          <w:iCs/>
          <w:color w:val="000000"/>
          <w:u w:val="single"/>
          <w:lang w:val="sr-Latn-ME"/>
        </w:rPr>
        <w:t xml:space="preserve"> Šarović Novica</w:t>
      </w:r>
      <w:r w:rsidRPr="00447DAD">
        <w:rPr>
          <w:rFonts w:ascii="Arial" w:hAnsi="Arial" w:cs="Arial"/>
          <w:color w:val="000000"/>
          <w:lang w:val="sr-Latn-ME"/>
        </w:rPr>
        <w:t>___</w:t>
      </w:r>
    </w:p>
    <w:p w:rsidR="00650705" w:rsidRDefault="00650705" w:rsidP="00650705">
      <w:pPr>
        <w:tabs>
          <w:tab w:val="left" w:pos="3290"/>
        </w:tabs>
        <w:ind w:firstLine="1134"/>
        <w:rPr>
          <w:rFonts w:ascii="Arial" w:hAnsi="Arial" w:cs="Arial"/>
          <w:iCs/>
          <w:color w:val="000000"/>
          <w:lang w:val="sr-Latn-ME"/>
        </w:rPr>
      </w:pPr>
    </w:p>
    <w:p w:rsidR="00650705" w:rsidRDefault="00876DED" w:rsidP="00650705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447DAD">
        <w:rPr>
          <w:rFonts w:ascii="Arial" w:hAnsi="Arial" w:cs="Arial"/>
          <w:lang w:val="sr-Latn-ME"/>
        </w:rPr>
        <w:t>za sprovođenje postupka javne nabavk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 w:rsidR="00745B6E">
        <w:rPr>
          <w:rFonts w:ascii="Arial" w:hAnsi="Arial" w:cs="Arial"/>
          <w:iCs/>
          <w:color w:val="000000"/>
          <w:lang w:val="sr-Latn-ME"/>
        </w:rPr>
        <w:t xml:space="preserve"> </w:t>
      </w:r>
      <w:r w:rsidR="00745B6E">
        <w:rPr>
          <w:rFonts w:ascii="Arial" w:hAnsi="Arial" w:cs="Arial"/>
          <w:color w:val="000000"/>
          <w:lang w:val="sr-Latn-ME"/>
        </w:rPr>
        <w:t>PRELEVIĆ ALEKSANDRA</w:t>
      </w:r>
    </w:p>
    <w:p w:rsidR="00650705" w:rsidRDefault="00650705" w:rsidP="00876DED">
      <w:pPr>
        <w:tabs>
          <w:tab w:val="left" w:pos="3290"/>
        </w:tabs>
        <w:ind w:firstLine="1134"/>
        <w:rPr>
          <w:rFonts w:ascii="Arial" w:hAnsi="Arial" w:cs="Arial"/>
          <w:iCs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447DAD">
        <w:rPr>
          <w:rFonts w:ascii="Arial" w:hAnsi="Arial" w:cs="Arial"/>
          <w:lang w:val="sr-Latn-ME"/>
        </w:rPr>
        <w:t>za sprovođenje postupka javne nabavk</w:t>
      </w:r>
      <w:r w:rsidRPr="00447DAD">
        <w:rPr>
          <w:rFonts w:ascii="Arial" w:hAnsi="Arial" w:cs="Arial"/>
          <w:iCs/>
          <w:color w:val="000000"/>
          <w:lang w:val="sr-Latn-ME"/>
        </w:rPr>
        <w:t>e</w:t>
      </w:r>
      <w:r w:rsidRPr="00447DAD">
        <w:rPr>
          <w:rFonts w:ascii="Arial" w:hAnsi="Arial" w:cs="Arial"/>
          <w:color w:val="000000"/>
          <w:lang w:val="sr-Latn-ME"/>
        </w:rPr>
        <w:t>________________</w:t>
      </w: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>....</w:t>
      </w:r>
    </w:p>
    <w:p w:rsidR="00876DE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428AB" w:rsidRDefault="008428A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428AB" w:rsidRDefault="008428A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428AB" w:rsidRDefault="008428A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428AB" w:rsidRDefault="008428A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428AB" w:rsidRDefault="008428A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428AB" w:rsidRDefault="008428A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428AB" w:rsidRDefault="008428A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428AB" w:rsidRDefault="008428AB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876DED" w:rsidRPr="00447DAD" w:rsidRDefault="00876DED" w:rsidP="00876DE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7" w:name="_Toc62730568"/>
      <w:r w:rsidRPr="00447DAD">
        <w:rPr>
          <w:rFonts w:ascii="Arial" w:hAnsi="Arial"/>
          <w:b/>
          <w:sz w:val="28"/>
          <w:szCs w:val="32"/>
          <w:lang w:val="sr-Latn-ME"/>
        </w:rPr>
        <w:t>UPUTSTVO O PRAVNOM SREDSTVU</w:t>
      </w:r>
      <w:bookmarkEnd w:id="17"/>
    </w:p>
    <w:p w:rsidR="00876DED" w:rsidRPr="00447DAD" w:rsidRDefault="00876DED" w:rsidP="00876DED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876DED" w:rsidRPr="00447DAD" w:rsidRDefault="00876DED" w:rsidP="00876DED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876DED" w:rsidRPr="00447DAD" w:rsidRDefault="00876DED" w:rsidP="00876DE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876DED" w:rsidRPr="00447DAD" w:rsidRDefault="00876DED" w:rsidP="00876DE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76DED" w:rsidRPr="00447DAD" w:rsidRDefault="00876DED" w:rsidP="00876DE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876DED" w:rsidRPr="00447DAD" w:rsidRDefault="00876DED" w:rsidP="00876DE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876DED" w:rsidRDefault="00876DED" w:rsidP="00876DE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9" w:history="1">
        <w:r w:rsidRPr="007B4B6C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447DAD">
        <w:rPr>
          <w:rFonts w:ascii="Arial" w:hAnsi="Arial" w:cs="Arial"/>
          <w:color w:val="000000"/>
          <w:lang w:val="sr-Latn-ME"/>
        </w:rPr>
        <w:t>.“.</w:t>
      </w:r>
    </w:p>
    <w:p w:rsidR="00E967C8" w:rsidRDefault="00E967C8"/>
    <w:sectPr w:rsidR="00E967C8" w:rsidSect="00567655">
      <w:pgSz w:w="12240" w:h="15840"/>
      <w:pgMar w:top="709" w:right="90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5B" w:rsidRDefault="00461A5B" w:rsidP="00876DED">
      <w:r>
        <w:separator/>
      </w:r>
    </w:p>
  </w:endnote>
  <w:endnote w:type="continuationSeparator" w:id="0">
    <w:p w:rsidR="00461A5B" w:rsidRDefault="00461A5B" w:rsidP="0087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5B" w:rsidRDefault="00461A5B" w:rsidP="00876DED">
      <w:r>
        <w:separator/>
      </w:r>
    </w:p>
  </w:footnote>
  <w:footnote w:type="continuationSeparator" w:id="0">
    <w:p w:rsidR="00461A5B" w:rsidRDefault="00461A5B" w:rsidP="00876DED">
      <w:r>
        <w:continuationSeparator/>
      </w:r>
    </w:p>
  </w:footnote>
  <w:footnote w:id="1">
    <w:p w:rsidR="00876DED" w:rsidRPr="007F2BA0" w:rsidRDefault="00876DED" w:rsidP="00876DE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876DED" w:rsidRPr="007F2BA0" w:rsidRDefault="00876DED" w:rsidP="00876DE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876DED" w:rsidRPr="007F2BA0" w:rsidRDefault="00876DED" w:rsidP="00876DE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876DED" w:rsidRPr="00367536" w:rsidRDefault="00876DED" w:rsidP="00876DED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5">
    <w:p w:rsidR="00876DED" w:rsidRPr="007F2BA0" w:rsidRDefault="00876DED" w:rsidP="00876DE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li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ga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6">
    <w:p w:rsidR="00876DED" w:rsidRPr="00244A34" w:rsidRDefault="00876DED" w:rsidP="00876DED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7F2BA0">
        <w:rPr>
          <w:rFonts w:ascii="Arial" w:hAnsi="Arial" w:cs="Arial"/>
          <w:sz w:val="14"/>
          <w:szCs w:val="16"/>
        </w:rPr>
        <w:t>od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7">
    <w:p w:rsidR="00876DED" w:rsidRPr="007F2BA0" w:rsidRDefault="00876DED" w:rsidP="00876DED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8">
    <w:p w:rsidR="00876DED" w:rsidRPr="007F2BA0" w:rsidRDefault="00876DED" w:rsidP="00876DED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1409A4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60582"/>
    <w:multiLevelType w:val="hybridMultilevel"/>
    <w:tmpl w:val="1C94A550"/>
    <w:lvl w:ilvl="0" w:tplc="9B4646B6">
      <w:start w:val="3"/>
      <w:numFmt w:val="decimal"/>
      <w:lvlText w:val="%1."/>
      <w:lvlJc w:val="left"/>
      <w:pPr>
        <w:ind w:left="372" w:hanging="173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hr-HR" w:eastAsia="en-US" w:bidi="ar-SA"/>
      </w:rPr>
    </w:lvl>
    <w:lvl w:ilvl="1" w:tplc="23221486">
      <w:numFmt w:val="bullet"/>
      <w:lvlText w:val="•"/>
      <w:lvlJc w:val="left"/>
      <w:pPr>
        <w:ind w:left="426" w:hanging="173"/>
      </w:pPr>
      <w:rPr>
        <w:rFonts w:hint="default"/>
        <w:lang w:val="hr-HR" w:eastAsia="en-US" w:bidi="ar-SA"/>
      </w:rPr>
    </w:lvl>
    <w:lvl w:ilvl="2" w:tplc="9A205682">
      <w:numFmt w:val="bullet"/>
      <w:lvlText w:val="•"/>
      <w:lvlJc w:val="left"/>
      <w:pPr>
        <w:ind w:left="473" w:hanging="173"/>
      </w:pPr>
      <w:rPr>
        <w:rFonts w:hint="default"/>
        <w:lang w:val="hr-HR" w:eastAsia="en-US" w:bidi="ar-SA"/>
      </w:rPr>
    </w:lvl>
    <w:lvl w:ilvl="3" w:tplc="2884D034">
      <w:numFmt w:val="bullet"/>
      <w:lvlText w:val="•"/>
      <w:lvlJc w:val="left"/>
      <w:pPr>
        <w:ind w:left="520" w:hanging="173"/>
      </w:pPr>
      <w:rPr>
        <w:rFonts w:hint="default"/>
        <w:lang w:val="hr-HR" w:eastAsia="en-US" w:bidi="ar-SA"/>
      </w:rPr>
    </w:lvl>
    <w:lvl w:ilvl="4" w:tplc="D6BA468E">
      <w:numFmt w:val="bullet"/>
      <w:lvlText w:val="•"/>
      <w:lvlJc w:val="left"/>
      <w:pPr>
        <w:ind w:left="567" w:hanging="173"/>
      </w:pPr>
      <w:rPr>
        <w:rFonts w:hint="default"/>
        <w:lang w:val="hr-HR" w:eastAsia="en-US" w:bidi="ar-SA"/>
      </w:rPr>
    </w:lvl>
    <w:lvl w:ilvl="5" w:tplc="289EC064">
      <w:numFmt w:val="bullet"/>
      <w:lvlText w:val="•"/>
      <w:lvlJc w:val="left"/>
      <w:pPr>
        <w:ind w:left="614" w:hanging="173"/>
      </w:pPr>
      <w:rPr>
        <w:rFonts w:hint="default"/>
        <w:lang w:val="hr-HR" w:eastAsia="en-US" w:bidi="ar-SA"/>
      </w:rPr>
    </w:lvl>
    <w:lvl w:ilvl="6" w:tplc="4BDA71B2">
      <w:numFmt w:val="bullet"/>
      <w:lvlText w:val="•"/>
      <w:lvlJc w:val="left"/>
      <w:pPr>
        <w:ind w:left="660" w:hanging="173"/>
      </w:pPr>
      <w:rPr>
        <w:rFonts w:hint="default"/>
        <w:lang w:val="hr-HR" w:eastAsia="en-US" w:bidi="ar-SA"/>
      </w:rPr>
    </w:lvl>
    <w:lvl w:ilvl="7" w:tplc="52AC1C54">
      <w:numFmt w:val="bullet"/>
      <w:lvlText w:val="•"/>
      <w:lvlJc w:val="left"/>
      <w:pPr>
        <w:ind w:left="707" w:hanging="173"/>
      </w:pPr>
      <w:rPr>
        <w:rFonts w:hint="default"/>
        <w:lang w:val="hr-HR" w:eastAsia="en-US" w:bidi="ar-SA"/>
      </w:rPr>
    </w:lvl>
    <w:lvl w:ilvl="8" w:tplc="255EDE6E">
      <w:numFmt w:val="bullet"/>
      <w:lvlText w:val="•"/>
      <w:lvlJc w:val="left"/>
      <w:pPr>
        <w:ind w:left="754" w:hanging="173"/>
      </w:pPr>
      <w:rPr>
        <w:rFonts w:hint="default"/>
        <w:lang w:val="hr-HR" w:eastAsia="en-US" w:bidi="ar-SA"/>
      </w:rPr>
    </w:lvl>
  </w:abstractNum>
  <w:abstractNum w:abstractNumId="4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ED"/>
    <w:rsid w:val="00036533"/>
    <w:rsid w:val="001022A0"/>
    <w:rsid w:val="00112A91"/>
    <w:rsid w:val="001F6B22"/>
    <w:rsid w:val="002E089F"/>
    <w:rsid w:val="002F6A22"/>
    <w:rsid w:val="003812DE"/>
    <w:rsid w:val="00435573"/>
    <w:rsid w:val="00461A5B"/>
    <w:rsid w:val="004B4F5B"/>
    <w:rsid w:val="00567655"/>
    <w:rsid w:val="005D5EEC"/>
    <w:rsid w:val="006163AA"/>
    <w:rsid w:val="00637E3B"/>
    <w:rsid w:val="00647852"/>
    <w:rsid w:val="00650705"/>
    <w:rsid w:val="00697147"/>
    <w:rsid w:val="007112A9"/>
    <w:rsid w:val="00745B6E"/>
    <w:rsid w:val="00815872"/>
    <w:rsid w:val="008428AB"/>
    <w:rsid w:val="00876DED"/>
    <w:rsid w:val="008B4814"/>
    <w:rsid w:val="009463C2"/>
    <w:rsid w:val="00AB72CB"/>
    <w:rsid w:val="00B73E73"/>
    <w:rsid w:val="00BC2065"/>
    <w:rsid w:val="00C00E54"/>
    <w:rsid w:val="00C764F6"/>
    <w:rsid w:val="00CD5B41"/>
    <w:rsid w:val="00CF1588"/>
    <w:rsid w:val="00D60B22"/>
    <w:rsid w:val="00D81E3C"/>
    <w:rsid w:val="00E967C8"/>
    <w:rsid w:val="00EB0518"/>
    <w:rsid w:val="00E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DE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76DE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6DE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76DED"/>
    <w:rPr>
      <w:vertAlign w:val="superscript"/>
    </w:rPr>
  </w:style>
  <w:style w:type="table" w:customStyle="1" w:styleId="TableGrid1">
    <w:name w:val="Table Grid1"/>
    <w:basedOn w:val="TableNormal"/>
    <w:next w:val="TableGrid"/>
    <w:rsid w:val="001F6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B22"/>
    <w:pPr>
      <w:ind w:left="720"/>
      <w:contextualSpacing/>
    </w:pPr>
  </w:style>
  <w:style w:type="table" w:styleId="TableGrid">
    <w:name w:val="Table Grid"/>
    <w:basedOn w:val="TableNormal"/>
    <w:uiPriority w:val="59"/>
    <w:rsid w:val="001F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1587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DE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76DE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6DE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76DED"/>
    <w:rPr>
      <w:vertAlign w:val="superscript"/>
    </w:rPr>
  </w:style>
  <w:style w:type="table" w:customStyle="1" w:styleId="TableGrid1">
    <w:name w:val="Table Grid1"/>
    <w:basedOn w:val="TableNormal"/>
    <w:next w:val="TableGrid"/>
    <w:rsid w:val="001F6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B22"/>
    <w:pPr>
      <w:ind w:left="720"/>
      <w:contextualSpacing/>
    </w:pPr>
  </w:style>
  <w:style w:type="table" w:styleId="TableGrid">
    <w:name w:val="Table Grid"/>
    <w:basedOn w:val="TableNormal"/>
    <w:uiPriority w:val="59"/>
    <w:rsid w:val="001F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1587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ontrola-nabavki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10E4-5B3F-401A-9008-5BA5C772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ekonomska</dc:creator>
  <cp:lastModifiedBy>ekonomska</cp:lastModifiedBy>
  <cp:revision>22</cp:revision>
  <dcterms:created xsi:type="dcterms:W3CDTF">2022-05-10T10:10:00Z</dcterms:created>
  <dcterms:modified xsi:type="dcterms:W3CDTF">2022-08-10T13:14:00Z</dcterms:modified>
</cp:coreProperties>
</file>