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E7" w:rsidRDefault="00B334E7" w:rsidP="00B334E7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B334E7" w:rsidRDefault="00B334E7" w:rsidP="00B334E7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E82DD4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</w:t>
      </w:r>
      <w:r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lan 6</w:t>
      </w:r>
    </w:p>
    <w:p w:rsidR="00B334E7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/>
        </w:rPr>
      </w:pPr>
      <w:r>
        <w:rPr>
          <w:rFonts w:ascii="Times New Roman" w:eastAsia="PMingLiU" w:hAnsi="Times New Roman" w:cs="Times New Roman"/>
          <w:sz w:val="24"/>
          <w:szCs w:val="24"/>
          <w:lang w:val="sr-Latn-CS"/>
        </w:rPr>
        <w:t>Naručilac se obavezuje da:</w:t>
      </w:r>
    </w:p>
    <w:p w:rsidR="00B334E7" w:rsidRDefault="00B334E7" w:rsidP="00B334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P</w:t>
      </w:r>
      <w:r w:rsidRPr="007944AB">
        <w:rPr>
          <w:rFonts w:ascii="Times New Roman" w:eastAsia="PMingLiU" w:hAnsi="Times New Roman" w:cs="Times New Roman"/>
          <w:sz w:val="24"/>
          <w:szCs w:val="24"/>
        </w:rPr>
        <w:t>o dogovorenom planu i terminu putovanja uvede u posao Izvršioca. Pod uvođenjem u posao podrazumjeva se obezbjeđenje svih potrebnih uslova za nesmetano obavljanje posla kao i dostavljanje podataka u vezi sa konačnim brojem učenika koj</w:t>
      </w:r>
      <w:r>
        <w:rPr>
          <w:rFonts w:ascii="Times New Roman" w:eastAsia="PMingLiU" w:hAnsi="Times New Roman" w:cs="Times New Roman"/>
          <w:sz w:val="24"/>
          <w:szCs w:val="24"/>
        </w:rPr>
        <w:t>i će koristiti predmetnu uslugu</w:t>
      </w:r>
    </w:p>
    <w:p w:rsidR="00B334E7" w:rsidRDefault="00B334E7" w:rsidP="00B334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Ne odustaje od plana putovanja prihvaćenog u ponudi</w:t>
      </w:r>
    </w:p>
    <w:p w:rsidR="00B334E7" w:rsidRPr="007944AB" w:rsidRDefault="00B334E7" w:rsidP="00B334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Obezbijedi pravnu pretpostavku da će roditelji uredno izmiriti cjelokupni iznos aranžmana a prema dinamici plaćanja iz člana 3 ovog ugovora.</w:t>
      </w:r>
    </w:p>
    <w:p w:rsidR="00B334E7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val="sr-Latn-CS"/>
        </w:rPr>
      </w:pPr>
    </w:p>
    <w:p w:rsidR="00B334E7" w:rsidRPr="007944AB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7944AB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RASKID UGOVORA</w:t>
      </w:r>
    </w:p>
    <w:p w:rsidR="00B334E7" w:rsidRPr="00E82DD4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Član 7</w:t>
      </w:r>
    </w:p>
    <w:p w:rsidR="00B334E7" w:rsidRPr="005A4B3F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5A4B3F"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  <w:t>Ugovorne strane su saglasne da do raskida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  <w:t xml:space="preserve"> ovog U</w:t>
      </w:r>
      <w:r w:rsidRPr="005A4B3F"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  <w:t>govora može doći usljed nepoštovanja njegovih odredbi.</w:t>
      </w:r>
    </w:p>
    <w:p w:rsidR="00B334E7" w:rsidRPr="005A4B3F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5A4B3F"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  <w:t>Eventualne nesporazume koji mogu da se pojave u vezi ovog Ugovora, ugovorne strane će pokušati da riješe sporazumno.</w:t>
      </w:r>
    </w:p>
    <w:p w:rsidR="00B334E7" w:rsidRPr="00707DD8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5A4B3F"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  <w:t>Sve sporove koji nastanu u vezi ovog Ugovora riješavaće Privredni sud u Podgorici.</w:t>
      </w:r>
    </w:p>
    <w:p w:rsidR="00B334E7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B334E7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OSTALE ODREDBE</w:t>
      </w:r>
    </w:p>
    <w:p w:rsidR="00B334E7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Član 8</w:t>
      </w:r>
    </w:p>
    <w:p w:rsidR="00B334E7" w:rsidRPr="001742A0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Izvršilac 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se obavezuje da Naručiocu u trenutku potpisivanja ovog Ugovora preda neopozivu, bezuslovnu i naplativu na prvi poziv Garanciju banke za dobro izvršenje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ugovora na iznos  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1.573,00 </w:t>
      </w:r>
      <w:r w:rsidRPr="001742A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€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(i slovim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a: jednahiljadapetstotinasedamdesetrieura)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, što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čini 5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% od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procjenjene 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v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rijednosti otvorenog postupka  nabavke usluga „Organizovanje đačke ekskurzije za učenike IX razreda za školsku 2022/2023 godinu“, sa rokom važnosti 30 (trideset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) dana duž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im od ugovorenog roka iz člana 4 ovog Ugovora i koju Naručilac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može a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ktivirati u svakom momentu kada 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nastupi neki od razloga za raskid ovog Ugovora.</w:t>
      </w:r>
    </w:p>
    <w:p w:rsidR="00B334E7" w:rsidRPr="00E82DD4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>Garancija treba biti izdata</w:t>
      </w:r>
      <w:r w:rsidRPr="00E82DD4"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  <w:t xml:space="preserve"> od poslovne banke koja se nalazi u Crnoj Gori ili strane banke preko korespodentne banke koja se nalazi u Crnoj Gori uz saglasnost Naručioca.</w:t>
      </w:r>
    </w:p>
    <w:p w:rsidR="00B334E7" w:rsidRDefault="00B334E7" w:rsidP="00B3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en-US"/>
        </w:rPr>
      </w:pPr>
    </w:p>
    <w:p w:rsidR="00B334E7" w:rsidRDefault="00B334E7" w:rsidP="00B3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en-US"/>
        </w:rPr>
      </w:pPr>
    </w:p>
    <w:p w:rsidR="00B334E7" w:rsidRPr="00E82DD4" w:rsidRDefault="00B334E7" w:rsidP="00B33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</w:pPr>
      <w:r w:rsidRPr="00E82DD4">
        <w:rPr>
          <w:rFonts w:ascii="Times New Roman" w:eastAsia="PMingLiU" w:hAnsi="Times New Roman" w:cs="Times New Roman"/>
          <w:b/>
          <w:sz w:val="24"/>
          <w:szCs w:val="24"/>
          <w:lang w:val="en-US"/>
        </w:rPr>
        <w:t>Č</w:t>
      </w:r>
      <w:r w:rsidRPr="00E82DD4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 xml:space="preserve">lan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9</w:t>
      </w:r>
    </w:p>
    <w:p w:rsidR="00B334E7" w:rsidRDefault="00B334E7" w:rsidP="00B334E7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/>
        </w:rPr>
      </w:pPr>
      <w:r w:rsidRPr="00611443">
        <w:rPr>
          <w:rFonts w:ascii="Times New Roman" w:eastAsia="Calibri" w:hAnsi="Times New Roman" w:cs="Calibri"/>
          <w:b/>
          <w:sz w:val="24"/>
          <w:szCs w:val="24"/>
          <w:lang w:val="en-US"/>
        </w:rPr>
        <w:t xml:space="preserve">Ugovor o javnoj nabavci koji je zaključen uz kršenje antikorupcijskog pravila u skladu </w:t>
      </w:r>
      <w:proofErr w:type="gramStart"/>
      <w:r w:rsidRPr="00611443">
        <w:rPr>
          <w:rFonts w:ascii="Times New Roman" w:eastAsia="Calibri" w:hAnsi="Times New Roman" w:cs="Calibri"/>
          <w:b/>
          <w:sz w:val="24"/>
          <w:szCs w:val="24"/>
          <w:lang w:val="en-US"/>
        </w:rPr>
        <w:t>sa</w:t>
      </w:r>
      <w:proofErr w:type="gramEnd"/>
      <w:r w:rsidRPr="00611443">
        <w:rPr>
          <w:rFonts w:ascii="Times New Roman" w:eastAsia="Calibri" w:hAnsi="Times New Roman" w:cs="Calibri"/>
          <w:b/>
          <w:sz w:val="24"/>
          <w:szCs w:val="24"/>
          <w:lang w:val="en-US"/>
        </w:rPr>
        <w:t xml:space="preserve"> odredbama člana 38 Zakona o javnim nabavkama (“Službeni list Crne Gore” br.074/19) ništav je</w:t>
      </w:r>
      <w:r>
        <w:rPr>
          <w:rFonts w:ascii="Times New Roman" w:eastAsia="Calibri" w:hAnsi="Times New Roman" w:cs="Calibri"/>
          <w:b/>
          <w:sz w:val="24"/>
          <w:szCs w:val="24"/>
          <w:lang w:val="en-US"/>
        </w:rPr>
        <w:t>.</w:t>
      </w:r>
    </w:p>
    <w:p w:rsidR="00B334E7" w:rsidRDefault="00B334E7" w:rsidP="00B334E7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/>
        </w:rPr>
      </w:pPr>
    </w:p>
    <w:p w:rsidR="00B334E7" w:rsidRDefault="00B334E7" w:rsidP="00B334E7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/>
        </w:rPr>
        <w:t>Član 10</w:t>
      </w:r>
    </w:p>
    <w:p w:rsidR="00B334E7" w:rsidRPr="00611443" w:rsidRDefault="00B334E7" w:rsidP="00B334E7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en-US"/>
        </w:rPr>
      </w:pPr>
      <w:r w:rsidRPr="00611443">
        <w:rPr>
          <w:rFonts w:ascii="Times New Roman" w:eastAsia="Calibri" w:hAnsi="Times New Roman" w:cs="Calibri"/>
          <w:sz w:val="24"/>
          <w:szCs w:val="24"/>
          <w:lang w:val="en-US"/>
        </w:rPr>
        <w:t>Za sve što nije definisano ovim ugovorom primjenjivaće se odredbe Zakona o obligacionim odnosima.</w:t>
      </w:r>
    </w:p>
    <w:p w:rsidR="00B334E7" w:rsidRDefault="00B334E7" w:rsidP="00B334E7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ar-SA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r-Latn-CS" w:eastAsia="ar-SA"/>
        </w:rPr>
        <w:t>Član 11</w:t>
      </w:r>
    </w:p>
    <w:p w:rsidR="00B334E7" w:rsidRDefault="00B334E7" w:rsidP="00B334E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CS" w:eastAsia="ar-SA"/>
        </w:rPr>
      </w:pPr>
      <w:r w:rsidRPr="00611443">
        <w:rPr>
          <w:rFonts w:ascii="Times New Roman" w:eastAsia="PMingLiU" w:hAnsi="Times New Roman" w:cs="Times New Roman"/>
          <w:sz w:val="24"/>
          <w:szCs w:val="24"/>
          <w:lang w:val="sr-Latn-CS" w:eastAsia="ar-SA"/>
        </w:rPr>
        <w:t xml:space="preserve">Sve eventualne </w:t>
      </w:r>
      <w:r>
        <w:rPr>
          <w:rFonts w:ascii="Times New Roman" w:eastAsia="PMingLiU" w:hAnsi="Times New Roman" w:cs="Times New Roman"/>
          <w:sz w:val="24"/>
          <w:szCs w:val="24"/>
          <w:lang w:val="sr-Latn-CS" w:eastAsia="ar-SA"/>
        </w:rPr>
        <w:t>sporove koji nastanu iz, ili povodom ovog Ugovora, ugovorne strane će pokušati da riješe sporazumno.</w:t>
      </w:r>
    </w:p>
    <w:p w:rsidR="00BF14BA" w:rsidRDefault="00BF14BA">
      <w:bookmarkStart w:id="0" w:name="_GoBack"/>
      <w:bookmarkEnd w:id="0"/>
    </w:p>
    <w:sectPr w:rsidR="00BF1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D10E5"/>
    <w:multiLevelType w:val="hybridMultilevel"/>
    <w:tmpl w:val="7A024364"/>
    <w:lvl w:ilvl="0" w:tplc="90BAD97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E7"/>
    <w:rsid w:val="00B334E7"/>
    <w:rsid w:val="00B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F2829-45C5-4F0A-B339-C16834FD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E7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4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2022-09-27T17:34:00Z</dcterms:created>
  <dcterms:modified xsi:type="dcterms:W3CDTF">2022-09-27T17:34:00Z</dcterms:modified>
</cp:coreProperties>
</file>