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17CB" w14:textId="77777777" w:rsidR="00066C42" w:rsidRPr="00FF61F9" w:rsidRDefault="00066C42" w:rsidP="00066C42">
      <w:pPr>
        <w:tabs>
          <w:tab w:val="left" w:pos="1701"/>
          <w:tab w:val="left" w:pos="4820"/>
        </w:tabs>
        <w:ind w:right="-164"/>
        <w:jc w:val="right"/>
        <w:rPr>
          <w:rFonts w:ascii="Liberation Serif" w:eastAsia="Calibri" w:hAnsi="Liberation Serif" w:cs="Liberation Serif"/>
          <w:sz w:val="22"/>
          <w:szCs w:val="22"/>
          <w:lang w:val="en-GB" w:eastAsia="en-GB"/>
        </w:rPr>
      </w:pPr>
      <w:r w:rsidRPr="00FF61F9">
        <w:rPr>
          <w:rFonts w:ascii="Liberation Serif" w:eastAsia="Calibri" w:hAnsi="Liberation Serif" w:cs="Liberation Serif"/>
          <w:sz w:val="22"/>
          <w:szCs w:val="22"/>
          <w:lang w:val="en-GB" w:eastAsia="en-GB"/>
        </w:rPr>
        <w:t xml:space="preserve">OBRAZAC 1  </w:t>
      </w:r>
    </w:p>
    <w:p w14:paraId="598BC11A" w14:textId="77777777" w:rsidR="00066C42" w:rsidRPr="00FF61F9" w:rsidRDefault="00066C42" w:rsidP="00066C42">
      <w:pPr>
        <w:rPr>
          <w:rFonts w:ascii="Liberation Serif" w:hAnsi="Liberation Serif" w:cs="Liberation Serif"/>
          <w:sz w:val="22"/>
          <w:szCs w:val="22"/>
        </w:rPr>
      </w:pPr>
      <w:r w:rsidRPr="00FF61F9">
        <w:rPr>
          <w:rFonts w:ascii="Liberation Serif" w:hAnsi="Liberation Serif" w:cs="Liberation Serif"/>
          <w:noProof/>
          <w:sz w:val="22"/>
          <w:szCs w:val="22"/>
        </w:rPr>
        <w:drawing>
          <wp:anchor distT="0" distB="0" distL="0" distR="0" simplePos="0" relativeHeight="251661312" behindDoc="0" locked="0" layoutInCell="1" allowOverlap="1" wp14:anchorId="4CD7F104" wp14:editId="1345F2BC">
            <wp:simplePos x="0" y="0"/>
            <wp:positionH relativeFrom="margin">
              <wp:align>center</wp:align>
            </wp:positionH>
            <wp:positionV relativeFrom="paragraph">
              <wp:posOffset>222250</wp:posOffset>
            </wp:positionV>
            <wp:extent cx="2155825" cy="851535"/>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155825" cy="851535"/>
                    </a:xfrm>
                    <a:prstGeom prst="rect">
                      <a:avLst/>
                    </a:prstGeom>
                  </pic:spPr>
                </pic:pic>
              </a:graphicData>
            </a:graphic>
          </wp:anchor>
        </w:drawing>
      </w:r>
    </w:p>
    <w:p w14:paraId="617BF409" w14:textId="77777777" w:rsidR="00066C42" w:rsidRPr="00FF61F9" w:rsidRDefault="00066C42" w:rsidP="00066C42">
      <w:pPr>
        <w:tabs>
          <w:tab w:val="left" w:pos="1701"/>
          <w:tab w:val="left" w:pos="4820"/>
        </w:tabs>
        <w:jc w:val="both"/>
        <w:rPr>
          <w:rFonts w:ascii="Liberation Serif" w:hAnsi="Liberation Serif" w:cs="Liberation Serif"/>
          <w:b/>
          <w:bCs/>
          <w:sz w:val="22"/>
          <w:szCs w:val="22"/>
        </w:rPr>
      </w:pPr>
    </w:p>
    <w:p w14:paraId="6B4DE531" w14:textId="77777777" w:rsidR="00066C42" w:rsidRPr="00FF61F9" w:rsidRDefault="00066C42" w:rsidP="00066C42">
      <w:pPr>
        <w:tabs>
          <w:tab w:val="left" w:pos="1701"/>
          <w:tab w:val="left" w:pos="4820"/>
        </w:tabs>
        <w:ind w:right="-164"/>
        <w:jc w:val="both"/>
        <w:rPr>
          <w:rFonts w:ascii="Liberation Serif" w:eastAsia="Calibri" w:hAnsi="Liberation Serif" w:cs="Liberation Serif"/>
          <w:sz w:val="22"/>
          <w:szCs w:val="22"/>
          <w:lang w:val="en-GB" w:eastAsia="en-GB"/>
        </w:rPr>
      </w:pPr>
      <w:proofErr w:type="spellStart"/>
      <w:r w:rsidRPr="00FF61F9">
        <w:rPr>
          <w:rFonts w:ascii="Liberation Serif" w:eastAsia="Calibri" w:hAnsi="Liberation Serif" w:cs="Liberation Serif"/>
          <w:sz w:val="22"/>
          <w:szCs w:val="22"/>
          <w:lang w:val="en-GB" w:eastAsia="en-GB"/>
        </w:rPr>
        <w:t>Naručilac</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Javno</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preduzeće</w:t>
      </w:r>
      <w:proofErr w:type="spellEnd"/>
      <w:r w:rsidRPr="00FF61F9">
        <w:rPr>
          <w:rFonts w:ascii="Liberation Serif" w:eastAsia="Calibri" w:hAnsi="Liberation Serif" w:cs="Liberation Serif"/>
          <w:sz w:val="22"/>
          <w:szCs w:val="22"/>
          <w:lang w:val="en-GB" w:eastAsia="en-GB"/>
        </w:rPr>
        <w:t xml:space="preserve"> za </w:t>
      </w:r>
      <w:proofErr w:type="spellStart"/>
      <w:r w:rsidRPr="00FF61F9">
        <w:rPr>
          <w:rFonts w:ascii="Liberation Serif" w:eastAsia="Calibri" w:hAnsi="Liberation Serif" w:cs="Liberation Serif"/>
          <w:sz w:val="22"/>
          <w:szCs w:val="22"/>
          <w:lang w:val="en-GB" w:eastAsia="en-GB"/>
        </w:rPr>
        <w:t>upravljanje</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morskim</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dobrom</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Crne</w:t>
      </w:r>
      <w:proofErr w:type="spellEnd"/>
      <w:r w:rsidRPr="00FF61F9">
        <w:rPr>
          <w:rFonts w:ascii="Liberation Serif" w:eastAsia="Calibri" w:hAnsi="Liberation Serif" w:cs="Liberation Serif"/>
          <w:sz w:val="22"/>
          <w:szCs w:val="22"/>
          <w:lang w:val="en-GB" w:eastAsia="en-GB"/>
        </w:rPr>
        <w:t xml:space="preserve"> Gore</w:t>
      </w:r>
      <w:r w:rsidRPr="00FF61F9">
        <w:rPr>
          <w:rFonts w:ascii="Liberation Serif" w:eastAsia="Calibri" w:hAnsi="Liberation Serif" w:cs="Liberation Serif"/>
          <w:sz w:val="22"/>
          <w:szCs w:val="22"/>
          <w:lang w:val="en-GB" w:eastAsia="en-GB"/>
        </w:rPr>
        <w:tab/>
      </w:r>
    </w:p>
    <w:p w14:paraId="265E8688" w14:textId="7388BB30" w:rsidR="00066C42" w:rsidRPr="00FF61F9" w:rsidRDefault="00066C42" w:rsidP="00066C42">
      <w:pPr>
        <w:ind w:right="-164"/>
        <w:rPr>
          <w:rFonts w:ascii="Liberation Serif" w:eastAsia="Calibri" w:hAnsi="Liberation Serif" w:cs="Liberation Serif"/>
          <w:sz w:val="22"/>
          <w:szCs w:val="22"/>
          <w:lang w:val="en-GB" w:eastAsia="en-GB"/>
        </w:rPr>
      </w:pPr>
      <w:proofErr w:type="spellStart"/>
      <w:r w:rsidRPr="00FF61F9">
        <w:rPr>
          <w:rFonts w:ascii="Liberation Serif" w:eastAsia="Calibri" w:hAnsi="Liberation Serif" w:cs="Liberation Serif"/>
          <w:sz w:val="22"/>
          <w:szCs w:val="22"/>
          <w:lang w:val="en-GB" w:eastAsia="en-GB"/>
        </w:rPr>
        <w:t>Broj</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iz</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evidencije</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postupaka</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javnih</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nabavki</w:t>
      </w:r>
      <w:proofErr w:type="spellEnd"/>
      <w:r w:rsidRPr="00FF61F9">
        <w:rPr>
          <w:rFonts w:ascii="Liberation Serif" w:eastAsia="Calibri" w:hAnsi="Liberation Serif" w:cs="Liberation Serif"/>
          <w:sz w:val="22"/>
          <w:szCs w:val="22"/>
          <w:lang w:val="en-GB" w:eastAsia="en-GB"/>
        </w:rPr>
        <w:t xml:space="preserve">: </w:t>
      </w:r>
      <w:bookmarkStart w:id="0" w:name="_Hlk73690636"/>
      <w:r w:rsidRPr="00FF61F9">
        <w:rPr>
          <w:rFonts w:ascii="Liberation Serif" w:eastAsia="Calibri" w:hAnsi="Liberation Serif" w:cs="Liberation Serif"/>
          <w:sz w:val="22"/>
          <w:szCs w:val="22"/>
          <w:lang w:val="en-GB" w:eastAsia="en-GB"/>
        </w:rPr>
        <w:t xml:space="preserve">0204 – </w:t>
      </w:r>
      <w:bookmarkEnd w:id="0"/>
      <w:r w:rsidR="00437AA6">
        <w:rPr>
          <w:rFonts w:ascii="Liberation Serif" w:eastAsia="Calibri" w:hAnsi="Liberation Serif" w:cs="Liberation Serif"/>
          <w:sz w:val="22"/>
          <w:szCs w:val="22"/>
          <w:lang w:val="en-GB" w:eastAsia="en-GB"/>
        </w:rPr>
        <w:t>3435/5</w:t>
      </w:r>
    </w:p>
    <w:p w14:paraId="135BE175" w14:textId="51E77BD1" w:rsidR="00066C42" w:rsidRPr="00FC6FCA" w:rsidRDefault="00066C42" w:rsidP="00066C42">
      <w:pPr>
        <w:ind w:right="-164"/>
        <w:jc w:val="both"/>
        <w:rPr>
          <w:rFonts w:ascii="Liberation Serif" w:eastAsia="Calibri" w:hAnsi="Liberation Serif" w:cs="Liberation Serif"/>
          <w:sz w:val="22"/>
          <w:szCs w:val="22"/>
          <w:lang w:val="en-GB" w:eastAsia="en-GB"/>
        </w:rPr>
      </w:pPr>
      <w:proofErr w:type="spellStart"/>
      <w:r w:rsidRPr="00FC6FCA">
        <w:rPr>
          <w:rFonts w:ascii="Liberation Serif" w:eastAsia="Calibri" w:hAnsi="Liberation Serif" w:cs="Liberation Serif"/>
          <w:sz w:val="22"/>
          <w:szCs w:val="22"/>
          <w:lang w:val="en-GB" w:eastAsia="en-GB"/>
        </w:rPr>
        <w:t>Redni</w:t>
      </w:r>
      <w:proofErr w:type="spellEnd"/>
      <w:r w:rsidRPr="00FC6FCA">
        <w:rPr>
          <w:rFonts w:ascii="Liberation Serif" w:eastAsia="Calibri" w:hAnsi="Liberation Serif" w:cs="Liberation Serif"/>
          <w:sz w:val="22"/>
          <w:szCs w:val="22"/>
          <w:lang w:val="en-GB" w:eastAsia="en-GB"/>
        </w:rPr>
        <w:t xml:space="preserve"> </w:t>
      </w:r>
      <w:proofErr w:type="spellStart"/>
      <w:r w:rsidRPr="00FC6FCA">
        <w:rPr>
          <w:rFonts w:ascii="Liberation Serif" w:eastAsia="Calibri" w:hAnsi="Liberation Serif" w:cs="Liberation Serif"/>
          <w:sz w:val="22"/>
          <w:szCs w:val="22"/>
          <w:lang w:val="en-GB" w:eastAsia="en-GB"/>
        </w:rPr>
        <w:t>broj</w:t>
      </w:r>
      <w:proofErr w:type="spellEnd"/>
      <w:r w:rsidRPr="00FC6FCA">
        <w:rPr>
          <w:rFonts w:ascii="Liberation Serif" w:eastAsia="Calibri" w:hAnsi="Liberation Serif" w:cs="Liberation Serif"/>
          <w:sz w:val="22"/>
          <w:szCs w:val="22"/>
          <w:lang w:val="en-GB" w:eastAsia="en-GB"/>
        </w:rPr>
        <w:t xml:space="preserve"> </w:t>
      </w:r>
      <w:proofErr w:type="spellStart"/>
      <w:r w:rsidRPr="00FC6FCA">
        <w:rPr>
          <w:rFonts w:ascii="Liberation Serif" w:eastAsia="Calibri" w:hAnsi="Liberation Serif" w:cs="Liberation Serif"/>
          <w:sz w:val="22"/>
          <w:szCs w:val="22"/>
          <w:lang w:val="en-GB" w:eastAsia="en-GB"/>
        </w:rPr>
        <w:t>iz</w:t>
      </w:r>
      <w:proofErr w:type="spellEnd"/>
      <w:r w:rsidRPr="00FC6FCA">
        <w:rPr>
          <w:rFonts w:ascii="Liberation Serif" w:eastAsia="Calibri" w:hAnsi="Liberation Serif" w:cs="Liberation Serif"/>
          <w:sz w:val="22"/>
          <w:szCs w:val="22"/>
          <w:lang w:val="en-GB" w:eastAsia="en-GB"/>
        </w:rPr>
        <w:t xml:space="preserve"> Plana </w:t>
      </w:r>
      <w:proofErr w:type="spellStart"/>
      <w:r w:rsidRPr="00FC6FCA">
        <w:rPr>
          <w:rFonts w:ascii="Liberation Serif" w:eastAsia="Calibri" w:hAnsi="Liberation Serif" w:cs="Liberation Serif"/>
          <w:sz w:val="22"/>
          <w:szCs w:val="22"/>
          <w:lang w:val="en-GB" w:eastAsia="en-GB"/>
        </w:rPr>
        <w:t>javnih</w:t>
      </w:r>
      <w:proofErr w:type="spellEnd"/>
      <w:r w:rsidRPr="00FC6FCA">
        <w:rPr>
          <w:rFonts w:ascii="Liberation Serif" w:eastAsia="Calibri" w:hAnsi="Liberation Serif" w:cs="Liberation Serif"/>
          <w:sz w:val="22"/>
          <w:szCs w:val="22"/>
          <w:lang w:val="en-GB" w:eastAsia="en-GB"/>
        </w:rPr>
        <w:t xml:space="preserve"> </w:t>
      </w:r>
      <w:proofErr w:type="spellStart"/>
      <w:r w:rsidRPr="00FC6FCA">
        <w:rPr>
          <w:rFonts w:ascii="Liberation Serif" w:eastAsia="Calibri" w:hAnsi="Liberation Serif" w:cs="Liberation Serif"/>
          <w:sz w:val="22"/>
          <w:szCs w:val="22"/>
          <w:lang w:val="en-GB" w:eastAsia="en-GB"/>
        </w:rPr>
        <w:t>nabavki</w:t>
      </w:r>
      <w:proofErr w:type="spellEnd"/>
      <w:r w:rsidRPr="00FC6FCA">
        <w:rPr>
          <w:rFonts w:ascii="Liberation Serif" w:eastAsia="Calibri" w:hAnsi="Liberation Serif" w:cs="Liberation Serif"/>
          <w:sz w:val="22"/>
          <w:szCs w:val="22"/>
          <w:lang w:val="en-GB" w:eastAsia="en-GB"/>
        </w:rPr>
        <w:t xml:space="preserve">: </w:t>
      </w:r>
      <w:r w:rsidR="00437AA6">
        <w:rPr>
          <w:rFonts w:ascii="Liberation Serif" w:eastAsia="Calibri" w:hAnsi="Liberation Serif" w:cs="Liberation Serif"/>
          <w:sz w:val="22"/>
          <w:szCs w:val="22"/>
          <w:lang w:val="en-GB" w:eastAsia="en-GB"/>
        </w:rPr>
        <w:t>117</w:t>
      </w:r>
    </w:p>
    <w:p w14:paraId="46E4F502" w14:textId="65B7F682" w:rsidR="00066C42" w:rsidRPr="00FF61F9" w:rsidRDefault="00066C42" w:rsidP="00066C42">
      <w:pPr>
        <w:ind w:right="-164"/>
        <w:jc w:val="both"/>
        <w:rPr>
          <w:rFonts w:ascii="Liberation Serif" w:eastAsia="Calibri" w:hAnsi="Liberation Serif" w:cs="Liberation Serif"/>
          <w:sz w:val="22"/>
          <w:szCs w:val="22"/>
          <w:lang w:val="en-GB" w:eastAsia="en-GB"/>
        </w:rPr>
      </w:pPr>
      <w:proofErr w:type="spellStart"/>
      <w:r w:rsidRPr="00770700">
        <w:rPr>
          <w:rFonts w:ascii="Liberation Serif" w:eastAsia="Calibri" w:hAnsi="Liberation Serif" w:cs="Liberation Serif"/>
          <w:sz w:val="22"/>
          <w:szCs w:val="22"/>
          <w:lang w:val="en-GB" w:eastAsia="en-GB"/>
        </w:rPr>
        <w:t>Budva</w:t>
      </w:r>
      <w:proofErr w:type="spellEnd"/>
      <w:r w:rsidRPr="00770700">
        <w:rPr>
          <w:rFonts w:ascii="Liberation Serif" w:eastAsia="Calibri" w:hAnsi="Liberation Serif" w:cs="Liberation Serif"/>
          <w:sz w:val="22"/>
          <w:szCs w:val="22"/>
          <w:lang w:val="en-GB" w:eastAsia="en-GB"/>
        </w:rPr>
        <w:t xml:space="preserve">, </w:t>
      </w:r>
      <w:r w:rsidR="00B571F9" w:rsidRPr="00770700">
        <w:rPr>
          <w:rFonts w:ascii="Liberation Serif" w:eastAsia="Calibri" w:hAnsi="Liberation Serif" w:cs="Liberation Serif"/>
          <w:sz w:val="22"/>
          <w:szCs w:val="22"/>
          <w:lang w:val="en-GB" w:eastAsia="en-GB"/>
        </w:rPr>
        <w:t>2</w:t>
      </w:r>
      <w:r w:rsidR="00437AA6" w:rsidRPr="00770700">
        <w:rPr>
          <w:rFonts w:ascii="Liberation Serif" w:eastAsia="Calibri" w:hAnsi="Liberation Serif" w:cs="Liberation Serif"/>
          <w:sz w:val="22"/>
          <w:szCs w:val="22"/>
          <w:lang w:val="en-GB" w:eastAsia="en-GB"/>
        </w:rPr>
        <w:t>8</w:t>
      </w:r>
      <w:r w:rsidRPr="00770700">
        <w:rPr>
          <w:rFonts w:ascii="Liberation Serif" w:eastAsia="Calibri" w:hAnsi="Liberation Serif" w:cs="Liberation Serif"/>
          <w:sz w:val="22"/>
          <w:szCs w:val="22"/>
          <w:lang w:val="en-GB" w:eastAsia="en-GB"/>
        </w:rPr>
        <w:t>.</w:t>
      </w:r>
      <w:r w:rsidR="00C04879" w:rsidRPr="00770700">
        <w:rPr>
          <w:rFonts w:ascii="Liberation Serif" w:eastAsia="Calibri" w:hAnsi="Liberation Serif" w:cs="Liberation Serif"/>
          <w:sz w:val="22"/>
          <w:szCs w:val="22"/>
          <w:lang w:val="en-GB" w:eastAsia="en-GB"/>
        </w:rPr>
        <w:t>1</w:t>
      </w:r>
      <w:r w:rsidR="00437AA6" w:rsidRPr="00770700">
        <w:rPr>
          <w:rFonts w:ascii="Liberation Serif" w:eastAsia="Calibri" w:hAnsi="Liberation Serif" w:cs="Liberation Serif"/>
          <w:sz w:val="22"/>
          <w:szCs w:val="22"/>
          <w:lang w:val="en-GB" w:eastAsia="en-GB"/>
        </w:rPr>
        <w:t>0</w:t>
      </w:r>
      <w:r w:rsidRPr="00770700">
        <w:rPr>
          <w:rFonts w:ascii="Liberation Serif" w:eastAsia="Calibri" w:hAnsi="Liberation Serif" w:cs="Liberation Serif"/>
          <w:sz w:val="22"/>
          <w:szCs w:val="22"/>
          <w:lang w:val="en-GB" w:eastAsia="en-GB"/>
        </w:rPr>
        <w:t>.202</w:t>
      </w:r>
      <w:r w:rsidR="00437AA6" w:rsidRPr="00770700">
        <w:rPr>
          <w:rFonts w:ascii="Liberation Serif" w:eastAsia="Calibri" w:hAnsi="Liberation Serif" w:cs="Liberation Serif"/>
          <w:sz w:val="22"/>
          <w:szCs w:val="22"/>
          <w:lang w:val="en-GB" w:eastAsia="en-GB"/>
        </w:rPr>
        <w:t>2</w:t>
      </w:r>
      <w:r w:rsidRPr="00770700">
        <w:rPr>
          <w:rFonts w:ascii="Liberation Serif" w:eastAsia="Calibri" w:hAnsi="Liberation Serif" w:cs="Liberation Serif"/>
          <w:sz w:val="22"/>
          <w:szCs w:val="22"/>
          <w:lang w:val="en-GB" w:eastAsia="en-GB"/>
        </w:rPr>
        <w:t xml:space="preserve">. </w:t>
      </w:r>
      <w:proofErr w:type="spellStart"/>
      <w:r w:rsidRPr="00770700">
        <w:rPr>
          <w:rFonts w:ascii="Liberation Serif" w:eastAsia="Calibri" w:hAnsi="Liberation Serif" w:cs="Liberation Serif"/>
          <w:sz w:val="22"/>
          <w:szCs w:val="22"/>
          <w:lang w:val="en-GB" w:eastAsia="en-GB"/>
        </w:rPr>
        <w:t>godine</w:t>
      </w:r>
      <w:proofErr w:type="spellEnd"/>
    </w:p>
    <w:p w14:paraId="58982DB5" w14:textId="77777777" w:rsidR="00066C42" w:rsidRPr="00FF61F9" w:rsidRDefault="00066C42" w:rsidP="00066C42">
      <w:pPr>
        <w:keepNext/>
        <w:ind w:right="-164"/>
        <w:jc w:val="both"/>
        <w:outlineLvl w:val="0"/>
        <w:rPr>
          <w:rFonts w:ascii="Liberation Serif" w:hAnsi="Liberation Serif" w:cs="Liberation Serif"/>
          <w:b/>
          <w:bCs/>
          <w:i/>
          <w:iCs/>
          <w:sz w:val="22"/>
          <w:szCs w:val="22"/>
        </w:rPr>
      </w:pPr>
    </w:p>
    <w:p w14:paraId="611E6CBE" w14:textId="77777777" w:rsidR="002F7DCD" w:rsidRPr="00FF61F9" w:rsidRDefault="002F7DCD" w:rsidP="002F7DCD">
      <w:pPr>
        <w:keepNext/>
        <w:jc w:val="both"/>
        <w:outlineLvl w:val="0"/>
        <w:rPr>
          <w:rFonts w:ascii="Liberation Serif" w:hAnsi="Liberation Serif" w:cs="Liberation Serif"/>
          <w:b/>
          <w:bCs/>
          <w:i/>
          <w:iCs/>
          <w:color w:val="000000"/>
          <w:sz w:val="22"/>
          <w:szCs w:val="22"/>
          <w:lang w:val="en-GB" w:eastAsia="en-GB"/>
        </w:rPr>
      </w:pPr>
    </w:p>
    <w:p w14:paraId="673E95C1" w14:textId="77777777" w:rsidR="002F7DCD" w:rsidRPr="00FF61F9" w:rsidRDefault="002F7DCD" w:rsidP="002F7DCD">
      <w:pPr>
        <w:rPr>
          <w:rFonts w:ascii="Liberation Serif" w:hAnsi="Liberation Serif" w:cs="Liberation Serif"/>
          <w:sz w:val="22"/>
          <w:szCs w:val="22"/>
          <w:lang w:val="en-GB" w:eastAsia="en-GB"/>
        </w:rPr>
      </w:pPr>
    </w:p>
    <w:p w14:paraId="6703FA0F" w14:textId="77777777" w:rsidR="002F7DCD" w:rsidRPr="00FF61F9" w:rsidRDefault="002F7DCD" w:rsidP="002F7DCD">
      <w:pPr>
        <w:rPr>
          <w:rFonts w:ascii="Liberation Serif" w:hAnsi="Liberation Serif" w:cs="Liberation Serif"/>
          <w:sz w:val="22"/>
          <w:szCs w:val="22"/>
          <w:lang w:val="en-GB" w:eastAsia="en-GB"/>
        </w:rPr>
      </w:pPr>
    </w:p>
    <w:p w14:paraId="1E9CEF56" w14:textId="77777777" w:rsidR="002F7DCD" w:rsidRPr="00FF61F9" w:rsidRDefault="002F7DCD" w:rsidP="002F7DCD">
      <w:pPr>
        <w:rPr>
          <w:rFonts w:ascii="Liberation Serif" w:hAnsi="Liberation Serif" w:cs="Liberation Serif"/>
          <w:sz w:val="22"/>
          <w:szCs w:val="22"/>
          <w:lang w:val="en-GB" w:eastAsia="en-GB"/>
        </w:rPr>
      </w:pPr>
    </w:p>
    <w:p w14:paraId="05968093" w14:textId="3109366F" w:rsidR="002F7DCD" w:rsidRPr="00FF61F9" w:rsidRDefault="002F7DCD" w:rsidP="002F7DCD">
      <w:pPr>
        <w:tabs>
          <w:tab w:val="left" w:pos="1276"/>
          <w:tab w:val="left" w:pos="3261"/>
        </w:tabs>
        <w:spacing w:after="200" w:line="276" w:lineRule="auto"/>
        <w:jc w:val="both"/>
        <w:rPr>
          <w:rFonts w:ascii="Liberation Serif" w:eastAsia="Calibri" w:hAnsi="Liberation Serif" w:cs="Liberation Serif"/>
          <w:sz w:val="22"/>
          <w:szCs w:val="22"/>
          <w:lang w:val="en-GB" w:eastAsia="en-GB"/>
        </w:rPr>
      </w:pPr>
      <w:r w:rsidRPr="00FF61F9">
        <w:rPr>
          <w:rFonts w:ascii="Liberation Serif" w:eastAsia="Calibri" w:hAnsi="Liberation Serif" w:cs="Liberation Serif"/>
          <w:sz w:val="22"/>
          <w:szCs w:val="22"/>
          <w:lang w:val="en-GB" w:eastAsia="en-GB"/>
        </w:rPr>
        <w:t xml:space="preserve">Na </w:t>
      </w:r>
      <w:proofErr w:type="spellStart"/>
      <w:r w:rsidRPr="00FF61F9">
        <w:rPr>
          <w:rFonts w:ascii="Liberation Serif" w:eastAsia="Calibri" w:hAnsi="Liberation Serif" w:cs="Liberation Serif"/>
          <w:sz w:val="22"/>
          <w:szCs w:val="22"/>
          <w:lang w:val="en-GB" w:eastAsia="en-GB"/>
        </w:rPr>
        <w:t>osnovu</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člana</w:t>
      </w:r>
      <w:proofErr w:type="spellEnd"/>
      <w:r w:rsidRPr="00FF61F9">
        <w:rPr>
          <w:rFonts w:ascii="Liberation Serif" w:eastAsia="Calibri" w:hAnsi="Liberation Serif" w:cs="Liberation Serif"/>
          <w:sz w:val="22"/>
          <w:szCs w:val="22"/>
          <w:lang w:val="en-GB" w:eastAsia="en-GB"/>
        </w:rPr>
        <w:t xml:space="preserve"> 93 </w:t>
      </w:r>
      <w:proofErr w:type="spellStart"/>
      <w:r w:rsidRPr="00FF61F9">
        <w:rPr>
          <w:rFonts w:ascii="Liberation Serif" w:eastAsia="Calibri" w:hAnsi="Liberation Serif" w:cs="Liberation Serif"/>
          <w:sz w:val="22"/>
          <w:szCs w:val="22"/>
          <w:lang w:val="en-GB" w:eastAsia="en-GB"/>
        </w:rPr>
        <w:t>stav</w:t>
      </w:r>
      <w:proofErr w:type="spellEnd"/>
      <w:r w:rsidRPr="00FF61F9">
        <w:rPr>
          <w:rFonts w:ascii="Liberation Serif" w:eastAsia="Calibri" w:hAnsi="Liberation Serif" w:cs="Liberation Serif"/>
          <w:sz w:val="22"/>
          <w:szCs w:val="22"/>
          <w:lang w:val="en-GB" w:eastAsia="en-GB"/>
        </w:rPr>
        <w:t xml:space="preserve"> 1 </w:t>
      </w:r>
      <w:proofErr w:type="spellStart"/>
      <w:r w:rsidRPr="00FF61F9">
        <w:rPr>
          <w:rFonts w:ascii="Liberation Serif" w:eastAsia="Calibri" w:hAnsi="Liberation Serif" w:cs="Liberation Serif"/>
          <w:sz w:val="22"/>
          <w:szCs w:val="22"/>
          <w:lang w:val="en-GB" w:eastAsia="en-GB"/>
        </w:rPr>
        <w:t>Zakona</w:t>
      </w:r>
      <w:proofErr w:type="spellEnd"/>
      <w:r w:rsidRPr="00FF61F9">
        <w:rPr>
          <w:rFonts w:ascii="Liberation Serif" w:eastAsia="Calibri" w:hAnsi="Liberation Serif" w:cs="Liberation Serif"/>
          <w:sz w:val="22"/>
          <w:szCs w:val="22"/>
          <w:lang w:val="en-GB" w:eastAsia="en-GB"/>
        </w:rPr>
        <w:t xml:space="preserve"> o </w:t>
      </w:r>
      <w:proofErr w:type="spellStart"/>
      <w:r w:rsidRPr="00FF61F9">
        <w:rPr>
          <w:rFonts w:ascii="Liberation Serif" w:eastAsia="Calibri" w:hAnsi="Liberation Serif" w:cs="Liberation Serif"/>
          <w:sz w:val="22"/>
          <w:szCs w:val="22"/>
          <w:lang w:val="en-GB" w:eastAsia="en-GB"/>
        </w:rPr>
        <w:t>javnim</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nabavkama</w:t>
      </w:r>
      <w:proofErr w:type="spellEnd"/>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Službeni</w:t>
      </w:r>
      <w:proofErr w:type="spellEnd"/>
      <w:r w:rsidRPr="00FF61F9">
        <w:rPr>
          <w:rFonts w:ascii="Liberation Serif" w:eastAsia="Calibri" w:hAnsi="Liberation Serif" w:cs="Liberation Serif"/>
          <w:sz w:val="22"/>
          <w:szCs w:val="22"/>
          <w:lang w:val="en-GB" w:eastAsia="en-GB"/>
        </w:rPr>
        <w:t xml:space="preserve"> list </w:t>
      </w:r>
      <w:proofErr w:type="gramStart"/>
      <w:r w:rsidRPr="00FF61F9">
        <w:rPr>
          <w:rFonts w:ascii="Liberation Serif" w:eastAsia="Calibri" w:hAnsi="Liberation Serif" w:cs="Liberation Serif"/>
          <w:sz w:val="22"/>
          <w:szCs w:val="22"/>
          <w:lang w:val="en-GB" w:eastAsia="en-GB"/>
        </w:rPr>
        <w:t>CG“</w:t>
      </w:r>
      <w:proofErr w:type="gramEnd"/>
      <w:r w:rsidRPr="00FF61F9">
        <w:rPr>
          <w:rFonts w:ascii="Liberation Serif" w:eastAsia="Calibri" w:hAnsi="Liberation Serif" w:cs="Liberation Serif"/>
          <w:sz w:val="22"/>
          <w:szCs w:val="22"/>
          <w:lang w:val="en-GB" w:eastAsia="en-GB"/>
        </w:rPr>
        <w:t xml:space="preserve">, br. 074/19) </w:t>
      </w:r>
      <w:proofErr w:type="spellStart"/>
      <w:r w:rsidR="00313791">
        <w:rPr>
          <w:rFonts w:ascii="Liberation Serif" w:eastAsia="Calibri" w:hAnsi="Liberation Serif" w:cs="Liberation Serif"/>
          <w:sz w:val="22"/>
          <w:szCs w:val="22"/>
          <w:lang w:val="en-GB" w:eastAsia="en-GB"/>
        </w:rPr>
        <w:t>Javno</w:t>
      </w:r>
      <w:proofErr w:type="spellEnd"/>
      <w:r w:rsidR="00313791">
        <w:rPr>
          <w:rFonts w:ascii="Liberation Serif" w:eastAsia="Calibri" w:hAnsi="Liberation Serif" w:cs="Liberation Serif"/>
          <w:sz w:val="22"/>
          <w:szCs w:val="22"/>
          <w:lang w:val="en-GB" w:eastAsia="en-GB"/>
        </w:rPr>
        <w:t xml:space="preserve"> </w:t>
      </w:r>
      <w:proofErr w:type="spellStart"/>
      <w:r w:rsidR="00313791">
        <w:rPr>
          <w:rFonts w:ascii="Liberation Serif" w:eastAsia="Calibri" w:hAnsi="Liberation Serif" w:cs="Liberation Serif"/>
          <w:sz w:val="22"/>
          <w:szCs w:val="22"/>
          <w:lang w:val="en-GB" w:eastAsia="en-GB"/>
        </w:rPr>
        <w:t>preduzeće</w:t>
      </w:r>
      <w:proofErr w:type="spellEnd"/>
      <w:r w:rsidR="00313791">
        <w:rPr>
          <w:rFonts w:ascii="Liberation Serif" w:eastAsia="Calibri" w:hAnsi="Liberation Serif" w:cs="Liberation Serif"/>
          <w:sz w:val="22"/>
          <w:szCs w:val="22"/>
          <w:lang w:val="en-GB" w:eastAsia="en-GB"/>
        </w:rPr>
        <w:t xml:space="preserve"> za </w:t>
      </w:r>
      <w:proofErr w:type="spellStart"/>
      <w:r w:rsidR="00313791">
        <w:rPr>
          <w:rFonts w:ascii="Liberation Serif" w:eastAsia="Calibri" w:hAnsi="Liberation Serif" w:cs="Liberation Serif"/>
          <w:sz w:val="22"/>
          <w:szCs w:val="22"/>
          <w:lang w:val="en-GB" w:eastAsia="en-GB"/>
        </w:rPr>
        <w:t>upravljanje</w:t>
      </w:r>
      <w:proofErr w:type="spellEnd"/>
      <w:r w:rsidR="00313791">
        <w:rPr>
          <w:rFonts w:ascii="Liberation Serif" w:eastAsia="Calibri" w:hAnsi="Liberation Serif" w:cs="Liberation Serif"/>
          <w:sz w:val="22"/>
          <w:szCs w:val="22"/>
          <w:lang w:val="en-GB" w:eastAsia="en-GB"/>
        </w:rPr>
        <w:t xml:space="preserve"> </w:t>
      </w:r>
      <w:proofErr w:type="spellStart"/>
      <w:r w:rsidR="00313791">
        <w:rPr>
          <w:rFonts w:ascii="Liberation Serif" w:eastAsia="Calibri" w:hAnsi="Liberation Serif" w:cs="Liberation Serif"/>
          <w:sz w:val="22"/>
          <w:szCs w:val="22"/>
          <w:lang w:val="en-GB" w:eastAsia="en-GB"/>
        </w:rPr>
        <w:t>morskim</w:t>
      </w:r>
      <w:proofErr w:type="spellEnd"/>
      <w:r w:rsidR="00313791">
        <w:rPr>
          <w:rFonts w:ascii="Liberation Serif" w:eastAsia="Calibri" w:hAnsi="Liberation Serif" w:cs="Liberation Serif"/>
          <w:sz w:val="22"/>
          <w:szCs w:val="22"/>
          <w:lang w:val="en-GB" w:eastAsia="en-GB"/>
        </w:rPr>
        <w:t xml:space="preserve"> </w:t>
      </w:r>
      <w:proofErr w:type="spellStart"/>
      <w:r w:rsidR="00313791">
        <w:rPr>
          <w:rFonts w:ascii="Liberation Serif" w:eastAsia="Calibri" w:hAnsi="Liberation Serif" w:cs="Liberation Serif"/>
          <w:sz w:val="22"/>
          <w:szCs w:val="22"/>
          <w:lang w:val="en-GB" w:eastAsia="en-GB"/>
        </w:rPr>
        <w:t>dobrom</w:t>
      </w:r>
      <w:proofErr w:type="spellEnd"/>
      <w:r w:rsidR="00313791">
        <w:rPr>
          <w:rFonts w:ascii="Liberation Serif" w:eastAsia="Calibri" w:hAnsi="Liberation Serif" w:cs="Liberation Serif"/>
          <w:sz w:val="22"/>
          <w:szCs w:val="22"/>
          <w:lang w:val="en-GB" w:eastAsia="en-GB"/>
        </w:rPr>
        <w:t xml:space="preserve"> </w:t>
      </w:r>
      <w:proofErr w:type="spellStart"/>
      <w:r w:rsidR="00313791">
        <w:rPr>
          <w:rFonts w:ascii="Liberation Serif" w:eastAsia="Calibri" w:hAnsi="Liberation Serif" w:cs="Liberation Serif"/>
          <w:sz w:val="22"/>
          <w:szCs w:val="22"/>
          <w:lang w:val="en-GB" w:eastAsia="en-GB"/>
        </w:rPr>
        <w:t>Crne</w:t>
      </w:r>
      <w:proofErr w:type="spellEnd"/>
      <w:r w:rsidR="00313791">
        <w:rPr>
          <w:rFonts w:ascii="Liberation Serif" w:eastAsia="Calibri" w:hAnsi="Liberation Serif" w:cs="Liberation Serif"/>
          <w:sz w:val="22"/>
          <w:szCs w:val="22"/>
          <w:lang w:val="en-GB" w:eastAsia="en-GB"/>
        </w:rPr>
        <w:t xml:space="preserve"> Gore</w:t>
      </w:r>
      <w:r w:rsidRPr="00FF61F9">
        <w:rPr>
          <w:rFonts w:ascii="Liberation Serif" w:eastAsia="Calibri" w:hAnsi="Liberation Serif" w:cs="Liberation Serif"/>
          <w:sz w:val="22"/>
          <w:szCs w:val="22"/>
          <w:lang w:val="en-GB" w:eastAsia="en-GB"/>
        </w:rPr>
        <w:t xml:space="preserve"> </w:t>
      </w:r>
      <w:proofErr w:type="spellStart"/>
      <w:r w:rsidRPr="00FF61F9">
        <w:rPr>
          <w:rFonts w:ascii="Liberation Serif" w:eastAsia="Calibri" w:hAnsi="Liberation Serif" w:cs="Liberation Serif"/>
          <w:sz w:val="22"/>
          <w:szCs w:val="22"/>
          <w:lang w:val="en-GB" w:eastAsia="en-GB"/>
        </w:rPr>
        <w:t>objavljuje</w:t>
      </w:r>
      <w:proofErr w:type="spellEnd"/>
    </w:p>
    <w:p w14:paraId="79CF4211" w14:textId="77777777" w:rsidR="002F7DCD" w:rsidRPr="00FF61F9" w:rsidRDefault="002F7DCD" w:rsidP="002F7DCD">
      <w:pPr>
        <w:spacing w:after="200" w:line="276" w:lineRule="auto"/>
        <w:rPr>
          <w:rFonts w:ascii="Liberation Serif" w:eastAsia="Calibri" w:hAnsi="Liberation Serif" w:cs="Liberation Serif"/>
          <w:sz w:val="22"/>
          <w:szCs w:val="22"/>
          <w:lang w:val="en-GB" w:eastAsia="en-GB"/>
        </w:rPr>
      </w:pPr>
    </w:p>
    <w:p w14:paraId="1F268EFF" w14:textId="77777777" w:rsidR="002F7DCD" w:rsidRPr="00FF61F9" w:rsidRDefault="002F7DCD" w:rsidP="002F7DCD">
      <w:pPr>
        <w:keepNext/>
        <w:spacing w:after="200" w:line="276" w:lineRule="auto"/>
        <w:jc w:val="both"/>
        <w:outlineLvl w:val="0"/>
        <w:rPr>
          <w:rFonts w:ascii="Liberation Serif" w:eastAsia="Calibri" w:hAnsi="Liberation Serif" w:cs="Liberation Serif"/>
          <w:i/>
          <w:iCs/>
          <w:color w:val="000000"/>
          <w:sz w:val="22"/>
          <w:szCs w:val="22"/>
          <w:lang w:val="en-GB" w:eastAsia="en-GB"/>
        </w:rPr>
      </w:pPr>
    </w:p>
    <w:p w14:paraId="25489A31" w14:textId="77777777" w:rsidR="002F7DCD" w:rsidRPr="00FF61F9" w:rsidRDefault="002F7DCD" w:rsidP="002F7DCD">
      <w:pPr>
        <w:spacing w:after="200" w:line="276" w:lineRule="auto"/>
        <w:rPr>
          <w:rFonts w:ascii="Liberation Serif" w:eastAsia="Calibri" w:hAnsi="Liberation Serif" w:cs="Liberation Serif"/>
          <w:color w:val="000000"/>
          <w:sz w:val="22"/>
          <w:szCs w:val="22"/>
          <w:lang w:val="en-GB" w:eastAsia="en-GB"/>
        </w:rPr>
      </w:pPr>
    </w:p>
    <w:p w14:paraId="6D4FFD33" w14:textId="77777777" w:rsidR="002F7DCD" w:rsidRPr="00FF61F9" w:rsidRDefault="002F7DCD" w:rsidP="002F7DCD">
      <w:pPr>
        <w:spacing w:line="276" w:lineRule="auto"/>
        <w:jc w:val="center"/>
        <w:rPr>
          <w:rFonts w:ascii="Liberation Serif" w:hAnsi="Liberation Serif" w:cs="Liberation Serif"/>
          <w:b/>
          <w:sz w:val="22"/>
          <w:szCs w:val="22"/>
          <w:lang w:val="en-GB" w:eastAsia="en-GB"/>
        </w:rPr>
      </w:pPr>
      <w:r w:rsidRPr="00FF61F9">
        <w:rPr>
          <w:rFonts w:ascii="Liberation Serif" w:hAnsi="Liberation Serif" w:cs="Liberation Serif"/>
          <w:b/>
          <w:sz w:val="22"/>
          <w:szCs w:val="22"/>
          <w:lang w:val="en-GB" w:eastAsia="en-GB"/>
        </w:rPr>
        <w:t>TENDERSKU DOKUMENTACIJU</w:t>
      </w:r>
    </w:p>
    <w:p w14:paraId="30B17E98" w14:textId="77777777" w:rsidR="00793B90" w:rsidRPr="00FF61F9" w:rsidRDefault="002F7DCD" w:rsidP="002F7DCD">
      <w:pPr>
        <w:widowControl w:val="0"/>
        <w:tabs>
          <w:tab w:val="left" w:pos="945"/>
        </w:tabs>
        <w:spacing w:line="276" w:lineRule="auto"/>
        <w:ind w:left="-45" w:right="238"/>
        <w:jc w:val="center"/>
        <w:rPr>
          <w:rFonts w:ascii="Liberation Serif" w:hAnsi="Liberation Serif" w:cs="Liberation Serif"/>
          <w:b/>
          <w:sz w:val="22"/>
          <w:szCs w:val="22"/>
          <w:lang w:val="en-GB" w:eastAsia="en-GB"/>
        </w:rPr>
      </w:pPr>
      <w:r w:rsidRPr="00FF61F9">
        <w:rPr>
          <w:rFonts w:ascii="Liberation Serif" w:hAnsi="Liberation Serif" w:cs="Liberation Serif"/>
          <w:b/>
          <w:sz w:val="22"/>
          <w:szCs w:val="22"/>
          <w:lang w:val="en-GB" w:eastAsia="en-GB"/>
        </w:rPr>
        <w:t xml:space="preserve">ZA OTVORENI POSTUPAK JAVNE NABAVKE </w:t>
      </w:r>
    </w:p>
    <w:p w14:paraId="24526ACE" w14:textId="77777777" w:rsidR="00793B90" w:rsidRPr="00FF61F9" w:rsidRDefault="00793B90" w:rsidP="002F7DCD">
      <w:pPr>
        <w:widowControl w:val="0"/>
        <w:tabs>
          <w:tab w:val="left" w:pos="945"/>
        </w:tabs>
        <w:spacing w:line="276" w:lineRule="auto"/>
        <w:ind w:left="-45" w:right="238"/>
        <w:jc w:val="center"/>
        <w:rPr>
          <w:rFonts w:ascii="Liberation Serif" w:hAnsi="Liberation Serif" w:cs="Liberation Serif"/>
          <w:b/>
          <w:sz w:val="22"/>
          <w:szCs w:val="22"/>
          <w:lang w:val="en-GB" w:eastAsia="en-GB"/>
        </w:rPr>
      </w:pPr>
    </w:p>
    <w:p w14:paraId="3691A108" w14:textId="734AB3E2" w:rsidR="002F7DCD" w:rsidRPr="00FF61F9" w:rsidRDefault="0045482B" w:rsidP="0045482B">
      <w:pPr>
        <w:jc w:val="center"/>
        <w:rPr>
          <w:rFonts w:ascii="Liberation Serif" w:hAnsi="Liberation Serif" w:cs="Liberation Serif"/>
          <w:sz w:val="22"/>
          <w:szCs w:val="22"/>
          <w:lang w:val="sr-Latn-ME"/>
        </w:rPr>
      </w:pPr>
      <w:r w:rsidRPr="0045482B">
        <w:rPr>
          <w:rFonts w:ascii="Liberation Serif" w:hAnsi="Liberation Serif" w:cs="Liberation Serif"/>
          <w:bCs/>
          <w:sz w:val="22"/>
          <w:szCs w:val="22"/>
          <w:lang w:val="en-GB" w:eastAsia="en-GB"/>
        </w:rPr>
        <w:t>IZVOĐENJE RADOVA NA REKONSTRUKCIJI JAVNE RASVJETE, OPŠTINA HERCEG NOVI</w:t>
      </w:r>
    </w:p>
    <w:p w14:paraId="0BDB8B66" w14:textId="77777777" w:rsidR="00793B90" w:rsidRPr="00FF61F9" w:rsidRDefault="00793B90" w:rsidP="0045482B">
      <w:pPr>
        <w:jc w:val="center"/>
        <w:rPr>
          <w:rFonts w:ascii="Liberation Serif" w:hAnsi="Liberation Serif" w:cs="Liberation Serif"/>
          <w:color w:val="000000"/>
          <w:sz w:val="22"/>
          <w:szCs w:val="22"/>
          <w:lang w:val="sr-Latn-ME"/>
        </w:rPr>
      </w:pPr>
    </w:p>
    <w:p w14:paraId="007F7338" w14:textId="13E3E801" w:rsidR="00793B90" w:rsidRDefault="00793B90" w:rsidP="002F7DCD">
      <w:pPr>
        <w:jc w:val="both"/>
        <w:rPr>
          <w:rFonts w:ascii="Liberation Serif" w:hAnsi="Liberation Serif" w:cs="Liberation Serif"/>
          <w:color w:val="000000"/>
          <w:sz w:val="22"/>
          <w:szCs w:val="22"/>
          <w:lang w:val="sr-Latn-ME"/>
        </w:rPr>
      </w:pPr>
    </w:p>
    <w:p w14:paraId="29482E6E" w14:textId="77777777" w:rsidR="0045482B" w:rsidRDefault="0045482B" w:rsidP="002F7DCD">
      <w:pPr>
        <w:jc w:val="both"/>
        <w:rPr>
          <w:rFonts w:ascii="Liberation Serif" w:hAnsi="Liberation Serif" w:cs="Liberation Serif"/>
          <w:color w:val="000000"/>
          <w:sz w:val="22"/>
          <w:szCs w:val="22"/>
          <w:lang w:val="sr-Latn-ME"/>
        </w:rPr>
      </w:pPr>
    </w:p>
    <w:p w14:paraId="50D68EE4" w14:textId="77777777" w:rsidR="00FF61F9" w:rsidRPr="00FF61F9" w:rsidRDefault="00FF61F9" w:rsidP="002F7DCD">
      <w:pPr>
        <w:jc w:val="both"/>
        <w:rPr>
          <w:rFonts w:ascii="Liberation Serif" w:hAnsi="Liberation Serif" w:cs="Liberation Serif"/>
          <w:color w:val="000000"/>
          <w:sz w:val="22"/>
          <w:szCs w:val="22"/>
          <w:lang w:val="sr-Latn-ME"/>
        </w:rPr>
      </w:pPr>
    </w:p>
    <w:p w14:paraId="3473D06F"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Predmet nabavke se nabavlja:</w:t>
      </w:r>
    </w:p>
    <w:p w14:paraId="5A1008CB" w14:textId="77777777" w:rsidR="002F7DCD" w:rsidRPr="00FF61F9" w:rsidRDefault="002F7DCD" w:rsidP="002F7DCD">
      <w:pPr>
        <w:jc w:val="both"/>
        <w:rPr>
          <w:rFonts w:ascii="Liberation Serif" w:hAnsi="Liberation Serif" w:cs="Liberation Serif"/>
          <w:color w:val="000000"/>
          <w:sz w:val="22"/>
          <w:szCs w:val="22"/>
          <w:lang w:val="sr-Latn-ME"/>
        </w:rPr>
      </w:pPr>
    </w:p>
    <w:p w14:paraId="342E2A40" w14:textId="77777777" w:rsidR="002F7DCD" w:rsidRPr="00FF61F9" w:rsidRDefault="002F7DCD" w:rsidP="002F7DCD">
      <w:pPr>
        <w:jc w:val="both"/>
        <w:rPr>
          <w:rFonts w:ascii="Liberation Serif" w:hAnsi="Liberation Serif" w:cs="Liberation Serif"/>
          <w:b/>
          <w:color w:val="000000"/>
          <w:sz w:val="22"/>
          <w:szCs w:val="22"/>
          <w:lang w:val="sr-Latn-ME"/>
        </w:rPr>
      </w:pPr>
      <w:r w:rsidRPr="00FF61F9">
        <w:rPr>
          <w:rFonts w:ascii="Liberation Serif" w:hAnsi="Liberation Serif" w:cs="Liberation Serif"/>
          <w:b/>
          <w:color w:val="000000"/>
          <w:sz w:val="22"/>
          <w:szCs w:val="22"/>
          <w:lang w:val="sr-Latn-ME"/>
        </w:rPr>
        <w:sym w:font="Wingdings" w:char="F0FE"/>
      </w:r>
      <w:r w:rsidRPr="00FF61F9">
        <w:rPr>
          <w:rFonts w:ascii="Liberation Serif" w:hAnsi="Liberation Serif" w:cs="Liberation Serif"/>
          <w:b/>
          <w:color w:val="000000"/>
          <w:sz w:val="22"/>
          <w:szCs w:val="22"/>
          <w:lang w:val="sr-Latn-ME"/>
        </w:rPr>
        <w:t xml:space="preserve"> kao cjelina </w:t>
      </w:r>
    </w:p>
    <w:p w14:paraId="6A17BAF4"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sym w:font="Wingdings" w:char="F0A8"/>
      </w:r>
      <w:r w:rsidRPr="00FF61F9">
        <w:rPr>
          <w:rFonts w:ascii="Liberation Serif" w:hAnsi="Liberation Serif" w:cs="Liberation Serif"/>
          <w:color w:val="000000"/>
          <w:sz w:val="22"/>
          <w:szCs w:val="22"/>
          <w:lang w:val="sr-Latn-ME"/>
        </w:rPr>
        <w:t xml:space="preserve"> po partijama</w:t>
      </w:r>
    </w:p>
    <w:p w14:paraId="2B6C1D73" w14:textId="77777777" w:rsidR="002F7DCD" w:rsidRPr="00FF61F9" w:rsidRDefault="002F7DCD" w:rsidP="002F7DCD">
      <w:pPr>
        <w:rPr>
          <w:rFonts w:ascii="Liberation Serif" w:hAnsi="Liberation Serif" w:cs="Liberation Serif"/>
          <w:color w:val="000000"/>
          <w:sz w:val="22"/>
          <w:szCs w:val="22"/>
          <w:lang w:val="sr-Latn-ME"/>
        </w:rPr>
      </w:pPr>
    </w:p>
    <w:p w14:paraId="6DB29373" w14:textId="77777777" w:rsidR="002F7DCD" w:rsidRPr="00FF61F9" w:rsidRDefault="002F7DCD" w:rsidP="002F7DCD">
      <w:pPr>
        <w:rPr>
          <w:rFonts w:ascii="Liberation Serif" w:hAnsi="Liberation Serif" w:cs="Liberation Serif"/>
          <w:color w:val="000000"/>
          <w:sz w:val="22"/>
          <w:szCs w:val="22"/>
          <w:lang w:val="sr-Latn-ME"/>
        </w:rPr>
      </w:pPr>
    </w:p>
    <w:p w14:paraId="76CF9856" w14:textId="77777777" w:rsidR="002F7DCD" w:rsidRPr="00FF61F9" w:rsidRDefault="002F7DCD" w:rsidP="002F7DCD">
      <w:pPr>
        <w:rPr>
          <w:rFonts w:ascii="Liberation Serif" w:hAnsi="Liberation Serif" w:cs="Liberation Serif"/>
          <w:color w:val="000000"/>
          <w:sz w:val="22"/>
          <w:szCs w:val="22"/>
          <w:lang w:val="sr-Latn-ME"/>
        </w:rPr>
      </w:pPr>
    </w:p>
    <w:p w14:paraId="15141B4C" w14:textId="77777777" w:rsidR="002F7DCD" w:rsidRPr="00FF61F9" w:rsidRDefault="002F7DCD" w:rsidP="002F7DCD">
      <w:pPr>
        <w:rPr>
          <w:rFonts w:ascii="Liberation Serif" w:hAnsi="Liberation Serif" w:cs="Liberation Serif"/>
          <w:color w:val="000000"/>
          <w:sz w:val="22"/>
          <w:szCs w:val="22"/>
          <w:lang w:val="sr-Latn-ME"/>
        </w:rPr>
      </w:pPr>
    </w:p>
    <w:p w14:paraId="3F67F66B" w14:textId="77777777" w:rsidR="002F7DCD" w:rsidRPr="00FF61F9" w:rsidRDefault="002F7DCD" w:rsidP="002F7DCD">
      <w:pPr>
        <w:rPr>
          <w:rFonts w:ascii="Liberation Serif" w:hAnsi="Liberation Serif" w:cs="Liberation Serif"/>
          <w:color w:val="000000"/>
          <w:sz w:val="22"/>
          <w:szCs w:val="22"/>
          <w:lang w:val="sr-Latn-ME"/>
        </w:rPr>
      </w:pPr>
    </w:p>
    <w:p w14:paraId="12654F79" w14:textId="77777777" w:rsidR="002F7DCD" w:rsidRPr="00FF61F9" w:rsidRDefault="002F7DCD" w:rsidP="002F7DCD">
      <w:pPr>
        <w:rPr>
          <w:rFonts w:ascii="Liberation Serif" w:hAnsi="Liberation Serif" w:cs="Liberation Serif"/>
          <w:color w:val="000000"/>
          <w:sz w:val="22"/>
          <w:szCs w:val="22"/>
          <w:lang w:val="sr-Latn-ME"/>
        </w:rPr>
      </w:pPr>
    </w:p>
    <w:p w14:paraId="53A69E50" w14:textId="77777777" w:rsidR="002F7DCD" w:rsidRPr="00FF61F9" w:rsidRDefault="002F7DCD" w:rsidP="002F7DCD">
      <w:pPr>
        <w:rPr>
          <w:rFonts w:ascii="Liberation Serif" w:hAnsi="Liberation Serif" w:cs="Liberation Serif"/>
          <w:color w:val="000000"/>
          <w:sz w:val="22"/>
          <w:szCs w:val="22"/>
          <w:lang w:val="sr-Latn-ME"/>
        </w:rPr>
      </w:pPr>
    </w:p>
    <w:p w14:paraId="3A14363C" w14:textId="77777777" w:rsidR="002F7DCD" w:rsidRPr="00FF61F9" w:rsidRDefault="002F7DCD" w:rsidP="002F7DC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color w:val="000000"/>
          <w:sz w:val="22"/>
          <w:szCs w:val="22"/>
          <w:lang w:val="sr-Latn-ME"/>
        </w:rPr>
      </w:pPr>
      <w:bookmarkStart w:id="1" w:name="_Toc62730553"/>
      <w:r w:rsidRPr="00FF61F9">
        <w:rPr>
          <w:rFonts w:ascii="Liberation Serif" w:hAnsi="Liberation Serif" w:cs="Liberation Serif"/>
          <w:b/>
          <w:color w:val="000000"/>
          <w:sz w:val="22"/>
          <w:szCs w:val="22"/>
          <w:lang w:val="sr-Latn-ME"/>
        </w:rPr>
        <w:lastRenderedPageBreak/>
        <w:t>POZIV ZA NADMETANJE</w:t>
      </w:r>
      <w:r w:rsidRPr="00FF61F9">
        <w:rPr>
          <w:rFonts w:ascii="Liberation Serif" w:hAnsi="Liberation Serif" w:cs="Liberation Serif"/>
          <w:color w:val="000000"/>
          <w:sz w:val="22"/>
          <w:szCs w:val="22"/>
          <w:vertAlign w:val="superscript"/>
        </w:rPr>
        <w:footnoteReference w:id="1"/>
      </w:r>
      <w:bookmarkEnd w:id="1"/>
      <w:r w:rsidRPr="00FF61F9">
        <w:rPr>
          <w:rFonts w:ascii="Liberation Serif" w:hAnsi="Liberation Serif" w:cs="Liberation Serif"/>
          <w:b/>
          <w:color w:val="000000"/>
          <w:sz w:val="22"/>
          <w:szCs w:val="22"/>
          <w:lang w:val="sr-Latn-ME"/>
        </w:rPr>
        <w:t xml:space="preserve"> </w:t>
      </w:r>
    </w:p>
    <w:p w14:paraId="3471671A" w14:textId="77777777" w:rsidR="002F7DCD" w:rsidRPr="00FF61F9" w:rsidRDefault="002F7DCD" w:rsidP="002F7DCD">
      <w:pPr>
        <w:rPr>
          <w:rFonts w:ascii="Liberation Serif" w:hAnsi="Liberation Serif" w:cs="Liberation Serif"/>
          <w:b/>
          <w:bCs/>
          <w:color w:val="000000"/>
          <w:sz w:val="22"/>
          <w:szCs w:val="22"/>
          <w:lang w:val="sr-Latn-ME"/>
        </w:rPr>
      </w:pPr>
      <w:r w:rsidRPr="00FF61F9">
        <w:rPr>
          <w:rFonts w:ascii="Liberation Serif" w:hAnsi="Liberation Serif" w:cs="Liberation Serif"/>
          <w:b/>
          <w:bCs/>
          <w:color w:val="000000"/>
          <w:sz w:val="22"/>
          <w:szCs w:val="22"/>
          <w:lang w:val="sr-Latn-ME"/>
        </w:rPr>
        <w:tab/>
      </w:r>
    </w:p>
    <w:p w14:paraId="7D8D18F9" w14:textId="77777777" w:rsidR="002F7DCD" w:rsidRPr="00FF61F9" w:rsidRDefault="002F7DCD" w:rsidP="002F7DCD">
      <w:pPr>
        <w:numPr>
          <w:ilvl w:val="0"/>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Podaci o naručiocu;</w:t>
      </w:r>
    </w:p>
    <w:p w14:paraId="29040211" w14:textId="77777777" w:rsidR="002F7DCD" w:rsidRPr="00FF61F9" w:rsidRDefault="002F7DCD" w:rsidP="002F7DCD">
      <w:pPr>
        <w:numPr>
          <w:ilvl w:val="0"/>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 xml:space="preserve">Podaci o postupku i predmetu javne nabavke: </w:t>
      </w:r>
    </w:p>
    <w:p w14:paraId="19D01886"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Vrsta postupka,</w:t>
      </w:r>
    </w:p>
    <w:p w14:paraId="5F49980E"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Predmet javne nabavke (vrsta predmeta, naziv i opis predmeta),</w:t>
      </w:r>
    </w:p>
    <w:p w14:paraId="255B46F3"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Procijenjena vrijednost predmeta nabavke</w:t>
      </w:r>
      <w:r w:rsidRPr="00FF61F9">
        <w:rPr>
          <w:rFonts w:ascii="Liberation Serif" w:eastAsia="Calibri" w:hAnsi="Liberation Serif" w:cs="Liberation Serif"/>
          <w:color w:val="000000"/>
          <w:sz w:val="22"/>
          <w:szCs w:val="22"/>
          <w:vertAlign w:val="superscript"/>
          <w:lang w:val="sr-Latn-ME"/>
        </w:rPr>
        <w:footnoteReference w:id="2"/>
      </w:r>
      <w:r w:rsidRPr="00FF61F9">
        <w:rPr>
          <w:rFonts w:ascii="Liberation Serif" w:eastAsia="Calibri" w:hAnsi="Liberation Serif" w:cs="Liberation Serif"/>
          <w:color w:val="000000"/>
          <w:sz w:val="22"/>
          <w:szCs w:val="22"/>
          <w:lang w:val="sr-Latn-ME"/>
        </w:rPr>
        <w:t>,</w:t>
      </w:r>
    </w:p>
    <w:p w14:paraId="39BDA767"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 xml:space="preserve">Način nabavke: </w:t>
      </w:r>
    </w:p>
    <w:p w14:paraId="3BCBED11" w14:textId="77777777" w:rsidR="002F7DCD" w:rsidRPr="00FF61F9" w:rsidRDefault="002F7DCD" w:rsidP="002F7DCD">
      <w:pPr>
        <w:numPr>
          <w:ilvl w:val="0"/>
          <w:numId w:val="3"/>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Cjelina, po partijama,</w:t>
      </w:r>
    </w:p>
    <w:p w14:paraId="19526611" w14:textId="77777777" w:rsidR="002F7DCD" w:rsidRPr="00FF61F9" w:rsidRDefault="002F7DCD" w:rsidP="002F7DCD">
      <w:pPr>
        <w:numPr>
          <w:ilvl w:val="0"/>
          <w:numId w:val="3"/>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Zajednička nabavka,</w:t>
      </w:r>
    </w:p>
    <w:p w14:paraId="09225932" w14:textId="77777777" w:rsidR="002F7DCD" w:rsidRPr="00FF61F9" w:rsidRDefault="002F7DCD" w:rsidP="002F7DCD">
      <w:pPr>
        <w:numPr>
          <w:ilvl w:val="0"/>
          <w:numId w:val="3"/>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Centralizovana nabavka,</w:t>
      </w:r>
    </w:p>
    <w:p w14:paraId="05C47D6D"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Posebni oblik nabavke:</w:t>
      </w:r>
    </w:p>
    <w:p w14:paraId="5E0C8328" w14:textId="77777777" w:rsidR="002F7DCD" w:rsidRPr="00FF61F9" w:rsidRDefault="002F7DCD" w:rsidP="002F7DCD">
      <w:pPr>
        <w:numPr>
          <w:ilvl w:val="0"/>
          <w:numId w:val="4"/>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Okvirni sporazum,</w:t>
      </w:r>
    </w:p>
    <w:p w14:paraId="21107717" w14:textId="77777777" w:rsidR="002F7DCD" w:rsidRPr="00FF61F9" w:rsidRDefault="002F7DCD" w:rsidP="002F7DCD">
      <w:pPr>
        <w:numPr>
          <w:ilvl w:val="0"/>
          <w:numId w:val="4"/>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Dinamički sistem nabavki,</w:t>
      </w:r>
    </w:p>
    <w:p w14:paraId="0FB573DE" w14:textId="77777777" w:rsidR="002F7DCD" w:rsidRPr="00FF61F9" w:rsidRDefault="002F7DCD" w:rsidP="002F7DCD">
      <w:pPr>
        <w:numPr>
          <w:ilvl w:val="0"/>
          <w:numId w:val="4"/>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Elektronska aukcija,</w:t>
      </w:r>
    </w:p>
    <w:p w14:paraId="3F2ABC34" w14:textId="77777777" w:rsidR="002F7DCD" w:rsidRPr="00FF61F9" w:rsidRDefault="002F7DCD" w:rsidP="002F7DCD">
      <w:pPr>
        <w:numPr>
          <w:ilvl w:val="0"/>
          <w:numId w:val="4"/>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Elektronski katalog,</w:t>
      </w:r>
    </w:p>
    <w:p w14:paraId="6582E557"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Uslovi za učešće u postupku javne nabavke i posebni osnovi za isključenje,</w:t>
      </w:r>
    </w:p>
    <w:p w14:paraId="69A51B43"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Kriterijum za izbor najpovoljnije ponude,</w:t>
      </w:r>
    </w:p>
    <w:p w14:paraId="7E13BF50"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Način, mjesto i vrijeme podnošenja ponuda i otvaranja ponuda,</w:t>
      </w:r>
    </w:p>
    <w:p w14:paraId="569F686E"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Rok za donošenje odluke o izboru,</w:t>
      </w:r>
    </w:p>
    <w:p w14:paraId="3C763447"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Rok važenja ponude,</w:t>
      </w:r>
    </w:p>
    <w:p w14:paraId="1DC06C59" w14:textId="77777777" w:rsidR="002F7DCD" w:rsidRPr="00FF61F9" w:rsidRDefault="002F7DCD" w:rsidP="002F7DCD">
      <w:pPr>
        <w:numPr>
          <w:ilvl w:val="1"/>
          <w:numId w:val="2"/>
        </w:numPr>
        <w:spacing w:after="160" w:line="256" w:lineRule="auto"/>
        <w:contextualSpacing/>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Garancija ponude</w:t>
      </w:r>
    </w:p>
    <w:p w14:paraId="7A096307" w14:textId="77777777" w:rsidR="002F7DCD" w:rsidRPr="00FF61F9" w:rsidRDefault="002F7DCD" w:rsidP="002F7DCD">
      <w:pPr>
        <w:rPr>
          <w:rFonts w:ascii="Liberation Serif" w:eastAsia="Calibri" w:hAnsi="Liberation Serif" w:cs="Liberation Serif"/>
          <w:color w:val="000000"/>
          <w:sz w:val="22"/>
          <w:szCs w:val="22"/>
          <w:lang w:val="sr-Latn-ME"/>
        </w:rPr>
      </w:pPr>
    </w:p>
    <w:p w14:paraId="5528F56F" w14:textId="77777777" w:rsidR="002F7DCD" w:rsidRPr="00FF61F9" w:rsidRDefault="002F7DCD" w:rsidP="002F7DC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color w:val="000000"/>
          <w:sz w:val="22"/>
          <w:szCs w:val="22"/>
          <w:lang w:val="sr-Latn-ME"/>
        </w:rPr>
      </w:pPr>
      <w:bookmarkStart w:id="2" w:name="_Toc62730554"/>
      <w:r w:rsidRPr="00FF61F9">
        <w:rPr>
          <w:rFonts w:ascii="Liberation Serif" w:hAnsi="Liberation Serif" w:cs="Liberation Serif"/>
          <w:b/>
          <w:color w:val="000000"/>
          <w:sz w:val="22"/>
          <w:szCs w:val="22"/>
          <w:lang w:val="sr-Latn-ME"/>
        </w:rPr>
        <w:t>TEHNIČKA SPECIFIKACIJA PREDMETA JAVNE NABAVKE</w:t>
      </w:r>
      <w:r w:rsidRPr="00FF61F9">
        <w:rPr>
          <w:rFonts w:ascii="Liberation Serif" w:hAnsi="Liberation Serif" w:cs="Liberation Serif"/>
          <w:color w:val="000000"/>
          <w:sz w:val="22"/>
          <w:szCs w:val="22"/>
          <w:vertAlign w:val="superscript"/>
        </w:rPr>
        <w:footnoteReference w:id="3"/>
      </w:r>
      <w:bookmarkEnd w:id="2"/>
    </w:p>
    <w:p w14:paraId="1F5C80C3" w14:textId="77777777" w:rsidR="002F7DCD" w:rsidRPr="00FF61F9" w:rsidRDefault="002F7DCD" w:rsidP="002F7DCD">
      <w:pPr>
        <w:rPr>
          <w:rFonts w:ascii="Liberation Serif" w:eastAsia="Calibri" w:hAnsi="Liberation Serif" w:cs="Liberation Serif"/>
          <w:color w:val="000000"/>
          <w:sz w:val="22"/>
          <w:szCs w:val="22"/>
          <w:lang w:val="sr-Latn-ME"/>
        </w:rPr>
      </w:pPr>
    </w:p>
    <w:p w14:paraId="3AC47FB9" w14:textId="0DF37046" w:rsidR="00D13917" w:rsidRPr="00FF61F9" w:rsidRDefault="002F7DCD" w:rsidP="00D13917">
      <w:pPr>
        <w:numPr>
          <w:ilvl w:val="0"/>
          <w:numId w:val="5"/>
        </w:numPr>
        <w:spacing w:after="160" w:line="256" w:lineRule="auto"/>
        <w:contextualSpacing/>
        <w:jc w:val="both"/>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Naziv i opis predmeta nabavke u cjelini, po partijama i stavkama sa bitnim karakteristikama</w:t>
      </w:r>
    </w:p>
    <w:p w14:paraId="1F64AF9B" w14:textId="77777777" w:rsidR="00D13917" w:rsidRPr="00FF61F9" w:rsidRDefault="00D13917" w:rsidP="00D13917">
      <w:pPr>
        <w:spacing w:after="160" w:line="256" w:lineRule="auto"/>
        <w:contextualSpacing/>
        <w:jc w:val="both"/>
        <w:rPr>
          <w:rFonts w:ascii="Liberation Serif" w:eastAsia="Calibri" w:hAnsi="Liberation Serif" w:cs="Liberation Serif"/>
          <w:color w:val="000000"/>
          <w:sz w:val="22"/>
          <w:szCs w:val="22"/>
          <w:lang w:val="sr-Latn-ME"/>
        </w:rPr>
      </w:pPr>
    </w:p>
    <w:p w14:paraId="599AC5B3" w14:textId="39267316" w:rsidR="004E0CCA" w:rsidRPr="00FF61F9" w:rsidRDefault="002F7DCD" w:rsidP="002F7DCD">
      <w:pPr>
        <w:numPr>
          <w:ilvl w:val="0"/>
          <w:numId w:val="5"/>
        </w:numPr>
        <w:spacing w:after="160" w:line="256" w:lineRule="auto"/>
        <w:contextualSpacing/>
        <w:jc w:val="both"/>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color w:val="000000"/>
          <w:sz w:val="22"/>
          <w:szCs w:val="22"/>
          <w:lang w:val="sr-Latn-ME"/>
        </w:rPr>
        <w:t>Zahtjevi u pogledu načina izvršavanja predmeta nabavke koji su od značaja za sačinjavanje ponude i izvršenje ugovora</w:t>
      </w:r>
    </w:p>
    <w:p w14:paraId="1319EE08" w14:textId="77777777" w:rsidR="00CF4F8E" w:rsidRPr="00FF61F9" w:rsidRDefault="00CF4F8E" w:rsidP="00CF4F8E">
      <w:pPr>
        <w:spacing w:after="160" w:line="256" w:lineRule="auto"/>
        <w:ind w:left="720"/>
        <w:contextualSpacing/>
        <w:jc w:val="both"/>
        <w:rPr>
          <w:rFonts w:ascii="Liberation Serif" w:eastAsia="Calibri" w:hAnsi="Liberation Serif" w:cs="Liberation Serif"/>
          <w:color w:val="000000"/>
          <w:sz w:val="22"/>
          <w:szCs w:val="22"/>
          <w:lang w:val="sr-Latn-ME"/>
        </w:rPr>
      </w:pPr>
    </w:p>
    <w:p w14:paraId="219F3879"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color w:val="000000"/>
          <w:sz w:val="22"/>
          <w:szCs w:val="22"/>
          <w:lang w:val="sr-Latn-ME"/>
        </w:rPr>
      </w:pPr>
      <w:bookmarkStart w:id="3" w:name="_Toc62730555"/>
      <w:r w:rsidRPr="00FF61F9">
        <w:rPr>
          <w:rFonts w:ascii="Liberation Serif" w:hAnsi="Liberation Serif" w:cs="Liberation Serif"/>
          <w:b/>
          <w:color w:val="000000"/>
          <w:sz w:val="22"/>
          <w:szCs w:val="22"/>
          <w:lang w:val="sr-Latn-ME"/>
        </w:rPr>
        <w:t>DODATNE INFORMACIJE O PREDMETU I POSTUPKU NABAVKE</w:t>
      </w:r>
      <w:r w:rsidRPr="00FF61F9">
        <w:rPr>
          <w:rFonts w:ascii="Liberation Serif" w:hAnsi="Liberation Serif" w:cs="Liberation Serif"/>
          <w:color w:val="000000"/>
          <w:sz w:val="22"/>
          <w:szCs w:val="22"/>
          <w:vertAlign w:val="superscript"/>
        </w:rPr>
        <w:footnoteReference w:id="4"/>
      </w:r>
      <w:bookmarkEnd w:id="3"/>
    </w:p>
    <w:p w14:paraId="744648A1" w14:textId="223D8A03" w:rsidR="002F7DCD" w:rsidRPr="00FF61F9" w:rsidRDefault="002F7DCD" w:rsidP="002F7DCD">
      <w:pPr>
        <w:jc w:val="both"/>
        <w:rPr>
          <w:rFonts w:ascii="Liberation Serif" w:hAnsi="Liberation Serif" w:cs="Liberation Serif"/>
          <w:b/>
          <w:bCs/>
          <w:color w:val="000000"/>
          <w:sz w:val="22"/>
          <w:szCs w:val="22"/>
          <w:lang w:val="sr-Latn-ME"/>
        </w:rPr>
      </w:pPr>
    </w:p>
    <w:p w14:paraId="2DE46590" w14:textId="77777777" w:rsidR="00CF4F8E" w:rsidRPr="00FF61F9" w:rsidRDefault="00CF4F8E" w:rsidP="002F7DCD">
      <w:pPr>
        <w:jc w:val="both"/>
        <w:rPr>
          <w:rFonts w:ascii="Liberation Serif" w:hAnsi="Liberation Serif" w:cs="Liberation Serif"/>
          <w:b/>
          <w:bCs/>
          <w:color w:val="000000"/>
          <w:sz w:val="22"/>
          <w:szCs w:val="22"/>
          <w:lang w:val="sr-Latn-ME"/>
        </w:rPr>
      </w:pPr>
    </w:p>
    <w:p w14:paraId="475D3E0D" w14:textId="77777777" w:rsidR="002F7DCD" w:rsidRPr="00FF61F9" w:rsidRDefault="002F7DCD" w:rsidP="002F7DCD">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Liberation Serif" w:eastAsia="Calibri" w:hAnsi="Liberation Serif" w:cs="Liberation Serif"/>
          <w:b/>
          <w:bCs/>
          <w:color w:val="000000"/>
          <w:sz w:val="22"/>
          <w:szCs w:val="22"/>
          <w:lang w:val="sr-Latn-ME"/>
        </w:rPr>
      </w:pPr>
      <w:r w:rsidRPr="00FF61F9">
        <w:rPr>
          <w:rFonts w:ascii="Liberation Serif" w:eastAsia="Calibri" w:hAnsi="Liberation Serif" w:cs="Liberation Serif"/>
          <w:b/>
          <w:bCs/>
          <w:color w:val="000000"/>
          <w:sz w:val="22"/>
          <w:szCs w:val="22"/>
          <w:lang w:val="sr-Latn-ME"/>
        </w:rPr>
        <w:t>Procijenjena vrijednost predmenta nabavke:</w:t>
      </w:r>
      <w:r w:rsidRPr="00FF61F9">
        <w:rPr>
          <w:rFonts w:ascii="Liberation Serif" w:eastAsia="Calibri" w:hAnsi="Liberation Serif" w:cs="Liberation Serif"/>
          <w:b/>
          <w:bCs/>
          <w:color w:val="000000"/>
          <w:sz w:val="22"/>
          <w:szCs w:val="22"/>
          <w:vertAlign w:val="superscript"/>
          <w:lang w:val="sr-Latn-ME"/>
        </w:rPr>
        <w:footnoteReference w:id="5"/>
      </w:r>
    </w:p>
    <w:p w14:paraId="5F225269" w14:textId="77777777" w:rsidR="002F7DCD" w:rsidRPr="00FF61F9" w:rsidRDefault="002F7DCD" w:rsidP="002F7DCD">
      <w:pPr>
        <w:spacing w:after="160" w:line="256" w:lineRule="auto"/>
        <w:jc w:val="both"/>
        <w:rPr>
          <w:rFonts w:ascii="Liberation Serif" w:eastAsia="Calibri" w:hAnsi="Liberation Serif" w:cs="Liberation Serif"/>
          <w:b/>
          <w:bCs/>
          <w:color w:val="000000"/>
          <w:sz w:val="22"/>
          <w:szCs w:val="22"/>
          <w:lang w:val="sr-Latn-ME"/>
        </w:rPr>
      </w:pPr>
      <w:r w:rsidRPr="00FF61F9">
        <w:rPr>
          <w:rFonts w:ascii="Liberation Serif" w:eastAsia="Calibri" w:hAnsi="Liberation Serif" w:cs="Liberation Serif"/>
          <w:b/>
          <w:color w:val="000000"/>
          <w:sz w:val="22"/>
          <w:szCs w:val="22"/>
          <w:lang w:val="sr-Latn-ME"/>
        </w:rPr>
        <w:sym w:font="Wingdings" w:char="F0FE"/>
      </w:r>
      <w:r w:rsidRPr="00FF61F9">
        <w:rPr>
          <w:rFonts w:ascii="Liberation Serif" w:eastAsia="Calibri" w:hAnsi="Liberation Serif" w:cs="Liberation Serif"/>
          <w:color w:val="000000"/>
          <w:sz w:val="22"/>
          <w:szCs w:val="22"/>
          <w:lang w:val="sr-Latn-ME"/>
        </w:rPr>
        <w:t xml:space="preserve"> </w:t>
      </w:r>
      <w:r w:rsidRPr="00FF61F9">
        <w:rPr>
          <w:rFonts w:ascii="Liberation Serif" w:eastAsia="Calibri" w:hAnsi="Liberation Serif" w:cs="Liberation Serif"/>
          <w:b/>
          <w:bCs/>
          <w:color w:val="000000"/>
          <w:sz w:val="22"/>
          <w:szCs w:val="22"/>
          <w:lang w:val="sr-Latn-ME"/>
        </w:rPr>
        <w:t>Procijenjena vrijednost predmeta nabavke bez zaključivanja okvirnog sporazuma</w:t>
      </w:r>
      <w:r w:rsidRPr="00FF61F9">
        <w:rPr>
          <w:rFonts w:ascii="Liberation Serif" w:eastAsia="Calibri" w:hAnsi="Liberation Serif" w:cs="Liberation Serif"/>
          <w:color w:val="000000"/>
          <w:sz w:val="22"/>
          <w:szCs w:val="22"/>
          <w:lang w:val="sr-Latn-ME"/>
        </w:rPr>
        <w:t>:</w:t>
      </w:r>
    </w:p>
    <w:p w14:paraId="42C0703E" w14:textId="7847617F" w:rsidR="002F7DCD" w:rsidRPr="00FF61F9" w:rsidRDefault="002F7DCD" w:rsidP="002F7DCD">
      <w:pPr>
        <w:spacing w:after="160" w:line="256" w:lineRule="auto"/>
        <w:jc w:val="both"/>
        <w:rPr>
          <w:rFonts w:ascii="Liberation Serif" w:eastAsia="Calibri" w:hAnsi="Liberation Serif" w:cs="Liberation Serif"/>
          <w:color w:val="000000"/>
          <w:sz w:val="22"/>
          <w:szCs w:val="22"/>
          <w:lang w:val="sr-Latn-ME"/>
        </w:rPr>
      </w:pPr>
      <w:r w:rsidRPr="00FF61F9">
        <w:rPr>
          <w:rFonts w:ascii="Liberation Serif" w:eastAsia="Calibri" w:hAnsi="Liberation Serif" w:cs="Liberation Serif"/>
          <w:b/>
          <w:color w:val="000000"/>
          <w:sz w:val="22"/>
          <w:szCs w:val="22"/>
          <w:lang w:val="sr-Latn-ME"/>
        </w:rPr>
        <w:sym w:font="Wingdings" w:char="F0FE"/>
      </w:r>
      <w:r w:rsidRPr="00FF61F9">
        <w:rPr>
          <w:rFonts w:ascii="Liberation Serif" w:eastAsia="Calibri" w:hAnsi="Liberation Serif" w:cs="Liberation Serif"/>
          <w:b/>
          <w:color w:val="000000"/>
          <w:sz w:val="22"/>
          <w:szCs w:val="22"/>
          <w:lang w:val="sr-Latn-ME"/>
        </w:rPr>
        <w:t xml:space="preserve"> kao cjeline je </w:t>
      </w:r>
      <w:r w:rsidR="004F01C2">
        <w:rPr>
          <w:rFonts w:ascii="Liberation Serif" w:eastAsia="Calibri" w:hAnsi="Liberation Serif" w:cs="Liberation Serif"/>
          <w:b/>
          <w:color w:val="000000"/>
          <w:sz w:val="22"/>
          <w:szCs w:val="22"/>
          <w:lang w:val="sr-Latn-ME"/>
        </w:rPr>
        <w:t>181.818,18</w:t>
      </w:r>
      <w:r w:rsidRPr="00FF61F9">
        <w:rPr>
          <w:rFonts w:ascii="Liberation Serif" w:eastAsia="Calibri" w:hAnsi="Liberation Serif" w:cs="Liberation Serif"/>
          <w:b/>
          <w:color w:val="000000"/>
          <w:sz w:val="22"/>
          <w:szCs w:val="22"/>
          <w:lang w:val="sr-Latn-ME"/>
        </w:rPr>
        <w:t xml:space="preserve"> €</w:t>
      </w:r>
      <w:r w:rsidRPr="00FF61F9">
        <w:rPr>
          <w:rFonts w:ascii="Liberation Serif" w:eastAsia="Calibri" w:hAnsi="Liberation Serif" w:cs="Liberation Serif"/>
          <w:color w:val="000000"/>
          <w:sz w:val="22"/>
          <w:szCs w:val="22"/>
          <w:lang w:val="sr-Latn-ME"/>
        </w:rPr>
        <w:t>.</w:t>
      </w:r>
    </w:p>
    <w:p w14:paraId="6B9EDC27" w14:textId="77777777" w:rsidR="002F7DCD" w:rsidRPr="00FF61F9" w:rsidRDefault="002F7DCD" w:rsidP="002F7DCD">
      <w:pPr>
        <w:pBdr>
          <w:top w:val="single" w:sz="4" w:space="1" w:color="auto"/>
          <w:left w:val="single" w:sz="4" w:space="5" w:color="auto"/>
          <w:bottom w:val="single" w:sz="4" w:space="1" w:color="auto"/>
          <w:right w:val="single" w:sz="4" w:space="4" w:color="auto"/>
        </w:pBdr>
        <w:shd w:val="clear" w:color="auto" w:fill="D9D9D9"/>
        <w:jc w:val="both"/>
        <w:rPr>
          <w:rFonts w:ascii="Liberation Serif" w:hAnsi="Liberation Serif" w:cs="Liberation Serif"/>
          <w:b/>
          <w:bCs/>
          <w:color w:val="000000"/>
          <w:sz w:val="22"/>
          <w:szCs w:val="22"/>
          <w:lang w:val="sr-Latn-ME"/>
        </w:rPr>
      </w:pPr>
      <w:r w:rsidRPr="00FF61F9">
        <w:rPr>
          <w:rFonts w:ascii="Liberation Serif" w:hAnsi="Liberation Serif" w:cs="Liberation Serif"/>
          <w:color w:val="000000"/>
          <w:sz w:val="22"/>
          <w:szCs w:val="22"/>
          <w:lang w:val="sr-Latn-ME"/>
        </w:rPr>
        <w:lastRenderedPageBreak/>
        <w:t>Obrazloženje razloga zašto predmet nabavke nije podijeljen na partije:</w:t>
      </w:r>
      <w:r w:rsidRPr="00FF61F9">
        <w:rPr>
          <w:rFonts w:ascii="Liberation Serif" w:hAnsi="Liberation Serif" w:cs="Liberation Serif"/>
          <w:color w:val="000000"/>
          <w:sz w:val="22"/>
          <w:szCs w:val="22"/>
          <w:vertAlign w:val="superscript"/>
          <w:lang w:val="sr-Latn-ME"/>
        </w:rPr>
        <w:footnoteReference w:id="6"/>
      </w:r>
    </w:p>
    <w:p w14:paraId="4870B802" w14:textId="77777777" w:rsidR="002F7DCD" w:rsidRPr="00FF61F9" w:rsidRDefault="002F7DCD" w:rsidP="002F7DCD">
      <w:pPr>
        <w:jc w:val="both"/>
        <w:rPr>
          <w:rFonts w:ascii="Liberation Serif" w:hAnsi="Liberation Serif" w:cs="Liberation Serif"/>
          <w:color w:val="000000"/>
          <w:sz w:val="22"/>
          <w:szCs w:val="22"/>
          <w:lang w:val="sr-Latn-ME"/>
        </w:rPr>
      </w:pPr>
    </w:p>
    <w:p w14:paraId="274FF7AD" w14:textId="772005AB"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 xml:space="preserve">Izvođenje predmetnih radova </w:t>
      </w:r>
      <w:r w:rsidRPr="00FF61F9">
        <w:rPr>
          <w:rFonts w:ascii="Liberation Serif" w:hAnsi="Liberation Serif" w:cs="Liberation Serif"/>
          <w:sz w:val="22"/>
          <w:szCs w:val="22"/>
          <w:lang w:val="sl-SI"/>
        </w:rPr>
        <w:t>je neophodno izvesti i završiti u kontinuitetu kao jedinstvenu cjelinu.</w:t>
      </w:r>
      <w:r w:rsidRPr="00FF61F9">
        <w:rPr>
          <w:rFonts w:ascii="Liberation Serif" w:hAnsi="Liberation Serif" w:cs="Liberation Serif"/>
          <w:color w:val="000000"/>
          <w:sz w:val="22"/>
          <w:szCs w:val="22"/>
          <w:lang w:val="sr-Latn-ME"/>
        </w:rPr>
        <w:t xml:space="preserve"> </w:t>
      </w:r>
    </w:p>
    <w:p w14:paraId="41DD5E3F" w14:textId="77777777" w:rsidR="002F7DCD" w:rsidRPr="00FF61F9" w:rsidRDefault="002F7DCD" w:rsidP="002F7DCD">
      <w:pPr>
        <w:jc w:val="both"/>
        <w:rPr>
          <w:rFonts w:ascii="Liberation Serif" w:hAnsi="Liberation Serif" w:cs="Liberation Serif"/>
          <w:color w:val="000000"/>
          <w:sz w:val="22"/>
          <w:szCs w:val="22"/>
          <w:lang w:val="sr-Latn-ME"/>
        </w:rPr>
      </w:pPr>
    </w:p>
    <w:p w14:paraId="64756BC7" w14:textId="77777777" w:rsidR="002F7DCD" w:rsidRPr="00FF61F9" w:rsidRDefault="002F7DCD" w:rsidP="002F7DCD">
      <w:pPr>
        <w:pBdr>
          <w:top w:val="single" w:sz="4" w:space="1" w:color="auto"/>
          <w:left w:val="single" w:sz="4" w:space="4" w:color="auto"/>
          <w:bottom w:val="single" w:sz="4" w:space="1" w:color="auto"/>
          <w:right w:val="single" w:sz="4" w:space="4" w:color="auto"/>
        </w:pBdr>
        <w:shd w:val="clear" w:color="auto" w:fill="BFBFBF"/>
        <w:jc w:val="both"/>
        <w:rPr>
          <w:rFonts w:ascii="Liberation Serif" w:hAnsi="Liberation Serif" w:cs="Liberation Serif"/>
          <w:color w:val="000000"/>
          <w:sz w:val="22"/>
          <w:szCs w:val="22"/>
          <w:lang w:val="sr-Latn-ME"/>
        </w:rPr>
      </w:pPr>
      <w:r w:rsidRPr="00FF61F9">
        <w:rPr>
          <w:rFonts w:ascii="Liberation Serif" w:hAnsi="Liberation Serif" w:cs="Liberation Serif"/>
          <w:b/>
          <w:color w:val="000000"/>
          <w:sz w:val="22"/>
          <w:szCs w:val="22"/>
          <w:lang w:val="sr-Latn-ME"/>
        </w:rPr>
        <w:t>PODACI O NARUČIOCIMA KOJI ZAKLJUČUJU ZAJEDNIČKU NABAVKU</w:t>
      </w:r>
    </w:p>
    <w:p w14:paraId="07B4A9C8" w14:textId="77777777" w:rsidR="002F7DCD" w:rsidRPr="00FF61F9" w:rsidRDefault="002F7DCD" w:rsidP="002F7DCD">
      <w:pPr>
        <w:jc w:val="both"/>
        <w:rPr>
          <w:rFonts w:ascii="Liberation Serif" w:hAnsi="Liberation Serif" w:cs="Liberation Serif"/>
          <w:color w:val="000000"/>
          <w:sz w:val="22"/>
          <w:szCs w:val="22"/>
          <w:lang w:val="sr-Latn-ME"/>
        </w:rPr>
      </w:pPr>
    </w:p>
    <w:p w14:paraId="38E21421"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 xml:space="preserve">Zajednička nabavka se sprovodi za ___________________________________ </w:t>
      </w:r>
      <w:r w:rsidRPr="00FF61F9">
        <w:rPr>
          <w:rFonts w:ascii="Liberation Serif" w:hAnsi="Liberation Serif" w:cs="Liberation Serif"/>
          <w:b/>
          <w:color w:val="000000"/>
          <w:sz w:val="22"/>
          <w:szCs w:val="22"/>
          <w:lang w:val="sr-Latn-ME"/>
        </w:rPr>
        <w:t>NE.</w:t>
      </w:r>
    </w:p>
    <w:p w14:paraId="542B11D9" w14:textId="77777777" w:rsidR="002F7DCD" w:rsidRPr="00FF61F9" w:rsidRDefault="002F7DCD" w:rsidP="002F7DCD">
      <w:pPr>
        <w:jc w:val="both"/>
        <w:rPr>
          <w:rFonts w:ascii="Liberation Serif" w:hAnsi="Liberation Serif" w:cs="Liberation Serif"/>
          <w:color w:val="000000"/>
          <w:sz w:val="22"/>
          <w:szCs w:val="22"/>
          <w:lang w:val="sr-Latn-ME"/>
        </w:rPr>
      </w:pPr>
    </w:p>
    <w:p w14:paraId="1358A633" w14:textId="77777777" w:rsidR="002F7DCD" w:rsidRPr="00FF61F9" w:rsidRDefault="002F7DCD" w:rsidP="002F7DCD">
      <w:pPr>
        <w:pBdr>
          <w:top w:val="single" w:sz="4" w:space="1" w:color="auto"/>
          <w:left w:val="single" w:sz="4" w:space="5" w:color="auto"/>
          <w:bottom w:val="single" w:sz="4" w:space="1" w:color="auto"/>
          <w:right w:val="single" w:sz="4" w:space="4" w:color="auto"/>
        </w:pBdr>
        <w:shd w:val="clear" w:color="auto" w:fill="BFBFBF"/>
        <w:jc w:val="both"/>
        <w:rPr>
          <w:rFonts w:ascii="Liberation Serif" w:hAnsi="Liberation Serif" w:cs="Liberation Serif"/>
          <w:color w:val="000000"/>
          <w:sz w:val="22"/>
          <w:szCs w:val="22"/>
          <w:lang w:val="sr-Latn-ME"/>
        </w:rPr>
      </w:pPr>
      <w:r w:rsidRPr="00FF61F9">
        <w:rPr>
          <w:rFonts w:ascii="Liberation Serif" w:hAnsi="Liberation Serif" w:cs="Liberation Serif"/>
          <w:b/>
          <w:color w:val="000000"/>
          <w:sz w:val="22"/>
          <w:szCs w:val="22"/>
          <w:lang w:val="sr-Latn-ME"/>
        </w:rPr>
        <w:t>PODACI O NARUČIOCIMA KOJI SU UKLJUČENI U CENTRALIZOVANU NABAVKU</w:t>
      </w:r>
    </w:p>
    <w:p w14:paraId="4AECA960" w14:textId="77777777" w:rsidR="002F7DCD" w:rsidRPr="00FF61F9" w:rsidRDefault="002F7DCD" w:rsidP="002F7DCD">
      <w:pPr>
        <w:jc w:val="both"/>
        <w:rPr>
          <w:rFonts w:ascii="Liberation Serif" w:hAnsi="Liberation Serif" w:cs="Liberation Serif"/>
          <w:sz w:val="22"/>
          <w:szCs w:val="22"/>
          <w:lang w:val="sr-Latn-ME"/>
        </w:rPr>
      </w:pPr>
    </w:p>
    <w:p w14:paraId="742AA036"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Centralizovana nabavka se sprovodi za_________________________________ </w:t>
      </w:r>
      <w:r w:rsidRPr="00FF61F9">
        <w:rPr>
          <w:rFonts w:ascii="Liberation Serif" w:hAnsi="Liberation Serif" w:cs="Liberation Serif"/>
          <w:b/>
          <w:sz w:val="22"/>
          <w:szCs w:val="22"/>
          <w:lang w:val="sr-Latn-ME"/>
        </w:rPr>
        <w:t>NE.</w:t>
      </w:r>
    </w:p>
    <w:p w14:paraId="22513DBE" w14:textId="77777777" w:rsidR="002F7DCD" w:rsidRPr="00FF61F9" w:rsidRDefault="002F7DCD" w:rsidP="002F7DCD">
      <w:pPr>
        <w:jc w:val="both"/>
        <w:rPr>
          <w:rFonts w:ascii="Liberation Serif" w:hAnsi="Liberation Serif" w:cs="Liberation Serif"/>
          <w:sz w:val="22"/>
          <w:szCs w:val="22"/>
          <w:lang w:val="sr-Latn-ME"/>
        </w:rPr>
      </w:pPr>
    </w:p>
    <w:p w14:paraId="21BA5AE5" w14:textId="77777777" w:rsidR="002F7DCD" w:rsidRPr="00FF61F9" w:rsidRDefault="002F7DCD" w:rsidP="002F7DCD">
      <w:pPr>
        <w:pBdr>
          <w:top w:val="single" w:sz="4" w:space="1" w:color="auto"/>
          <w:left w:val="single" w:sz="4" w:space="4" w:color="auto"/>
          <w:bottom w:val="single" w:sz="4" w:space="1" w:color="auto"/>
          <w:right w:val="single" w:sz="4" w:space="4" w:color="auto"/>
        </w:pBdr>
        <w:shd w:val="clear" w:color="auto" w:fill="D9D9D9"/>
        <w:rPr>
          <w:rFonts w:ascii="Liberation Serif" w:hAnsi="Liberation Serif" w:cs="Liberation Serif"/>
          <w:b/>
          <w:sz w:val="22"/>
          <w:szCs w:val="22"/>
          <w:lang w:val="sr-Latn-ME"/>
        </w:rPr>
      </w:pPr>
      <w:r w:rsidRPr="00FF61F9">
        <w:rPr>
          <w:rFonts w:ascii="Liberation Serif" w:hAnsi="Liberation Serif" w:cs="Liberation Serif"/>
          <w:b/>
          <w:sz w:val="22"/>
          <w:szCs w:val="22"/>
          <w:lang w:val="sr-Latn-ME"/>
        </w:rPr>
        <w:t>NAČIN SPROVOĐENJA ELEKTRONSKE AUKCIJE</w:t>
      </w:r>
    </w:p>
    <w:p w14:paraId="053DD7DD" w14:textId="77777777" w:rsidR="002F7DCD" w:rsidRPr="00FF61F9" w:rsidRDefault="002F7DCD" w:rsidP="002F7DCD">
      <w:pPr>
        <w:jc w:val="both"/>
        <w:rPr>
          <w:rFonts w:ascii="Liberation Serif" w:hAnsi="Liberation Serif" w:cs="Liberation Serif"/>
          <w:sz w:val="22"/>
          <w:szCs w:val="22"/>
          <w:lang w:val="sr-Latn-ME"/>
        </w:rPr>
      </w:pPr>
    </w:p>
    <w:p w14:paraId="308EF681" w14:textId="77777777" w:rsidR="002F7DCD" w:rsidRPr="00FF61F9" w:rsidRDefault="002F7DCD" w:rsidP="002F7DCD">
      <w:pPr>
        <w:jc w:val="both"/>
        <w:rPr>
          <w:rFonts w:ascii="Liberation Serif" w:hAnsi="Liberation Serif" w:cs="Liberation Serif"/>
          <w:color w:val="222A35"/>
          <w:sz w:val="22"/>
          <w:szCs w:val="22"/>
          <w:lang w:val="sr-Latn-ME"/>
        </w:rPr>
      </w:pPr>
      <w:r w:rsidRPr="00FF61F9">
        <w:rPr>
          <w:rFonts w:ascii="Liberation Serif" w:hAnsi="Liberation Serif" w:cs="Liberation Serif"/>
          <w:color w:val="222A35"/>
          <w:sz w:val="22"/>
          <w:szCs w:val="22"/>
          <w:lang w:val="sr-Latn-ME"/>
        </w:rPr>
        <w:t>Elektronska aukcija će se sprovesti nakon ocjene ponuda, kao elektronski proces koji se ponavlja, radi postizanja nove (</w:t>
      </w:r>
      <w:r w:rsidRPr="00FF61F9">
        <w:rPr>
          <w:rFonts w:ascii="Liberation Serif" w:hAnsi="Liberation Serif" w:cs="Liberation Serif"/>
          <w:sz w:val="22"/>
          <w:szCs w:val="22"/>
          <w:u w:val="single"/>
          <w:lang w:val="sr-Latn-ME"/>
        </w:rPr>
        <w:t>upisati kriterijum za koji se sprovodi elektronska aukcija)</w:t>
      </w:r>
      <w:r w:rsidRPr="00FF61F9">
        <w:rPr>
          <w:rFonts w:ascii="Liberation Serif" w:hAnsi="Liberation Serif" w:cs="Liberation Serif"/>
          <w:color w:val="222A35"/>
          <w:sz w:val="22"/>
          <w:szCs w:val="22"/>
          <w:lang w:val="sr-Latn-ME"/>
        </w:rPr>
        <w:t xml:space="preserve">. </w:t>
      </w:r>
      <w:r w:rsidRPr="00FF61F9">
        <w:rPr>
          <w:rFonts w:ascii="Liberation Serif" w:hAnsi="Liberation Serif" w:cs="Liberation Serif"/>
          <w:b/>
          <w:color w:val="222A35"/>
          <w:sz w:val="22"/>
          <w:szCs w:val="22"/>
          <w:lang w:val="sr-Latn-ME"/>
        </w:rPr>
        <w:t>NE.</w:t>
      </w:r>
    </w:p>
    <w:p w14:paraId="779375B2" w14:textId="77777777" w:rsidR="002F7DCD" w:rsidRPr="00FF61F9" w:rsidRDefault="002F7DCD" w:rsidP="002F7DCD">
      <w:pPr>
        <w:jc w:val="both"/>
        <w:rPr>
          <w:rFonts w:ascii="Liberation Serif" w:hAnsi="Liberation Serif" w:cs="Liberation Serif"/>
          <w:sz w:val="22"/>
          <w:szCs w:val="22"/>
          <w:lang w:val="sr-Latn-ME"/>
        </w:rPr>
      </w:pPr>
    </w:p>
    <w:p w14:paraId="6F172EC3" w14:textId="77777777" w:rsidR="002F7DCD" w:rsidRPr="00FF61F9" w:rsidRDefault="002F7DCD" w:rsidP="002F7DCD">
      <w:pPr>
        <w:pBdr>
          <w:top w:val="single" w:sz="4" w:space="1" w:color="auto"/>
          <w:left w:val="single" w:sz="4" w:space="4" w:color="auto"/>
          <w:bottom w:val="single" w:sz="4" w:space="1" w:color="auto"/>
          <w:right w:val="single" w:sz="4" w:space="4" w:color="auto"/>
        </w:pBdr>
        <w:shd w:val="clear" w:color="auto" w:fill="D9D9D9"/>
        <w:rPr>
          <w:rFonts w:ascii="Liberation Serif" w:hAnsi="Liberation Serif" w:cs="Liberation Serif"/>
          <w:b/>
          <w:sz w:val="22"/>
          <w:szCs w:val="22"/>
          <w:lang w:val="sr-Latn-ME"/>
        </w:rPr>
      </w:pPr>
      <w:r w:rsidRPr="00FF61F9">
        <w:rPr>
          <w:rFonts w:ascii="Liberation Serif" w:hAnsi="Liberation Serif" w:cs="Liberation Serif"/>
          <w:b/>
          <w:sz w:val="22"/>
          <w:szCs w:val="22"/>
          <w:lang w:val="sr-Latn-ME"/>
        </w:rPr>
        <w:t>ELEKTRONSKI KATALOG</w:t>
      </w:r>
      <w:r w:rsidRPr="00FF61F9">
        <w:rPr>
          <w:rFonts w:ascii="Liberation Serif" w:hAnsi="Liberation Serif" w:cs="Liberation Serif"/>
          <w:b/>
          <w:color w:val="FF0000"/>
          <w:sz w:val="22"/>
          <w:szCs w:val="22"/>
          <w:lang w:val="sr-Latn-ME"/>
        </w:rPr>
        <w:t xml:space="preserve"> </w:t>
      </w:r>
    </w:p>
    <w:p w14:paraId="6769EDD7" w14:textId="77777777" w:rsidR="002F7DCD" w:rsidRPr="00FF61F9" w:rsidRDefault="002F7DCD" w:rsidP="002F7DCD">
      <w:pPr>
        <w:jc w:val="both"/>
        <w:rPr>
          <w:rFonts w:ascii="Liberation Serif" w:hAnsi="Liberation Serif" w:cs="Liberation Serif"/>
          <w:color w:val="FF0000"/>
          <w:sz w:val="22"/>
          <w:szCs w:val="22"/>
          <w:lang w:val="sr-Latn-ME"/>
        </w:rPr>
      </w:pPr>
    </w:p>
    <w:p w14:paraId="65D64CCF" w14:textId="77777777" w:rsidR="002F7DCD" w:rsidRPr="00FF61F9" w:rsidRDefault="002F7DCD" w:rsidP="002F7DCD">
      <w:pPr>
        <w:jc w:val="both"/>
        <w:rPr>
          <w:rFonts w:ascii="Liberation Serif" w:hAnsi="Liberation Serif" w:cs="Liberation Serif"/>
          <w:color w:val="222A35"/>
          <w:sz w:val="22"/>
          <w:szCs w:val="22"/>
          <w:lang w:val="sr-Latn-ME"/>
        </w:rPr>
      </w:pPr>
      <w:r w:rsidRPr="00FF61F9">
        <w:rPr>
          <w:rFonts w:ascii="Liberation Serif" w:hAnsi="Liberation Serif" w:cs="Liberation Serif"/>
          <w:color w:val="222A35"/>
          <w:sz w:val="22"/>
          <w:szCs w:val="22"/>
          <w:lang w:val="sr-Latn-ME"/>
        </w:rPr>
        <w:t xml:space="preserve">Elektronski katalog sastavlja ponuđač u skladu s tehničkim specifikacijama i u formi __________________________________________________________________ </w:t>
      </w:r>
      <w:r w:rsidRPr="00FF61F9">
        <w:rPr>
          <w:rFonts w:ascii="Liberation Serif" w:hAnsi="Liberation Serif" w:cs="Liberation Serif"/>
          <w:b/>
          <w:color w:val="222A35"/>
          <w:sz w:val="22"/>
          <w:szCs w:val="22"/>
          <w:lang w:val="sr-Latn-ME"/>
        </w:rPr>
        <w:t>NE.</w:t>
      </w:r>
    </w:p>
    <w:p w14:paraId="694D9D21" w14:textId="77777777" w:rsidR="002F7DCD" w:rsidRPr="00FF61F9" w:rsidRDefault="002F7DCD" w:rsidP="002F7DCD">
      <w:pPr>
        <w:jc w:val="both"/>
        <w:rPr>
          <w:rFonts w:ascii="Liberation Serif" w:hAnsi="Liberation Serif" w:cs="Liberation Serif"/>
          <w:color w:val="000000"/>
          <w:sz w:val="22"/>
          <w:szCs w:val="22"/>
          <w:lang w:val="sr-Latn-ME"/>
        </w:rPr>
      </w:pPr>
    </w:p>
    <w:p w14:paraId="6191E576" w14:textId="77777777" w:rsidR="002F7DCD" w:rsidRPr="00FF61F9" w:rsidRDefault="002F7DCD" w:rsidP="002F7DCD">
      <w:pPr>
        <w:pBdr>
          <w:top w:val="single" w:sz="4" w:space="1" w:color="auto"/>
          <w:left w:val="single" w:sz="4" w:space="4" w:color="auto"/>
          <w:bottom w:val="single" w:sz="4" w:space="1" w:color="auto"/>
          <w:right w:val="single" w:sz="4" w:space="4" w:color="auto"/>
        </w:pBdr>
        <w:shd w:val="clear" w:color="auto" w:fill="D9D9D9"/>
        <w:rPr>
          <w:rFonts w:ascii="Liberation Serif" w:hAnsi="Liberation Serif" w:cs="Liberation Serif"/>
          <w:b/>
          <w:sz w:val="22"/>
          <w:szCs w:val="22"/>
          <w:lang w:val="sr-Latn-ME"/>
        </w:rPr>
      </w:pPr>
      <w:r w:rsidRPr="00FF61F9">
        <w:rPr>
          <w:rFonts w:ascii="Liberation Serif" w:hAnsi="Liberation Serif" w:cs="Liberation Serif"/>
          <w:b/>
          <w:sz w:val="22"/>
          <w:szCs w:val="22"/>
          <w:lang w:val="sr-Latn-ME"/>
        </w:rPr>
        <w:t>PONUDA SA VARIJANTAMA</w:t>
      </w:r>
    </w:p>
    <w:p w14:paraId="351CBDFA" w14:textId="77777777" w:rsidR="002F7DCD" w:rsidRPr="00FF61F9" w:rsidRDefault="002F7DCD" w:rsidP="002F7DCD">
      <w:pPr>
        <w:jc w:val="both"/>
        <w:rPr>
          <w:rFonts w:ascii="Liberation Serif" w:hAnsi="Liberation Serif" w:cs="Liberation Serif"/>
          <w:b/>
          <w:bCs/>
          <w:color w:val="000000"/>
          <w:sz w:val="22"/>
          <w:szCs w:val="22"/>
          <w:lang w:val="sr-Latn-ME"/>
        </w:rPr>
      </w:pPr>
    </w:p>
    <w:p w14:paraId="2AB0FF0E"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Mogućnost podnošenja ponude sa varijantama</w:t>
      </w:r>
    </w:p>
    <w:p w14:paraId="633590C1" w14:textId="77777777" w:rsidR="002F7DCD" w:rsidRPr="00FF61F9" w:rsidRDefault="002F7DCD" w:rsidP="002F7DCD">
      <w:pPr>
        <w:jc w:val="both"/>
        <w:rPr>
          <w:rFonts w:ascii="Liberation Serif" w:hAnsi="Liberation Serif" w:cs="Liberation Serif"/>
          <w:sz w:val="22"/>
          <w:szCs w:val="22"/>
          <w:lang w:val="sr-Latn-ME"/>
        </w:rPr>
      </w:pPr>
    </w:p>
    <w:p w14:paraId="18FF1FB2"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sym w:font="Wingdings" w:char="F0FE"/>
      </w:r>
      <w:r w:rsidRPr="00FF61F9">
        <w:rPr>
          <w:rFonts w:ascii="Liberation Serif" w:hAnsi="Liberation Serif" w:cs="Liberation Serif"/>
          <w:color w:val="000000"/>
          <w:sz w:val="22"/>
          <w:szCs w:val="22"/>
          <w:lang w:val="sr-Latn-ME"/>
        </w:rPr>
        <w:t xml:space="preserve"> </w:t>
      </w:r>
      <w:r w:rsidRPr="00FF61F9">
        <w:rPr>
          <w:rFonts w:ascii="Liberation Serif" w:hAnsi="Liberation Serif" w:cs="Liberation Serif"/>
          <w:sz w:val="22"/>
          <w:szCs w:val="22"/>
          <w:lang w:val="sr-Latn-ME"/>
        </w:rPr>
        <w:t>Varijante ponude nijesu dozvoljene i neće biti razmatrane.</w:t>
      </w:r>
    </w:p>
    <w:p w14:paraId="0E6FB281"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color w:val="000000"/>
          <w:sz w:val="22"/>
          <w:szCs w:val="22"/>
          <w:lang w:val="sr-Latn-ME"/>
        </w:rPr>
        <w:sym w:font="Wingdings" w:char="F0A8"/>
      </w:r>
      <w:r w:rsidRPr="00FF61F9">
        <w:rPr>
          <w:rFonts w:ascii="Liberation Serif" w:hAnsi="Liberation Serif" w:cs="Liberation Serif"/>
          <w:sz w:val="22"/>
          <w:szCs w:val="22"/>
          <w:lang w:val="sr-Latn-ME"/>
        </w:rPr>
        <w:t xml:space="preserve"> Varijante ponude su dozvoljene.</w:t>
      </w:r>
    </w:p>
    <w:p w14:paraId="6E1FB33C" w14:textId="77777777" w:rsidR="002F7DCD" w:rsidRPr="00FF61F9" w:rsidRDefault="002F7DCD" w:rsidP="002F7DCD">
      <w:pPr>
        <w:jc w:val="both"/>
        <w:rPr>
          <w:rFonts w:ascii="Liberation Serif" w:hAnsi="Liberation Serif" w:cs="Liberation Serif"/>
          <w:b/>
          <w:bCs/>
          <w:color w:val="FF0000"/>
          <w:sz w:val="22"/>
          <w:szCs w:val="22"/>
          <w:lang w:val="sr-Latn-ME"/>
        </w:rPr>
      </w:pPr>
    </w:p>
    <w:p w14:paraId="512C03BA" w14:textId="77777777" w:rsidR="002F7DCD" w:rsidRPr="00FF61F9" w:rsidRDefault="002F7DCD" w:rsidP="002F7DCD">
      <w:pPr>
        <w:pBdr>
          <w:top w:val="single" w:sz="4" w:space="1" w:color="auto"/>
          <w:left w:val="single" w:sz="4" w:space="4" w:color="auto"/>
          <w:bottom w:val="single" w:sz="4" w:space="1" w:color="auto"/>
          <w:right w:val="single" w:sz="4" w:space="4" w:color="auto"/>
        </w:pBdr>
        <w:shd w:val="clear" w:color="auto" w:fill="D9D9D9"/>
        <w:jc w:val="both"/>
        <w:rPr>
          <w:rFonts w:ascii="Liberation Serif" w:hAnsi="Liberation Serif" w:cs="Liberation Serif"/>
          <w:b/>
          <w:bCs/>
          <w:color w:val="FF0000"/>
          <w:sz w:val="22"/>
          <w:szCs w:val="22"/>
          <w:lang w:val="sr-Latn-ME"/>
        </w:rPr>
      </w:pPr>
      <w:r w:rsidRPr="00FF61F9">
        <w:rPr>
          <w:rFonts w:ascii="Liberation Serif" w:hAnsi="Liberation Serif" w:cs="Liberation Serif"/>
          <w:b/>
          <w:sz w:val="22"/>
          <w:szCs w:val="22"/>
          <w:lang w:val="sr-Latn-ME"/>
        </w:rPr>
        <w:t>REZERVISANA NABAVKA</w:t>
      </w:r>
    </w:p>
    <w:p w14:paraId="2097C506" w14:textId="77777777" w:rsidR="002F7DCD" w:rsidRPr="00FF61F9" w:rsidRDefault="002F7DCD" w:rsidP="002F7DCD">
      <w:pPr>
        <w:jc w:val="both"/>
        <w:rPr>
          <w:rFonts w:ascii="Liberation Serif" w:hAnsi="Liberation Serif" w:cs="Liberation Serif"/>
          <w:b/>
          <w:bCs/>
          <w:color w:val="FF0000"/>
          <w:sz w:val="22"/>
          <w:szCs w:val="22"/>
          <w:lang w:val="sr-Latn-ME"/>
        </w:rPr>
      </w:pPr>
    </w:p>
    <w:p w14:paraId="796E3179"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color w:val="000000"/>
          <w:sz w:val="22"/>
          <w:szCs w:val="22"/>
          <w:lang w:val="sr-Latn-ME"/>
        </w:rPr>
        <w:sym w:font="Wingdings" w:char="F0A8"/>
      </w:r>
      <w:r w:rsidRPr="00FF61F9">
        <w:rPr>
          <w:rFonts w:ascii="Liberation Serif" w:hAnsi="Liberation Serif" w:cs="Liberation Serif"/>
          <w:color w:val="000000"/>
          <w:sz w:val="22"/>
          <w:szCs w:val="22"/>
          <w:lang w:val="sr-Latn-ME"/>
        </w:rPr>
        <w:t xml:space="preserve"> </w:t>
      </w:r>
      <w:r w:rsidRPr="00FF61F9">
        <w:rPr>
          <w:rFonts w:ascii="Liberation Serif" w:hAnsi="Liberation Serif" w:cs="Liberation Serif"/>
          <w:sz w:val="22"/>
          <w:szCs w:val="22"/>
          <w:lang w:val="sr-Latn-ME"/>
        </w:rPr>
        <w:t>Da</w:t>
      </w:r>
    </w:p>
    <w:p w14:paraId="136CD4F0"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sym w:font="Wingdings" w:char="F0FE"/>
      </w:r>
      <w:r w:rsidRPr="00FF61F9">
        <w:rPr>
          <w:rFonts w:ascii="Liberation Serif" w:hAnsi="Liberation Serif" w:cs="Liberation Serif"/>
          <w:color w:val="000000"/>
          <w:sz w:val="22"/>
          <w:szCs w:val="22"/>
          <w:lang w:val="sr-Latn-ME"/>
        </w:rPr>
        <w:t xml:space="preserve"> Ne</w:t>
      </w:r>
    </w:p>
    <w:p w14:paraId="5131B6E8" w14:textId="77777777" w:rsidR="002F7DCD" w:rsidRPr="00FF61F9" w:rsidRDefault="00012BA5" w:rsidP="00012BA5">
      <w:pPr>
        <w:tabs>
          <w:tab w:val="left" w:pos="3465"/>
        </w:tabs>
        <w:jc w:val="both"/>
        <w:rPr>
          <w:rFonts w:ascii="Liberation Serif" w:hAnsi="Liberation Serif" w:cs="Liberation Serif"/>
          <w:b/>
          <w:bCs/>
          <w:color w:val="FF0000"/>
          <w:sz w:val="22"/>
          <w:szCs w:val="22"/>
          <w:lang w:val="sr-Latn-ME"/>
        </w:rPr>
      </w:pPr>
      <w:r w:rsidRPr="00FF61F9">
        <w:rPr>
          <w:rFonts w:ascii="Liberation Serif" w:hAnsi="Liberation Serif" w:cs="Liberation Serif"/>
          <w:b/>
          <w:bCs/>
          <w:color w:val="FF0000"/>
          <w:sz w:val="22"/>
          <w:szCs w:val="22"/>
          <w:lang w:val="sr-Latn-ME"/>
        </w:rPr>
        <w:tab/>
      </w:r>
    </w:p>
    <w:p w14:paraId="7B42B333" w14:textId="77777777" w:rsidR="002F7DCD" w:rsidRPr="00FF61F9" w:rsidRDefault="002F7DCD" w:rsidP="002F7DCD">
      <w:pPr>
        <w:jc w:val="both"/>
        <w:rPr>
          <w:rFonts w:ascii="Liberation Serif" w:hAnsi="Liberation Serif" w:cs="Liberation Serif"/>
          <w:bCs/>
          <w:color w:val="000000"/>
          <w:sz w:val="22"/>
          <w:szCs w:val="22"/>
          <w:lang w:val="sr-Latn-ME"/>
        </w:rPr>
      </w:pPr>
      <w:r w:rsidRPr="00FF61F9">
        <w:rPr>
          <w:rFonts w:ascii="Liberation Serif" w:hAnsi="Liberation Serif" w:cs="Liberation Serif"/>
          <w:bCs/>
          <w:color w:val="000000"/>
          <w:sz w:val="22"/>
          <w:szCs w:val="22"/>
          <w:lang w:val="sr-Latn-ME"/>
        </w:rPr>
        <w:t>Vrsta i uslovi rezervisane nabavke:__________________________ .</w:t>
      </w:r>
    </w:p>
    <w:p w14:paraId="48E1B253"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sz w:val="22"/>
          <w:szCs w:val="22"/>
          <w:lang w:val="sr-Latn-ME"/>
        </w:rPr>
      </w:pPr>
      <w:bookmarkStart w:id="4" w:name="_Toc62730556"/>
      <w:r w:rsidRPr="00FF61F9">
        <w:rPr>
          <w:rFonts w:ascii="Liberation Serif" w:hAnsi="Liberation Serif" w:cs="Liberation Serif"/>
          <w:b/>
          <w:sz w:val="22"/>
          <w:szCs w:val="22"/>
          <w:lang w:val="sr-Latn-ME"/>
        </w:rPr>
        <w:t>NAČIN UTVRĐIVANJA EKVIVALENTNOSTI</w:t>
      </w:r>
      <w:bookmarkEnd w:id="4"/>
    </w:p>
    <w:p w14:paraId="1582EB4D" w14:textId="012EF52C" w:rsidR="002F7DCD" w:rsidRPr="00FF61F9" w:rsidRDefault="00431B5F" w:rsidP="002F7DCD">
      <w:pPr>
        <w:jc w:val="both"/>
        <w:rPr>
          <w:rFonts w:ascii="Liberation Serif" w:hAnsi="Liberation Serif" w:cs="Liberation Serif"/>
          <w:sz w:val="22"/>
          <w:szCs w:val="22"/>
        </w:rPr>
      </w:pPr>
      <w:proofErr w:type="spellStart"/>
      <w:r w:rsidRPr="00FF61F9">
        <w:rPr>
          <w:rFonts w:ascii="Liberation Serif" w:hAnsi="Liberation Serif" w:cs="Liberation Serif"/>
          <w:sz w:val="22"/>
          <w:szCs w:val="22"/>
        </w:rPr>
        <w:t>Nije</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primjenljivo</w:t>
      </w:r>
      <w:proofErr w:type="spellEnd"/>
      <w:r w:rsidRPr="00FF61F9">
        <w:rPr>
          <w:rFonts w:ascii="Liberation Serif" w:hAnsi="Liberation Serif" w:cs="Liberation Serif"/>
          <w:sz w:val="22"/>
          <w:szCs w:val="22"/>
        </w:rPr>
        <w:t>.</w:t>
      </w:r>
    </w:p>
    <w:p w14:paraId="79140E01"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5" w:name="_Toc62730557"/>
      <w:r w:rsidRPr="00FF61F9">
        <w:rPr>
          <w:rFonts w:ascii="Liberation Serif" w:hAnsi="Liberation Serif" w:cs="Liberation Serif"/>
          <w:b/>
          <w:sz w:val="22"/>
          <w:szCs w:val="22"/>
          <w:lang w:val="sr-Latn-ME"/>
        </w:rPr>
        <w:t>OSNOVI ZA OBAVEZNO ISKLJUČENJE IZ POSTUPKA JAVNE NABAVKE</w:t>
      </w:r>
      <w:bookmarkEnd w:id="5"/>
    </w:p>
    <w:p w14:paraId="116A2A23" w14:textId="77777777" w:rsidR="002F7DCD" w:rsidRPr="00FF61F9" w:rsidRDefault="002F7DCD" w:rsidP="002F7DCD">
      <w:pPr>
        <w:jc w:val="both"/>
        <w:rPr>
          <w:rFonts w:ascii="Liberation Serif" w:hAnsi="Liberation Serif" w:cs="Liberation Serif"/>
          <w:sz w:val="22"/>
          <w:szCs w:val="22"/>
        </w:rPr>
      </w:pPr>
      <w:bookmarkStart w:id="6" w:name="_Toc62730558"/>
      <w:proofErr w:type="spellStart"/>
      <w:r w:rsidRPr="00FF61F9">
        <w:rPr>
          <w:rFonts w:ascii="Liberation Serif" w:hAnsi="Liberation Serif" w:cs="Liberation Serif"/>
          <w:sz w:val="22"/>
          <w:szCs w:val="22"/>
        </w:rPr>
        <w:t>Privredni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subjekat</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će</w:t>
      </w:r>
      <w:proofErr w:type="spellEnd"/>
      <w:r w:rsidRPr="00FF61F9">
        <w:rPr>
          <w:rFonts w:ascii="Liberation Serif" w:hAnsi="Liberation Serif" w:cs="Liberation Serif"/>
          <w:sz w:val="22"/>
          <w:szCs w:val="22"/>
        </w:rPr>
        <w:t xml:space="preserve"> se </w:t>
      </w:r>
      <w:proofErr w:type="spellStart"/>
      <w:r w:rsidRPr="00FF61F9">
        <w:rPr>
          <w:rFonts w:ascii="Liberation Serif" w:hAnsi="Liberation Serif" w:cs="Liberation Serif"/>
          <w:sz w:val="22"/>
          <w:szCs w:val="22"/>
        </w:rPr>
        <w:t>isključiti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iz</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postupka</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javne</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nabavke</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ako</w:t>
      </w:r>
      <w:proofErr w:type="spellEnd"/>
      <w:r w:rsidRPr="00FF61F9">
        <w:rPr>
          <w:rFonts w:ascii="Liberation Serif" w:hAnsi="Liberation Serif" w:cs="Liberation Serif"/>
          <w:sz w:val="22"/>
          <w:szCs w:val="22"/>
        </w:rPr>
        <w:t xml:space="preserve">: </w:t>
      </w:r>
    </w:p>
    <w:p w14:paraId="30DF383D" w14:textId="77777777" w:rsidR="002F7DCD" w:rsidRPr="00FF61F9" w:rsidRDefault="002F7DCD" w:rsidP="002F7DCD">
      <w:pPr>
        <w:jc w:val="both"/>
        <w:rPr>
          <w:rFonts w:ascii="Liberation Serif" w:hAnsi="Liberation Serif" w:cs="Liberation Serif"/>
          <w:sz w:val="22"/>
          <w:szCs w:val="22"/>
        </w:rPr>
      </w:pPr>
      <w:r w:rsidRPr="00FF61F9">
        <w:rPr>
          <w:rFonts w:ascii="Liberation Serif" w:hAnsi="Liberation Serif" w:cs="Liberation Serif"/>
          <w:sz w:val="22"/>
          <w:szCs w:val="22"/>
        </w:rPr>
        <w:t xml:space="preserve">1) </w:t>
      </w:r>
      <w:proofErr w:type="spellStart"/>
      <w:r w:rsidRPr="00FF61F9">
        <w:rPr>
          <w:rFonts w:ascii="Liberation Serif" w:hAnsi="Liberation Serif" w:cs="Liberation Serif"/>
          <w:sz w:val="22"/>
          <w:szCs w:val="22"/>
        </w:rPr>
        <w:t>postoji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sukob</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interesa</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iz</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člana</w:t>
      </w:r>
      <w:proofErr w:type="spellEnd"/>
      <w:r w:rsidRPr="00FF61F9">
        <w:rPr>
          <w:rFonts w:ascii="Liberation Serif" w:hAnsi="Liberation Serif" w:cs="Liberation Serif"/>
          <w:sz w:val="22"/>
          <w:szCs w:val="22"/>
        </w:rPr>
        <w:t xml:space="preserve"> 41 </w:t>
      </w:r>
      <w:proofErr w:type="spellStart"/>
      <w:r w:rsidRPr="00FF61F9">
        <w:rPr>
          <w:rFonts w:ascii="Liberation Serif" w:hAnsi="Liberation Serif" w:cs="Liberation Serif"/>
          <w:sz w:val="22"/>
          <w:szCs w:val="22"/>
        </w:rPr>
        <w:t>stav</w:t>
      </w:r>
      <w:proofErr w:type="spellEnd"/>
      <w:r w:rsidRPr="00FF61F9">
        <w:rPr>
          <w:rFonts w:ascii="Liberation Serif" w:hAnsi="Liberation Serif" w:cs="Liberation Serif"/>
          <w:sz w:val="22"/>
          <w:szCs w:val="22"/>
        </w:rPr>
        <w:t xml:space="preserve"> 1 </w:t>
      </w:r>
      <w:proofErr w:type="spellStart"/>
      <w:r w:rsidRPr="00FF61F9">
        <w:rPr>
          <w:rFonts w:ascii="Liberation Serif" w:hAnsi="Liberation Serif" w:cs="Liberation Serif"/>
          <w:sz w:val="22"/>
          <w:szCs w:val="22"/>
        </w:rPr>
        <w:t>tačka</w:t>
      </w:r>
      <w:proofErr w:type="spellEnd"/>
      <w:r w:rsidRPr="00FF61F9">
        <w:rPr>
          <w:rFonts w:ascii="Liberation Serif" w:hAnsi="Liberation Serif" w:cs="Liberation Serif"/>
          <w:sz w:val="22"/>
          <w:szCs w:val="22"/>
        </w:rPr>
        <w:t xml:space="preserve"> 2 </w:t>
      </w:r>
      <w:proofErr w:type="spellStart"/>
      <w:r w:rsidRPr="00FF61F9">
        <w:rPr>
          <w:rFonts w:ascii="Liberation Serif" w:hAnsi="Liberation Serif" w:cs="Liberation Serif"/>
          <w:sz w:val="22"/>
          <w:szCs w:val="22"/>
        </w:rPr>
        <w:t>alineja</w:t>
      </w:r>
      <w:proofErr w:type="spellEnd"/>
      <w:r w:rsidRPr="00FF61F9">
        <w:rPr>
          <w:rFonts w:ascii="Liberation Serif" w:hAnsi="Liberation Serif" w:cs="Liberation Serif"/>
          <w:sz w:val="22"/>
          <w:szCs w:val="22"/>
        </w:rPr>
        <w:t xml:space="preserve"> 1 </w:t>
      </w:r>
      <w:proofErr w:type="spellStart"/>
      <w:r w:rsidRPr="00FF61F9">
        <w:rPr>
          <w:rFonts w:ascii="Liberation Serif" w:hAnsi="Liberation Serif" w:cs="Liberation Serif"/>
          <w:sz w:val="22"/>
          <w:szCs w:val="22"/>
        </w:rPr>
        <w:t>i</w:t>
      </w:r>
      <w:proofErr w:type="spellEnd"/>
      <w:r w:rsidRPr="00FF61F9">
        <w:rPr>
          <w:rFonts w:ascii="Liberation Serif" w:hAnsi="Liberation Serif" w:cs="Liberation Serif"/>
          <w:sz w:val="22"/>
          <w:szCs w:val="22"/>
        </w:rPr>
        <w:t xml:space="preserve"> 2 </w:t>
      </w:r>
      <w:proofErr w:type="spellStart"/>
      <w:r w:rsidRPr="00FF61F9">
        <w:rPr>
          <w:rFonts w:ascii="Liberation Serif" w:hAnsi="Liberation Serif" w:cs="Liberation Serif"/>
          <w:sz w:val="22"/>
          <w:szCs w:val="22"/>
        </w:rPr>
        <w:t>ili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člana</w:t>
      </w:r>
      <w:proofErr w:type="spellEnd"/>
      <w:r w:rsidRPr="00FF61F9">
        <w:rPr>
          <w:rFonts w:ascii="Liberation Serif" w:hAnsi="Liberation Serif" w:cs="Liberation Serif"/>
          <w:sz w:val="22"/>
          <w:szCs w:val="22"/>
        </w:rPr>
        <w:t xml:space="preserve"> 42 </w:t>
      </w:r>
      <w:proofErr w:type="spellStart"/>
      <w:r w:rsidRPr="00FF61F9">
        <w:rPr>
          <w:rFonts w:ascii="Liberation Serif" w:hAnsi="Liberation Serif" w:cs="Liberation Serif"/>
          <w:sz w:val="22"/>
          <w:szCs w:val="22"/>
        </w:rPr>
        <w:t>Zakona</w:t>
      </w:r>
      <w:proofErr w:type="spellEnd"/>
      <w:r w:rsidRPr="00FF61F9">
        <w:rPr>
          <w:rFonts w:ascii="Liberation Serif" w:hAnsi="Liberation Serif" w:cs="Liberation Serif"/>
          <w:sz w:val="22"/>
          <w:szCs w:val="22"/>
        </w:rPr>
        <w:t xml:space="preserve"> o </w:t>
      </w:r>
      <w:proofErr w:type="spellStart"/>
      <w:r w:rsidRPr="00FF61F9">
        <w:rPr>
          <w:rFonts w:ascii="Liberation Serif" w:hAnsi="Liberation Serif" w:cs="Liberation Serif"/>
          <w:sz w:val="22"/>
          <w:szCs w:val="22"/>
        </w:rPr>
        <w:t>javnim</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nabavkama</w:t>
      </w:r>
      <w:proofErr w:type="spellEnd"/>
      <w:r w:rsidRPr="00FF61F9">
        <w:rPr>
          <w:rFonts w:ascii="Liberation Serif" w:hAnsi="Liberation Serif" w:cs="Liberation Serif"/>
          <w:sz w:val="22"/>
          <w:szCs w:val="22"/>
        </w:rPr>
        <w:t xml:space="preserve">, </w:t>
      </w:r>
    </w:p>
    <w:p w14:paraId="7E7D467C" w14:textId="77777777" w:rsidR="002F7DCD" w:rsidRPr="00FF61F9" w:rsidRDefault="002F7DCD" w:rsidP="002F7DCD">
      <w:pPr>
        <w:jc w:val="both"/>
        <w:rPr>
          <w:rFonts w:ascii="Liberation Serif" w:hAnsi="Liberation Serif" w:cs="Liberation Serif"/>
          <w:sz w:val="22"/>
          <w:szCs w:val="22"/>
        </w:rPr>
      </w:pPr>
      <w:r w:rsidRPr="00FF61F9">
        <w:rPr>
          <w:rFonts w:ascii="Liberation Serif" w:hAnsi="Liberation Serif" w:cs="Liberation Serif"/>
          <w:sz w:val="22"/>
          <w:szCs w:val="22"/>
        </w:rPr>
        <w:t xml:space="preserve">2) ne </w:t>
      </w:r>
      <w:proofErr w:type="spellStart"/>
      <w:r w:rsidRPr="00FF61F9">
        <w:rPr>
          <w:rFonts w:ascii="Liberation Serif" w:hAnsi="Liberation Serif" w:cs="Liberation Serif"/>
          <w:sz w:val="22"/>
          <w:szCs w:val="22"/>
        </w:rPr>
        <w:t>ispunjava</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obavezne</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uslove</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uslove</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sposobnosti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privrednog</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subjekta</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predviđene</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tenderskom</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dokumentacijom</w:t>
      </w:r>
      <w:proofErr w:type="spellEnd"/>
      <w:r w:rsidRPr="00FF61F9">
        <w:rPr>
          <w:rFonts w:ascii="Liberation Serif" w:hAnsi="Liberation Serif" w:cs="Liberation Serif"/>
          <w:sz w:val="22"/>
          <w:szCs w:val="22"/>
        </w:rPr>
        <w:t xml:space="preserve">, </w:t>
      </w:r>
    </w:p>
    <w:p w14:paraId="27060A72" w14:textId="77777777" w:rsidR="002F7DCD" w:rsidRPr="00FF61F9" w:rsidRDefault="002F7DCD" w:rsidP="002F7DCD">
      <w:pPr>
        <w:jc w:val="both"/>
        <w:rPr>
          <w:rFonts w:ascii="Liberation Serif" w:hAnsi="Liberation Serif" w:cs="Liberation Serif"/>
          <w:sz w:val="22"/>
          <w:szCs w:val="22"/>
        </w:rPr>
      </w:pPr>
      <w:r w:rsidRPr="00FF61F9">
        <w:rPr>
          <w:rFonts w:ascii="Liberation Serif" w:hAnsi="Liberation Serif" w:cs="Liberation Serif"/>
          <w:sz w:val="22"/>
          <w:szCs w:val="22"/>
        </w:rPr>
        <w:t xml:space="preserve">3) </w:t>
      </w:r>
      <w:proofErr w:type="spellStart"/>
      <w:r w:rsidRPr="00FF61F9">
        <w:rPr>
          <w:rFonts w:ascii="Liberation Serif" w:hAnsi="Liberation Serif" w:cs="Liberation Serif"/>
          <w:sz w:val="22"/>
          <w:szCs w:val="22"/>
        </w:rPr>
        <w:t>postoji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drugi</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razlog</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predviđen</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ovim</w:t>
      </w:r>
      <w:proofErr w:type="spellEnd"/>
      <w:r w:rsidRPr="00FF61F9">
        <w:rPr>
          <w:rFonts w:ascii="Liberation Serif" w:hAnsi="Liberation Serif" w:cs="Liberation Serif"/>
          <w:sz w:val="22"/>
          <w:szCs w:val="22"/>
        </w:rPr>
        <w:t xml:space="preserve"> </w:t>
      </w:r>
      <w:proofErr w:type="spellStart"/>
      <w:r w:rsidRPr="00FF61F9">
        <w:rPr>
          <w:rFonts w:ascii="Liberation Serif" w:hAnsi="Liberation Serif" w:cs="Liberation Serif"/>
          <w:sz w:val="22"/>
          <w:szCs w:val="22"/>
        </w:rPr>
        <w:t>zakonom</w:t>
      </w:r>
      <w:proofErr w:type="spellEnd"/>
      <w:r w:rsidRPr="00FF61F9">
        <w:rPr>
          <w:rFonts w:ascii="Liberation Serif" w:hAnsi="Liberation Serif" w:cs="Liberation Serif"/>
          <w:sz w:val="22"/>
          <w:szCs w:val="22"/>
        </w:rPr>
        <w:t>.</w:t>
      </w:r>
    </w:p>
    <w:p w14:paraId="711DEF7F" w14:textId="3CE0313E" w:rsidR="002F7DCD" w:rsidRPr="00FF61F9" w:rsidRDefault="002F7DCD" w:rsidP="00FF61F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r w:rsidRPr="00FF61F9">
        <w:rPr>
          <w:rFonts w:ascii="Liberation Serif" w:hAnsi="Liberation Serif" w:cs="Liberation Serif"/>
          <w:b/>
          <w:sz w:val="22"/>
          <w:szCs w:val="22"/>
          <w:lang w:val="sr-Latn-ME"/>
        </w:rPr>
        <w:lastRenderedPageBreak/>
        <w:t>SREDSTVA FINANSIJSKOG OBEZBJEĐENJA UGOVORA O JAVNOJ NABAVCI</w:t>
      </w:r>
      <w:bookmarkEnd w:id="6"/>
    </w:p>
    <w:p w14:paraId="302C9AC0" w14:textId="226117D4" w:rsidR="00FF61F9" w:rsidRDefault="00FF61F9" w:rsidP="00FF61F9">
      <w:pPr>
        <w:widowControl w:val="0"/>
        <w:jc w:val="both"/>
        <w:rPr>
          <w:rFonts w:ascii="Liberation Serif" w:eastAsia="Calibri" w:hAnsi="Liberation Serif" w:cs="Liberation Serif"/>
          <w:color w:val="000000"/>
          <w:sz w:val="22"/>
          <w:szCs w:val="22"/>
        </w:rPr>
      </w:pPr>
      <w:bookmarkStart w:id="7" w:name="_Hlk77334303"/>
      <w:bookmarkStart w:id="8" w:name="_Hlk91143717"/>
      <w:bookmarkStart w:id="9" w:name="_Toc62730559"/>
      <w:r w:rsidRPr="002A3D26">
        <w:rPr>
          <w:rFonts w:ascii="Liberation Serif" w:eastAsia="Calibri" w:hAnsi="Liberation Serif" w:cs="Liberation Serif"/>
          <w:color w:val="000000"/>
          <w:sz w:val="22"/>
          <w:szCs w:val="22"/>
        </w:rPr>
        <w:sym w:font="Wingdings" w:char="F0A8"/>
      </w:r>
      <w:r w:rsidRPr="002A3D26">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Ponuđač</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čija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ponuda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bude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izabrana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kao</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najpovoljnija</w:t>
      </w:r>
      <w:proofErr w:type="spellEnd"/>
      <w:r w:rsidR="006C6CBA" w:rsidRPr="006C6CBA">
        <w:rPr>
          <w:rFonts w:ascii="Liberation Serif" w:eastAsia="Calibri" w:hAnsi="Liberation Serif" w:cs="Liberation Serif"/>
          <w:color w:val="000000"/>
          <w:sz w:val="22"/>
          <w:szCs w:val="22"/>
        </w:rPr>
        <w:t xml:space="preserve"> je </w:t>
      </w:r>
      <w:proofErr w:type="spellStart"/>
      <w:r w:rsidR="006C6CBA" w:rsidRPr="006C6CBA">
        <w:rPr>
          <w:rFonts w:ascii="Liberation Serif" w:eastAsia="Calibri" w:hAnsi="Liberation Serif" w:cs="Liberation Serif"/>
          <w:color w:val="000000"/>
          <w:sz w:val="22"/>
          <w:szCs w:val="22"/>
        </w:rPr>
        <w:t>dužan</w:t>
      </w:r>
      <w:proofErr w:type="spellEnd"/>
      <w:r w:rsidR="006C6CBA" w:rsidRPr="006C6CBA">
        <w:rPr>
          <w:rFonts w:ascii="Liberation Serif" w:eastAsia="Calibri" w:hAnsi="Liberation Serif" w:cs="Liberation Serif"/>
          <w:color w:val="000000"/>
          <w:sz w:val="22"/>
          <w:szCs w:val="22"/>
        </w:rPr>
        <w:t xml:space="preserve"> da </w:t>
      </w:r>
      <w:proofErr w:type="spellStart"/>
      <w:r w:rsidR="006C6CBA" w:rsidRPr="006C6CBA">
        <w:rPr>
          <w:rFonts w:ascii="Liberation Serif" w:eastAsia="Calibri" w:hAnsi="Liberation Serif" w:cs="Liberation Serif"/>
          <w:color w:val="000000"/>
          <w:sz w:val="22"/>
          <w:szCs w:val="22"/>
        </w:rPr>
        <w:t>uz</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potpisan</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ugovor</w:t>
      </w:r>
      <w:proofErr w:type="spellEnd"/>
      <w:r w:rsidR="006C6CBA" w:rsidRPr="006C6CBA">
        <w:rPr>
          <w:rFonts w:ascii="Liberation Serif" w:eastAsia="Calibri" w:hAnsi="Liberation Serif" w:cs="Liberation Serif"/>
          <w:color w:val="000000"/>
          <w:sz w:val="22"/>
          <w:szCs w:val="22"/>
        </w:rPr>
        <w:t xml:space="preserve"> o </w:t>
      </w:r>
      <w:proofErr w:type="spellStart"/>
      <w:r w:rsidR="006C6CBA" w:rsidRPr="006C6CBA">
        <w:rPr>
          <w:rFonts w:ascii="Liberation Serif" w:eastAsia="Calibri" w:hAnsi="Liberation Serif" w:cs="Liberation Serif"/>
          <w:color w:val="000000"/>
          <w:sz w:val="22"/>
          <w:szCs w:val="22"/>
        </w:rPr>
        <w:t>javnoj</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nabavci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dostavi</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Naručiocu</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garanciju</w:t>
      </w:r>
      <w:proofErr w:type="spellEnd"/>
      <w:r w:rsidR="006C6CBA" w:rsidRPr="00770700">
        <w:rPr>
          <w:rFonts w:ascii="Liberation Serif" w:eastAsia="Calibri" w:hAnsi="Liberation Serif" w:cs="Liberation Serif"/>
          <w:color w:val="000000"/>
          <w:sz w:val="22"/>
          <w:szCs w:val="22"/>
        </w:rPr>
        <w:t xml:space="preserve"> za dobro </w:t>
      </w:r>
      <w:proofErr w:type="spellStart"/>
      <w:r w:rsidR="006C6CBA" w:rsidRPr="00770700">
        <w:rPr>
          <w:rFonts w:ascii="Liberation Serif" w:eastAsia="Calibri" w:hAnsi="Liberation Serif" w:cs="Liberation Serif"/>
          <w:color w:val="000000"/>
          <w:sz w:val="22"/>
          <w:szCs w:val="22"/>
        </w:rPr>
        <w:t>izvršenje</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ugovora</w:t>
      </w:r>
      <w:proofErr w:type="spellEnd"/>
      <w:r w:rsidR="006C6CBA" w:rsidRPr="00770700">
        <w:rPr>
          <w:rFonts w:ascii="Liberation Serif" w:eastAsia="Calibri" w:hAnsi="Liberation Serif" w:cs="Liberation Serif"/>
          <w:color w:val="000000"/>
          <w:sz w:val="22"/>
          <w:szCs w:val="22"/>
        </w:rPr>
        <w:t xml:space="preserve"> za </w:t>
      </w:r>
      <w:proofErr w:type="spellStart"/>
      <w:r w:rsidR="006C6CBA" w:rsidRPr="00770700">
        <w:rPr>
          <w:rFonts w:ascii="Liberation Serif" w:eastAsia="Calibri" w:hAnsi="Liberation Serif" w:cs="Liberation Serif"/>
          <w:color w:val="000000"/>
          <w:sz w:val="22"/>
          <w:szCs w:val="22"/>
        </w:rPr>
        <w:t>slučaj</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povrede</w:t>
      </w:r>
      <w:proofErr w:type="spellEnd"/>
      <w:r w:rsidR="006C6CBA" w:rsidRPr="00770700">
        <w:rPr>
          <w:rFonts w:ascii="Liberation Serif" w:eastAsia="Calibri" w:hAnsi="Liberation Serif" w:cs="Liberation Serif"/>
          <w:color w:val="000000"/>
          <w:sz w:val="22"/>
          <w:szCs w:val="22"/>
        </w:rPr>
        <w:t xml:space="preserve"> </w:t>
      </w:r>
      <w:proofErr w:type="spellStart"/>
      <w:r w:rsidR="00770700" w:rsidRPr="00770700">
        <w:rPr>
          <w:rFonts w:ascii="Liberation Serif" w:eastAsia="Calibri" w:hAnsi="Liberation Serif" w:cs="Liberation Serif"/>
          <w:color w:val="000000"/>
          <w:sz w:val="22"/>
          <w:szCs w:val="22"/>
        </w:rPr>
        <w:t>odnosno</w:t>
      </w:r>
      <w:proofErr w:type="spellEnd"/>
      <w:r w:rsidR="00770700" w:rsidRPr="00770700">
        <w:rPr>
          <w:rFonts w:ascii="Liberation Serif" w:eastAsia="Calibri" w:hAnsi="Liberation Serif" w:cs="Liberation Serif"/>
          <w:color w:val="000000"/>
          <w:sz w:val="22"/>
          <w:szCs w:val="22"/>
        </w:rPr>
        <w:t xml:space="preserve"> </w:t>
      </w:r>
      <w:proofErr w:type="spellStart"/>
      <w:r w:rsidR="00770700" w:rsidRPr="00770700">
        <w:rPr>
          <w:rFonts w:ascii="Liberation Serif" w:eastAsia="Calibri" w:hAnsi="Liberation Serif" w:cs="Liberation Serif"/>
          <w:color w:val="000000"/>
          <w:sz w:val="22"/>
          <w:szCs w:val="22"/>
        </w:rPr>
        <w:t>neizvršenja</w:t>
      </w:r>
      <w:proofErr w:type="spellEnd"/>
      <w:r w:rsidR="00770700"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ugovorenih</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obaveza</w:t>
      </w:r>
      <w:proofErr w:type="spellEnd"/>
      <w:r w:rsidR="006C6CBA" w:rsidRPr="00770700">
        <w:rPr>
          <w:rFonts w:ascii="Liberation Serif" w:eastAsia="Calibri" w:hAnsi="Liberation Serif" w:cs="Liberation Serif"/>
          <w:color w:val="000000"/>
          <w:sz w:val="22"/>
          <w:szCs w:val="22"/>
        </w:rPr>
        <w:t xml:space="preserve"> u </w:t>
      </w:r>
      <w:proofErr w:type="spellStart"/>
      <w:r w:rsidR="006C6CBA" w:rsidRPr="00770700">
        <w:rPr>
          <w:rFonts w:ascii="Liberation Serif" w:eastAsia="Calibri" w:hAnsi="Liberation Serif" w:cs="Liberation Serif"/>
          <w:color w:val="000000"/>
          <w:sz w:val="22"/>
          <w:szCs w:val="22"/>
        </w:rPr>
        <w:t>iznosu</w:t>
      </w:r>
      <w:proofErr w:type="spellEnd"/>
      <w:r w:rsidR="006C6CBA" w:rsidRPr="00770700">
        <w:rPr>
          <w:rFonts w:ascii="Liberation Serif" w:eastAsia="Calibri" w:hAnsi="Liberation Serif" w:cs="Liberation Serif"/>
          <w:color w:val="000000"/>
          <w:sz w:val="22"/>
          <w:szCs w:val="22"/>
        </w:rPr>
        <w:t xml:space="preserve"> od </w:t>
      </w:r>
      <w:r w:rsidR="00267C9D" w:rsidRPr="00770700">
        <w:rPr>
          <w:rFonts w:ascii="Liberation Serif" w:eastAsia="Calibri" w:hAnsi="Liberation Serif" w:cs="Liberation Serif"/>
          <w:color w:val="000000"/>
          <w:sz w:val="22"/>
          <w:szCs w:val="22"/>
        </w:rPr>
        <w:t>10</w:t>
      </w:r>
      <w:r w:rsidR="006C6CBA" w:rsidRPr="00770700">
        <w:rPr>
          <w:rFonts w:ascii="Liberation Serif" w:eastAsia="Calibri" w:hAnsi="Liberation Serif" w:cs="Liberation Serif"/>
          <w:color w:val="000000"/>
          <w:sz w:val="22"/>
          <w:szCs w:val="22"/>
        </w:rPr>
        <w:t xml:space="preserve"> % </w:t>
      </w:r>
      <w:proofErr w:type="spellStart"/>
      <w:r w:rsidR="006C6CBA" w:rsidRPr="00770700">
        <w:rPr>
          <w:rFonts w:ascii="Liberation Serif" w:eastAsia="Calibri" w:hAnsi="Liberation Serif" w:cs="Liberation Serif"/>
          <w:color w:val="000000"/>
          <w:sz w:val="22"/>
          <w:szCs w:val="22"/>
        </w:rPr>
        <w:t>od</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vrijednosti</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ugovora</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Garancija</w:t>
      </w:r>
      <w:proofErr w:type="spellEnd"/>
      <w:r w:rsidR="006C6CBA" w:rsidRPr="00770700">
        <w:rPr>
          <w:rFonts w:ascii="Liberation Serif" w:eastAsia="Calibri" w:hAnsi="Liberation Serif" w:cs="Liberation Serif"/>
          <w:color w:val="000000"/>
          <w:sz w:val="22"/>
          <w:szCs w:val="22"/>
        </w:rPr>
        <w:t xml:space="preserve"> za dobro </w:t>
      </w:r>
      <w:proofErr w:type="spellStart"/>
      <w:r w:rsidR="006C6CBA" w:rsidRPr="00770700">
        <w:rPr>
          <w:rFonts w:ascii="Liberation Serif" w:eastAsia="Calibri" w:hAnsi="Liberation Serif" w:cs="Liberation Serif"/>
          <w:color w:val="000000"/>
          <w:sz w:val="22"/>
          <w:szCs w:val="22"/>
        </w:rPr>
        <w:t>izvršenje</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ugovora</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treba</w:t>
      </w:r>
      <w:proofErr w:type="spellEnd"/>
      <w:r w:rsidR="006C6CBA" w:rsidRPr="00770700">
        <w:rPr>
          <w:rFonts w:ascii="Liberation Serif" w:eastAsia="Calibri" w:hAnsi="Liberation Serif" w:cs="Liberation Serif"/>
          <w:color w:val="000000"/>
          <w:sz w:val="22"/>
          <w:szCs w:val="22"/>
        </w:rPr>
        <w:t xml:space="preserve"> da </w:t>
      </w:r>
      <w:proofErr w:type="spellStart"/>
      <w:r w:rsidR="006C6CBA" w:rsidRPr="00770700">
        <w:rPr>
          <w:rFonts w:ascii="Liberation Serif" w:eastAsia="Calibri" w:hAnsi="Liberation Serif" w:cs="Liberation Serif"/>
          <w:color w:val="000000"/>
          <w:sz w:val="22"/>
          <w:szCs w:val="22"/>
        </w:rPr>
        <w:t>važi</w:t>
      </w:r>
      <w:proofErr w:type="spellEnd"/>
      <w:r w:rsidR="006C6CBA" w:rsidRPr="00770700">
        <w:rPr>
          <w:rFonts w:ascii="Liberation Serif" w:eastAsia="Calibri" w:hAnsi="Liberation Serif" w:cs="Liberation Serif"/>
          <w:color w:val="000000"/>
          <w:sz w:val="22"/>
          <w:szCs w:val="22"/>
        </w:rPr>
        <w:t xml:space="preserve"> 10 dana </w:t>
      </w:r>
      <w:proofErr w:type="spellStart"/>
      <w:r w:rsidR="006C6CBA" w:rsidRPr="00770700">
        <w:rPr>
          <w:rFonts w:ascii="Liberation Serif" w:eastAsia="Calibri" w:hAnsi="Liberation Serif" w:cs="Liberation Serif"/>
          <w:color w:val="000000"/>
          <w:sz w:val="22"/>
          <w:szCs w:val="22"/>
        </w:rPr>
        <w:t>duže</w:t>
      </w:r>
      <w:proofErr w:type="spellEnd"/>
      <w:r w:rsidR="006C6CBA" w:rsidRPr="00770700">
        <w:rPr>
          <w:rFonts w:ascii="Liberation Serif" w:eastAsia="Calibri" w:hAnsi="Liberation Serif" w:cs="Liberation Serif"/>
          <w:color w:val="000000"/>
          <w:sz w:val="22"/>
          <w:szCs w:val="22"/>
        </w:rPr>
        <w:t xml:space="preserve"> od </w:t>
      </w:r>
      <w:proofErr w:type="spellStart"/>
      <w:r w:rsidR="006C6CBA" w:rsidRPr="00770700">
        <w:rPr>
          <w:rFonts w:ascii="Liberation Serif" w:eastAsia="Calibri" w:hAnsi="Liberation Serif" w:cs="Liberation Serif"/>
          <w:color w:val="000000"/>
          <w:sz w:val="22"/>
          <w:szCs w:val="22"/>
        </w:rPr>
        <w:t>roka</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izvršenja</w:t>
      </w:r>
      <w:proofErr w:type="spellEnd"/>
      <w:r w:rsidR="006C6CBA" w:rsidRPr="00770700">
        <w:rPr>
          <w:rFonts w:ascii="Liberation Serif" w:eastAsia="Calibri" w:hAnsi="Liberation Serif" w:cs="Liberation Serif"/>
          <w:color w:val="000000"/>
          <w:sz w:val="22"/>
          <w:szCs w:val="22"/>
        </w:rPr>
        <w:t xml:space="preserve"> </w:t>
      </w:r>
      <w:proofErr w:type="spellStart"/>
      <w:r w:rsidR="006C6CBA" w:rsidRPr="00770700">
        <w:rPr>
          <w:rFonts w:ascii="Liberation Serif" w:eastAsia="Calibri" w:hAnsi="Liberation Serif" w:cs="Liberation Serif"/>
          <w:color w:val="000000"/>
          <w:sz w:val="22"/>
          <w:szCs w:val="22"/>
        </w:rPr>
        <w:t>ugovora</w:t>
      </w:r>
      <w:proofErr w:type="spellEnd"/>
      <w:r w:rsidR="00267C9D" w:rsidRPr="00770700">
        <w:rPr>
          <w:rFonts w:ascii="Liberation Serif" w:eastAsia="Calibri" w:hAnsi="Liberation Serif" w:cs="Liberation Serif"/>
          <w:color w:val="000000"/>
          <w:sz w:val="22"/>
          <w:szCs w:val="22"/>
        </w:rPr>
        <w:t xml:space="preserve"> (</w:t>
      </w:r>
      <w:proofErr w:type="spellStart"/>
      <w:r w:rsidR="004272A2" w:rsidRPr="00770700">
        <w:rPr>
          <w:rFonts w:ascii="Liberation Serif" w:eastAsia="Calibri" w:hAnsi="Liberation Serif" w:cs="Liberation Serif"/>
          <w:color w:val="000000"/>
          <w:sz w:val="22"/>
          <w:szCs w:val="22"/>
        </w:rPr>
        <w:t>rok</w:t>
      </w:r>
      <w:proofErr w:type="spellEnd"/>
      <w:r w:rsidR="004272A2">
        <w:rPr>
          <w:rFonts w:ascii="Liberation Serif" w:eastAsia="Calibri" w:hAnsi="Liberation Serif" w:cs="Liberation Serif"/>
          <w:color w:val="000000"/>
          <w:sz w:val="22"/>
          <w:szCs w:val="22"/>
        </w:rPr>
        <w:t xml:space="preserve"> </w:t>
      </w:r>
      <w:proofErr w:type="spellStart"/>
      <w:r w:rsidR="004272A2">
        <w:rPr>
          <w:rFonts w:ascii="Liberation Serif" w:eastAsia="Calibri" w:hAnsi="Liberation Serif" w:cs="Liberation Serif"/>
          <w:color w:val="000000"/>
          <w:sz w:val="22"/>
          <w:szCs w:val="22"/>
        </w:rPr>
        <w:t>izvršenja</w:t>
      </w:r>
      <w:proofErr w:type="spellEnd"/>
      <w:r w:rsidR="004272A2">
        <w:rPr>
          <w:rFonts w:ascii="Liberation Serif" w:eastAsia="Calibri" w:hAnsi="Liberation Serif" w:cs="Liberation Serif"/>
          <w:color w:val="000000"/>
          <w:sz w:val="22"/>
          <w:szCs w:val="22"/>
        </w:rPr>
        <w:t xml:space="preserve"> </w:t>
      </w:r>
      <w:proofErr w:type="spellStart"/>
      <w:r w:rsidR="004272A2">
        <w:rPr>
          <w:rFonts w:ascii="Liberation Serif" w:eastAsia="Calibri" w:hAnsi="Liberation Serif" w:cs="Liberation Serif"/>
          <w:color w:val="000000"/>
          <w:sz w:val="22"/>
          <w:szCs w:val="22"/>
        </w:rPr>
        <w:t>predmetnih</w:t>
      </w:r>
      <w:proofErr w:type="spellEnd"/>
      <w:r w:rsidR="004272A2">
        <w:rPr>
          <w:rFonts w:ascii="Liberation Serif" w:eastAsia="Calibri" w:hAnsi="Liberation Serif" w:cs="Liberation Serif"/>
          <w:color w:val="000000"/>
          <w:sz w:val="22"/>
          <w:szCs w:val="22"/>
        </w:rPr>
        <w:t xml:space="preserve"> </w:t>
      </w:r>
      <w:proofErr w:type="spellStart"/>
      <w:r w:rsidR="004272A2">
        <w:rPr>
          <w:rFonts w:ascii="Liberation Serif" w:eastAsia="Calibri" w:hAnsi="Liberation Serif" w:cs="Liberation Serif"/>
          <w:color w:val="000000"/>
          <w:sz w:val="22"/>
          <w:szCs w:val="22"/>
        </w:rPr>
        <w:t>radova</w:t>
      </w:r>
      <w:proofErr w:type="spellEnd"/>
      <w:r w:rsidR="004272A2">
        <w:rPr>
          <w:rFonts w:ascii="Liberation Serif" w:eastAsia="Calibri" w:hAnsi="Liberation Serif" w:cs="Liberation Serif"/>
          <w:color w:val="000000"/>
          <w:sz w:val="22"/>
          <w:szCs w:val="22"/>
        </w:rPr>
        <w:t xml:space="preserve"> </w:t>
      </w:r>
      <w:proofErr w:type="spellStart"/>
      <w:r w:rsidR="004272A2">
        <w:rPr>
          <w:rFonts w:ascii="Liberation Serif" w:eastAsia="Calibri" w:hAnsi="Liberation Serif" w:cs="Liberation Serif"/>
          <w:color w:val="000000"/>
          <w:sz w:val="22"/>
          <w:szCs w:val="22"/>
        </w:rPr>
        <w:t>i</w:t>
      </w:r>
      <w:proofErr w:type="spellEnd"/>
      <w:r w:rsidR="004272A2">
        <w:rPr>
          <w:rFonts w:ascii="Liberation Serif" w:eastAsia="Calibri" w:hAnsi="Liberation Serif" w:cs="Liberation Serif"/>
          <w:color w:val="000000"/>
          <w:sz w:val="22"/>
          <w:szCs w:val="22"/>
        </w:rPr>
        <w:t xml:space="preserve"> </w:t>
      </w:r>
      <w:proofErr w:type="spellStart"/>
      <w:r w:rsidR="004272A2">
        <w:rPr>
          <w:rFonts w:ascii="Liberation Serif" w:eastAsia="Calibri" w:hAnsi="Liberation Serif" w:cs="Liberation Serif"/>
          <w:color w:val="000000"/>
          <w:sz w:val="22"/>
          <w:szCs w:val="22"/>
        </w:rPr>
        <w:t>rok</w:t>
      </w:r>
      <w:proofErr w:type="spellEnd"/>
      <w:r w:rsidR="004272A2">
        <w:rPr>
          <w:rFonts w:ascii="Liberation Serif" w:eastAsia="Calibri" w:hAnsi="Liberation Serif" w:cs="Liberation Serif"/>
          <w:color w:val="000000"/>
          <w:sz w:val="22"/>
          <w:szCs w:val="22"/>
        </w:rPr>
        <w:t xml:space="preserve"> za </w:t>
      </w:r>
      <w:proofErr w:type="spellStart"/>
      <w:r w:rsidR="004272A2">
        <w:rPr>
          <w:rFonts w:ascii="Liberation Serif" w:eastAsia="Calibri" w:hAnsi="Liberation Serif" w:cs="Liberation Serif"/>
          <w:color w:val="000000"/>
          <w:sz w:val="22"/>
          <w:szCs w:val="22"/>
        </w:rPr>
        <w:t>uvođenje</w:t>
      </w:r>
      <w:proofErr w:type="spellEnd"/>
      <w:r w:rsidR="004272A2">
        <w:rPr>
          <w:rFonts w:ascii="Liberation Serif" w:eastAsia="Calibri" w:hAnsi="Liberation Serif" w:cs="Liberation Serif"/>
          <w:color w:val="000000"/>
          <w:sz w:val="22"/>
          <w:szCs w:val="22"/>
        </w:rPr>
        <w:t xml:space="preserve"> </w:t>
      </w:r>
      <w:proofErr w:type="spellStart"/>
      <w:r w:rsidR="004272A2">
        <w:rPr>
          <w:rFonts w:ascii="Liberation Serif" w:eastAsia="Calibri" w:hAnsi="Liberation Serif" w:cs="Liberation Serif"/>
          <w:color w:val="000000"/>
          <w:sz w:val="22"/>
          <w:szCs w:val="22"/>
        </w:rPr>
        <w:t>izvođača</w:t>
      </w:r>
      <w:proofErr w:type="spellEnd"/>
      <w:r w:rsidR="004272A2">
        <w:rPr>
          <w:rFonts w:ascii="Liberation Serif" w:eastAsia="Calibri" w:hAnsi="Liberation Serif" w:cs="Liberation Serif"/>
          <w:color w:val="000000"/>
          <w:sz w:val="22"/>
          <w:szCs w:val="22"/>
        </w:rPr>
        <w:t xml:space="preserve"> </w:t>
      </w:r>
      <w:proofErr w:type="spellStart"/>
      <w:r w:rsidR="00C0376C">
        <w:rPr>
          <w:rFonts w:ascii="Liberation Serif" w:eastAsia="Calibri" w:hAnsi="Liberation Serif" w:cs="Liberation Serif"/>
          <w:color w:val="000000"/>
          <w:sz w:val="22"/>
          <w:szCs w:val="22"/>
        </w:rPr>
        <w:t>radova</w:t>
      </w:r>
      <w:proofErr w:type="spellEnd"/>
      <w:r w:rsidR="00C0376C">
        <w:rPr>
          <w:rFonts w:ascii="Liberation Serif" w:eastAsia="Calibri" w:hAnsi="Liberation Serif" w:cs="Liberation Serif"/>
          <w:color w:val="000000"/>
          <w:sz w:val="22"/>
          <w:szCs w:val="22"/>
        </w:rPr>
        <w:t xml:space="preserve"> </w:t>
      </w:r>
      <w:r w:rsidR="004272A2">
        <w:rPr>
          <w:rFonts w:ascii="Liberation Serif" w:eastAsia="Calibri" w:hAnsi="Liberation Serif" w:cs="Liberation Serif"/>
          <w:color w:val="000000"/>
          <w:sz w:val="22"/>
          <w:szCs w:val="22"/>
        </w:rPr>
        <w:t xml:space="preserve">u </w:t>
      </w:r>
      <w:proofErr w:type="spellStart"/>
      <w:r w:rsidR="004272A2">
        <w:rPr>
          <w:rFonts w:ascii="Liberation Serif" w:eastAsia="Calibri" w:hAnsi="Liberation Serif" w:cs="Liberation Serif"/>
          <w:color w:val="000000"/>
          <w:sz w:val="22"/>
          <w:szCs w:val="22"/>
        </w:rPr>
        <w:t>posao</w:t>
      </w:r>
      <w:proofErr w:type="spellEnd"/>
      <w:r w:rsidR="004272A2">
        <w:rPr>
          <w:rFonts w:ascii="Liberation Serif" w:eastAsia="Calibri" w:hAnsi="Liberation Serif" w:cs="Liberation Serif"/>
          <w:color w:val="000000"/>
          <w:sz w:val="22"/>
          <w:szCs w:val="22"/>
        </w:rPr>
        <w:t>)</w:t>
      </w:r>
      <w:r w:rsidR="006C6CBA" w:rsidRPr="006C6CBA">
        <w:rPr>
          <w:rFonts w:ascii="Liberation Serif" w:eastAsia="Calibri" w:hAnsi="Liberation Serif" w:cs="Liberation Serif"/>
          <w:color w:val="000000"/>
          <w:sz w:val="22"/>
          <w:szCs w:val="22"/>
        </w:rPr>
        <w:t xml:space="preserve">. U </w:t>
      </w:r>
      <w:proofErr w:type="spellStart"/>
      <w:r w:rsidR="006C6CBA" w:rsidRPr="006C6CBA">
        <w:rPr>
          <w:rFonts w:ascii="Liberation Serif" w:eastAsia="Calibri" w:hAnsi="Liberation Serif" w:cs="Liberation Serif"/>
          <w:color w:val="000000"/>
          <w:sz w:val="22"/>
          <w:szCs w:val="22"/>
        </w:rPr>
        <w:t>slučaju</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opravdanog</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prekoračenja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roka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ponuđač</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čija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ponuda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bude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izabrana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kao</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najpovoljnija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dužan</w:t>
      </w:r>
      <w:proofErr w:type="spellEnd"/>
      <w:r w:rsidR="006C6CBA" w:rsidRPr="006C6CBA">
        <w:rPr>
          <w:rFonts w:ascii="Liberation Serif" w:eastAsia="Calibri" w:hAnsi="Liberation Serif" w:cs="Liberation Serif"/>
          <w:color w:val="000000"/>
          <w:sz w:val="22"/>
          <w:szCs w:val="22"/>
        </w:rPr>
        <w:t xml:space="preserve"> je da, </w:t>
      </w:r>
      <w:proofErr w:type="spellStart"/>
      <w:r w:rsidR="006C6CBA" w:rsidRPr="006C6CBA">
        <w:rPr>
          <w:rFonts w:ascii="Liberation Serif" w:eastAsia="Calibri" w:hAnsi="Liberation Serif" w:cs="Liberation Serif"/>
          <w:color w:val="000000"/>
          <w:sz w:val="22"/>
          <w:szCs w:val="22"/>
        </w:rPr>
        <w:t>na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zahtjev</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Naručioca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prije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isteka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roka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važenja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produži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Garanciju</w:t>
      </w:r>
      <w:proofErr w:type="spellEnd"/>
      <w:r w:rsidR="006C6CBA" w:rsidRPr="006C6CBA">
        <w:rPr>
          <w:rFonts w:ascii="Liberation Serif" w:eastAsia="Calibri" w:hAnsi="Liberation Serif" w:cs="Liberation Serif"/>
          <w:color w:val="000000"/>
          <w:sz w:val="22"/>
          <w:szCs w:val="22"/>
        </w:rPr>
        <w:t xml:space="preserve"> za dobro </w:t>
      </w:r>
      <w:proofErr w:type="spellStart"/>
      <w:r w:rsidR="006C6CBA" w:rsidRPr="006C6CBA">
        <w:rPr>
          <w:rFonts w:ascii="Liberation Serif" w:eastAsia="Calibri" w:hAnsi="Liberation Serif" w:cs="Liberation Serif"/>
          <w:color w:val="000000"/>
          <w:sz w:val="22"/>
          <w:szCs w:val="22"/>
        </w:rPr>
        <w:t>izvršenje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ugovora</w:t>
      </w:r>
      <w:proofErr w:type="spellEnd"/>
      <w:r w:rsidR="006C6CBA" w:rsidRPr="006C6CBA">
        <w:rPr>
          <w:rFonts w:ascii="Liberation Serif" w:eastAsia="Calibri" w:hAnsi="Liberation Serif" w:cs="Liberation Serif"/>
          <w:color w:val="000000"/>
          <w:sz w:val="22"/>
          <w:szCs w:val="22"/>
        </w:rPr>
        <w:t xml:space="preserve">. U </w:t>
      </w:r>
      <w:proofErr w:type="spellStart"/>
      <w:r w:rsidR="006C6CBA" w:rsidRPr="006C6CBA">
        <w:rPr>
          <w:rFonts w:ascii="Liberation Serif" w:eastAsia="Calibri" w:hAnsi="Liberation Serif" w:cs="Liberation Serif"/>
          <w:color w:val="000000"/>
          <w:sz w:val="22"/>
          <w:szCs w:val="22"/>
        </w:rPr>
        <w:t>Garanciji</w:t>
      </w:r>
      <w:proofErr w:type="spellEnd"/>
      <w:r w:rsidR="006C6CBA" w:rsidRPr="006C6CBA">
        <w:rPr>
          <w:rFonts w:ascii="Liberation Serif" w:eastAsia="Calibri" w:hAnsi="Liberation Serif" w:cs="Liberation Serif"/>
          <w:color w:val="000000"/>
          <w:sz w:val="22"/>
          <w:szCs w:val="22"/>
        </w:rPr>
        <w:t xml:space="preserve"> je </w:t>
      </w:r>
      <w:proofErr w:type="spellStart"/>
      <w:r w:rsidR="006C6CBA" w:rsidRPr="006C6CBA">
        <w:rPr>
          <w:rFonts w:ascii="Liberation Serif" w:eastAsia="Calibri" w:hAnsi="Liberation Serif" w:cs="Liberation Serif"/>
          <w:color w:val="000000"/>
          <w:sz w:val="22"/>
          <w:szCs w:val="22"/>
        </w:rPr>
        <w:t>potrebno</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navesti</w:t>
      </w:r>
      <w:proofErr w:type="spellEnd"/>
      <w:r w:rsidR="006C6CBA" w:rsidRPr="006C6CBA">
        <w:rPr>
          <w:rFonts w:ascii="Liberation Serif" w:eastAsia="Calibri" w:hAnsi="Liberation Serif" w:cs="Liberation Serif"/>
          <w:color w:val="000000"/>
          <w:sz w:val="22"/>
          <w:szCs w:val="22"/>
        </w:rPr>
        <w:t xml:space="preserve"> da je </w:t>
      </w:r>
      <w:proofErr w:type="spellStart"/>
      <w:r w:rsidR="006C6CBA" w:rsidRPr="006C6CBA">
        <w:rPr>
          <w:rFonts w:ascii="Liberation Serif" w:eastAsia="Calibri" w:hAnsi="Liberation Serif" w:cs="Liberation Serif"/>
          <w:color w:val="000000"/>
          <w:sz w:val="22"/>
          <w:szCs w:val="22"/>
        </w:rPr>
        <w:t>bezuslovna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plativa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prvi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poziv</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Garancija</w:t>
      </w:r>
      <w:proofErr w:type="spellEnd"/>
      <w:r w:rsidR="006C6CBA" w:rsidRPr="006C6CBA">
        <w:rPr>
          <w:rFonts w:ascii="Liberation Serif" w:eastAsia="Calibri" w:hAnsi="Liberation Serif" w:cs="Liberation Serif"/>
          <w:color w:val="000000"/>
          <w:sz w:val="22"/>
          <w:szCs w:val="22"/>
        </w:rPr>
        <w:t xml:space="preserve"> ne </w:t>
      </w:r>
      <w:proofErr w:type="spellStart"/>
      <w:r w:rsidR="006C6CBA" w:rsidRPr="006C6CBA">
        <w:rPr>
          <w:rFonts w:ascii="Liberation Serif" w:eastAsia="Calibri" w:hAnsi="Liberation Serif" w:cs="Liberation Serif"/>
          <w:color w:val="000000"/>
          <w:sz w:val="22"/>
          <w:szCs w:val="22"/>
        </w:rPr>
        <w:t>može</w:t>
      </w:r>
      <w:proofErr w:type="spellEnd"/>
      <w:r w:rsidR="006C6CBA" w:rsidRPr="006C6CBA">
        <w:rPr>
          <w:rFonts w:ascii="Liberation Serif" w:eastAsia="Calibri" w:hAnsi="Liberation Serif" w:cs="Liberation Serif"/>
          <w:color w:val="000000"/>
          <w:sz w:val="22"/>
          <w:szCs w:val="22"/>
        </w:rPr>
        <w:t xml:space="preserve"> da </w:t>
      </w:r>
      <w:proofErr w:type="spellStart"/>
      <w:r w:rsidR="006C6CBA" w:rsidRPr="006C6CBA">
        <w:rPr>
          <w:rFonts w:ascii="Liberation Serif" w:eastAsia="Calibri" w:hAnsi="Liberation Serif" w:cs="Liberation Serif"/>
          <w:color w:val="000000"/>
          <w:sz w:val="22"/>
          <w:szCs w:val="22"/>
        </w:rPr>
        <w:t>sadrži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dodatne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uslove</w:t>
      </w:r>
      <w:proofErr w:type="spellEnd"/>
      <w:r w:rsidR="006C6CBA" w:rsidRPr="006C6CBA">
        <w:rPr>
          <w:rFonts w:ascii="Liberation Serif" w:eastAsia="Calibri" w:hAnsi="Liberation Serif" w:cs="Liberation Serif"/>
          <w:color w:val="000000"/>
          <w:sz w:val="22"/>
          <w:szCs w:val="22"/>
        </w:rPr>
        <w:t xml:space="preserve"> za </w:t>
      </w:r>
      <w:proofErr w:type="spellStart"/>
      <w:r w:rsidR="006C6CBA" w:rsidRPr="006C6CBA">
        <w:rPr>
          <w:rFonts w:ascii="Liberation Serif" w:eastAsia="Calibri" w:hAnsi="Liberation Serif" w:cs="Liberation Serif"/>
          <w:color w:val="000000"/>
          <w:sz w:val="22"/>
          <w:szCs w:val="22"/>
        </w:rPr>
        <w:t>isplatu</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kraće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rokove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od</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onih</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koje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odredi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Naručilac</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manji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iznos</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od</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onog</w:t>
      </w:r>
      <w:proofErr w:type="spellEnd"/>
      <w:r w:rsidR="006C6CBA" w:rsidRPr="006C6CBA">
        <w:rPr>
          <w:rFonts w:ascii="Liberation Serif" w:eastAsia="Calibri" w:hAnsi="Liberation Serif" w:cs="Liberation Serif"/>
          <w:color w:val="000000"/>
          <w:sz w:val="22"/>
          <w:szCs w:val="22"/>
        </w:rPr>
        <w:t xml:space="preserve"> koji </w:t>
      </w:r>
      <w:proofErr w:type="spellStart"/>
      <w:r w:rsidR="006C6CBA" w:rsidRPr="006C6CBA">
        <w:rPr>
          <w:rFonts w:ascii="Liberation Serif" w:eastAsia="Calibri" w:hAnsi="Liberation Serif" w:cs="Liberation Serif"/>
          <w:color w:val="000000"/>
          <w:sz w:val="22"/>
          <w:szCs w:val="22"/>
        </w:rPr>
        <w:t>odredi</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Naručilac</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Garancija</w:t>
      </w:r>
      <w:proofErr w:type="spellEnd"/>
      <w:r w:rsidR="006C6CBA" w:rsidRPr="006C6CBA">
        <w:rPr>
          <w:rFonts w:ascii="Liberation Serif" w:eastAsia="Calibri" w:hAnsi="Liberation Serif" w:cs="Liberation Serif"/>
          <w:color w:val="000000"/>
          <w:sz w:val="22"/>
          <w:szCs w:val="22"/>
        </w:rPr>
        <w:t xml:space="preserve"> za dobro </w:t>
      </w:r>
      <w:proofErr w:type="spellStart"/>
      <w:r w:rsidR="006C6CBA" w:rsidRPr="006C6CBA">
        <w:rPr>
          <w:rFonts w:ascii="Liberation Serif" w:eastAsia="Calibri" w:hAnsi="Liberation Serif" w:cs="Liberation Serif"/>
          <w:color w:val="000000"/>
          <w:sz w:val="22"/>
          <w:szCs w:val="22"/>
        </w:rPr>
        <w:t>izvršenje</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ugovora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dostavlja</w:t>
      </w:r>
      <w:proofErr w:type="spellEnd"/>
      <w:r w:rsidR="006C6CBA" w:rsidRPr="006C6CBA">
        <w:rPr>
          <w:rFonts w:ascii="Liberation Serif" w:eastAsia="Calibri" w:hAnsi="Liberation Serif" w:cs="Liberation Serif"/>
          <w:color w:val="000000"/>
          <w:sz w:val="22"/>
          <w:szCs w:val="22"/>
        </w:rPr>
        <w:t xml:space="preserve"> se </w:t>
      </w:r>
      <w:proofErr w:type="spellStart"/>
      <w:r w:rsidR="006C6CBA" w:rsidRPr="006C6CBA">
        <w:rPr>
          <w:rFonts w:ascii="Liberation Serif" w:eastAsia="Calibri" w:hAnsi="Liberation Serif" w:cs="Liberation Serif"/>
          <w:color w:val="000000"/>
          <w:sz w:val="22"/>
          <w:szCs w:val="22"/>
        </w:rPr>
        <w:t>na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iznos</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sa</w:t>
      </w:r>
      <w:proofErr w:type="spellEnd"/>
      <w:r w:rsidR="006C6CBA" w:rsidRPr="006C6CBA">
        <w:rPr>
          <w:rFonts w:ascii="Liberation Serif" w:eastAsia="Calibri" w:hAnsi="Liberation Serif" w:cs="Liberation Serif"/>
          <w:color w:val="000000"/>
          <w:sz w:val="22"/>
          <w:szCs w:val="22"/>
        </w:rPr>
        <w:t xml:space="preserve"> </w:t>
      </w:r>
      <w:proofErr w:type="spellStart"/>
      <w:r w:rsidR="006C6CBA" w:rsidRPr="006C6CBA">
        <w:rPr>
          <w:rFonts w:ascii="Liberation Serif" w:eastAsia="Calibri" w:hAnsi="Liberation Serif" w:cs="Liberation Serif"/>
          <w:color w:val="000000"/>
          <w:sz w:val="22"/>
          <w:szCs w:val="22"/>
        </w:rPr>
        <w:t>uračunatim</w:t>
      </w:r>
      <w:proofErr w:type="spellEnd"/>
      <w:r w:rsidR="006C6CBA" w:rsidRPr="006C6CBA">
        <w:rPr>
          <w:rFonts w:ascii="Liberation Serif" w:eastAsia="Calibri" w:hAnsi="Liberation Serif" w:cs="Liberation Serif"/>
          <w:color w:val="000000"/>
          <w:sz w:val="22"/>
          <w:szCs w:val="22"/>
        </w:rPr>
        <w:t xml:space="preserve"> PDV-</w:t>
      </w:r>
      <w:proofErr w:type="spellStart"/>
      <w:r w:rsidR="006C6CBA" w:rsidRPr="006C6CBA">
        <w:rPr>
          <w:rFonts w:ascii="Liberation Serif" w:eastAsia="Calibri" w:hAnsi="Liberation Serif" w:cs="Liberation Serif"/>
          <w:color w:val="000000"/>
          <w:sz w:val="22"/>
          <w:szCs w:val="22"/>
        </w:rPr>
        <w:t>om</w:t>
      </w:r>
      <w:r w:rsidR="006C6CBA">
        <w:rPr>
          <w:rFonts w:ascii="Liberation Serif" w:eastAsia="Calibri" w:hAnsi="Liberation Serif" w:cs="Liberation Serif"/>
          <w:color w:val="000000"/>
          <w:sz w:val="22"/>
          <w:szCs w:val="22"/>
        </w:rPr>
        <w:t>.</w:t>
      </w:r>
      <w:proofErr w:type="spellEnd"/>
    </w:p>
    <w:p w14:paraId="0A9008F6" w14:textId="5B77FC9B" w:rsidR="009F19BE" w:rsidRPr="002A3D26" w:rsidRDefault="00A062C1" w:rsidP="00FF61F9">
      <w:pPr>
        <w:widowControl w:val="0"/>
        <w:jc w:val="both"/>
        <w:rPr>
          <w:rFonts w:ascii="Liberation Serif" w:eastAsia="Calibri" w:hAnsi="Liberation Serif" w:cs="Liberation Serif"/>
          <w:color w:val="000000"/>
          <w:sz w:val="22"/>
          <w:szCs w:val="22"/>
        </w:rPr>
      </w:pPr>
      <w:r w:rsidRPr="002A3D26">
        <w:rPr>
          <w:rFonts w:ascii="Liberation Serif" w:eastAsia="Calibri" w:hAnsi="Liberation Serif" w:cs="Liberation Serif"/>
          <w:color w:val="000000"/>
          <w:sz w:val="22"/>
          <w:szCs w:val="22"/>
        </w:rPr>
        <w:sym w:font="Wingdings" w:char="F0A8"/>
      </w:r>
      <w:r>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Ponuđač</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čija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ponuda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bude</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izabrana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kao</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najpovoljnija</w:t>
      </w:r>
      <w:proofErr w:type="spellEnd"/>
      <w:r w:rsidRPr="00A062C1">
        <w:rPr>
          <w:rFonts w:ascii="Liberation Serif" w:eastAsia="Calibri" w:hAnsi="Liberation Serif" w:cs="Liberation Serif"/>
          <w:color w:val="000000"/>
          <w:sz w:val="22"/>
          <w:szCs w:val="22"/>
        </w:rPr>
        <w:t xml:space="preserve"> je </w:t>
      </w:r>
      <w:proofErr w:type="spellStart"/>
      <w:r w:rsidRPr="00A062C1">
        <w:rPr>
          <w:rFonts w:ascii="Liberation Serif" w:eastAsia="Calibri" w:hAnsi="Liberation Serif" w:cs="Liberation Serif"/>
          <w:color w:val="000000"/>
          <w:sz w:val="22"/>
          <w:szCs w:val="22"/>
        </w:rPr>
        <w:t>dužan</w:t>
      </w:r>
      <w:proofErr w:type="spellEnd"/>
      <w:r w:rsidRPr="00A062C1">
        <w:rPr>
          <w:rFonts w:ascii="Liberation Serif" w:eastAsia="Calibri" w:hAnsi="Liberation Serif" w:cs="Liberation Serif"/>
          <w:color w:val="000000"/>
          <w:sz w:val="22"/>
          <w:szCs w:val="22"/>
        </w:rPr>
        <w:t xml:space="preserve"> da </w:t>
      </w:r>
      <w:proofErr w:type="spellStart"/>
      <w:r w:rsidRPr="00A062C1">
        <w:rPr>
          <w:rFonts w:ascii="Liberation Serif" w:eastAsia="Calibri" w:hAnsi="Liberation Serif" w:cs="Liberation Serif"/>
          <w:color w:val="000000"/>
          <w:sz w:val="22"/>
          <w:szCs w:val="22"/>
        </w:rPr>
        <w:t>uz</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potpisan</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w:t>
      </w:r>
      <w:proofErr w:type="spellEnd"/>
      <w:r w:rsidRPr="00A062C1">
        <w:rPr>
          <w:rFonts w:ascii="Liberation Serif" w:eastAsia="Calibri" w:hAnsi="Liberation Serif" w:cs="Liberation Serif"/>
          <w:color w:val="000000"/>
          <w:sz w:val="22"/>
          <w:szCs w:val="22"/>
        </w:rPr>
        <w:t xml:space="preserve"> o </w:t>
      </w:r>
      <w:proofErr w:type="spellStart"/>
      <w:r w:rsidRPr="00A062C1">
        <w:rPr>
          <w:rFonts w:ascii="Liberation Serif" w:eastAsia="Calibri" w:hAnsi="Liberation Serif" w:cs="Liberation Serif"/>
          <w:color w:val="000000"/>
          <w:sz w:val="22"/>
          <w:szCs w:val="22"/>
        </w:rPr>
        <w:t>javnoj</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nabavci</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dostavi</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Naručiocu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avansnu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garanciju</w:t>
      </w:r>
      <w:proofErr w:type="spellEnd"/>
      <w:r w:rsidRPr="00A062C1">
        <w:rPr>
          <w:rFonts w:ascii="Liberation Serif" w:eastAsia="Calibri" w:hAnsi="Liberation Serif" w:cs="Liberation Serif"/>
          <w:color w:val="000000"/>
          <w:sz w:val="22"/>
          <w:szCs w:val="22"/>
        </w:rPr>
        <w:t xml:space="preserve">, za </w:t>
      </w:r>
      <w:proofErr w:type="spellStart"/>
      <w:r w:rsidRPr="00A062C1">
        <w:rPr>
          <w:rFonts w:ascii="Liberation Serif" w:eastAsia="Calibri" w:hAnsi="Liberation Serif" w:cs="Liberation Serif"/>
          <w:color w:val="000000"/>
          <w:sz w:val="22"/>
          <w:szCs w:val="22"/>
        </w:rPr>
        <w:t>avansno</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plaćanje</w:t>
      </w:r>
      <w:proofErr w:type="spellEnd"/>
      <w:r w:rsidRPr="00A062C1">
        <w:rPr>
          <w:rFonts w:ascii="Liberation Serif" w:eastAsia="Calibri" w:hAnsi="Liberation Serif" w:cs="Liberation Serif"/>
          <w:color w:val="000000"/>
          <w:sz w:val="22"/>
          <w:szCs w:val="22"/>
        </w:rPr>
        <w:t xml:space="preserve"> u </w:t>
      </w:r>
      <w:proofErr w:type="spellStart"/>
      <w:r w:rsidRPr="00A062C1">
        <w:rPr>
          <w:rFonts w:ascii="Liberation Serif" w:eastAsia="Calibri" w:hAnsi="Liberation Serif" w:cs="Liberation Serif"/>
          <w:color w:val="000000"/>
          <w:sz w:val="22"/>
          <w:szCs w:val="22"/>
        </w:rPr>
        <w:t>iznosu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ugovorenog</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avansa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sa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rokom</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važenja</w:t>
      </w:r>
      <w:proofErr w:type="spellEnd"/>
      <w:r w:rsidRPr="00A062C1">
        <w:rPr>
          <w:rFonts w:ascii="Liberation Serif" w:eastAsia="Calibri" w:hAnsi="Liberation Serif" w:cs="Liberation Serif"/>
          <w:color w:val="000000"/>
          <w:sz w:val="22"/>
          <w:szCs w:val="22"/>
        </w:rPr>
        <w:t xml:space="preserve"> </w:t>
      </w:r>
      <w:r w:rsidR="00C31094">
        <w:rPr>
          <w:rFonts w:ascii="Liberation Serif" w:eastAsia="Calibri" w:hAnsi="Liberation Serif" w:cs="Liberation Serif"/>
          <w:color w:val="000000"/>
          <w:sz w:val="22"/>
          <w:szCs w:val="22"/>
        </w:rPr>
        <w:t>10</w:t>
      </w:r>
      <w:r w:rsidRPr="00A062C1">
        <w:rPr>
          <w:rFonts w:ascii="Liberation Serif" w:eastAsia="Calibri" w:hAnsi="Liberation Serif" w:cs="Liberation Serif"/>
          <w:color w:val="000000"/>
          <w:sz w:val="22"/>
          <w:szCs w:val="22"/>
        </w:rPr>
        <w:t xml:space="preserve"> dana </w:t>
      </w:r>
      <w:proofErr w:type="spellStart"/>
      <w:r w:rsidRPr="00A062C1">
        <w:rPr>
          <w:rFonts w:ascii="Liberation Serif" w:eastAsia="Calibri" w:hAnsi="Liberation Serif" w:cs="Liberation Serif"/>
          <w:color w:val="000000"/>
          <w:sz w:val="22"/>
          <w:szCs w:val="22"/>
        </w:rPr>
        <w:t>dužim</w:t>
      </w:r>
      <w:proofErr w:type="spellEnd"/>
      <w:r w:rsidRPr="00A062C1">
        <w:rPr>
          <w:rFonts w:ascii="Liberation Serif" w:eastAsia="Calibri" w:hAnsi="Liberation Serif" w:cs="Liberation Serif"/>
          <w:color w:val="000000"/>
          <w:sz w:val="22"/>
          <w:szCs w:val="22"/>
        </w:rPr>
        <w:t xml:space="preserve"> od </w:t>
      </w:r>
      <w:proofErr w:type="spellStart"/>
      <w:r w:rsidRPr="00A062C1">
        <w:rPr>
          <w:rFonts w:ascii="Liberation Serif" w:eastAsia="Calibri" w:hAnsi="Liberation Serif" w:cs="Liberation Serif"/>
          <w:color w:val="000000"/>
          <w:sz w:val="22"/>
          <w:szCs w:val="22"/>
        </w:rPr>
        <w:t>roka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izvršenja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ugovora</w:t>
      </w:r>
      <w:proofErr w:type="spellEnd"/>
      <w:r w:rsid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rok</w:t>
      </w:r>
      <w:proofErr w:type="spellEnd"/>
      <w:r w:rsidR="00D4166B" w:rsidRP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izvršenja</w:t>
      </w:r>
      <w:proofErr w:type="spellEnd"/>
      <w:r w:rsidR="00D4166B" w:rsidRP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predmetnih</w:t>
      </w:r>
      <w:proofErr w:type="spellEnd"/>
      <w:r w:rsidR="00D4166B" w:rsidRP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radova</w:t>
      </w:r>
      <w:proofErr w:type="spellEnd"/>
      <w:r w:rsidR="00D4166B" w:rsidRP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i</w:t>
      </w:r>
      <w:proofErr w:type="spellEnd"/>
      <w:r w:rsidR="00D4166B" w:rsidRP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rok</w:t>
      </w:r>
      <w:proofErr w:type="spellEnd"/>
      <w:r w:rsidR="00D4166B" w:rsidRPr="00D4166B">
        <w:rPr>
          <w:rFonts w:ascii="Liberation Serif" w:eastAsia="Calibri" w:hAnsi="Liberation Serif" w:cs="Liberation Serif"/>
          <w:color w:val="000000"/>
          <w:sz w:val="22"/>
          <w:szCs w:val="22"/>
        </w:rPr>
        <w:t xml:space="preserve"> za </w:t>
      </w:r>
      <w:proofErr w:type="spellStart"/>
      <w:r w:rsidR="00D4166B" w:rsidRPr="00D4166B">
        <w:rPr>
          <w:rFonts w:ascii="Liberation Serif" w:eastAsia="Calibri" w:hAnsi="Liberation Serif" w:cs="Liberation Serif"/>
          <w:color w:val="000000"/>
          <w:sz w:val="22"/>
          <w:szCs w:val="22"/>
        </w:rPr>
        <w:t>uvođenje</w:t>
      </w:r>
      <w:proofErr w:type="spellEnd"/>
      <w:r w:rsidR="00D4166B" w:rsidRP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izvođača</w:t>
      </w:r>
      <w:proofErr w:type="spellEnd"/>
      <w:r w:rsidR="00D4166B" w:rsidRPr="00D4166B">
        <w:rPr>
          <w:rFonts w:ascii="Liberation Serif" w:eastAsia="Calibri" w:hAnsi="Liberation Serif" w:cs="Liberation Serif"/>
          <w:color w:val="000000"/>
          <w:sz w:val="22"/>
          <w:szCs w:val="22"/>
        </w:rPr>
        <w:t xml:space="preserve"> </w:t>
      </w:r>
      <w:proofErr w:type="spellStart"/>
      <w:r w:rsidR="00D4166B" w:rsidRPr="00D4166B">
        <w:rPr>
          <w:rFonts w:ascii="Liberation Serif" w:eastAsia="Calibri" w:hAnsi="Liberation Serif" w:cs="Liberation Serif"/>
          <w:color w:val="000000"/>
          <w:sz w:val="22"/>
          <w:szCs w:val="22"/>
        </w:rPr>
        <w:t>radova</w:t>
      </w:r>
      <w:proofErr w:type="spellEnd"/>
      <w:r w:rsidR="00D4166B" w:rsidRPr="00D4166B">
        <w:rPr>
          <w:rFonts w:ascii="Liberation Serif" w:eastAsia="Calibri" w:hAnsi="Liberation Serif" w:cs="Liberation Serif"/>
          <w:color w:val="000000"/>
          <w:sz w:val="22"/>
          <w:szCs w:val="22"/>
        </w:rPr>
        <w:t xml:space="preserve"> u </w:t>
      </w:r>
      <w:proofErr w:type="spellStart"/>
      <w:r w:rsidR="00D4166B" w:rsidRPr="00D4166B">
        <w:rPr>
          <w:rFonts w:ascii="Liberation Serif" w:eastAsia="Calibri" w:hAnsi="Liberation Serif" w:cs="Liberation Serif"/>
          <w:color w:val="000000"/>
          <w:sz w:val="22"/>
          <w:szCs w:val="22"/>
        </w:rPr>
        <w:t>posao</w:t>
      </w:r>
      <w:proofErr w:type="spellEnd"/>
      <w:r w:rsidR="00D4166B">
        <w:rPr>
          <w:rFonts w:ascii="Liberation Serif" w:eastAsia="Calibri" w:hAnsi="Liberation Serif" w:cs="Liberation Serif"/>
          <w:color w:val="000000"/>
          <w:sz w:val="22"/>
          <w:szCs w:val="22"/>
        </w:rPr>
        <w:t>)</w:t>
      </w:r>
      <w:r w:rsidRPr="00A062C1">
        <w:rPr>
          <w:rFonts w:ascii="Liberation Serif" w:eastAsia="Calibri" w:hAnsi="Liberation Serif" w:cs="Liberation Serif"/>
          <w:color w:val="000000"/>
          <w:sz w:val="22"/>
          <w:szCs w:val="22"/>
        </w:rPr>
        <w:t xml:space="preserve">. </w:t>
      </w:r>
      <w:r w:rsidR="00F07F0B" w:rsidRPr="00F07F0B">
        <w:rPr>
          <w:rFonts w:ascii="Liberation Serif" w:eastAsia="Calibri" w:hAnsi="Liberation Serif" w:cs="Liberation Serif"/>
          <w:color w:val="000000"/>
          <w:sz w:val="22"/>
          <w:szCs w:val="22"/>
        </w:rPr>
        <w:t xml:space="preserve">U </w:t>
      </w:r>
      <w:proofErr w:type="spellStart"/>
      <w:r w:rsidR="00F07F0B" w:rsidRPr="00F07F0B">
        <w:rPr>
          <w:rFonts w:ascii="Liberation Serif" w:eastAsia="Calibri" w:hAnsi="Liberation Serif" w:cs="Liberation Serif"/>
          <w:color w:val="000000"/>
          <w:sz w:val="22"/>
          <w:szCs w:val="22"/>
        </w:rPr>
        <w:t>Garanciji</w:t>
      </w:r>
      <w:proofErr w:type="spellEnd"/>
      <w:r w:rsidR="00F07F0B" w:rsidRPr="00F07F0B">
        <w:rPr>
          <w:rFonts w:ascii="Liberation Serif" w:eastAsia="Calibri" w:hAnsi="Liberation Serif" w:cs="Liberation Serif"/>
          <w:color w:val="000000"/>
          <w:sz w:val="22"/>
          <w:szCs w:val="22"/>
        </w:rPr>
        <w:t xml:space="preserve"> je </w:t>
      </w:r>
      <w:proofErr w:type="spellStart"/>
      <w:r w:rsidR="00F07F0B" w:rsidRPr="00F07F0B">
        <w:rPr>
          <w:rFonts w:ascii="Liberation Serif" w:eastAsia="Calibri" w:hAnsi="Liberation Serif" w:cs="Liberation Serif"/>
          <w:color w:val="000000"/>
          <w:sz w:val="22"/>
          <w:szCs w:val="22"/>
        </w:rPr>
        <w:t>potrebno</w:t>
      </w:r>
      <w:proofErr w:type="spellEnd"/>
      <w:r w:rsidR="00F07F0B" w:rsidRPr="00F07F0B">
        <w:rPr>
          <w:rFonts w:ascii="Liberation Serif" w:eastAsia="Calibri" w:hAnsi="Liberation Serif" w:cs="Liberation Serif"/>
          <w:color w:val="000000"/>
          <w:sz w:val="22"/>
          <w:szCs w:val="22"/>
        </w:rPr>
        <w:t xml:space="preserve"> </w:t>
      </w:r>
      <w:proofErr w:type="spellStart"/>
      <w:r w:rsidR="00F07F0B" w:rsidRPr="00F07F0B">
        <w:rPr>
          <w:rFonts w:ascii="Liberation Serif" w:eastAsia="Calibri" w:hAnsi="Liberation Serif" w:cs="Liberation Serif"/>
          <w:color w:val="000000"/>
          <w:sz w:val="22"/>
          <w:szCs w:val="22"/>
        </w:rPr>
        <w:t>navesti</w:t>
      </w:r>
      <w:proofErr w:type="spellEnd"/>
      <w:r w:rsidR="00F07F0B" w:rsidRPr="00F07F0B">
        <w:rPr>
          <w:rFonts w:ascii="Liberation Serif" w:eastAsia="Calibri" w:hAnsi="Liberation Serif" w:cs="Liberation Serif"/>
          <w:color w:val="000000"/>
          <w:sz w:val="22"/>
          <w:szCs w:val="22"/>
        </w:rPr>
        <w:t xml:space="preserve"> da je </w:t>
      </w:r>
      <w:proofErr w:type="spellStart"/>
      <w:r w:rsidR="00F07F0B" w:rsidRPr="00F07F0B">
        <w:rPr>
          <w:rFonts w:ascii="Liberation Serif" w:eastAsia="Calibri" w:hAnsi="Liberation Serif" w:cs="Liberation Serif"/>
          <w:color w:val="000000"/>
          <w:sz w:val="22"/>
          <w:szCs w:val="22"/>
        </w:rPr>
        <w:t>bezuslovna</w:t>
      </w:r>
      <w:proofErr w:type="spellEnd"/>
      <w:r w:rsidR="00F07F0B" w:rsidRPr="00F07F0B">
        <w:rPr>
          <w:rFonts w:ascii="Liberation Serif" w:eastAsia="Calibri" w:hAnsi="Liberation Serif" w:cs="Liberation Serif"/>
          <w:color w:val="000000"/>
          <w:sz w:val="22"/>
          <w:szCs w:val="22"/>
        </w:rPr>
        <w:t xml:space="preserve"> </w:t>
      </w:r>
      <w:proofErr w:type="spellStart"/>
      <w:r w:rsidR="00F07F0B" w:rsidRPr="00F07F0B">
        <w:rPr>
          <w:rFonts w:ascii="Liberation Serif" w:eastAsia="Calibri" w:hAnsi="Liberation Serif" w:cs="Liberation Serif"/>
          <w:color w:val="000000"/>
          <w:sz w:val="22"/>
          <w:szCs w:val="22"/>
        </w:rPr>
        <w:t>i</w:t>
      </w:r>
      <w:proofErr w:type="spellEnd"/>
      <w:r w:rsidR="00F07F0B" w:rsidRPr="00F07F0B">
        <w:rPr>
          <w:rFonts w:ascii="Liberation Serif" w:eastAsia="Calibri" w:hAnsi="Liberation Serif" w:cs="Liberation Serif"/>
          <w:color w:val="000000"/>
          <w:sz w:val="22"/>
          <w:szCs w:val="22"/>
        </w:rPr>
        <w:t xml:space="preserve"> </w:t>
      </w:r>
      <w:proofErr w:type="spellStart"/>
      <w:r w:rsidR="00F07F0B" w:rsidRPr="00F07F0B">
        <w:rPr>
          <w:rFonts w:ascii="Liberation Serif" w:eastAsia="Calibri" w:hAnsi="Liberation Serif" w:cs="Liberation Serif"/>
          <w:color w:val="000000"/>
          <w:sz w:val="22"/>
          <w:szCs w:val="22"/>
        </w:rPr>
        <w:t>plativa</w:t>
      </w:r>
      <w:proofErr w:type="spellEnd"/>
      <w:r w:rsidR="00F07F0B" w:rsidRPr="00F07F0B">
        <w:rPr>
          <w:rFonts w:ascii="Liberation Serif" w:eastAsia="Calibri" w:hAnsi="Liberation Serif" w:cs="Liberation Serif"/>
          <w:color w:val="000000"/>
          <w:sz w:val="22"/>
          <w:szCs w:val="22"/>
        </w:rPr>
        <w:t xml:space="preserve"> </w:t>
      </w:r>
      <w:proofErr w:type="spellStart"/>
      <w:r w:rsidR="00F07F0B" w:rsidRPr="00F07F0B">
        <w:rPr>
          <w:rFonts w:ascii="Liberation Serif" w:eastAsia="Calibri" w:hAnsi="Liberation Serif" w:cs="Liberation Serif"/>
          <w:color w:val="000000"/>
          <w:sz w:val="22"/>
          <w:szCs w:val="22"/>
        </w:rPr>
        <w:t>na</w:t>
      </w:r>
      <w:proofErr w:type="spellEnd"/>
      <w:r w:rsidR="00F07F0B" w:rsidRPr="00F07F0B">
        <w:rPr>
          <w:rFonts w:ascii="Liberation Serif" w:eastAsia="Calibri" w:hAnsi="Liberation Serif" w:cs="Liberation Serif"/>
          <w:color w:val="000000"/>
          <w:sz w:val="22"/>
          <w:szCs w:val="22"/>
        </w:rPr>
        <w:t xml:space="preserve"> </w:t>
      </w:r>
      <w:proofErr w:type="spellStart"/>
      <w:r w:rsidR="00F07F0B" w:rsidRPr="00F07F0B">
        <w:rPr>
          <w:rFonts w:ascii="Liberation Serif" w:eastAsia="Calibri" w:hAnsi="Liberation Serif" w:cs="Liberation Serif"/>
          <w:color w:val="000000"/>
          <w:sz w:val="22"/>
          <w:szCs w:val="22"/>
        </w:rPr>
        <w:t>prvi</w:t>
      </w:r>
      <w:proofErr w:type="spellEnd"/>
      <w:r w:rsidR="00F07F0B" w:rsidRPr="00F07F0B">
        <w:rPr>
          <w:rFonts w:ascii="Liberation Serif" w:eastAsia="Calibri" w:hAnsi="Liberation Serif" w:cs="Liberation Serif"/>
          <w:color w:val="000000"/>
          <w:sz w:val="22"/>
          <w:szCs w:val="22"/>
        </w:rPr>
        <w:t xml:space="preserve"> </w:t>
      </w:r>
      <w:proofErr w:type="spellStart"/>
      <w:r w:rsidR="00F07F0B" w:rsidRPr="00F07F0B">
        <w:rPr>
          <w:rFonts w:ascii="Liberation Serif" w:eastAsia="Calibri" w:hAnsi="Liberation Serif" w:cs="Liberation Serif"/>
          <w:color w:val="000000"/>
          <w:sz w:val="22"/>
          <w:szCs w:val="22"/>
        </w:rPr>
        <w:t>poziv</w:t>
      </w:r>
      <w:proofErr w:type="spellEnd"/>
      <w:r w:rsidR="00F07F0B" w:rsidRPr="00F07F0B">
        <w:rPr>
          <w:rFonts w:ascii="Liberation Serif" w:eastAsia="Calibri" w:hAnsi="Liberation Serif" w:cs="Liberation Serif"/>
          <w:color w:val="000000"/>
          <w:sz w:val="22"/>
          <w:szCs w:val="22"/>
        </w:rPr>
        <w:t>.</w:t>
      </w:r>
      <w:r w:rsidR="00F07F0B">
        <w:rPr>
          <w:rFonts w:ascii="Liberation Serif" w:eastAsia="Calibri" w:hAnsi="Liberation Serif" w:cs="Liberation Serif"/>
          <w:color w:val="000000"/>
          <w:sz w:val="22"/>
          <w:szCs w:val="22"/>
        </w:rPr>
        <w:t xml:space="preserve"> </w:t>
      </w:r>
      <w:r w:rsidR="00D34C91" w:rsidRPr="00D34C91">
        <w:rPr>
          <w:rFonts w:ascii="Liberation Serif" w:eastAsia="Calibri" w:hAnsi="Liberation Serif" w:cs="Liberation Serif"/>
          <w:color w:val="000000"/>
          <w:sz w:val="22"/>
          <w:szCs w:val="22"/>
        </w:rPr>
        <w:t xml:space="preserve">U </w:t>
      </w:r>
      <w:proofErr w:type="spellStart"/>
      <w:r w:rsidR="00D34C91" w:rsidRPr="00D34C91">
        <w:rPr>
          <w:rFonts w:ascii="Liberation Serif" w:eastAsia="Calibri" w:hAnsi="Liberation Serif" w:cs="Liberation Serif"/>
          <w:color w:val="000000"/>
          <w:sz w:val="22"/>
          <w:szCs w:val="22"/>
        </w:rPr>
        <w:t>slučaju</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opravdanog</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prekoračenja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roka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ponuđač</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čija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ponuda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bude</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izabrana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kao</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najpovoljnija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dužan</w:t>
      </w:r>
      <w:proofErr w:type="spellEnd"/>
      <w:r w:rsidR="00D34C91" w:rsidRPr="00D34C91">
        <w:rPr>
          <w:rFonts w:ascii="Liberation Serif" w:eastAsia="Calibri" w:hAnsi="Liberation Serif" w:cs="Liberation Serif"/>
          <w:color w:val="000000"/>
          <w:sz w:val="22"/>
          <w:szCs w:val="22"/>
        </w:rPr>
        <w:t xml:space="preserve"> je da, </w:t>
      </w:r>
      <w:proofErr w:type="spellStart"/>
      <w:r w:rsidR="00D34C91" w:rsidRPr="00D34C91">
        <w:rPr>
          <w:rFonts w:ascii="Liberation Serif" w:eastAsia="Calibri" w:hAnsi="Liberation Serif" w:cs="Liberation Serif"/>
          <w:color w:val="000000"/>
          <w:sz w:val="22"/>
          <w:szCs w:val="22"/>
        </w:rPr>
        <w:t>na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zahtjev</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Naručioca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prije</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isteka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roka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važenja</w:t>
      </w:r>
      <w:proofErr w:type="spellEnd"/>
      <w:r w:rsidR="00D34C91" w:rsidRPr="00D34C91">
        <w:rPr>
          <w:rFonts w:ascii="Liberation Serif" w:eastAsia="Calibri" w:hAnsi="Liberation Serif" w:cs="Liberation Serif"/>
          <w:color w:val="000000"/>
          <w:sz w:val="22"/>
          <w:szCs w:val="22"/>
        </w:rPr>
        <w:t xml:space="preserve">, </w:t>
      </w:r>
      <w:proofErr w:type="spellStart"/>
      <w:r w:rsidR="00D34C91" w:rsidRPr="00D34C91">
        <w:rPr>
          <w:rFonts w:ascii="Liberation Serif" w:eastAsia="Calibri" w:hAnsi="Liberation Serif" w:cs="Liberation Serif"/>
          <w:color w:val="000000"/>
          <w:sz w:val="22"/>
          <w:szCs w:val="22"/>
        </w:rPr>
        <w:t>produži</w:t>
      </w:r>
      <w:proofErr w:type="spellEnd"/>
      <w:r w:rsidR="00D34C91" w:rsidRPr="00D34C91">
        <w:rPr>
          <w:rFonts w:ascii="Liberation Serif" w:eastAsia="Calibri" w:hAnsi="Liberation Serif" w:cs="Liberation Serif"/>
          <w:color w:val="000000"/>
          <w:sz w:val="22"/>
          <w:szCs w:val="22"/>
        </w:rPr>
        <w:t xml:space="preserve"> </w:t>
      </w:r>
      <w:proofErr w:type="spellStart"/>
      <w:r w:rsidR="00A06F18">
        <w:rPr>
          <w:rFonts w:ascii="Liberation Serif" w:eastAsia="Calibri" w:hAnsi="Liberation Serif" w:cs="Liberation Serif"/>
          <w:color w:val="000000"/>
          <w:sz w:val="22"/>
          <w:szCs w:val="22"/>
        </w:rPr>
        <w:t>avansnu</w:t>
      </w:r>
      <w:proofErr w:type="spellEnd"/>
      <w:r w:rsidR="00A06F18">
        <w:rPr>
          <w:rFonts w:ascii="Liberation Serif" w:eastAsia="Calibri" w:hAnsi="Liberation Serif" w:cs="Liberation Serif"/>
          <w:color w:val="000000"/>
          <w:sz w:val="22"/>
          <w:szCs w:val="22"/>
        </w:rPr>
        <w:t xml:space="preserve"> </w:t>
      </w:r>
      <w:proofErr w:type="spellStart"/>
      <w:r w:rsidR="00A06F18">
        <w:rPr>
          <w:rFonts w:ascii="Liberation Serif" w:eastAsia="Calibri" w:hAnsi="Liberation Serif" w:cs="Liberation Serif"/>
          <w:color w:val="000000"/>
          <w:sz w:val="22"/>
          <w:szCs w:val="22"/>
        </w:rPr>
        <w:t>garanciju</w:t>
      </w:r>
      <w:proofErr w:type="spellEnd"/>
      <w:r w:rsidR="00A06F18">
        <w:rPr>
          <w:rFonts w:ascii="Liberation Serif" w:eastAsia="Calibri" w:hAnsi="Liberation Serif" w:cs="Liberation Serif"/>
          <w:color w:val="000000"/>
          <w:sz w:val="22"/>
          <w:szCs w:val="22"/>
        </w:rPr>
        <w:t>.</w:t>
      </w:r>
      <w:r w:rsidR="00D34C91" w:rsidRPr="00D34C9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Ako</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ponuđač</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sa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kojim</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bude</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zaključen</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w:t>
      </w:r>
      <w:proofErr w:type="spellEnd"/>
      <w:r w:rsidRPr="00A062C1">
        <w:rPr>
          <w:rFonts w:ascii="Liberation Serif" w:eastAsia="Calibri" w:hAnsi="Liberation Serif" w:cs="Liberation Serif"/>
          <w:color w:val="000000"/>
          <w:sz w:val="22"/>
          <w:szCs w:val="22"/>
        </w:rPr>
        <w:t xml:space="preserve"> ne </w:t>
      </w:r>
      <w:proofErr w:type="spellStart"/>
      <w:r w:rsidRPr="00A062C1">
        <w:rPr>
          <w:rFonts w:ascii="Liberation Serif" w:eastAsia="Calibri" w:hAnsi="Liberation Serif" w:cs="Liberation Serif"/>
          <w:color w:val="000000"/>
          <w:sz w:val="22"/>
          <w:szCs w:val="22"/>
        </w:rPr>
        <w:t>produži</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avansnu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garanciju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Naručilac</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će</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aktivirati</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istu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Naručilac</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će</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aktivirati</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avansnu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garanciju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i</w:t>
      </w:r>
      <w:proofErr w:type="spellEnd"/>
      <w:r w:rsidRPr="00A062C1">
        <w:rPr>
          <w:rFonts w:ascii="Liberation Serif" w:eastAsia="Calibri" w:hAnsi="Liberation Serif" w:cs="Liberation Serif"/>
          <w:color w:val="000000"/>
          <w:sz w:val="22"/>
          <w:szCs w:val="22"/>
        </w:rPr>
        <w:t xml:space="preserve"> u </w:t>
      </w:r>
      <w:proofErr w:type="spellStart"/>
      <w:r w:rsidRPr="00A062C1">
        <w:rPr>
          <w:rFonts w:ascii="Liberation Serif" w:eastAsia="Calibri" w:hAnsi="Liberation Serif" w:cs="Liberation Serif"/>
          <w:color w:val="000000"/>
          <w:sz w:val="22"/>
          <w:szCs w:val="22"/>
        </w:rPr>
        <w:t>slučaju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jednostranog</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raskida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ugovora</w:t>
      </w:r>
      <w:proofErr w:type="spellEnd"/>
      <w:r w:rsidRPr="00A062C1">
        <w:rPr>
          <w:rFonts w:ascii="Liberation Serif" w:eastAsia="Calibri" w:hAnsi="Liberation Serif" w:cs="Liberation Serif"/>
          <w:color w:val="000000"/>
          <w:sz w:val="22"/>
          <w:szCs w:val="22"/>
        </w:rPr>
        <w:t xml:space="preserve">. U </w:t>
      </w:r>
      <w:proofErr w:type="spellStart"/>
      <w:r w:rsidRPr="00A062C1">
        <w:rPr>
          <w:rFonts w:ascii="Liberation Serif" w:eastAsia="Calibri" w:hAnsi="Liberation Serif" w:cs="Liberation Serif"/>
          <w:color w:val="000000"/>
          <w:sz w:val="22"/>
          <w:szCs w:val="22"/>
        </w:rPr>
        <w:t>slučaju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sporazumnog</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raskida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Naručilac</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će</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vratiti</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avansnu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garanciju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ponuđaču</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sa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kojim</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bude</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zaključen</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w:t>
      </w:r>
      <w:proofErr w:type="spellEnd"/>
      <w:r w:rsidRPr="00A062C1">
        <w:rPr>
          <w:rFonts w:ascii="Liberation Serif" w:eastAsia="Calibri" w:hAnsi="Liberation Serif" w:cs="Liberation Serif"/>
          <w:color w:val="000000"/>
          <w:sz w:val="22"/>
          <w:szCs w:val="22"/>
        </w:rPr>
        <w:t xml:space="preserve">, a </w:t>
      </w:r>
      <w:proofErr w:type="spellStart"/>
      <w:r w:rsidRPr="00A062C1">
        <w:rPr>
          <w:rFonts w:ascii="Liberation Serif" w:eastAsia="Calibri" w:hAnsi="Liberation Serif" w:cs="Liberation Serif"/>
          <w:color w:val="000000"/>
          <w:sz w:val="22"/>
          <w:szCs w:val="22"/>
        </w:rPr>
        <w:t>ponuđač</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sa</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kojim</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bude</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zaključen</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ugovor</w:t>
      </w:r>
      <w:proofErr w:type="spellEnd"/>
      <w:r w:rsidRPr="00A062C1">
        <w:rPr>
          <w:rFonts w:ascii="Liberation Serif" w:eastAsia="Calibri" w:hAnsi="Liberation Serif" w:cs="Liberation Serif"/>
          <w:color w:val="000000"/>
          <w:sz w:val="22"/>
          <w:szCs w:val="22"/>
        </w:rPr>
        <w:t xml:space="preserve"> je </w:t>
      </w:r>
      <w:proofErr w:type="spellStart"/>
      <w:r w:rsidRPr="00A062C1">
        <w:rPr>
          <w:rFonts w:ascii="Liberation Serif" w:eastAsia="Calibri" w:hAnsi="Liberation Serif" w:cs="Liberation Serif"/>
          <w:color w:val="000000"/>
          <w:sz w:val="22"/>
          <w:szCs w:val="22"/>
        </w:rPr>
        <w:t>dužan</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izvršiti</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povraćaj</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uplaćenog</w:t>
      </w:r>
      <w:proofErr w:type="spellEnd"/>
      <w:r w:rsidRPr="00A062C1">
        <w:rPr>
          <w:rFonts w:ascii="Liberation Serif" w:eastAsia="Calibri" w:hAnsi="Liberation Serif" w:cs="Liberation Serif"/>
          <w:color w:val="000000"/>
          <w:sz w:val="22"/>
          <w:szCs w:val="22"/>
        </w:rPr>
        <w:t xml:space="preserve"> </w:t>
      </w:r>
      <w:proofErr w:type="spellStart"/>
      <w:r w:rsidRPr="00A062C1">
        <w:rPr>
          <w:rFonts w:ascii="Liberation Serif" w:eastAsia="Calibri" w:hAnsi="Liberation Serif" w:cs="Liberation Serif"/>
          <w:color w:val="000000"/>
          <w:sz w:val="22"/>
          <w:szCs w:val="22"/>
        </w:rPr>
        <w:t>avansa</w:t>
      </w:r>
      <w:proofErr w:type="spellEnd"/>
      <w:r w:rsidRPr="00A062C1">
        <w:rPr>
          <w:rFonts w:ascii="Liberation Serif" w:eastAsia="Calibri" w:hAnsi="Liberation Serif" w:cs="Liberation Serif"/>
          <w:color w:val="000000"/>
          <w:sz w:val="22"/>
          <w:szCs w:val="22"/>
        </w:rPr>
        <w:t>.</w:t>
      </w:r>
      <w:r w:rsidR="003F5629">
        <w:rPr>
          <w:rFonts w:ascii="Liberation Serif" w:eastAsia="Calibri" w:hAnsi="Liberation Serif" w:cs="Liberation Serif"/>
          <w:color w:val="000000"/>
          <w:sz w:val="22"/>
          <w:szCs w:val="22"/>
        </w:rPr>
        <w:t xml:space="preserve"> </w:t>
      </w:r>
    </w:p>
    <w:p w14:paraId="3A398FCB" w14:textId="3B003B93" w:rsidR="00FF61F9" w:rsidRPr="002A3D26" w:rsidRDefault="00FF61F9" w:rsidP="00FF61F9">
      <w:pPr>
        <w:widowControl w:val="0"/>
        <w:jc w:val="both"/>
        <w:rPr>
          <w:rFonts w:ascii="Liberation Serif" w:eastAsia="Calibri" w:hAnsi="Liberation Serif" w:cs="Liberation Serif"/>
          <w:color w:val="000000"/>
          <w:sz w:val="22"/>
          <w:szCs w:val="22"/>
        </w:rPr>
      </w:pPr>
      <w:bookmarkStart w:id="10" w:name="_Hlk75946371"/>
      <w:bookmarkEnd w:id="7"/>
      <w:r w:rsidRPr="002A3D26">
        <w:rPr>
          <w:rFonts w:ascii="Liberation Serif" w:eastAsia="Calibri" w:hAnsi="Liberation Serif" w:cs="Liberation Serif"/>
          <w:color w:val="000000"/>
          <w:sz w:val="22"/>
          <w:szCs w:val="22"/>
        </w:rPr>
        <w:sym w:font="Wingdings" w:char="F0A8"/>
      </w:r>
      <w:r w:rsidRPr="002A3D26">
        <w:rPr>
          <w:rFonts w:ascii="Liberation Serif" w:eastAsia="Calibri" w:hAnsi="Liberation Serif" w:cs="Liberation Serif"/>
          <w:color w:val="000000"/>
          <w:sz w:val="22"/>
          <w:szCs w:val="22"/>
          <w:lang w:val="sr-Latn-ME"/>
        </w:rPr>
        <w:t xml:space="preserve"> </w:t>
      </w:r>
      <w:bookmarkEnd w:id="10"/>
      <w:r w:rsidRPr="002A3D26">
        <w:rPr>
          <w:rFonts w:ascii="Liberation Serif" w:eastAsia="Calibri" w:hAnsi="Liberation Serif" w:cs="Liberation Serif"/>
          <w:color w:val="000000"/>
          <w:sz w:val="22"/>
          <w:szCs w:val="22"/>
          <w:lang w:val="sr-Latn-ME"/>
        </w:rPr>
        <w:t xml:space="preserve">Ponuđač čija ponuda bude izabrana kao najpovoljnija je dužan da dostavi garanciju za otklanjanje nedostataka u garantnom roku, za slučaj da izabrani ponuđač u garantnom roku ne ispuni obaveze na koje se garancija odnosi, u iznosu od </w:t>
      </w:r>
      <w:r w:rsidR="00302046">
        <w:rPr>
          <w:rFonts w:ascii="Liberation Serif" w:eastAsia="Calibri" w:hAnsi="Liberation Serif" w:cs="Liberation Serif"/>
          <w:color w:val="000000"/>
          <w:sz w:val="22"/>
          <w:szCs w:val="22"/>
          <w:lang w:val="sr-Latn-ME"/>
        </w:rPr>
        <w:t>5</w:t>
      </w:r>
      <w:r w:rsidRPr="002A3D26">
        <w:rPr>
          <w:rFonts w:ascii="Liberation Serif" w:eastAsia="Calibri" w:hAnsi="Liberation Serif" w:cs="Liberation Serif"/>
          <w:color w:val="000000"/>
          <w:sz w:val="22"/>
          <w:szCs w:val="22"/>
          <w:lang w:val="sr-Latn-ME"/>
        </w:rPr>
        <w:t xml:space="preserve"> % od vrijednosti ugovora, sa rokom važenja 10 dana dužim od garantnog roka. Ova garancija mora da je bezuslovna i plativa na prvi poziv Naručioca. Izabrani ponuđač je dužan da nakon primopredaje predmetnih radova dostavi Naručiocu bezuslovnu i plativu na prvi poziv garanciju za otklanjanje nedostataka u garantnom roku. Ako izabrani ponuđač ne dostavi garanciju za otklanjanje nedostataka u garantnom roku Naručilac će aktivirati garanciju za dobro izvršenje ugovora.</w:t>
      </w:r>
    </w:p>
    <w:bookmarkEnd w:id="8"/>
    <w:p w14:paraId="6CB11AA1"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color w:val="000000"/>
          <w:sz w:val="22"/>
          <w:szCs w:val="22"/>
          <w:lang w:val="sr-Latn-ME"/>
        </w:rPr>
      </w:pPr>
      <w:r w:rsidRPr="00FF61F9">
        <w:rPr>
          <w:rFonts w:ascii="Liberation Serif" w:hAnsi="Liberation Serif" w:cs="Liberation Serif"/>
          <w:b/>
          <w:sz w:val="22"/>
          <w:szCs w:val="22"/>
          <w:lang w:val="sr-Latn-ME"/>
        </w:rPr>
        <w:t>METODOLOGIJA VREDNOVANJA PONUDA</w:t>
      </w:r>
      <w:bookmarkEnd w:id="9"/>
    </w:p>
    <w:p w14:paraId="5624A026" w14:textId="77777777" w:rsidR="000F395A" w:rsidRPr="00974F64" w:rsidRDefault="000F395A" w:rsidP="000F395A">
      <w:pPr>
        <w:jc w:val="both"/>
        <w:rPr>
          <w:rFonts w:ascii="Liberation Serif" w:hAnsi="Liberation Serif" w:cs="Liberation Serif"/>
          <w:sz w:val="22"/>
          <w:szCs w:val="22"/>
          <w:lang w:val="en-GB" w:eastAsia="en-GB"/>
        </w:rPr>
      </w:pPr>
      <w:proofErr w:type="spellStart"/>
      <w:r w:rsidRPr="00974F64">
        <w:rPr>
          <w:rFonts w:ascii="Liberation Serif" w:hAnsi="Liberation Serif" w:cs="Liberation Serif"/>
          <w:sz w:val="22"/>
          <w:szCs w:val="22"/>
          <w:lang w:val="en-GB" w:eastAsia="en-GB"/>
        </w:rPr>
        <w:t>Naručilac</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će</w:t>
      </w:r>
      <w:proofErr w:type="spellEnd"/>
      <w:r w:rsidRPr="00974F64">
        <w:rPr>
          <w:rFonts w:ascii="Liberation Serif" w:hAnsi="Liberation Serif" w:cs="Liberation Serif"/>
          <w:sz w:val="22"/>
          <w:szCs w:val="22"/>
          <w:lang w:val="en-GB" w:eastAsia="en-GB"/>
        </w:rPr>
        <w:t xml:space="preserve"> u </w:t>
      </w:r>
      <w:proofErr w:type="spellStart"/>
      <w:r w:rsidRPr="00974F64">
        <w:rPr>
          <w:rFonts w:ascii="Liberation Serif" w:hAnsi="Liberation Serif" w:cs="Liberation Serif"/>
          <w:sz w:val="22"/>
          <w:szCs w:val="22"/>
          <w:lang w:val="en-GB" w:eastAsia="en-GB"/>
        </w:rPr>
        <w:t>postupku</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javne</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nabavki</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izabrati</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ekonomski</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najpovoljniju</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ponudu</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primjenom</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pristupa</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isplativosti</w:t>
      </w:r>
      <w:proofErr w:type="spellEnd"/>
      <w:r w:rsidRPr="00974F64">
        <w:rPr>
          <w:rFonts w:ascii="Liberation Serif" w:hAnsi="Liberation Serif" w:cs="Liberation Serif"/>
          <w:sz w:val="22"/>
          <w:szCs w:val="22"/>
          <w:lang w:val="en-GB" w:eastAsia="en-GB"/>
        </w:rPr>
        <w:t xml:space="preserve">, po </w:t>
      </w:r>
      <w:proofErr w:type="spellStart"/>
      <w:r w:rsidRPr="00974F64">
        <w:rPr>
          <w:rFonts w:ascii="Liberation Serif" w:hAnsi="Liberation Serif" w:cs="Liberation Serif"/>
          <w:sz w:val="22"/>
          <w:szCs w:val="22"/>
          <w:lang w:val="en-GB" w:eastAsia="en-GB"/>
        </w:rPr>
        <w:t>osnovu</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kriterijuma</w:t>
      </w:r>
      <w:proofErr w:type="spellEnd"/>
      <w:r w:rsidRPr="00974F64">
        <w:rPr>
          <w:rFonts w:ascii="Liberation Serif" w:hAnsi="Liberation Serif" w:cs="Liberation Serif"/>
          <w:sz w:val="22"/>
          <w:szCs w:val="22"/>
          <w:lang w:val="en-GB" w:eastAsia="en-GB"/>
        </w:rPr>
        <w:t xml:space="preserve">: </w:t>
      </w:r>
    </w:p>
    <w:p w14:paraId="5620A75F" w14:textId="77777777" w:rsidR="000F395A" w:rsidRPr="00974F64" w:rsidRDefault="000F395A" w:rsidP="000F395A">
      <w:pPr>
        <w:rPr>
          <w:rFonts w:ascii="Liberation Serif" w:hAnsi="Liberation Serif" w:cs="Liberation Serif"/>
          <w:sz w:val="22"/>
          <w:szCs w:val="22"/>
          <w:lang w:val="en-GB" w:eastAsia="en-GB"/>
        </w:rPr>
      </w:pPr>
      <w:r w:rsidRPr="00974F64">
        <w:rPr>
          <w:rFonts w:ascii="Liberation Serif" w:hAnsi="Liberation Serif" w:cs="Liberation Serif"/>
          <w:sz w:val="22"/>
          <w:szCs w:val="22"/>
          <w:lang w:val="en-GB" w:eastAsia="en-GB"/>
        </w:rPr>
        <w:t xml:space="preserve">1) </w:t>
      </w:r>
      <w:proofErr w:type="spellStart"/>
      <w:r w:rsidRPr="00974F64">
        <w:rPr>
          <w:rFonts w:ascii="Liberation Serif" w:hAnsi="Liberation Serif" w:cs="Liberation Serif"/>
          <w:sz w:val="22"/>
          <w:szCs w:val="22"/>
          <w:lang w:val="en-GB" w:eastAsia="en-GB"/>
        </w:rPr>
        <w:t>odnos</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cijene</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i</w:t>
      </w:r>
      <w:proofErr w:type="spellEnd"/>
      <w:r w:rsidRPr="00974F64">
        <w:rPr>
          <w:rFonts w:ascii="Liberation Serif" w:hAnsi="Liberation Serif" w:cs="Liberation Serif"/>
          <w:sz w:val="22"/>
          <w:szCs w:val="22"/>
          <w:lang w:val="en-GB" w:eastAsia="en-GB"/>
        </w:rPr>
        <w:t xml:space="preserve"> </w:t>
      </w:r>
      <w:proofErr w:type="spellStart"/>
      <w:r w:rsidRPr="00974F64">
        <w:rPr>
          <w:rFonts w:ascii="Liberation Serif" w:hAnsi="Liberation Serif" w:cs="Liberation Serif"/>
          <w:sz w:val="22"/>
          <w:szCs w:val="22"/>
          <w:lang w:val="en-GB" w:eastAsia="en-GB"/>
        </w:rPr>
        <w:t>kvaliteta</w:t>
      </w:r>
      <w:proofErr w:type="spellEnd"/>
      <w:r w:rsidRPr="00974F64">
        <w:rPr>
          <w:rFonts w:ascii="Liberation Serif" w:hAnsi="Liberation Serif" w:cs="Liberation Serif"/>
          <w:sz w:val="22"/>
          <w:szCs w:val="22"/>
          <w:lang w:val="en-GB" w:eastAsia="en-GB"/>
        </w:rPr>
        <w:t xml:space="preserve"> </w:t>
      </w:r>
    </w:p>
    <w:p w14:paraId="3DC1D1FC" w14:textId="77777777" w:rsidR="000F395A" w:rsidRPr="00974F64" w:rsidRDefault="000F395A" w:rsidP="000F395A">
      <w:pPr>
        <w:rPr>
          <w:rFonts w:ascii="Liberation Serif" w:eastAsia="Calibri" w:hAnsi="Liberation Serif" w:cs="Liberation Serif"/>
          <w:bCs/>
          <w:sz w:val="22"/>
          <w:szCs w:val="22"/>
          <w:lang w:val="pl-PL" w:eastAsia="en-GB"/>
        </w:rPr>
      </w:pPr>
      <w:r w:rsidRPr="00974F64">
        <w:rPr>
          <w:rFonts w:ascii="Liberation Serif" w:eastAsiaTheme="minorEastAsia" w:hAnsi="Liberation Serif" w:cs="Liberation Serif"/>
          <w:color w:val="000000"/>
          <w:sz w:val="22"/>
          <w:szCs w:val="22"/>
          <w:lang w:val="en-GB" w:eastAsia="en-GB"/>
        </w:rPr>
        <w:sym w:font="Wingdings" w:char="F0FE"/>
      </w:r>
      <w:r w:rsidRPr="00974F64">
        <w:rPr>
          <w:rFonts w:ascii="Liberation Serif" w:eastAsia="Calibri" w:hAnsi="Liberation Serif" w:cs="Liberation Serif"/>
          <w:bCs/>
          <w:sz w:val="22"/>
          <w:szCs w:val="22"/>
          <w:lang w:val="pl-PL" w:eastAsia="en-GB"/>
        </w:rPr>
        <w:t xml:space="preserve"> najniža ponuđena cijena</w:t>
      </w:r>
      <w:r w:rsidRPr="00974F64">
        <w:rPr>
          <w:rFonts w:ascii="Liberation Serif" w:eastAsia="Calibri" w:hAnsi="Liberation Serif" w:cs="Liberation Serif"/>
          <w:bCs/>
          <w:sz w:val="22"/>
          <w:szCs w:val="22"/>
          <w:lang w:val="pl-PL" w:eastAsia="en-GB"/>
        </w:rPr>
        <w:tab/>
      </w:r>
      <w:r w:rsidRPr="00974F64">
        <w:rPr>
          <w:rFonts w:ascii="Liberation Serif" w:eastAsia="Calibri" w:hAnsi="Liberation Serif" w:cs="Liberation Serif"/>
          <w:bCs/>
          <w:sz w:val="22"/>
          <w:szCs w:val="22"/>
          <w:lang w:val="pl-PL" w:eastAsia="en-GB"/>
        </w:rPr>
        <w:tab/>
      </w:r>
      <w:r w:rsidRPr="00974F64">
        <w:rPr>
          <w:rFonts w:ascii="Liberation Serif" w:eastAsia="Calibri" w:hAnsi="Liberation Serif" w:cs="Liberation Serif"/>
          <w:bCs/>
          <w:sz w:val="22"/>
          <w:szCs w:val="22"/>
          <w:lang w:val="pl-PL" w:eastAsia="en-GB"/>
        </w:rPr>
        <w:tab/>
        <w:t xml:space="preserve">  broj bodova</w:t>
      </w:r>
      <w:r w:rsidRPr="00974F64">
        <w:rPr>
          <w:rFonts w:ascii="Liberation Serif" w:eastAsia="Calibri" w:hAnsi="Liberation Serif" w:cs="Liberation Serif"/>
          <w:bCs/>
          <w:sz w:val="22"/>
          <w:szCs w:val="22"/>
          <w:lang w:val="pl-PL" w:eastAsia="en-GB"/>
        </w:rPr>
        <w:tab/>
      </w:r>
      <w:r>
        <w:rPr>
          <w:rFonts w:ascii="Liberation Serif" w:eastAsia="Calibri" w:hAnsi="Liberation Serif" w:cs="Liberation Serif"/>
          <w:bCs/>
          <w:sz w:val="22"/>
          <w:szCs w:val="22"/>
          <w:lang w:val="pl-PL" w:eastAsia="en-GB"/>
        </w:rPr>
        <w:t>80</w:t>
      </w:r>
      <w:r w:rsidRPr="00974F64">
        <w:rPr>
          <w:rFonts w:ascii="Liberation Serif" w:eastAsia="Calibri" w:hAnsi="Liberation Serif" w:cs="Liberation Serif"/>
          <w:bCs/>
          <w:sz w:val="22"/>
          <w:szCs w:val="22"/>
          <w:lang w:val="pl-PL" w:eastAsia="en-GB"/>
        </w:rPr>
        <w:tab/>
      </w:r>
    </w:p>
    <w:p w14:paraId="4FA18EA8" w14:textId="77777777" w:rsidR="000F395A" w:rsidRPr="00974F64" w:rsidRDefault="000F395A" w:rsidP="000F395A">
      <w:pPr>
        <w:rPr>
          <w:rFonts w:ascii="Liberation Serif" w:eastAsia="Calibri" w:hAnsi="Liberation Serif" w:cs="Liberation Serif"/>
          <w:bCs/>
          <w:sz w:val="22"/>
          <w:szCs w:val="22"/>
          <w:lang w:val="pl-PL" w:eastAsia="en-GB"/>
        </w:rPr>
      </w:pPr>
      <w:r w:rsidRPr="00974F64">
        <w:rPr>
          <w:rFonts w:ascii="Liberation Serif" w:eastAsiaTheme="minorEastAsia" w:hAnsi="Liberation Serif" w:cs="Liberation Serif"/>
          <w:color w:val="000000"/>
          <w:sz w:val="22"/>
          <w:szCs w:val="22"/>
          <w:lang w:val="en-GB" w:eastAsia="en-GB"/>
        </w:rPr>
        <w:sym w:font="Wingdings" w:char="F0FE"/>
      </w:r>
      <w:r w:rsidRPr="00974F64">
        <w:rPr>
          <w:rFonts w:ascii="Liberation Serif" w:eastAsiaTheme="minorEastAsia" w:hAnsi="Liberation Serif" w:cs="Liberation Serif"/>
          <w:color w:val="000000"/>
          <w:sz w:val="22"/>
          <w:szCs w:val="22"/>
          <w:lang w:val="en-GB" w:eastAsia="en-GB"/>
        </w:rPr>
        <w:t xml:space="preserve"> </w:t>
      </w:r>
      <w:r w:rsidRPr="00974F64">
        <w:rPr>
          <w:rFonts w:ascii="Liberation Serif" w:eastAsia="Calibri" w:hAnsi="Liberation Serif" w:cs="Liberation Serif"/>
          <w:bCs/>
          <w:sz w:val="22"/>
          <w:szCs w:val="22"/>
          <w:lang w:val="pl-PL" w:eastAsia="en-GB"/>
        </w:rPr>
        <w:t xml:space="preserve">kvalitet                                                                broj bodova  </w:t>
      </w:r>
      <w:r w:rsidRPr="00974F64">
        <w:rPr>
          <w:rFonts w:ascii="Liberation Serif" w:eastAsia="Calibri" w:hAnsi="Liberation Serif" w:cs="Liberation Serif"/>
          <w:bCs/>
          <w:sz w:val="22"/>
          <w:szCs w:val="22"/>
          <w:lang w:val="pl-PL" w:eastAsia="en-GB"/>
        </w:rPr>
        <w:tab/>
      </w:r>
      <w:r>
        <w:rPr>
          <w:rFonts w:ascii="Liberation Serif" w:eastAsia="Calibri" w:hAnsi="Liberation Serif" w:cs="Liberation Serif"/>
          <w:bCs/>
          <w:sz w:val="22"/>
          <w:szCs w:val="22"/>
          <w:lang w:val="pl-PL" w:eastAsia="en-GB"/>
        </w:rPr>
        <w:t>2</w:t>
      </w:r>
      <w:r w:rsidRPr="00974F64">
        <w:rPr>
          <w:rFonts w:ascii="Liberation Serif" w:eastAsia="Calibri" w:hAnsi="Liberation Serif" w:cs="Liberation Serif"/>
          <w:bCs/>
          <w:sz w:val="22"/>
          <w:szCs w:val="22"/>
          <w:lang w:val="pl-PL" w:eastAsia="en-GB"/>
        </w:rPr>
        <w:t>0</w:t>
      </w:r>
      <w:r w:rsidRPr="00974F64">
        <w:rPr>
          <w:rFonts w:ascii="Liberation Serif" w:eastAsia="Calibri" w:hAnsi="Liberation Serif" w:cs="Liberation Serif"/>
          <w:bCs/>
          <w:sz w:val="22"/>
          <w:szCs w:val="22"/>
          <w:lang w:val="pl-PL" w:eastAsia="en-GB"/>
        </w:rPr>
        <w:tab/>
      </w:r>
    </w:p>
    <w:p w14:paraId="03EAA245" w14:textId="77777777" w:rsidR="000F395A" w:rsidRPr="00974F64" w:rsidRDefault="000F395A" w:rsidP="000F395A">
      <w:pPr>
        <w:rPr>
          <w:rFonts w:ascii="Liberation Serif" w:eastAsia="Calibri" w:hAnsi="Liberation Serif" w:cs="Liberation Serif"/>
          <w:bCs/>
          <w:sz w:val="22"/>
          <w:szCs w:val="22"/>
          <w:lang w:val="pl-PL" w:eastAsia="en-GB"/>
        </w:rPr>
      </w:pPr>
    </w:p>
    <w:p w14:paraId="5B5FDF5F" w14:textId="77777777"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 xml:space="preserve">Komisija za sprovođenje postupka javne nabavke će vrednovati ponude po kriterijumu ekonomski najpovoljnija i to na način da će </w:t>
      </w:r>
      <w:r>
        <w:rPr>
          <w:rFonts w:ascii="Liberation Serif" w:eastAsia="Calibri" w:hAnsi="Liberation Serif" w:cs="Liberation Serif"/>
          <w:bCs/>
          <w:sz w:val="22"/>
          <w:szCs w:val="22"/>
          <w:lang w:val="pl-PL" w:eastAsia="en-GB"/>
        </w:rPr>
        <w:t>8</w:t>
      </w:r>
      <w:r w:rsidRPr="00974F64">
        <w:rPr>
          <w:rFonts w:ascii="Liberation Serif" w:eastAsia="Calibri" w:hAnsi="Liberation Serif" w:cs="Liberation Serif"/>
          <w:bCs/>
          <w:sz w:val="22"/>
          <w:szCs w:val="22"/>
          <w:lang w:val="pl-PL" w:eastAsia="en-GB"/>
        </w:rPr>
        <w:t xml:space="preserve">0 bodova određivati najniže ponuđena cijena (C) i </w:t>
      </w:r>
      <w:r>
        <w:rPr>
          <w:rFonts w:ascii="Liberation Serif" w:eastAsia="Calibri" w:hAnsi="Liberation Serif" w:cs="Liberation Serif"/>
          <w:bCs/>
          <w:sz w:val="22"/>
          <w:szCs w:val="22"/>
          <w:lang w:val="pl-PL" w:eastAsia="en-GB"/>
        </w:rPr>
        <w:t>2</w:t>
      </w:r>
      <w:r w:rsidRPr="00974F64">
        <w:rPr>
          <w:rFonts w:ascii="Liberation Serif" w:eastAsia="Calibri" w:hAnsi="Liberation Serif" w:cs="Liberation Serif"/>
          <w:bCs/>
          <w:sz w:val="22"/>
          <w:szCs w:val="22"/>
          <w:lang w:val="pl-PL" w:eastAsia="en-GB"/>
        </w:rPr>
        <w:t>0 bodova određivaće kvalitet (Q).</w:t>
      </w:r>
    </w:p>
    <w:p w14:paraId="08092318" w14:textId="77777777"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Ponuđač sa najvećim brojem bodova (C + Q) će biti izabran kao najpovoljniji.</w:t>
      </w:r>
    </w:p>
    <w:p w14:paraId="6194128E" w14:textId="77777777" w:rsidR="000F395A" w:rsidRPr="00974F64" w:rsidRDefault="000F395A" w:rsidP="000F395A">
      <w:pPr>
        <w:spacing w:line="276" w:lineRule="auto"/>
        <w:jc w:val="both"/>
        <w:rPr>
          <w:rFonts w:ascii="Liberation Serif" w:eastAsia="Calibri" w:hAnsi="Liberation Serif" w:cs="Liberation Serif"/>
          <w:bCs/>
          <w:sz w:val="22"/>
          <w:szCs w:val="22"/>
          <w:lang w:val="pl-PL" w:eastAsia="en-GB"/>
        </w:rPr>
      </w:pPr>
    </w:p>
    <w:p w14:paraId="0898AC54" w14:textId="77777777" w:rsidR="000F395A" w:rsidRPr="00974F64" w:rsidRDefault="000F395A" w:rsidP="000F395A">
      <w:pPr>
        <w:numPr>
          <w:ilvl w:val="0"/>
          <w:numId w:val="7"/>
        </w:numPr>
        <w:spacing w:after="200" w:line="276" w:lineRule="auto"/>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Najniža ponuđena cijena (C) (</w:t>
      </w:r>
      <w:r>
        <w:rPr>
          <w:rFonts w:ascii="Liberation Serif" w:eastAsia="Calibri" w:hAnsi="Liberation Serif" w:cs="Liberation Serif"/>
          <w:bCs/>
          <w:sz w:val="22"/>
          <w:szCs w:val="22"/>
          <w:lang w:val="pl-PL" w:eastAsia="en-GB"/>
        </w:rPr>
        <w:t>8</w:t>
      </w:r>
      <w:r w:rsidRPr="00974F64">
        <w:rPr>
          <w:rFonts w:ascii="Liberation Serif" w:eastAsia="Calibri" w:hAnsi="Liberation Serif" w:cs="Liberation Serif"/>
          <w:bCs/>
          <w:sz w:val="22"/>
          <w:szCs w:val="22"/>
          <w:lang w:val="pl-PL" w:eastAsia="en-GB"/>
        </w:rPr>
        <w:t>0 bodova)</w:t>
      </w:r>
    </w:p>
    <w:p w14:paraId="6417C4B7" w14:textId="77777777"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Podkriterijum najniže ponuđena cijena iskazuje se na način što se najniže ukupna  ponuđena  cijena podijeli sa ponuđenom cijenom i dobijeni količnik pomnoži sa brojem bodova (</w:t>
      </w:r>
      <w:r>
        <w:rPr>
          <w:rFonts w:ascii="Liberation Serif" w:eastAsia="Calibri" w:hAnsi="Liberation Serif" w:cs="Liberation Serif"/>
          <w:bCs/>
          <w:sz w:val="22"/>
          <w:szCs w:val="22"/>
          <w:lang w:val="pl-PL" w:eastAsia="en-GB"/>
        </w:rPr>
        <w:t>8</w:t>
      </w:r>
      <w:r w:rsidRPr="00974F64">
        <w:rPr>
          <w:rFonts w:ascii="Liberation Serif" w:eastAsia="Calibri" w:hAnsi="Liberation Serif" w:cs="Liberation Serif"/>
          <w:bCs/>
          <w:sz w:val="22"/>
          <w:szCs w:val="22"/>
          <w:lang w:val="pl-PL" w:eastAsia="en-GB"/>
        </w:rPr>
        <w:t xml:space="preserve">0 bodova) i to po formuli: </w:t>
      </w:r>
    </w:p>
    <w:p w14:paraId="7EE29524" w14:textId="77777777" w:rsidR="000F395A" w:rsidRPr="00974F64" w:rsidRDefault="000F395A" w:rsidP="000F395A">
      <w:pPr>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 xml:space="preserve">(C)= C1 / C2 x </w:t>
      </w:r>
      <w:r>
        <w:rPr>
          <w:rFonts w:ascii="Liberation Serif" w:eastAsia="Calibri" w:hAnsi="Liberation Serif" w:cs="Liberation Serif"/>
          <w:bCs/>
          <w:sz w:val="22"/>
          <w:szCs w:val="22"/>
          <w:lang w:val="pl-PL" w:eastAsia="en-GB"/>
        </w:rPr>
        <w:t>8</w:t>
      </w:r>
      <w:r w:rsidRPr="00974F64">
        <w:rPr>
          <w:rFonts w:ascii="Liberation Serif" w:eastAsia="Calibri" w:hAnsi="Liberation Serif" w:cs="Liberation Serif"/>
          <w:bCs/>
          <w:sz w:val="22"/>
          <w:szCs w:val="22"/>
          <w:lang w:val="pl-PL" w:eastAsia="en-GB"/>
        </w:rPr>
        <w:t>0</w:t>
      </w:r>
    </w:p>
    <w:p w14:paraId="55807F29" w14:textId="77777777" w:rsidR="000F395A" w:rsidRPr="00974F64" w:rsidRDefault="000F395A" w:rsidP="000F395A">
      <w:pPr>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C- Broj bodova</w:t>
      </w:r>
    </w:p>
    <w:p w14:paraId="3D9B361D" w14:textId="77777777" w:rsidR="000F395A" w:rsidRPr="00974F64" w:rsidRDefault="000F395A" w:rsidP="000F395A">
      <w:pPr>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 xml:space="preserve">C1- Najniža ukupna ponuđena  cijena </w:t>
      </w:r>
    </w:p>
    <w:p w14:paraId="0677D7CC" w14:textId="77777777" w:rsidR="000F395A" w:rsidRPr="00974F64" w:rsidRDefault="000F395A" w:rsidP="000F395A">
      <w:pPr>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 xml:space="preserve">C2 - Ponuđena cijena </w:t>
      </w:r>
    </w:p>
    <w:p w14:paraId="3E9E57BE" w14:textId="77777777" w:rsidR="000F395A" w:rsidRPr="00974F64" w:rsidRDefault="000F395A" w:rsidP="000F395A">
      <w:pPr>
        <w:rPr>
          <w:rFonts w:ascii="Liberation Serif" w:eastAsia="Calibri" w:hAnsi="Liberation Serif" w:cs="Liberation Serif"/>
          <w:bCs/>
          <w:sz w:val="22"/>
          <w:szCs w:val="22"/>
          <w:lang w:val="pl-PL" w:eastAsia="en-GB"/>
        </w:rPr>
      </w:pPr>
    </w:p>
    <w:p w14:paraId="5B98FB6C" w14:textId="77777777" w:rsidR="000F395A" w:rsidRPr="00974F64" w:rsidRDefault="000F395A" w:rsidP="000F395A">
      <w:pPr>
        <w:numPr>
          <w:ilvl w:val="0"/>
          <w:numId w:val="7"/>
        </w:numPr>
        <w:spacing w:after="200" w:line="276" w:lineRule="auto"/>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lastRenderedPageBreak/>
        <w:t xml:space="preserve">Kvalitet (Q) </w:t>
      </w:r>
      <w:r>
        <w:rPr>
          <w:rFonts w:ascii="Liberation Serif" w:eastAsia="Calibri" w:hAnsi="Liberation Serif" w:cs="Liberation Serif"/>
          <w:bCs/>
          <w:sz w:val="22"/>
          <w:szCs w:val="22"/>
          <w:lang w:val="pl-PL" w:eastAsia="en-GB"/>
        </w:rPr>
        <w:t>2</w:t>
      </w:r>
      <w:r w:rsidRPr="00974F64">
        <w:rPr>
          <w:rFonts w:ascii="Liberation Serif" w:eastAsia="Calibri" w:hAnsi="Liberation Serif" w:cs="Liberation Serif"/>
          <w:bCs/>
          <w:sz w:val="22"/>
          <w:szCs w:val="22"/>
          <w:lang w:val="pl-PL" w:eastAsia="en-GB"/>
        </w:rPr>
        <w:t>0 bodova</w:t>
      </w:r>
    </w:p>
    <w:p w14:paraId="16F2518D" w14:textId="5DE2C118" w:rsidR="000F395A" w:rsidRPr="00974F64" w:rsidRDefault="000F395A" w:rsidP="000F395A">
      <w:pPr>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Podkriterijum kvalitet iskazuje se kroz:</w:t>
      </w:r>
    </w:p>
    <w:p w14:paraId="692F569A" w14:textId="6FD8B1F0" w:rsidR="000F395A"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Kvalifikacije i iskustvo ovlašćenog inženjera koji će rukovoditi građenjem objekta u cjelini (</w:t>
      </w:r>
      <w:r>
        <w:rPr>
          <w:rFonts w:ascii="Liberation Serif" w:eastAsia="Calibri" w:hAnsi="Liberation Serif" w:cs="Liberation Serif"/>
          <w:bCs/>
          <w:sz w:val="22"/>
          <w:szCs w:val="22"/>
          <w:lang w:val="pl-PL" w:eastAsia="en-GB"/>
        </w:rPr>
        <w:t>2</w:t>
      </w:r>
      <w:r w:rsidRPr="00974F64">
        <w:rPr>
          <w:rFonts w:ascii="Liberation Serif" w:eastAsia="Calibri" w:hAnsi="Liberation Serif" w:cs="Liberation Serif"/>
          <w:bCs/>
          <w:sz w:val="22"/>
          <w:szCs w:val="22"/>
          <w:lang w:val="pl-PL" w:eastAsia="en-GB"/>
        </w:rPr>
        <w:t>0 bodova).</w:t>
      </w:r>
    </w:p>
    <w:p w14:paraId="01BAB0EA" w14:textId="77777777" w:rsidR="000F395A" w:rsidRPr="00974F64" w:rsidRDefault="000F395A" w:rsidP="000F395A">
      <w:pPr>
        <w:jc w:val="both"/>
        <w:rPr>
          <w:rFonts w:ascii="Liberation Serif" w:eastAsia="Calibri" w:hAnsi="Liberation Serif" w:cs="Liberation Serif"/>
          <w:bCs/>
          <w:sz w:val="22"/>
          <w:szCs w:val="22"/>
          <w:lang w:val="pl-PL" w:eastAsia="en-GB"/>
        </w:rPr>
      </w:pPr>
    </w:p>
    <w:p w14:paraId="2D969921" w14:textId="7B94AEB2" w:rsidR="00E37C42" w:rsidRDefault="000F395A" w:rsidP="00E37C42">
      <w:pPr>
        <w:jc w:val="both"/>
        <w:rPr>
          <w:rFonts w:ascii="Liberation Serif" w:eastAsia="Calibri" w:hAnsi="Liberation Serif" w:cs="Liberation Serif"/>
          <w:bCs/>
          <w:sz w:val="22"/>
          <w:szCs w:val="22"/>
          <w:lang w:val="sr-Latn-ME" w:eastAsia="en-GB"/>
        </w:rPr>
      </w:pPr>
      <w:r w:rsidRPr="00974F64">
        <w:rPr>
          <w:rFonts w:ascii="Liberation Serif" w:eastAsia="Calibri" w:hAnsi="Liberation Serif" w:cs="Liberation Serif"/>
          <w:bCs/>
          <w:sz w:val="22"/>
          <w:szCs w:val="22"/>
          <w:lang w:val="pl-PL" w:eastAsia="en-GB"/>
        </w:rPr>
        <w:t xml:space="preserve">Ponuđač dokazuje parametar kvalitet na način što će dostaviti </w:t>
      </w:r>
      <w:bookmarkStart w:id="11" w:name="_Hlk75869479"/>
      <w:r w:rsidRPr="00974F64">
        <w:rPr>
          <w:rFonts w:ascii="Liberation Serif" w:eastAsia="Calibri" w:hAnsi="Liberation Serif" w:cs="Liberation Serif"/>
          <w:bCs/>
          <w:sz w:val="22"/>
          <w:szCs w:val="22"/>
          <w:lang w:val="pl-PL" w:eastAsia="en-GB"/>
        </w:rPr>
        <w:t xml:space="preserve">potvrdu nadležnog organa ili ovlašćene </w:t>
      </w:r>
      <w:r w:rsidRPr="00617351">
        <w:rPr>
          <w:rFonts w:ascii="Liberation Serif" w:eastAsia="Calibri" w:hAnsi="Liberation Serif" w:cs="Liberation Serif"/>
          <w:bCs/>
          <w:sz w:val="22"/>
          <w:szCs w:val="22"/>
          <w:lang w:val="pl-PL" w:eastAsia="en-GB"/>
        </w:rPr>
        <w:t>organizacije, odnosno pravnog lica (investitora, naručioca posla) kojom potvrđuje da ovlašćeni inženjer koji će rukovoditi građenjem objekta u cjelini ima predviđene kvalifikacije i iskustvo na istim ili sličnim poslovima</w:t>
      </w:r>
      <w:r w:rsidRPr="00617351">
        <w:rPr>
          <w:rFonts w:ascii="Liberation Serif" w:eastAsia="Calibri" w:hAnsi="Liberation Serif" w:cs="Liberation Serif"/>
          <w:sz w:val="22"/>
          <w:szCs w:val="22"/>
        </w:rPr>
        <w:t xml:space="preserve"> </w:t>
      </w:r>
      <w:proofErr w:type="spellStart"/>
      <w:r w:rsidRPr="00617351">
        <w:rPr>
          <w:rFonts w:ascii="Liberation Serif" w:eastAsia="Calibri" w:hAnsi="Liberation Serif" w:cs="Liberation Serif"/>
          <w:bCs/>
          <w:sz w:val="22"/>
          <w:szCs w:val="22"/>
          <w:lang w:eastAsia="en-GB"/>
        </w:rPr>
        <w:t>tokom</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prethodnih</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godina</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ali</w:t>
      </w:r>
      <w:proofErr w:type="spellEnd"/>
      <w:r w:rsidRPr="00617351">
        <w:rPr>
          <w:rFonts w:ascii="Liberation Serif" w:eastAsia="Calibri" w:hAnsi="Liberation Serif" w:cs="Liberation Serif"/>
          <w:bCs/>
          <w:sz w:val="22"/>
          <w:szCs w:val="22"/>
          <w:lang w:eastAsia="en-GB"/>
        </w:rPr>
        <w:t xml:space="preserve"> ne </w:t>
      </w:r>
      <w:proofErr w:type="spellStart"/>
      <w:r w:rsidRPr="00617351">
        <w:rPr>
          <w:rFonts w:ascii="Liberation Serif" w:eastAsia="Calibri" w:hAnsi="Liberation Serif" w:cs="Liberation Serif"/>
          <w:bCs/>
          <w:sz w:val="22"/>
          <w:szCs w:val="22"/>
          <w:lang w:eastAsia="en-GB"/>
        </w:rPr>
        <w:t>duže</w:t>
      </w:r>
      <w:proofErr w:type="spellEnd"/>
      <w:r w:rsidRPr="00617351">
        <w:rPr>
          <w:rFonts w:ascii="Liberation Serif" w:eastAsia="Calibri" w:hAnsi="Liberation Serif" w:cs="Liberation Serif"/>
          <w:bCs/>
          <w:sz w:val="22"/>
          <w:szCs w:val="22"/>
          <w:lang w:eastAsia="en-GB"/>
        </w:rPr>
        <w:t xml:space="preserve"> od pet </w:t>
      </w:r>
      <w:proofErr w:type="spellStart"/>
      <w:r w:rsidRPr="00617351">
        <w:rPr>
          <w:rFonts w:ascii="Liberation Serif" w:eastAsia="Calibri" w:hAnsi="Liberation Serif" w:cs="Liberation Serif"/>
          <w:bCs/>
          <w:sz w:val="22"/>
          <w:szCs w:val="22"/>
          <w:lang w:eastAsia="en-GB"/>
        </w:rPr>
        <w:t>godina</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računajući</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i</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godinu</w:t>
      </w:r>
      <w:proofErr w:type="spellEnd"/>
      <w:r w:rsidRPr="00617351">
        <w:rPr>
          <w:rFonts w:ascii="Liberation Serif" w:eastAsia="Calibri" w:hAnsi="Liberation Serif" w:cs="Liberation Serif"/>
          <w:bCs/>
          <w:sz w:val="22"/>
          <w:szCs w:val="22"/>
          <w:lang w:eastAsia="en-GB"/>
        </w:rPr>
        <w:t xml:space="preserve"> u </w:t>
      </w:r>
      <w:proofErr w:type="spellStart"/>
      <w:r w:rsidRPr="00617351">
        <w:rPr>
          <w:rFonts w:ascii="Liberation Serif" w:eastAsia="Calibri" w:hAnsi="Liberation Serif" w:cs="Liberation Serif"/>
          <w:bCs/>
          <w:sz w:val="22"/>
          <w:szCs w:val="22"/>
          <w:lang w:eastAsia="en-GB"/>
        </w:rPr>
        <w:t>kojoj</w:t>
      </w:r>
      <w:proofErr w:type="spellEnd"/>
      <w:r w:rsidRPr="00617351">
        <w:rPr>
          <w:rFonts w:ascii="Liberation Serif" w:eastAsia="Calibri" w:hAnsi="Liberation Serif" w:cs="Liberation Serif"/>
          <w:bCs/>
          <w:sz w:val="22"/>
          <w:szCs w:val="22"/>
          <w:lang w:eastAsia="en-GB"/>
        </w:rPr>
        <w:t xml:space="preserve"> je </w:t>
      </w:r>
      <w:proofErr w:type="spellStart"/>
      <w:r w:rsidRPr="00617351">
        <w:rPr>
          <w:rFonts w:ascii="Liberation Serif" w:eastAsia="Calibri" w:hAnsi="Liberation Serif" w:cs="Liberation Serif"/>
          <w:bCs/>
          <w:sz w:val="22"/>
          <w:szCs w:val="22"/>
          <w:lang w:eastAsia="en-GB"/>
        </w:rPr>
        <w:t>započet</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postupak</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javne</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nabavke</w:t>
      </w:r>
      <w:proofErr w:type="spellEnd"/>
      <w:r w:rsidRPr="00617351">
        <w:rPr>
          <w:rFonts w:ascii="Liberation Serif" w:eastAsia="Calibri" w:hAnsi="Liberation Serif" w:cs="Liberation Serif"/>
          <w:bCs/>
          <w:sz w:val="22"/>
          <w:szCs w:val="22"/>
          <w:lang w:eastAsia="en-GB"/>
        </w:rPr>
        <w:t xml:space="preserve">, </w:t>
      </w:r>
      <w:r w:rsidR="00E37C42" w:rsidRPr="00617351">
        <w:rPr>
          <w:rFonts w:ascii="Liberation Serif" w:eastAsia="Calibri" w:hAnsi="Liberation Serif" w:cs="Liberation Serif"/>
          <w:bCs/>
          <w:sz w:val="22"/>
          <w:szCs w:val="22"/>
          <w:lang w:eastAsia="en-GB"/>
        </w:rPr>
        <w:t xml:space="preserve">a </w:t>
      </w:r>
      <w:proofErr w:type="spellStart"/>
      <w:r w:rsidRPr="00617351">
        <w:rPr>
          <w:rFonts w:ascii="Liberation Serif" w:eastAsia="Calibri" w:hAnsi="Liberation Serif" w:cs="Liberation Serif"/>
          <w:bCs/>
          <w:sz w:val="22"/>
          <w:szCs w:val="22"/>
          <w:lang w:eastAsia="en-GB"/>
        </w:rPr>
        <w:t>koje</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sadrže</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opis</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i</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vrijednost</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predmeta</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nabavke</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vrijeme</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realizacije</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ugovora</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i</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konstataciju</w:t>
      </w:r>
      <w:proofErr w:type="spellEnd"/>
      <w:r w:rsidRPr="00617351">
        <w:rPr>
          <w:rFonts w:ascii="Liberation Serif" w:eastAsia="Calibri" w:hAnsi="Liberation Serif" w:cs="Liberation Serif"/>
          <w:bCs/>
          <w:sz w:val="22"/>
          <w:szCs w:val="22"/>
          <w:lang w:eastAsia="en-GB"/>
        </w:rPr>
        <w:t xml:space="preserve"> da je </w:t>
      </w:r>
      <w:proofErr w:type="spellStart"/>
      <w:r w:rsidRPr="00617351">
        <w:rPr>
          <w:rFonts w:ascii="Liberation Serif" w:eastAsia="Calibri" w:hAnsi="Liberation Serif" w:cs="Liberation Serif"/>
          <w:bCs/>
          <w:sz w:val="22"/>
          <w:szCs w:val="22"/>
          <w:lang w:eastAsia="en-GB"/>
        </w:rPr>
        <w:t>ugovor</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blagovremeno</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i</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kvalitetno</w:t>
      </w:r>
      <w:proofErr w:type="spellEnd"/>
      <w:r w:rsidRPr="00617351">
        <w:rPr>
          <w:rFonts w:ascii="Liberation Serif" w:eastAsia="Calibri" w:hAnsi="Liberation Serif" w:cs="Liberation Serif"/>
          <w:bCs/>
          <w:sz w:val="22"/>
          <w:szCs w:val="22"/>
          <w:lang w:eastAsia="en-GB"/>
        </w:rPr>
        <w:t xml:space="preserve"> </w:t>
      </w:r>
      <w:proofErr w:type="spellStart"/>
      <w:r w:rsidRPr="00617351">
        <w:rPr>
          <w:rFonts w:ascii="Liberation Serif" w:eastAsia="Calibri" w:hAnsi="Liberation Serif" w:cs="Liberation Serif"/>
          <w:bCs/>
          <w:sz w:val="22"/>
          <w:szCs w:val="22"/>
          <w:lang w:eastAsia="en-GB"/>
        </w:rPr>
        <w:t>izvršen</w:t>
      </w:r>
      <w:proofErr w:type="spellEnd"/>
      <w:r w:rsidR="00E37C42" w:rsidRPr="00617351">
        <w:rPr>
          <w:rFonts w:ascii="Liberation Serif" w:eastAsia="Calibri" w:hAnsi="Liberation Serif" w:cs="Liberation Serif"/>
          <w:bCs/>
          <w:sz w:val="22"/>
          <w:szCs w:val="22"/>
          <w:lang w:eastAsia="en-GB"/>
        </w:rPr>
        <w:t xml:space="preserve">, </w:t>
      </w:r>
      <w:proofErr w:type="spellStart"/>
      <w:r w:rsidR="00E37C42" w:rsidRPr="00617351">
        <w:rPr>
          <w:rFonts w:ascii="Liberation Serif" w:eastAsia="Calibri" w:hAnsi="Liberation Serif" w:cs="Liberation Serif"/>
          <w:bCs/>
          <w:sz w:val="22"/>
          <w:szCs w:val="22"/>
          <w:lang w:eastAsia="en-GB"/>
        </w:rPr>
        <w:t>odnosno</w:t>
      </w:r>
      <w:proofErr w:type="spellEnd"/>
      <w:r w:rsidR="00E37C42" w:rsidRPr="00617351">
        <w:rPr>
          <w:rFonts w:ascii="Liberation Serif" w:eastAsia="Calibri" w:hAnsi="Liberation Serif" w:cs="Liberation Serif"/>
          <w:bCs/>
          <w:sz w:val="22"/>
          <w:szCs w:val="22"/>
          <w:lang w:eastAsia="en-GB"/>
        </w:rPr>
        <w:t xml:space="preserve"> da je </w:t>
      </w:r>
      <w:proofErr w:type="spellStart"/>
      <w:r w:rsidR="00E37C42" w:rsidRPr="00617351">
        <w:rPr>
          <w:rFonts w:ascii="Liberation Serif" w:eastAsia="Calibri" w:hAnsi="Liberation Serif" w:cs="Liberation Serif"/>
          <w:bCs/>
          <w:sz w:val="22"/>
          <w:szCs w:val="22"/>
          <w:lang w:eastAsia="en-GB"/>
        </w:rPr>
        <w:t>ovlašćeni</w:t>
      </w:r>
      <w:proofErr w:type="spellEnd"/>
      <w:r w:rsidR="00E37C42" w:rsidRPr="00617351">
        <w:rPr>
          <w:rFonts w:ascii="Liberation Serif" w:eastAsia="Calibri" w:hAnsi="Liberation Serif" w:cs="Liberation Serif"/>
          <w:bCs/>
          <w:sz w:val="22"/>
          <w:szCs w:val="22"/>
          <w:lang w:eastAsia="en-GB"/>
        </w:rPr>
        <w:t xml:space="preserve"> </w:t>
      </w:r>
      <w:proofErr w:type="spellStart"/>
      <w:r w:rsidR="00E37C42" w:rsidRPr="00617351">
        <w:rPr>
          <w:rFonts w:ascii="Liberation Serif" w:eastAsia="Calibri" w:hAnsi="Liberation Serif" w:cs="Liberation Serif"/>
          <w:bCs/>
          <w:sz w:val="22"/>
          <w:szCs w:val="22"/>
          <w:lang w:eastAsia="en-GB"/>
        </w:rPr>
        <w:t>inženjer</w:t>
      </w:r>
      <w:proofErr w:type="spellEnd"/>
      <w:r w:rsidR="006D37D0" w:rsidRPr="00617351">
        <w:rPr>
          <w:rFonts w:ascii="Liberation Serif" w:eastAsia="Calibri" w:hAnsi="Liberation Serif" w:cs="Liberation Serif"/>
          <w:bCs/>
          <w:sz w:val="22"/>
          <w:szCs w:val="22"/>
          <w:lang w:eastAsia="en-GB"/>
        </w:rPr>
        <w:t xml:space="preserve"> </w:t>
      </w:r>
      <w:bookmarkStart w:id="12" w:name="_Hlk75941000"/>
      <w:proofErr w:type="spellStart"/>
      <w:r w:rsidR="00E44D7A" w:rsidRPr="00617351">
        <w:rPr>
          <w:rFonts w:ascii="Liberation Serif" w:eastAsia="Calibri" w:hAnsi="Liberation Serif" w:cs="Liberation Serif"/>
          <w:bCs/>
          <w:sz w:val="22"/>
          <w:szCs w:val="22"/>
          <w:lang w:eastAsia="en-GB"/>
        </w:rPr>
        <w:t>radovima</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rukovodi</w:t>
      </w:r>
      <w:r w:rsidR="00617351" w:rsidRPr="00617351">
        <w:rPr>
          <w:rFonts w:ascii="Liberation Serif" w:eastAsia="Calibri" w:hAnsi="Liberation Serif" w:cs="Liberation Serif"/>
          <w:bCs/>
          <w:sz w:val="22"/>
          <w:szCs w:val="22"/>
          <w:lang w:eastAsia="en-GB"/>
        </w:rPr>
        <w:t>o</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kvalitetno</w:t>
      </w:r>
      <w:proofErr w:type="spellEnd"/>
      <w:r w:rsidR="00E44D7A" w:rsidRPr="00617351">
        <w:rPr>
          <w:rFonts w:ascii="Liberation Serif" w:eastAsia="Calibri" w:hAnsi="Liberation Serif" w:cs="Liberation Serif"/>
          <w:bCs/>
          <w:sz w:val="22"/>
          <w:szCs w:val="22"/>
          <w:lang w:eastAsia="en-GB"/>
        </w:rPr>
        <w:t xml:space="preserve">, u </w:t>
      </w:r>
      <w:proofErr w:type="spellStart"/>
      <w:r w:rsidR="00E44D7A" w:rsidRPr="00617351">
        <w:rPr>
          <w:rFonts w:ascii="Liberation Serif" w:eastAsia="Calibri" w:hAnsi="Liberation Serif" w:cs="Liberation Serif"/>
          <w:bCs/>
          <w:sz w:val="22"/>
          <w:szCs w:val="22"/>
          <w:lang w:eastAsia="en-GB"/>
        </w:rPr>
        <w:t>skladu</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sa</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važećim</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propisima</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i</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standardima</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i</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uz</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poštovanje</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ugovorenog</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roka</w:t>
      </w:r>
      <w:proofErr w:type="spellEnd"/>
      <w:r w:rsidR="00E44D7A" w:rsidRPr="00617351">
        <w:rPr>
          <w:rFonts w:ascii="Liberation Serif" w:eastAsia="Calibri" w:hAnsi="Liberation Serif" w:cs="Liberation Serif"/>
          <w:bCs/>
          <w:sz w:val="22"/>
          <w:szCs w:val="22"/>
          <w:lang w:eastAsia="en-GB"/>
        </w:rPr>
        <w:t xml:space="preserve"> za </w:t>
      </w:r>
      <w:proofErr w:type="spellStart"/>
      <w:r w:rsidR="00E44D7A" w:rsidRPr="00617351">
        <w:rPr>
          <w:rFonts w:ascii="Liberation Serif" w:eastAsia="Calibri" w:hAnsi="Liberation Serif" w:cs="Liberation Serif"/>
          <w:bCs/>
          <w:sz w:val="22"/>
          <w:szCs w:val="22"/>
          <w:lang w:eastAsia="en-GB"/>
        </w:rPr>
        <w:t>izvođenje</w:t>
      </w:r>
      <w:proofErr w:type="spellEnd"/>
      <w:r w:rsidR="00E44D7A" w:rsidRPr="00617351">
        <w:rPr>
          <w:rFonts w:ascii="Liberation Serif" w:eastAsia="Calibri" w:hAnsi="Liberation Serif" w:cs="Liberation Serif"/>
          <w:bCs/>
          <w:sz w:val="22"/>
          <w:szCs w:val="22"/>
          <w:lang w:eastAsia="en-GB"/>
        </w:rPr>
        <w:t xml:space="preserve"> </w:t>
      </w:r>
      <w:proofErr w:type="spellStart"/>
      <w:r w:rsidR="00E44D7A" w:rsidRPr="00617351">
        <w:rPr>
          <w:rFonts w:ascii="Liberation Serif" w:eastAsia="Calibri" w:hAnsi="Liberation Serif" w:cs="Liberation Serif"/>
          <w:bCs/>
          <w:sz w:val="22"/>
          <w:szCs w:val="22"/>
          <w:lang w:eastAsia="en-GB"/>
        </w:rPr>
        <w:t>radova</w:t>
      </w:r>
      <w:proofErr w:type="spellEnd"/>
      <w:r w:rsidR="00E44D7A" w:rsidRPr="00617351">
        <w:rPr>
          <w:rFonts w:ascii="Liberation Serif" w:eastAsia="Calibri" w:hAnsi="Liberation Serif" w:cs="Liberation Serif"/>
          <w:bCs/>
          <w:sz w:val="22"/>
          <w:szCs w:val="22"/>
          <w:lang w:eastAsia="en-GB"/>
        </w:rPr>
        <w:t>.</w:t>
      </w:r>
    </w:p>
    <w:p w14:paraId="350070AF" w14:textId="17D04FEB" w:rsidR="00E37C42" w:rsidRPr="00E37C42" w:rsidRDefault="00E37C42" w:rsidP="00E37C42">
      <w:pPr>
        <w:jc w:val="both"/>
        <w:rPr>
          <w:rFonts w:ascii="Liberation Serif" w:eastAsia="Calibri" w:hAnsi="Liberation Serif" w:cs="Liberation Serif"/>
          <w:bCs/>
          <w:sz w:val="22"/>
          <w:szCs w:val="22"/>
          <w:lang w:val="sr-Latn-ME" w:eastAsia="en-GB"/>
        </w:rPr>
      </w:pPr>
      <w:r w:rsidRPr="00E37C42">
        <w:rPr>
          <w:rFonts w:ascii="Liberation Serif" w:eastAsia="Calibri" w:hAnsi="Liberation Serif" w:cs="Liberation Serif"/>
          <w:bCs/>
          <w:sz w:val="22"/>
          <w:szCs w:val="22"/>
          <w:lang w:val="sr-Latn-ME" w:eastAsia="en-GB"/>
        </w:rPr>
        <w:t>Pod istim poslovima podrazumjeva se izvođenje radova na rekonstrukciji javne rasvjete, a za koje vrijednost izvedenih radova iznosi minimalno 5.000,00 eura bez uračunatog PDV-a.</w:t>
      </w:r>
    </w:p>
    <w:p w14:paraId="74783DB1" w14:textId="6CEFBC84" w:rsidR="000F395A" w:rsidRDefault="00E37C42" w:rsidP="00E37C42">
      <w:pPr>
        <w:jc w:val="both"/>
        <w:rPr>
          <w:rFonts w:ascii="Liberation Serif" w:eastAsia="Calibri" w:hAnsi="Liberation Serif" w:cs="Liberation Serif"/>
          <w:bCs/>
          <w:sz w:val="22"/>
          <w:szCs w:val="22"/>
          <w:lang w:eastAsia="en-GB"/>
        </w:rPr>
      </w:pPr>
      <w:r w:rsidRPr="00E37C42">
        <w:rPr>
          <w:rFonts w:ascii="Liberation Serif" w:eastAsia="Calibri" w:hAnsi="Liberation Serif" w:cs="Liberation Serif"/>
          <w:bCs/>
          <w:sz w:val="22"/>
          <w:szCs w:val="22"/>
          <w:lang w:val="sr-Latn-ME" w:eastAsia="en-GB"/>
        </w:rPr>
        <w:t>Pod sličnim poslovima podrazumjeva se izvođenje radova na izgradnji javne rasvjete, a za koje vrijednost izvedenih radova iznosi minimalno 5.000,00 eura bez uračunatog PDV-a.</w:t>
      </w:r>
    </w:p>
    <w:bookmarkEnd w:id="11"/>
    <w:bookmarkEnd w:id="12"/>
    <w:p w14:paraId="653AB220" w14:textId="77777777" w:rsidR="00E37C42" w:rsidRDefault="00E37C42" w:rsidP="000F395A">
      <w:pPr>
        <w:jc w:val="both"/>
        <w:rPr>
          <w:rFonts w:ascii="Liberation Serif" w:eastAsia="Calibri" w:hAnsi="Liberation Serif" w:cs="Liberation Serif"/>
          <w:bCs/>
          <w:sz w:val="22"/>
          <w:szCs w:val="22"/>
          <w:lang w:val="en-GB" w:eastAsia="en-GB"/>
        </w:rPr>
      </w:pPr>
    </w:p>
    <w:p w14:paraId="7D7C0E0B" w14:textId="7D6D4D48"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Maksimalni broj bodova dobija ponuda ponuđača koji ima najveći broj potvrda kako je to definisano prethodnim stavom, a ostale ponude dobijaju proporcionalno broj bodova po formuli:</w:t>
      </w:r>
    </w:p>
    <w:p w14:paraId="1B33A75F" w14:textId="77777777"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 xml:space="preserve">Q=Nj / Nmax x </w:t>
      </w:r>
      <w:r>
        <w:rPr>
          <w:rFonts w:ascii="Liberation Serif" w:eastAsia="Calibri" w:hAnsi="Liberation Serif" w:cs="Liberation Serif"/>
          <w:bCs/>
          <w:sz w:val="22"/>
          <w:szCs w:val="22"/>
          <w:lang w:val="pl-PL" w:eastAsia="en-GB"/>
        </w:rPr>
        <w:t>2</w:t>
      </w:r>
      <w:r w:rsidRPr="00974F64">
        <w:rPr>
          <w:rFonts w:ascii="Liberation Serif" w:eastAsia="Calibri" w:hAnsi="Liberation Serif" w:cs="Liberation Serif"/>
          <w:bCs/>
          <w:sz w:val="22"/>
          <w:szCs w:val="22"/>
          <w:lang w:val="pl-PL" w:eastAsia="en-GB"/>
        </w:rPr>
        <w:t>0</w:t>
      </w:r>
    </w:p>
    <w:p w14:paraId="27A8A63A" w14:textId="77777777"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 xml:space="preserve">Gdje je: </w:t>
      </w:r>
    </w:p>
    <w:p w14:paraId="0BFDDA30" w14:textId="77777777"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Q - Broj bodova</w:t>
      </w:r>
    </w:p>
    <w:p w14:paraId="24A8121F" w14:textId="77777777" w:rsidR="000F395A" w:rsidRPr="00974F64" w:rsidRDefault="000F395A" w:rsidP="000F395A">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Nj - broj potvrda</w:t>
      </w:r>
    </w:p>
    <w:p w14:paraId="28645634" w14:textId="70F5A6CA" w:rsidR="00C73D8F" w:rsidRPr="00012D97" w:rsidRDefault="000F395A" w:rsidP="00C73D8F">
      <w:pPr>
        <w:jc w:val="both"/>
        <w:rPr>
          <w:rFonts w:ascii="Liberation Serif" w:eastAsia="Calibri" w:hAnsi="Liberation Serif" w:cs="Liberation Serif"/>
          <w:bCs/>
          <w:sz w:val="22"/>
          <w:szCs w:val="22"/>
          <w:lang w:val="pl-PL" w:eastAsia="en-GB"/>
        </w:rPr>
      </w:pPr>
      <w:r w:rsidRPr="00974F64">
        <w:rPr>
          <w:rFonts w:ascii="Liberation Serif" w:eastAsia="Calibri" w:hAnsi="Liberation Serif" w:cs="Liberation Serif"/>
          <w:bCs/>
          <w:sz w:val="22"/>
          <w:szCs w:val="22"/>
          <w:lang w:val="pl-PL" w:eastAsia="en-GB"/>
        </w:rPr>
        <w:t>Nmax - najveći broj potvrda</w:t>
      </w:r>
    </w:p>
    <w:p w14:paraId="5AD19708" w14:textId="77777777" w:rsidR="002F7DCD" w:rsidRPr="00FF61F9" w:rsidRDefault="002F7DCD" w:rsidP="002F7DCD">
      <w:pPr>
        <w:keepNext/>
        <w:keepLines/>
        <w:numPr>
          <w:ilvl w:val="0"/>
          <w:numId w:val="5"/>
        </w:numPr>
        <w:pBdr>
          <w:top w:val="single" w:sz="4" w:space="0"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13" w:name="_Toc62730560"/>
      <w:r w:rsidRPr="00FF61F9">
        <w:rPr>
          <w:rFonts w:ascii="Liberation Serif" w:hAnsi="Liberation Serif" w:cs="Liberation Serif"/>
          <w:b/>
          <w:sz w:val="22"/>
          <w:szCs w:val="22"/>
          <w:lang w:val="sr-Latn-ME"/>
        </w:rPr>
        <w:t>JEZIK PONUDE</w:t>
      </w:r>
      <w:bookmarkEnd w:id="13"/>
    </w:p>
    <w:p w14:paraId="3B10454C" w14:textId="75D3772C" w:rsidR="002F7DCD" w:rsidRPr="005B307D"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Ponuda se sačinjava na:</w:t>
      </w:r>
    </w:p>
    <w:p w14:paraId="7A3F5198"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sym w:font="Wingdings" w:char="F0FE"/>
      </w:r>
      <w:r w:rsidRPr="00FF61F9">
        <w:rPr>
          <w:rFonts w:ascii="Liberation Serif" w:hAnsi="Liberation Serif" w:cs="Liberation Serif"/>
          <w:color w:val="000000"/>
          <w:sz w:val="22"/>
          <w:szCs w:val="22"/>
          <w:lang w:val="sr-Latn-ME"/>
        </w:rPr>
        <w:t xml:space="preserve"> crnogorski jezik i drugi jezik koji je u službenoj upotrebi u Crnoj Gori, u skladu sa Ustavom i zakonom</w:t>
      </w:r>
      <w:r w:rsidR="00541C25" w:rsidRPr="00FF61F9">
        <w:rPr>
          <w:rFonts w:ascii="Liberation Serif" w:hAnsi="Liberation Serif" w:cs="Liberation Serif"/>
          <w:color w:val="000000"/>
          <w:sz w:val="22"/>
          <w:szCs w:val="22"/>
          <w:lang w:val="sr-Latn-ME"/>
        </w:rPr>
        <w:t>.</w:t>
      </w:r>
    </w:p>
    <w:p w14:paraId="6A2A1E04"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14" w:name="_Toc62730561"/>
      <w:r w:rsidRPr="00FF61F9">
        <w:rPr>
          <w:rFonts w:ascii="Liberation Serif" w:hAnsi="Liberation Serif" w:cs="Liberation Serif"/>
          <w:b/>
          <w:sz w:val="22"/>
          <w:szCs w:val="22"/>
          <w:lang w:val="sr-Latn-ME"/>
        </w:rPr>
        <w:t>NAČIN, MJESTO I VRIJEME PODNOŠENJA PONUDA I OTVARANJA PONUDA</w:t>
      </w:r>
      <w:bookmarkEnd w:id="14"/>
    </w:p>
    <w:p w14:paraId="6CCE6B92" w14:textId="0650C407" w:rsidR="006F03BB" w:rsidRPr="006577D5" w:rsidRDefault="006F03BB" w:rsidP="006F03BB">
      <w:pPr>
        <w:pStyle w:val="NoSpacing"/>
        <w:spacing w:before="240"/>
        <w:ind w:right="-164"/>
        <w:jc w:val="both"/>
        <w:rPr>
          <w:rFonts w:ascii="Liberation Serif" w:hAnsi="Liberation Serif" w:cs="Liberation Serif"/>
          <w:color w:val="000000"/>
          <w:sz w:val="22"/>
          <w:szCs w:val="22"/>
          <w:lang w:val="sr-Latn-ME"/>
        </w:rPr>
      </w:pPr>
      <w:bookmarkStart w:id="15" w:name="_Toc62730562"/>
      <w:r w:rsidRPr="006577D5">
        <w:rPr>
          <w:rFonts w:ascii="Liberation Serif" w:hAnsi="Liberation Serif" w:cs="Liberation Serif"/>
          <w:color w:val="000000"/>
          <w:sz w:val="22"/>
          <w:szCs w:val="22"/>
          <w:lang w:val="sr-Latn-ME"/>
        </w:rPr>
        <w:t xml:space="preserve">Ponude se podnose preko ESJN-a zaključno sa danom </w:t>
      </w:r>
      <w:r w:rsidR="001633F9" w:rsidRPr="006577D5">
        <w:rPr>
          <w:rFonts w:ascii="Liberation Serif" w:hAnsi="Liberation Serif" w:cs="Liberation Serif"/>
          <w:color w:val="000000"/>
          <w:sz w:val="22"/>
          <w:szCs w:val="22"/>
          <w:lang w:val="sr-Latn-ME"/>
        </w:rPr>
        <w:t>2</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w:t>
      </w:r>
      <w:r w:rsidR="00805080" w:rsidRPr="006577D5">
        <w:rPr>
          <w:rFonts w:ascii="Liberation Serif" w:hAnsi="Liberation Serif" w:cs="Liberation Serif"/>
          <w:color w:val="000000"/>
          <w:sz w:val="22"/>
          <w:szCs w:val="22"/>
          <w:lang w:val="sr-Latn-ME"/>
        </w:rPr>
        <w:t>1</w:t>
      </w:r>
      <w:r w:rsidR="001633F9" w:rsidRPr="006577D5">
        <w:rPr>
          <w:rFonts w:ascii="Liberation Serif" w:hAnsi="Liberation Serif" w:cs="Liberation Serif"/>
          <w:color w:val="000000"/>
          <w:sz w:val="22"/>
          <w:szCs w:val="22"/>
          <w:lang w:val="sr-Latn-ME"/>
        </w:rPr>
        <w:t>1</w:t>
      </w:r>
      <w:r w:rsidRPr="006577D5">
        <w:rPr>
          <w:rFonts w:ascii="Liberation Serif" w:hAnsi="Liberation Serif" w:cs="Liberation Serif"/>
          <w:color w:val="000000"/>
          <w:sz w:val="22"/>
          <w:szCs w:val="22"/>
          <w:lang w:val="sr-Latn-ME"/>
        </w:rPr>
        <w:t>.202</w:t>
      </w:r>
      <w:r w:rsidR="001633F9" w:rsidRPr="006577D5">
        <w:rPr>
          <w:rFonts w:ascii="Liberation Serif" w:hAnsi="Liberation Serif" w:cs="Liberation Serif"/>
          <w:color w:val="000000"/>
          <w:sz w:val="22"/>
          <w:szCs w:val="22"/>
          <w:lang w:val="sr-Latn-ME"/>
        </w:rPr>
        <w:t>2</w:t>
      </w:r>
      <w:r w:rsidRPr="006577D5">
        <w:rPr>
          <w:rFonts w:ascii="Liberation Serif" w:hAnsi="Liberation Serif" w:cs="Liberation Serif"/>
          <w:color w:val="000000"/>
          <w:sz w:val="22"/>
          <w:szCs w:val="22"/>
          <w:lang w:val="sr-Latn-ME"/>
        </w:rPr>
        <w:t>. godine do 1</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:00 sati.</w:t>
      </w:r>
    </w:p>
    <w:p w14:paraId="59160ED5" w14:textId="5A7666BB" w:rsidR="001633F9" w:rsidRPr="006577D5" w:rsidRDefault="001633F9" w:rsidP="001633F9">
      <w:pPr>
        <w:pStyle w:val="NoSpacing"/>
        <w:ind w:right="-164"/>
        <w:jc w:val="both"/>
        <w:rPr>
          <w:rFonts w:ascii="Liberation Serif" w:hAnsi="Liberation Serif" w:cs="Liberation Serif"/>
          <w:color w:val="000000"/>
          <w:sz w:val="22"/>
          <w:szCs w:val="22"/>
          <w:lang w:val="sr-Latn-ME"/>
        </w:rPr>
      </w:pPr>
      <w:r w:rsidRPr="006577D5">
        <w:rPr>
          <w:rFonts w:ascii="Liberation Serif" w:hAnsi="Liberation Serif" w:cs="Liberation Serif"/>
          <w:color w:val="000000"/>
          <w:sz w:val="22"/>
          <w:szCs w:val="22"/>
          <w:lang w:val="sr-Latn-ME"/>
        </w:rPr>
        <w:t>Otvaranje ponuda održaće se dana 2</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w:t>
      </w:r>
      <w:r w:rsidR="00805080" w:rsidRPr="006577D5">
        <w:rPr>
          <w:rFonts w:ascii="Liberation Serif" w:hAnsi="Liberation Serif" w:cs="Liberation Serif"/>
          <w:color w:val="000000"/>
          <w:sz w:val="22"/>
          <w:szCs w:val="22"/>
          <w:lang w:val="sr-Latn-ME"/>
        </w:rPr>
        <w:t>1</w:t>
      </w:r>
      <w:r w:rsidRPr="006577D5">
        <w:rPr>
          <w:rFonts w:ascii="Liberation Serif" w:hAnsi="Liberation Serif" w:cs="Liberation Serif"/>
          <w:color w:val="000000"/>
          <w:sz w:val="22"/>
          <w:szCs w:val="22"/>
          <w:lang w:val="sr-Latn-ME"/>
        </w:rPr>
        <w:t>1.2022. godine u 1</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 xml:space="preserve"> sati (preko Elektronskog sistema javnih nabavki, koji omogućava automatsko otvaranje ponuda). </w:t>
      </w:r>
    </w:p>
    <w:p w14:paraId="3E43E7A8" w14:textId="77777777" w:rsidR="001633F9" w:rsidRPr="006577D5" w:rsidRDefault="001633F9" w:rsidP="001633F9">
      <w:pPr>
        <w:pStyle w:val="NoSpacing"/>
        <w:ind w:right="-164"/>
        <w:rPr>
          <w:rFonts w:ascii="Liberation Serif" w:hAnsi="Liberation Serif" w:cs="Liberation Serif"/>
          <w:color w:val="000000"/>
          <w:sz w:val="22"/>
          <w:szCs w:val="22"/>
          <w:lang w:val="sr-Latn-ME"/>
        </w:rPr>
      </w:pPr>
      <w:r w:rsidRPr="006577D5">
        <w:rPr>
          <w:rFonts w:ascii="Liberation Serif" w:hAnsi="Liberation Serif" w:cs="Liberation Serif"/>
          <w:color w:val="000000"/>
          <w:sz w:val="22"/>
          <w:szCs w:val="22"/>
          <w:lang w:val="sr-Latn-ME"/>
        </w:rPr>
        <w:t xml:space="preserve">Dio ponude koje se ne dostavlja preko ESJN-a, a odnosi se na Garanciju ponude dostavlja se: </w:t>
      </w:r>
    </w:p>
    <w:p w14:paraId="4E1AEF8C" w14:textId="77777777" w:rsidR="001633F9" w:rsidRPr="006577D5" w:rsidRDefault="001633F9" w:rsidP="001633F9">
      <w:pPr>
        <w:pStyle w:val="NoSpacing"/>
        <w:numPr>
          <w:ilvl w:val="0"/>
          <w:numId w:val="11"/>
        </w:numPr>
        <w:ind w:right="-164"/>
        <w:rPr>
          <w:rFonts w:ascii="Liberation Serif" w:hAnsi="Liberation Serif" w:cs="Liberation Serif"/>
          <w:color w:val="000000"/>
          <w:sz w:val="22"/>
          <w:szCs w:val="22"/>
          <w:lang w:val="sr-Latn-ME"/>
        </w:rPr>
      </w:pPr>
      <w:r w:rsidRPr="006577D5">
        <w:rPr>
          <w:rFonts w:ascii="Liberation Serif" w:hAnsi="Liberation Serif" w:cs="Liberation Serif"/>
          <w:color w:val="000000"/>
          <w:sz w:val="22"/>
          <w:szCs w:val="22"/>
          <w:lang w:val="sr-Latn-ME"/>
        </w:rPr>
        <w:t>neposrednom predajom na arhivi naručioca na adresi ul. Popa Jola Zeca bb, Budva;</w:t>
      </w:r>
    </w:p>
    <w:p w14:paraId="498F5121" w14:textId="77777777" w:rsidR="003C7AB7" w:rsidRPr="006577D5" w:rsidRDefault="001633F9" w:rsidP="00052198">
      <w:pPr>
        <w:pStyle w:val="NoSpacing"/>
        <w:numPr>
          <w:ilvl w:val="0"/>
          <w:numId w:val="11"/>
        </w:numPr>
        <w:ind w:right="-164"/>
        <w:jc w:val="both"/>
        <w:rPr>
          <w:rFonts w:ascii="Liberation Serif" w:hAnsi="Liberation Serif" w:cs="Liberation Serif"/>
          <w:color w:val="000000"/>
          <w:sz w:val="22"/>
          <w:szCs w:val="22"/>
          <w:lang w:val="sr-Latn-ME"/>
        </w:rPr>
      </w:pPr>
      <w:r w:rsidRPr="006577D5">
        <w:rPr>
          <w:rFonts w:ascii="Liberation Serif" w:hAnsi="Liberation Serif" w:cs="Liberation Serif"/>
          <w:color w:val="000000"/>
          <w:sz w:val="22"/>
          <w:szCs w:val="22"/>
          <w:lang w:val="sr-Latn-ME"/>
        </w:rPr>
        <w:t xml:space="preserve">preporučenom pošiljkom sa povratnicom na adresi ul. Popa Jola Zeca bb, 85310 Budva, </w:t>
      </w:r>
    </w:p>
    <w:p w14:paraId="0368455B" w14:textId="60009380" w:rsidR="001633F9" w:rsidRPr="006577D5" w:rsidRDefault="001633F9" w:rsidP="003C7AB7">
      <w:pPr>
        <w:pStyle w:val="NoSpacing"/>
        <w:ind w:left="720" w:right="-164"/>
        <w:jc w:val="both"/>
        <w:rPr>
          <w:rFonts w:ascii="Liberation Serif" w:hAnsi="Liberation Serif" w:cs="Liberation Serif"/>
          <w:color w:val="000000"/>
          <w:sz w:val="22"/>
          <w:szCs w:val="22"/>
          <w:lang w:val="sr-Latn-ME"/>
        </w:rPr>
      </w:pPr>
      <w:r w:rsidRPr="006577D5">
        <w:rPr>
          <w:rFonts w:ascii="Liberation Serif" w:hAnsi="Liberation Serif" w:cs="Liberation Serif"/>
          <w:color w:val="000000"/>
          <w:sz w:val="22"/>
          <w:szCs w:val="22"/>
          <w:lang w:val="sr-Latn-ME"/>
        </w:rPr>
        <w:t>radnim danima od 08:00 do 16:00 sati, izuzev u periodu od 11:30 do 12:00 sati, zaključno sa danom 2</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w:t>
      </w:r>
      <w:r w:rsidR="00805080" w:rsidRPr="006577D5">
        <w:rPr>
          <w:rFonts w:ascii="Liberation Serif" w:hAnsi="Liberation Serif" w:cs="Liberation Serif"/>
          <w:color w:val="000000"/>
          <w:sz w:val="22"/>
          <w:szCs w:val="22"/>
          <w:lang w:val="sr-Latn-ME"/>
        </w:rPr>
        <w:t>1</w:t>
      </w:r>
      <w:r w:rsidRPr="006577D5">
        <w:rPr>
          <w:rFonts w:ascii="Liberation Serif" w:hAnsi="Liberation Serif" w:cs="Liberation Serif"/>
          <w:color w:val="000000"/>
          <w:sz w:val="22"/>
          <w:szCs w:val="22"/>
          <w:lang w:val="sr-Latn-ME"/>
        </w:rPr>
        <w:t>1.2022. godine do 1</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:00 sati.</w:t>
      </w:r>
    </w:p>
    <w:p w14:paraId="523976D2" w14:textId="47D62048" w:rsidR="001633F9" w:rsidRPr="002A3D26" w:rsidRDefault="001633F9" w:rsidP="001633F9">
      <w:pPr>
        <w:pStyle w:val="NoSpacing"/>
        <w:ind w:right="-164"/>
        <w:jc w:val="both"/>
        <w:rPr>
          <w:rFonts w:ascii="Liberation Serif" w:hAnsi="Liberation Serif" w:cs="Liberation Serif"/>
          <w:color w:val="000000"/>
          <w:sz w:val="22"/>
          <w:szCs w:val="22"/>
          <w:lang w:val="sr-Latn-ME"/>
        </w:rPr>
      </w:pPr>
      <w:r w:rsidRPr="006577D5">
        <w:rPr>
          <w:rFonts w:ascii="Liberation Serif" w:hAnsi="Liberation Serif" w:cs="Liberation Serif"/>
          <w:color w:val="000000"/>
          <w:sz w:val="22"/>
          <w:szCs w:val="22"/>
          <w:lang w:val="sr-Latn-ME"/>
        </w:rPr>
        <w:t>Javno otvaranje garancija ponuda održaće se dana 2</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w:t>
      </w:r>
      <w:r w:rsidR="00805080" w:rsidRPr="006577D5">
        <w:rPr>
          <w:rFonts w:ascii="Liberation Serif" w:hAnsi="Liberation Serif" w:cs="Liberation Serif"/>
          <w:color w:val="000000"/>
          <w:sz w:val="22"/>
          <w:szCs w:val="22"/>
          <w:lang w:val="sr-Latn-ME"/>
        </w:rPr>
        <w:t>1</w:t>
      </w:r>
      <w:r w:rsidRPr="006577D5">
        <w:rPr>
          <w:rFonts w:ascii="Liberation Serif" w:hAnsi="Liberation Serif" w:cs="Liberation Serif"/>
          <w:color w:val="000000"/>
          <w:sz w:val="22"/>
          <w:szCs w:val="22"/>
          <w:lang w:val="sr-Latn-ME"/>
        </w:rPr>
        <w:t>1.2022. godine u 1</w:t>
      </w:r>
      <w:r w:rsidR="00805080" w:rsidRPr="006577D5">
        <w:rPr>
          <w:rFonts w:ascii="Liberation Serif" w:hAnsi="Liberation Serif" w:cs="Liberation Serif"/>
          <w:color w:val="000000"/>
          <w:sz w:val="22"/>
          <w:szCs w:val="22"/>
          <w:lang w:val="sr-Latn-ME"/>
        </w:rPr>
        <w:t>3</w:t>
      </w:r>
      <w:r w:rsidRPr="006577D5">
        <w:rPr>
          <w:rFonts w:ascii="Liberation Serif" w:hAnsi="Liberation Serif" w:cs="Liberation Serif"/>
          <w:color w:val="000000"/>
          <w:sz w:val="22"/>
          <w:szCs w:val="22"/>
          <w:lang w:val="sr-Latn-ME"/>
        </w:rPr>
        <w:t xml:space="preserve"> sati, u prostorijama Naručioca na adresi ul. Popa Jola Zeca bb, Budva.</w:t>
      </w:r>
      <w:r w:rsidRPr="002A3D26">
        <w:rPr>
          <w:rFonts w:ascii="Liberation Serif" w:hAnsi="Liberation Serif" w:cs="Liberation Serif"/>
          <w:color w:val="000000"/>
          <w:sz w:val="22"/>
          <w:szCs w:val="22"/>
          <w:lang w:val="sr-Latn-ME"/>
        </w:rPr>
        <w:t xml:space="preserve"> </w:t>
      </w:r>
    </w:p>
    <w:p w14:paraId="01902A10" w14:textId="77777777" w:rsidR="001633F9" w:rsidRPr="002A3D26" w:rsidRDefault="001633F9" w:rsidP="001633F9">
      <w:pPr>
        <w:pStyle w:val="NoSpacing"/>
        <w:ind w:right="-164"/>
        <w:jc w:val="both"/>
        <w:rPr>
          <w:rFonts w:ascii="Liberation Serif" w:hAnsi="Liberation Serif" w:cs="Liberation Serif"/>
          <w:color w:val="000000"/>
          <w:sz w:val="22"/>
          <w:szCs w:val="22"/>
          <w:lang w:val="sr-Latn-ME"/>
        </w:rPr>
      </w:pPr>
    </w:p>
    <w:p w14:paraId="12AA5E23" w14:textId="77777777" w:rsidR="001633F9" w:rsidRPr="002A3D26" w:rsidRDefault="001633F9" w:rsidP="001633F9">
      <w:pPr>
        <w:ind w:left="1276" w:right="-164" w:hanging="1276"/>
        <w:jc w:val="both"/>
        <w:rPr>
          <w:rFonts w:ascii="Liberation Serif" w:hAnsi="Liberation Serif" w:cs="Liberation Serif"/>
          <w:sz w:val="22"/>
          <w:szCs w:val="22"/>
          <w:lang w:val="sr-Latn-ME"/>
        </w:rPr>
      </w:pPr>
      <w:r w:rsidRPr="002A3D26">
        <w:rPr>
          <w:rFonts w:ascii="Liberation Serif" w:hAnsi="Liberation Serif" w:cs="Liberation Serif"/>
          <w:sz w:val="22"/>
          <w:szCs w:val="22"/>
          <w:lang w:val="sr-Latn-ME"/>
        </w:rPr>
        <w:t xml:space="preserve">Napomena: - </w:t>
      </w:r>
      <w:bookmarkStart w:id="16" w:name="_Hlk91145917"/>
      <w:r w:rsidRPr="002A3D26">
        <w:rPr>
          <w:rFonts w:ascii="Liberation Serif" w:hAnsi="Liberation Serif" w:cs="Liberation Serif"/>
          <w:sz w:val="22"/>
          <w:szCs w:val="22"/>
          <w:lang w:val="sr-Latn-ME"/>
        </w:rPr>
        <w:t xml:space="preserve">U skladu sa Uputstvom ponuđačima za sačinjavanje i podnošenje ponude, koje je sastavni dio Pravilnika o sadržaju ponude u postupku javne nabavke („Službeni list Crne Gore“ broj 071/20, 009/21), utvrđeno je, između ostalog, </w:t>
      </w:r>
      <w:bookmarkEnd w:id="16"/>
      <w:r w:rsidRPr="002A3D26">
        <w:rPr>
          <w:rFonts w:ascii="Liberation Serif" w:hAnsi="Liberation Serif" w:cs="Liberation Serif"/>
          <w:sz w:val="22"/>
          <w:szCs w:val="22"/>
          <w:lang w:val="sr-Latn-ME"/>
        </w:rPr>
        <w:t>da se Garancija ponude dostavlja naručiocu u originalu u posebnoj koverti sa jasno navedenim nazivom ponuđača, nazivom predmeta nabavke, brojem tenderske dokumentacije i tekstom „ne otvaraj prije javnog otvaranja ponuda, osim ako garancija ponude nije dostavljena putem ESJN-a i koja je potpisana elektronskim potpisom“.</w:t>
      </w:r>
    </w:p>
    <w:p w14:paraId="378275AA"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r w:rsidRPr="00FF61F9">
        <w:rPr>
          <w:rFonts w:ascii="Liberation Serif" w:hAnsi="Liberation Serif" w:cs="Liberation Serif"/>
          <w:b/>
          <w:sz w:val="22"/>
          <w:szCs w:val="22"/>
          <w:lang w:val="sr-Latn-ME"/>
        </w:rPr>
        <w:lastRenderedPageBreak/>
        <w:t>USLOVI ZA AKTIVIRANJE GARANCIJE PONUDE</w:t>
      </w:r>
      <w:r w:rsidRPr="00FF61F9">
        <w:rPr>
          <w:rFonts w:ascii="Liberation Serif" w:hAnsi="Liberation Serif" w:cs="Liberation Serif"/>
          <w:sz w:val="22"/>
          <w:szCs w:val="22"/>
          <w:vertAlign w:val="superscript"/>
        </w:rPr>
        <w:footnoteReference w:id="7"/>
      </w:r>
      <w:bookmarkEnd w:id="15"/>
    </w:p>
    <w:p w14:paraId="22E8DBB8"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Garancija ponude će se aktivirati ako ponuđač: </w:t>
      </w:r>
    </w:p>
    <w:p w14:paraId="5A41D6F7"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1) odustane od ponude u roku važenja ponude; </w:t>
      </w:r>
    </w:p>
    <w:p w14:paraId="2AE0B99E"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2) ne dostavi zahtijevane dokaze prije potpisivanja ugovora; </w:t>
      </w:r>
    </w:p>
    <w:p w14:paraId="0A3DADDB"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3) odbije da potpiše ugovor o javnoj nabavci ili okvirni sporazum; ili </w:t>
      </w:r>
    </w:p>
    <w:p w14:paraId="7B435AA9" w14:textId="77777777" w:rsidR="00794044"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4) u izjavi privrednog subjekta navede netačne činjenice o ispunjenosti uslova iz člana 111 stav 4 Zakona o javnim nabavkama.</w:t>
      </w:r>
    </w:p>
    <w:p w14:paraId="61F9F6C2"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17" w:name="_Toc62730563"/>
      <w:r w:rsidRPr="00FF61F9">
        <w:rPr>
          <w:rFonts w:ascii="Liberation Serif" w:hAnsi="Liberation Serif" w:cs="Liberation Serif"/>
          <w:b/>
          <w:sz w:val="22"/>
          <w:szCs w:val="22"/>
          <w:lang w:val="sr-Latn-ME"/>
        </w:rPr>
        <w:t>TAJNOST PODATAKA</w:t>
      </w:r>
      <w:bookmarkEnd w:id="17"/>
    </w:p>
    <w:p w14:paraId="4D7C69EF"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Tenderska dokumentacija sadrži tajne podatke</w:t>
      </w:r>
    </w:p>
    <w:p w14:paraId="38F8E086" w14:textId="77777777" w:rsidR="002F7DCD" w:rsidRPr="00FF61F9" w:rsidRDefault="002F7DCD" w:rsidP="002F7DCD">
      <w:pPr>
        <w:jc w:val="both"/>
        <w:rPr>
          <w:rFonts w:ascii="Liberation Serif" w:hAnsi="Liberation Serif" w:cs="Liberation Serif"/>
          <w:color w:val="000000"/>
          <w:sz w:val="22"/>
          <w:szCs w:val="22"/>
          <w:lang w:val="sr-Latn-ME"/>
        </w:rPr>
      </w:pPr>
    </w:p>
    <w:p w14:paraId="3ECA4155" w14:textId="77777777" w:rsidR="002F7DCD" w:rsidRPr="00FF61F9" w:rsidRDefault="002F7DCD" w:rsidP="002F7DCD">
      <w:pPr>
        <w:jc w:val="both"/>
        <w:rPr>
          <w:rFonts w:ascii="Liberation Serif" w:hAnsi="Liberation Serif" w:cs="Liberation Serif"/>
          <w:b/>
          <w:color w:val="000000"/>
          <w:sz w:val="22"/>
          <w:szCs w:val="22"/>
          <w:lang w:val="sr-Latn-ME"/>
        </w:rPr>
      </w:pPr>
      <w:r w:rsidRPr="00FF61F9">
        <w:rPr>
          <w:rFonts w:ascii="Liberation Serif" w:hAnsi="Liberation Serif" w:cs="Liberation Serif"/>
          <w:b/>
          <w:color w:val="000000"/>
          <w:sz w:val="22"/>
          <w:szCs w:val="22"/>
          <w:lang w:val="sr-Latn-ME"/>
        </w:rPr>
        <w:sym w:font="Wingdings" w:char="F0FE"/>
      </w:r>
      <w:r w:rsidRPr="00FF61F9">
        <w:rPr>
          <w:rFonts w:ascii="Liberation Serif" w:hAnsi="Liberation Serif" w:cs="Liberation Serif"/>
          <w:b/>
          <w:color w:val="000000"/>
          <w:sz w:val="22"/>
          <w:szCs w:val="22"/>
          <w:lang w:val="sr-Latn-ME"/>
        </w:rPr>
        <w:t xml:space="preserve"> ne</w:t>
      </w:r>
    </w:p>
    <w:p w14:paraId="70392CBF" w14:textId="77777777" w:rsidR="002F7DCD" w:rsidRPr="00FF61F9" w:rsidRDefault="002F7DCD" w:rsidP="002F7DCD">
      <w:pPr>
        <w:jc w:val="both"/>
        <w:rPr>
          <w:rFonts w:ascii="Liberation Serif" w:hAnsi="Liberation Serif" w:cs="Liberation Serif"/>
          <w:b/>
          <w:bCs/>
          <w:color w:val="000000"/>
          <w:sz w:val="22"/>
          <w:szCs w:val="22"/>
          <w:lang w:val="sr-Latn-ME"/>
        </w:rPr>
      </w:pPr>
      <w:r w:rsidRPr="00FF61F9">
        <w:rPr>
          <w:rFonts w:ascii="Liberation Serif" w:hAnsi="Liberation Serif" w:cs="Liberation Serif"/>
          <w:color w:val="000000"/>
          <w:sz w:val="22"/>
          <w:szCs w:val="22"/>
          <w:lang w:val="sr-Latn-ME"/>
        </w:rPr>
        <w:sym w:font="Wingdings" w:char="F0A8"/>
      </w:r>
      <w:r w:rsidRPr="00FF61F9">
        <w:rPr>
          <w:rFonts w:ascii="Liberation Serif" w:hAnsi="Liberation Serif" w:cs="Liberation Serif"/>
          <w:color w:val="000000"/>
          <w:sz w:val="22"/>
          <w:szCs w:val="22"/>
          <w:lang w:val="sr-Latn-ME"/>
        </w:rPr>
        <w:t xml:space="preserve"> da</w:t>
      </w:r>
    </w:p>
    <w:p w14:paraId="5C76978B" w14:textId="77777777" w:rsidR="002F7DCD" w:rsidRPr="00FF61F9" w:rsidRDefault="002F7DCD" w:rsidP="002F7DCD">
      <w:pPr>
        <w:jc w:val="both"/>
        <w:rPr>
          <w:rFonts w:ascii="Liberation Serif" w:hAnsi="Liberation Serif" w:cs="Liberation Serif"/>
          <w:color w:val="000000"/>
          <w:sz w:val="22"/>
          <w:szCs w:val="22"/>
          <w:lang w:val="sr-Latn-ME"/>
        </w:rPr>
      </w:pPr>
    </w:p>
    <w:p w14:paraId="4CA08896"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color w:val="000000"/>
          <w:sz w:val="22"/>
          <w:szCs w:val="22"/>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5BAEBC7D" w14:textId="0E312A51" w:rsidR="002F7DCD" w:rsidRPr="0034446F"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18" w:name="_Toc62730564"/>
      <w:r w:rsidRPr="00FF61F9">
        <w:rPr>
          <w:rFonts w:ascii="Liberation Serif" w:hAnsi="Liberation Serif" w:cs="Liberation Serif"/>
          <w:b/>
          <w:sz w:val="22"/>
          <w:szCs w:val="22"/>
          <w:lang w:val="sr-Latn-ME"/>
        </w:rPr>
        <w:t>UPUTSTVO ZA SAČINJAVANJE PONUDE</w:t>
      </w:r>
      <w:bookmarkEnd w:id="18"/>
    </w:p>
    <w:p w14:paraId="5981F840"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Ponude se sačinjava u ESJN u skladu sa tenderskom dokumentacijom i važećim Pravilnikom o sadržaju ponude i uputstvu za sačinjavanje i podnošenje ponude. </w:t>
      </w:r>
    </w:p>
    <w:p w14:paraId="6A1D9E37"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Ispunjenost uslova za učešće u postupku javne nabavke dokazuje se izjavom privrednog subjekta, koja se sačinjava na obrascu datom u Pravilniku o obrascu izjave privrednog subjekta.</w:t>
      </w:r>
    </w:p>
    <w:p w14:paraId="29F4D01A" w14:textId="1EE6641F" w:rsidR="002F7DCD" w:rsidRPr="00A63471" w:rsidRDefault="002F7DCD" w:rsidP="002F7DCD">
      <w:pPr>
        <w:jc w:val="both"/>
        <w:rPr>
          <w:rFonts w:ascii="Liberation Serif" w:hAnsi="Liberation Serif" w:cs="Liberation Serif"/>
          <w:i/>
          <w:iCs/>
          <w:color w:val="000000"/>
          <w:sz w:val="22"/>
          <w:szCs w:val="22"/>
          <w:lang w:val="sr-Latn-ME"/>
        </w:rPr>
      </w:pPr>
      <w:r w:rsidRPr="00FF61F9">
        <w:rPr>
          <w:rFonts w:ascii="Liberation Serif" w:hAnsi="Liberation Serif" w:cs="Liberation Serif"/>
          <w:sz w:val="22"/>
          <w:szCs w:val="22"/>
          <w:lang w:val="sr-Latn-ME"/>
        </w:rPr>
        <w:t xml:space="preserve">Ponuđač je dužan da tačno i nedvosmisleno popuni </w:t>
      </w:r>
      <w:r w:rsidRPr="00FF61F9">
        <w:rPr>
          <w:rFonts w:ascii="Liberation Serif" w:eastAsia="Calibri" w:hAnsi="Liberation Serif" w:cs="Liberation Serif"/>
          <w:sz w:val="22"/>
          <w:szCs w:val="22"/>
          <w:lang w:val="sr-Latn-ME"/>
        </w:rPr>
        <w:t>Izjavu privrednog subjekta u skladu sa zahtjevima iz tenderske dokumentacije.</w:t>
      </w:r>
    </w:p>
    <w:p w14:paraId="4826B988" w14:textId="483A3E30" w:rsidR="002F7DCD" w:rsidRPr="001E5714"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sz w:val="22"/>
          <w:szCs w:val="22"/>
          <w:lang w:val="sr-Latn-ME"/>
        </w:rPr>
      </w:pPr>
      <w:bookmarkStart w:id="19" w:name="_Toc62730565"/>
      <w:r w:rsidRPr="00FF61F9">
        <w:rPr>
          <w:rFonts w:ascii="Liberation Serif" w:hAnsi="Liberation Serif" w:cs="Liberation Serif"/>
          <w:b/>
          <w:sz w:val="22"/>
          <w:szCs w:val="22"/>
          <w:lang w:val="sr-Latn-ME"/>
        </w:rPr>
        <w:t>NAČIN ZAKLJUČIVANJA I IZMJENE UGOVORA O JAVNOJ NABAVCI</w:t>
      </w:r>
      <w:bookmarkEnd w:id="19"/>
    </w:p>
    <w:p w14:paraId="10A876EB"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Naručilac zaključuje ugovor o javnoj nabavci u pisanom ili elektronskom obliku sa ponuđačem čija je ponuda izabrana kao najpovoljnija, nakon izvršnosti odluke o izboru najpovoljnije ponude. </w:t>
      </w:r>
    </w:p>
    <w:p w14:paraId="29E6C70D" w14:textId="77777777" w:rsidR="002F7DCD" w:rsidRPr="00FF61F9" w:rsidRDefault="002F7DCD" w:rsidP="002F7DCD">
      <w:pPr>
        <w:jc w:val="both"/>
        <w:rPr>
          <w:rFonts w:ascii="Liberation Serif" w:hAnsi="Liberation Serif" w:cs="Liberation Serif"/>
          <w:sz w:val="22"/>
          <w:szCs w:val="22"/>
          <w:lang w:val="sr-Latn-ME"/>
        </w:rPr>
      </w:pPr>
    </w:p>
    <w:p w14:paraId="156F019C"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Ugovor o javnoj nabavci mora da bude u skladu sa uslovima utvrđenim tenderskom dokumentacijom, izabranom ponudom i odlukom o izboru najpovoljnije ponude, osim u pogledu iskazivanja PDV-a.</w:t>
      </w:r>
    </w:p>
    <w:p w14:paraId="5E9D86E0" w14:textId="77777777" w:rsidR="002F7DCD" w:rsidRPr="00FF61F9" w:rsidRDefault="002F7DCD" w:rsidP="002F7DCD">
      <w:pPr>
        <w:jc w:val="both"/>
        <w:rPr>
          <w:rFonts w:ascii="Liberation Serif" w:hAnsi="Liberation Serif" w:cs="Liberation Serif"/>
          <w:sz w:val="22"/>
          <w:szCs w:val="22"/>
          <w:lang w:val="sr-Latn-ME"/>
        </w:rPr>
      </w:pPr>
    </w:p>
    <w:p w14:paraId="5C4C2AF8" w14:textId="77777777" w:rsidR="002F7DCD" w:rsidRPr="00FF61F9" w:rsidRDefault="002F7DCD" w:rsidP="002F7DCD">
      <w:pPr>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Ugovor između naručioca i ponuđača čija je ponuda izabrana kao najpovoljnija, pored uslova koji su propisani ovom tenderskom dokumentacijom, će sadržati i sljedeće:</w:t>
      </w:r>
      <w:r w:rsidRPr="00FF61F9">
        <w:rPr>
          <w:rFonts w:ascii="Liberation Serif" w:hAnsi="Liberation Serif" w:cs="Liberation Serif"/>
          <w:color w:val="000000"/>
          <w:sz w:val="22"/>
          <w:szCs w:val="22"/>
          <w:vertAlign w:val="superscript"/>
          <w:lang w:val="sr-Latn-ME"/>
        </w:rPr>
        <w:footnoteReference w:id="8"/>
      </w:r>
    </w:p>
    <w:p w14:paraId="0157F1E2" w14:textId="575EC002" w:rsidR="002F7DCD" w:rsidRDefault="002F7DCD" w:rsidP="002F7DCD">
      <w:pPr>
        <w:jc w:val="both"/>
        <w:rPr>
          <w:rFonts w:ascii="Liberation Serif" w:hAnsi="Liberation Serif" w:cs="Liberation Serif"/>
          <w:color w:val="000000"/>
          <w:sz w:val="22"/>
          <w:szCs w:val="22"/>
          <w:lang w:val="sr-Latn-ME"/>
        </w:rPr>
      </w:pPr>
    </w:p>
    <w:p w14:paraId="68F8F0E7" w14:textId="6425FBA9" w:rsidR="00DA1856" w:rsidRPr="00DA1856" w:rsidRDefault="00DA1856" w:rsidP="002F7DCD">
      <w:pPr>
        <w:jc w:val="both"/>
        <w:rPr>
          <w:rFonts w:ascii="Liberation Serif" w:hAnsi="Liberation Serif" w:cs="Liberation Serif"/>
          <w:b/>
          <w:bCs/>
          <w:color w:val="000000"/>
          <w:sz w:val="22"/>
          <w:szCs w:val="22"/>
          <w:lang w:val="sr-Latn-ME"/>
        </w:rPr>
      </w:pPr>
      <w:r w:rsidRPr="00DA1856">
        <w:rPr>
          <w:rFonts w:ascii="Liberation Serif" w:hAnsi="Liberation Serif" w:cs="Liberation Serif"/>
          <w:b/>
          <w:bCs/>
          <w:color w:val="000000"/>
          <w:sz w:val="22"/>
          <w:szCs w:val="22"/>
          <w:lang w:val="sr-Latn-ME"/>
        </w:rPr>
        <w:t>Obaveze Naručioca</w:t>
      </w:r>
    </w:p>
    <w:p w14:paraId="50A462FF" w14:textId="77777777" w:rsidR="00A63471" w:rsidRPr="002A3D26" w:rsidRDefault="00A63471" w:rsidP="00A63471">
      <w:pPr>
        <w:rPr>
          <w:rFonts w:ascii="Liberation Serif" w:hAnsi="Liberation Serif" w:cs="Liberation Serif"/>
          <w:noProof/>
          <w:color w:val="000000"/>
          <w:sz w:val="22"/>
          <w:szCs w:val="22"/>
          <w:lang w:val="sr-Latn-ME"/>
        </w:rPr>
      </w:pPr>
      <w:r w:rsidRPr="002A3D26">
        <w:rPr>
          <w:rFonts w:ascii="Liberation Serif" w:hAnsi="Liberation Serif" w:cs="Liberation Serif"/>
          <w:noProof/>
          <w:color w:val="000000"/>
          <w:sz w:val="22"/>
          <w:szCs w:val="22"/>
          <w:lang w:val="sl-SI"/>
        </w:rPr>
        <w:t>Naručilac se obavezuje da</w:t>
      </w:r>
      <w:r w:rsidRPr="002A3D26">
        <w:rPr>
          <w:rFonts w:ascii="Liberation Serif" w:hAnsi="Liberation Serif" w:cs="Liberation Serif"/>
          <w:noProof/>
          <w:color w:val="000000"/>
          <w:sz w:val="22"/>
          <w:szCs w:val="22"/>
          <w:lang w:val="sr-Latn-ME"/>
        </w:rPr>
        <w:t>:</w:t>
      </w:r>
    </w:p>
    <w:p w14:paraId="36013983" w14:textId="519CA54A" w:rsidR="009539C3" w:rsidRDefault="009539C3" w:rsidP="00A63471">
      <w:pPr>
        <w:pStyle w:val="ListParagraph"/>
        <w:numPr>
          <w:ilvl w:val="0"/>
          <w:numId w:val="12"/>
        </w:numPr>
        <w:jc w:val="both"/>
        <w:rPr>
          <w:rFonts w:ascii="Liberation Serif" w:hAnsi="Liberation Serif" w:cs="Liberation Serif"/>
          <w:noProof/>
          <w:color w:val="00000A"/>
          <w:sz w:val="22"/>
          <w:szCs w:val="22"/>
          <w:lang w:val="sr-Latn-ME"/>
        </w:rPr>
      </w:pPr>
      <w:r w:rsidRPr="009539C3">
        <w:rPr>
          <w:rFonts w:ascii="Liberation Serif" w:hAnsi="Liberation Serif" w:cs="Liberation Serif"/>
          <w:noProof/>
          <w:color w:val="00000A"/>
          <w:sz w:val="22"/>
          <w:szCs w:val="22"/>
          <w:lang w:val="sr-Latn-ME"/>
        </w:rPr>
        <w:t xml:space="preserve">Izvođača radova </w:t>
      </w:r>
      <w:r>
        <w:rPr>
          <w:rFonts w:ascii="Liberation Serif" w:hAnsi="Liberation Serif" w:cs="Liberation Serif"/>
          <w:noProof/>
          <w:color w:val="00000A"/>
          <w:sz w:val="22"/>
          <w:szCs w:val="22"/>
          <w:lang w:val="sr-Latn-ME"/>
        </w:rPr>
        <w:t xml:space="preserve">uvede </w:t>
      </w:r>
      <w:r w:rsidRPr="009539C3">
        <w:rPr>
          <w:rFonts w:ascii="Liberation Serif" w:hAnsi="Liberation Serif" w:cs="Liberation Serif"/>
          <w:noProof/>
          <w:color w:val="00000A"/>
          <w:sz w:val="22"/>
          <w:szCs w:val="22"/>
          <w:lang w:val="sr-Latn-ME"/>
        </w:rPr>
        <w:t xml:space="preserve">u posao u roku od </w:t>
      </w:r>
      <w:r>
        <w:rPr>
          <w:rFonts w:ascii="Liberation Serif" w:hAnsi="Liberation Serif" w:cs="Liberation Serif"/>
          <w:noProof/>
          <w:color w:val="00000A"/>
          <w:sz w:val="22"/>
          <w:szCs w:val="22"/>
          <w:lang w:val="sr-Latn-ME"/>
        </w:rPr>
        <w:t>maksimalno</w:t>
      </w:r>
      <w:r w:rsidRPr="009539C3">
        <w:rPr>
          <w:rFonts w:ascii="Liberation Serif" w:hAnsi="Liberation Serif" w:cs="Liberation Serif"/>
          <w:noProof/>
          <w:color w:val="00000A"/>
          <w:sz w:val="22"/>
          <w:szCs w:val="22"/>
          <w:lang w:val="sr-Latn-ME"/>
        </w:rPr>
        <w:t xml:space="preserve"> 15 dana od dana zaključenja Ugovora, a sve shodno radnom nalogu</w:t>
      </w:r>
      <w:r w:rsidR="000A78B1">
        <w:rPr>
          <w:rFonts w:ascii="Liberation Serif" w:hAnsi="Liberation Serif" w:cs="Liberation Serif"/>
          <w:noProof/>
          <w:color w:val="00000A"/>
          <w:sz w:val="22"/>
          <w:szCs w:val="22"/>
          <w:lang w:val="sr-Latn-ME"/>
        </w:rPr>
        <w:t>;</w:t>
      </w:r>
    </w:p>
    <w:p w14:paraId="5D8ACF93" w14:textId="56B65774" w:rsidR="00A63471" w:rsidRPr="002A3D26" w:rsidRDefault="00A63471" w:rsidP="00A63471">
      <w:pPr>
        <w:numPr>
          <w:ilvl w:val="0"/>
          <w:numId w:val="12"/>
        </w:numPr>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da ponuđaču sa kojim bude zaključen ugovor dostavi tehničku i drugu dokumentaciju kojom raspolaže, potrebnu za izvođenje predmetnih radova</w:t>
      </w:r>
      <w:r w:rsidR="000A78B1">
        <w:rPr>
          <w:rFonts w:ascii="Liberation Serif" w:hAnsi="Liberation Serif" w:cs="Liberation Serif"/>
          <w:noProof/>
          <w:color w:val="00000A"/>
          <w:sz w:val="22"/>
          <w:szCs w:val="22"/>
          <w:lang w:val="sr-Latn-ME"/>
        </w:rPr>
        <w:t>;</w:t>
      </w:r>
    </w:p>
    <w:p w14:paraId="314A2E2B" w14:textId="1052016F" w:rsidR="00A63471" w:rsidRPr="002A3D26" w:rsidRDefault="00A63471" w:rsidP="00A63471">
      <w:pPr>
        <w:numPr>
          <w:ilvl w:val="0"/>
          <w:numId w:val="12"/>
        </w:numPr>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lastRenderedPageBreak/>
        <w:t>da imenuje ovlašćeno lice ispred Naručioca koje će vršiti stručni nadzor nad izvođenjem radova kao i Komisiju za pregled i primopredaju radova</w:t>
      </w:r>
      <w:r w:rsidR="000A78B1">
        <w:rPr>
          <w:rFonts w:ascii="Liberation Serif" w:hAnsi="Liberation Serif" w:cs="Liberation Serif"/>
          <w:noProof/>
          <w:color w:val="00000A"/>
          <w:sz w:val="22"/>
          <w:szCs w:val="22"/>
          <w:lang w:val="sr-Latn-ME"/>
        </w:rPr>
        <w:t>;</w:t>
      </w:r>
    </w:p>
    <w:p w14:paraId="05D9F374" w14:textId="683843A9" w:rsidR="00A63471" w:rsidRPr="002A3D26" w:rsidRDefault="00A63471" w:rsidP="00A63471">
      <w:pPr>
        <w:numPr>
          <w:ilvl w:val="0"/>
          <w:numId w:val="12"/>
        </w:numPr>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da prati izvođenje predmetnih radova</w:t>
      </w:r>
      <w:r w:rsidR="000A78B1">
        <w:rPr>
          <w:rFonts w:ascii="Liberation Serif" w:hAnsi="Liberation Serif" w:cs="Liberation Serif"/>
          <w:noProof/>
          <w:color w:val="00000A"/>
          <w:sz w:val="22"/>
          <w:szCs w:val="22"/>
          <w:lang w:val="sr-Latn-ME"/>
        </w:rPr>
        <w:t>;</w:t>
      </w:r>
    </w:p>
    <w:p w14:paraId="155D55BA" w14:textId="3C8F32BA" w:rsidR="00A63471" w:rsidRDefault="00A63471" w:rsidP="00DA1856">
      <w:pPr>
        <w:numPr>
          <w:ilvl w:val="0"/>
          <w:numId w:val="12"/>
        </w:numPr>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da vrši uredno plaćanje ponuđaču sa kojim bude zaključen ugovor prema dinamici shodno prihvaćenoj ponudi i zaključenom ugovoru.</w:t>
      </w:r>
    </w:p>
    <w:p w14:paraId="5C99ED30" w14:textId="182D23E8" w:rsidR="00DA1856" w:rsidRDefault="00DA1856" w:rsidP="00DA1856">
      <w:pPr>
        <w:ind w:left="720"/>
        <w:jc w:val="both"/>
        <w:rPr>
          <w:rFonts w:ascii="Liberation Serif" w:hAnsi="Liberation Serif" w:cs="Liberation Serif"/>
          <w:noProof/>
          <w:color w:val="00000A"/>
          <w:sz w:val="22"/>
          <w:szCs w:val="22"/>
          <w:lang w:val="sr-Latn-ME"/>
        </w:rPr>
      </w:pPr>
    </w:p>
    <w:p w14:paraId="16C72A1D" w14:textId="604AC932" w:rsidR="00DA1856" w:rsidRPr="00DA1856" w:rsidRDefault="00DA1856" w:rsidP="00DA1856">
      <w:pPr>
        <w:jc w:val="both"/>
        <w:rPr>
          <w:rFonts w:ascii="Liberation Serif" w:hAnsi="Liberation Serif" w:cs="Liberation Serif"/>
          <w:b/>
          <w:bCs/>
          <w:color w:val="000000"/>
          <w:sz w:val="22"/>
          <w:szCs w:val="22"/>
          <w:lang w:val="sr-Latn-ME"/>
        </w:rPr>
      </w:pPr>
      <w:r w:rsidRPr="00DA1856">
        <w:rPr>
          <w:rFonts w:ascii="Liberation Serif" w:hAnsi="Liberation Serif" w:cs="Liberation Serif"/>
          <w:b/>
          <w:bCs/>
          <w:color w:val="000000"/>
          <w:sz w:val="22"/>
          <w:szCs w:val="22"/>
          <w:lang w:val="sr-Latn-ME"/>
        </w:rPr>
        <w:t xml:space="preserve">Obaveze </w:t>
      </w:r>
      <w:r>
        <w:rPr>
          <w:rFonts w:ascii="Liberation Serif" w:hAnsi="Liberation Serif" w:cs="Liberation Serif"/>
          <w:b/>
          <w:bCs/>
          <w:color w:val="000000"/>
          <w:sz w:val="22"/>
          <w:szCs w:val="22"/>
          <w:lang w:val="sr-Latn-ME"/>
        </w:rPr>
        <w:t>Izvođača radova</w:t>
      </w:r>
    </w:p>
    <w:p w14:paraId="38AE76F8" w14:textId="77777777" w:rsidR="00A63471" w:rsidRPr="002A3D26" w:rsidRDefault="00A63471" w:rsidP="00A63471">
      <w:pPr>
        <w:autoSpaceDE w:val="0"/>
        <w:autoSpaceDN w:val="0"/>
        <w:adjustRightInd w:val="0"/>
        <w:jc w:val="both"/>
        <w:rPr>
          <w:rFonts w:ascii="Liberation Serif" w:eastAsia="Calibri" w:hAnsi="Liberation Serif" w:cs="Liberation Serif"/>
          <w:sz w:val="22"/>
          <w:szCs w:val="22"/>
        </w:rPr>
      </w:pPr>
      <w:proofErr w:type="spellStart"/>
      <w:r w:rsidRPr="002A3D26">
        <w:rPr>
          <w:rFonts w:ascii="Liberation Serif" w:eastAsia="Calibri" w:hAnsi="Liberation Serif" w:cs="Liberation Serif"/>
          <w:sz w:val="22"/>
          <w:szCs w:val="22"/>
        </w:rPr>
        <w:t>Izvodjač</w:t>
      </w:r>
      <w:proofErr w:type="spellEnd"/>
      <w:r w:rsidRPr="002A3D26">
        <w:rPr>
          <w:rFonts w:ascii="Liberation Serif" w:eastAsia="Calibri" w:hAnsi="Liberation Serif" w:cs="Liberation Serif"/>
          <w:sz w:val="22"/>
          <w:szCs w:val="22"/>
        </w:rPr>
        <w:t xml:space="preserve"> je </w:t>
      </w:r>
      <w:proofErr w:type="spellStart"/>
      <w:r w:rsidRPr="002A3D26">
        <w:rPr>
          <w:rFonts w:ascii="Liberation Serif" w:eastAsia="Calibri" w:hAnsi="Liberation Serif" w:cs="Liberation Serif"/>
          <w:sz w:val="22"/>
          <w:szCs w:val="22"/>
        </w:rPr>
        <w:t>dužan</w:t>
      </w:r>
      <w:proofErr w:type="spellEnd"/>
      <w:r w:rsidRPr="002A3D26">
        <w:rPr>
          <w:rFonts w:ascii="Liberation Serif" w:eastAsia="Calibri" w:hAnsi="Liberation Serif" w:cs="Liberation Serif"/>
          <w:sz w:val="22"/>
          <w:szCs w:val="22"/>
        </w:rPr>
        <w:t xml:space="preserve"> da:</w:t>
      </w:r>
    </w:p>
    <w:p w14:paraId="1816DCFE" w14:textId="77777777" w:rsidR="00A63471" w:rsidRPr="008D2D0A" w:rsidRDefault="00A63471" w:rsidP="00A63471">
      <w:pPr>
        <w:numPr>
          <w:ilvl w:val="0"/>
          <w:numId w:val="13"/>
        </w:numPr>
        <w:ind w:hanging="76"/>
        <w:jc w:val="both"/>
        <w:rPr>
          <w:rFonts w:ascii="Liberation Serif" w:hAnsi="Liberation Serif" w:cs="Liberation Serif"/>
          <w:noProof/>
          <w:color w:val="00000A"/>
          <w:kern w:val="3"/>
          <w:sz w:val="22"/>
          <w:szCs w:val="22"/>
          <w:lang w:val="sl-SI"/>
        </w:rPr>
      </w:pPr>
      <w:r>
        <w:rPr>
          <w:rFonts w:ascii="Liberation Serif" w:hAnsi="Liberation Serif" w:cs="Liberation Serif"/>
          <w:noProof/>
          <w:color w:val="00000A"/>
          <w:kern w:val="3"/>
          <w:sz w:val="22"/>
          <w:szCs w:val="22"/>
          <w:lang w:val="sr-Latn-ME"/>
        </w:rPr>
        <w:t xml:space="preserve">predmetne radove </w:t>
      </w:r>
      <w:r w:rsidRPr="008D2D0A">
        <w:rPr>
          <w:rFonts w:ascii="Liberation Serif" w:hAnsi="Liberation Serif" w:cs="Liberation Serif"/>
          <w:noProof/>
          <w:color w:val="00000A"/>
          <w:kern w:val="3"/>
          <w:sz w:val="22"/>
          <w:szCs w:val="22"/>
          <w:lang w:val="sl-SI"/>
        </w:rPr>
        <w:t xml:space="preserve">izvede stručno i kvalitetno držeći se svih pravila i standarda, koji važe za ugovorene vrste radova, a posebno u skladu sa Zakonom o planiranju prostora i izgradnji objekata </w:t>
      </w:r>
      <w:r w:rsidRPr="008D2D0A">
        <w:rPr>
          <w:rFonts w:ascii="Liberation Serif" w:hAnsi="Liberation Serif" w:cs="Liberation Serif"/>
          <w:noProof/>
          <w:color w:val="00000A"/>
          <w:kern w:val="3"/>
          <w:sz w:val="22"/>
          <w:szCs w:val="22"/>
        </w:rPr>
        <w:t>("Službeni list Crne Gore", br. 064/17, 044/18, 063/18, 011/19, 082/20)</w:t>
      </w:r>
      <w:r>
        <w:rPr>
          <w:rFonts w:ascii="Liberation Serif" w:hAnsi="Liberation Serif" w:cs="Liberation Serif"/>
          <w:noProof/>
          <w:color w:val="00000A"/>
          <w:kern w:val="3"/>
          <w:sz w:val="22"/>
          <w:szCs w:val="22"/>
          <w:lang w:val="sl-SI"/>
        </w:rPr>
        <w:t>;</w:t>
      </w:r>
    </w:p>
    <w:p w14:paraId="4028A808" w14:textId="77777777" w:rsidR="00A63471" w:rsidRPr="002A3D26"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da organizuje gradilište na način kojim će se obezbijediti pristup lokaciji, nesmetani saobraćaj i zaštita okoline za vrijeme trajanja građenja;</w:t>
      </w:r>
    </w:p>
    <w:p w14:paraId="72C317BD" w14:textId="77777777" w:rsidR="00A63471" w:rsidRPr="002A3D26"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organizaciju i priključenje gradilišta na instalacije električne energije, vodovoda, kanalizacije, PTT, obezbeđuje sam i o svom trošku;</w:t>
      </w:r>
    </w:p>
    <w:p w14:paraId="4172AFE3" w14:textId="08B4558D" w:rsidR="00A63471" w:rsidRPr="002A3D26"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 xml:space="preserve">da imenuje ovlašćenog inženjera </w:t>
      </w:r>
      <w:r w:rsidRPr="002A3D26">
        <w:rPr>
          <w:rFonts w:ascii="Liberation Serif" w:hAnsi="Liberation Serif" w:cs="Liberation Serif"/>
          <w:noProof/>
          <w:color w:val="00000A"/>
          <w:sz w:val="22"/>
          <w:szCs w:val="22"/>
        </w:rPr>
        <w:t>koji će rukovoditi građenjem objekta u cjelini,</w:t>
      </w:r>
      <w:r w:rsidRPr="002A3D26">
        <w:rPr>
          <w:rFonts w:ascii="Liberation Serif" w:hAnsi="Liberation Serif" w:cs="Liberation Serif"/>
          <w:noProof/>
          <w:color w:val="00000A"/>
          <w:kern w:val="3"/>
          <w:sz w:val="22"/>
          <w:szCs w:val="22"/>
          <w:lang w:val="sr-Latn-ME"/>
        </w:rPr>
        <w:t xml:space="preserve"> shodno Zakonu o planiranju prostora i izgradnji objekata i shodno </w:t>
      </w:r>
      <w:r w:rsidR="00BA75F2">
        <w:rPr>
          <w:rFonts w:ascii="Liberation Serif" w:hAnsi="Liberation Serif" w:cs="Liberation Serif"/>
          <w:noProof/>
          <w:color w:val="00000A"/>
          <w:kern w:val="3"/>
          <w:sz w:val="22"/>
          <w:szCs w:val="22"/>
          <w:lang w:val="sr-Latn-ME"/>
        </w:rPr>
        <w:t xml:space="preserve">dostavljenoj </w:t>
      </w:r>
      <w:r w:rsidRPr="002A3D26">
        <w:rPr>
          <w:rFonts w:ascii="Liberation Serif" w:hAnsi="Liberation Serif" w:cs="Liberation Serif"/>
          <w:noProof/>
          <w:color w:val="00000A"/>
          <w:kern w:val="3"/>
          <w:sz w:val="22"/>
          <w:szCs w:val="22"/>
          <w:lang w:val="sr-Latn-ME"/>
        </w:rPr>
        <w:t>ponudi;</w:t>
      </w:r>
    </w:p>
    <w:p w14:paraId="67D2659D" w14:textId="36831659" w:rsidR="00A63471" w:rsidRPr="002A3D26"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 xml:space="preserve">da ovlašćeni inženjer </w:t>
      </w:r>
      <w:r w:rsidRPr="002A3D26">
        <w:rPr>
          <w:rFonts w:ascii="Liberation Serif" w:hAnsi="Liberation Serif" w:cs="Liberation Serif"/>
          <w:noProof/>
          <w:color w:val="00000A"/>
          <w:kern w:val="3"/>
          <w:sz w:val="22"/>
          <w:szCs w:val="22"/>
        </w:rPr>
        <w:t>koji će rukovoditi građenjem objekta u cjelini</w:t>
      </w:r>
      <w:r w:rsidRPr="002A3D26">
        <w:rPr>
          <w:rFonts w:ascii="Liberation Serif" w:hAnsi="Liberation Serif" w:cs="Liberation Serif"/>
          <w:noProof/>
          <w:color w:val="00000A"/>
          <w:kern w:val="3"/>
          <w:sz w:val="22"/>
          <w:szCs w:val="22"/>
          <w:lang w:val="sr-Latn-ME"/>
        </w:rPr>
        <w:t>, bude svakodnevno prisutan na objektu na kojem se izvode radovi</w:t>
      </w:r>
      <w:r w:rsidR="000A78B1">
        <w:rPr>
          <w:rFonts w:ascii="Liberation Serif" w:hAnsi="Liberation Serif" w:cs="Liberation Serif"/>
          <w:noProof/>
          <w:color w:val="00000A"/>
          <w:kern w:val="3"/>
          <w:sz w:val="22"/>
          <w:szCs w:val="22"/>
          <w:lang w:val="sr-Latn-ME"/>
        </w:rPr>
        <w:t>;</w:t>
      </w:r>
    </w:p>
    <w:p w14:paraId="0D912330" w14:textId="29A15F61" w:rsidR="00A63471" w:rsidRPr="002A3D26"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da radove koji su predmet Ugovora izvede na način i u roku preciziranim dostavljenom ponudom;</w:t>
      </w:r>
    </w:p>
    <w:p w14:paraId="13FF922D" w14:textId="77777777" w:rsidR="00A63471" w:rsidRPr="002A3D26" w:rsidRDefault="00A63471" w:rsidP="00A63471">
      <w:pPr>
        <w:numPr>
          <w:ilvl w:val="0"/>
          <w:numId w:val="13"/>
        </w:numPr>
        <w:ind w:hanging="76"/>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radove vrši u obimu i na način koji je ponudio, u skladu sa predmjerom radova iz tenderske dokumentacije;</w:t>
      </w:r>
    </w:p>
    <w:p w14:paraId="4E97827E" w14:textId="77777777" w:rsidR="00A63471" w:rsidRPr="002A3D26" w:rsidRDefault="00A63471" w:rsidP="00A63471">
      <w:pPr>
        <w:numPr>
          <w:ilvl w:val="0"/>
          <w:numId w:val="13"/>
        </w:numPr>
        <w:ind w:hanging="76"/>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ugovorene radove vrši preko imenovanih ovlašćenih inženjera, te da u slučaju eventualne spriječenosti, zbog bolesti, prestanka radnog odnosa ili oduzimanja licence ili ovlašćenja, a uz saglasnost Naručioca imenuje drugog ovlašćenog inženjera, odnosno ovlašćeno lice i o tome obavijesti Naručioca pismenim putem;</w:t>
      </w:r>
    </w:p>
    <w:p w14:paraId="2575F3D1" w14:textId="5DCFE765" w:rsidR="00A63471"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da obezbijedi dokaze o kvalitetu izvedenih radova, odnosno ugrađenih materijala</w:t>
      </w:r>
      <w:r w:rsidR="003C1CCC">
        <w:rPr>
          <w:rFonts w:ascii="Liberation Serif" w:hAnsi="Liberation Serif" w:cs="Liberation Serif"/>
          <w:noProof/>
          <w:color w:val="00000A"/>
          <w:kern w:val="3"/>
          <w:sz w:val="22"/>
          <w:szCs w:val="22"/>
          <w:lang w:val="sr-Latn-ME"/>
        </w:rPr>
        <w:t xml:space="preserve"> i ugrađene opreme</w:t>
      </w:r>
      <w:r w:rsidRPr="002A3D26">
        <w:rPr>
          <w:rFonts w:ascii="Liberation Serif" w:hAnsi="Liberation Serif" w:cs="Liberation Serif"/>
          <w:noProof/>
          <w:color w:val="00000A"/>
          <w:kern w:val="3"/>
          <w:sz w:val="22"/>
          <w:szCs w:val="22"/>
          <w:lang w:val="sr-Latn-ME"/>
        </w:rPr>
        <w:t>, izdate od strane ovlašćene organizacije u vezi sa izvođenjem predmetnih radova</w:t>
      </w:r>
      <w:r>
        <w:rPr>
          <w:rFonts w:ascii="Liberation Serif" w:hAnsi="Liberation Serif" w:cs="Liberation Serif"/>
          <w:noProof/>
          <w:color w:val="00000A"/>
          <w:kern w:val="3"/>
          <w:sz w:val="22"/>
          <w:szCs w:val="22"/>
          <w:lang w:val="sr-Latn-ME"/>
        </w:rPr>
        <w:t>;</w:t>
      </w:r>
    </w:p>
    <w:p w14:paraId="39175CD0" w14:textId="77777777" w:rsidR="00A63471" w:rsidRPr="002A3D26"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da o svom trošku otkloni sva oštećenja nastala njegovom krivicom Naručiocu i trećim licima;</w:t>
      </w:r>
    </w:p>
    <w:p w14:paraId="505060C4" w14:textId="77777777" w:rsidR="00A63471" w:rsidRPr="002A3D26" w:rsidRDefault="00A63471" w:rsidP="00A63471">
      <w:pPr>
        <w:numPr>
          <w:ilvl w:val="0"/>
          <w:numId w:val="13"/>
        </w:numPr>
        <w:ind w:hanging="76"/>
        <w:jc w:val="both"/>
        <w:rPr>
          <w:rFonts w:ascii="Liberation Serif" w:hAnsi="Liberation Serif" w:cs="Liberation Serif"/>
          <w:noProof/>
          <w:color w:val="00000A"/>
          <w:sz w:val="22"/>
          <w:szCs w:val="22"/>
          <w:lang w:val="sr-Latn-CS"/>
        </w:rPr>
      </w:pPr>
      <w:r w:rsidRPr="002A3D26">
        <w:rPr>
          <w:rFonts w:ascii="Liberation Serif" w:hAnsi="Liberation Serif" w:cs="Liberation Serif"/>
          <w:noProof/>
          <w:color w:val="00000A"/>
          <w:kern w:val="3"/>
          <w:sz w:val="22"/>
          <w:szCs w:val="22"/>
          <w:lang w:val="sr-Latn-ME"/>
        </w:rPr>
        <w:t xml:space="preserve">blagovremeno dostavlja </w:t>
      </w:r>
      <w:r w:rsidRPr="002A3D26">
        <w:rPr>
          <w:rFonts w:ascii="Liberation Serif" w:hAnsi="Liberation Serif" w:cs="Liberation Serif"/>
          <w:noProof/>
          <w:color w:val="00000A"/>
          <w:sz w:val="22"/>
          <w:szCs w:val="22"/>
          <w:lang w:val="sr-Latn-CS"/>
        </w:rPr>
        <w:t>privremene i okončanu situaciju Naručiocu, po kojim će se izvršiti plaćanje u ugovorenom roku. Situacije moraju biti ovjerene od strane ovlašćenog lica koje vrši stručni nadzor</w:t>
      </w:r>
      <w:r>
        <w:rPr>
          <w:rFonts w:ascii="Liberation Serif" w:hAnsi="Liberation Serif" w:cs="Liberation Serif"/>
          <w:noProof/>
          <w:color w:val="00000A"/>
          <w:sz w:val="22"/>
          <w:szCs w:val="22"/>
          <w:lang w:val="sr-Latn-CS"/>
        </w:rPr>
        <w:t>;</w:t>
      </w:r>
      <w:r w:rsidRPr="002A3D26">
        <w:rPr>
          <w:rFonts w:ascii="Liberation Serif" w:hAnsi="Liberation Serif" w:cs="Liberation Serif"/>
          <w:noProof/>
          <w:color w:val="00000A"/>
          <w:sz w:val="22"/>
          <w:szCs w:val="22"/>
          <w:lang w:val="sr-Latn-CS"/>
        </w:rPr>
        <w:t xml:space="preserve"> </w:t>
      </w:r>
    </w:p>
    <w:p w14:paraId="369D2ACD" w14:textId="77777777" w:rsidR="00A63471" w:rsidRPr="002A3D26" w:rsidRDefault="00A63471" w:rsidP="00A63471">
      <w:pPr>
        <w:numPr>
          <w:ilvl w:val="0"/>
          <w:numId w:val="13"/>
        </w:numPr>
        <w:ind w:hanging="76"/>
        <w:jc w:val="both"/>
        <w:rPr>
          <w:rFonts w:ascii="Liberation Serif" w:hAnsi="Liberation Serif" w:cs="Liberation Serif"/>
          <w:noProof/>
          <w:color w:val="00000A"/>
          <w:kern w:val="3"/>
          <w:sz w:val="22"/>
          <w:szCs w:val="22"/>
          <w:lang w:val="sr-Latn-ME"/>
        </w:rPr>
      </w:pPr>
      <w:r w:rsidRPr="002A3D26">
        <w:rPr>
          <w:rFonts w:ascii="Liberation Serif" w:hAnsi="Liberation Serif" w:cs="Liberation Serif"/>
          <w:noProof/>
          <w:color w:val="00000A"/>
          <w:kern w:val="3"/>
          <w:sz w:val="22"/>
          <w:szCs w:val="22"/>
          <w:lang w:val="sr-Latn-ME"/>
        </w:rPr>
        <w:t>da po završenim radovima povuče sa gradilišta svoje radnike, ukloni preostali materijal, opremu, sredstva za rad, očisti gradilište od otpadaka koje je napravio i uredi i očisti okolinu građevine i samu građevinu (objekat na kome je izvodio radove);</w:t>
      </w:r>
    </w:p>
    <w:p w14:paraId="467FCE05" w14:textId="5F4260F1" w:rsidR="00A63471" w:rsidRPr="002A3D26" w:rsidRDefault="00A63471" w:rsidP="00A63471">
      <w:pPr>
        <w:numPr>
          <w:ilvl w:val="0"/>
          <w:numId w:val="13"/>
        </w:numPr>
        <w:ind w:hanging="76"/>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 xml:space="preserve">dostavi potrebnu atestnu dokumentaciju u toku izvođenja radova, i to za sav materijal prije ugradnje, a za izvedene radove nakon završetka </w:t>
      </w:r>
      <w:r w:rsidRPr="00BA75F2">
        <w:rPr>
          <w:rFonts w:ascii="Liberation Serif" w:hAnsi="Liberation Serif" w:cs="Liberation Serif"/>
          <w:noProof/>
          <w:color w:val="00000A"/>
          <w:sz w:val="22"/>
          <w:szCs w:val="22"/>
          <w:lang w:val="sr-Latn-ME"/>
        </w:rPr>
        <w:t>istih</w:t>
      </w:r>
      <w:r w:rsidR="00BA75F2" w:rsidRPr="00BA75F2">
        <w:rPr>
          <w:rFonts w:ascii="Liberation Serif" w:hAnsi="Liberation Serif" w:cs="Liberation Serif"/>
          <w:noProof/>
          <w:color w:val="00000A"/>
          <w:sz w:val="22"/>
          <w:szCs w:val="22"/>
          <w:lang w:val="sr-Latn-ME"/>
        </w:rPr>
        <w:t>;</w:t>
      </w:r>
    </w:p>
    <w:p w14:paraId="300F5D99" w14:textId="77777777" w:rsidR="00A63471" w:rsidRPr="002A3D26" w:rsidRDefault="00A63471" w:rsidP="00A63471">
      <w:pPr>
        <w:numPr>
          <w:ilvl w:val="0"/>
          <w:numId w:val="13"/>
        </w:numPr>
        <w:ind w:hanging="76"/>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u vezi sa građenjem predmetnog objekta uredno i po propisima vodi propisanu gradilišnu dokumentaciju;</w:t>
      </w:r>
    </w:p>
    <w:p w14:paraId="588690DF" w14:textId="77777777" w:rsidR="00A63471" w:rsidRPr="002A3D26" w:rsidRDefault="00A63471" w:rsidP="00A63471">
      <w:pPr>
        <w:numPr>
          <w:ilvl w:val="0"/>
          <w:numId w:val="13"/>
        </w:numPr>
        <w:ind w:left="142" w:firstLine="284"/>
        <w:jc w:val="both"/>
        <w:rPr>
          <w:rFonts w:ascii="Liberation Serif" w:hAnsi="Liberation Serif" w:cs="Liberation Serif"/>
          <w:noProof/>
          <w:color w:val="00000A"/>
          <w:sz w:val="22"/>
          <w:szCs w:val="22"/>
          <w:lang w:val="sr-Latn-ME"/>
        </w:rPr>
      </w:pPr>
      <w:r w:rsidRPr="002A3D26">
        <w:rPr>
          <w:rFonts w:ascii="Liberation Serif" w:hAnsi="Liberation Serif" w:cs="Liberation Serif"/>
          <w:noProof/>
          <w:color w:val="00000A"/>
          <w:sz w:val="22"/>
          <w:szCs w:val="22"/>
          <w:lang w:val="sr-Latn-ME"/>
        </w:rPr>
        <w:t>da vrši i druge obaveze predviđene ovim ugovorom.</w:t>
      </w:r>
    </w:p>
    <w:p w14:paraId="3D709021" w14:textId="77777777" w:rsidR="00A63471" w:rsidRPr="002A3D26" w:rsidRDefault="00A63471" w:rsidP="00A63471">
      <w:pPr>
        <w:ind w:left="426"/>
        <w:jc w:val="both"/>
        <w:rPr>
          <w:rFonts w:ascii="Liberation Serif" w:hAnsi="Liberation Serif" w:cs="Liberation Serif"/>
          <w:noProof/>
          <w:color w:val="00000A"/>
          <w:sz w:val="22"/>
          <w:szCs w:val="22"/>
          <w:lang w:val="sr-Latn-ME"/>
        </w:rPr>
      </w:pPr>
    </w:p>
    <w:p w14:paraId="22562904" w14:textId="122F2935" w:rsidR="00A63471" w:rsidRPr="002A3D26" w:rsidRDefault="00A63471" w:rsidP="00A63471">
      <w:pPr>
        <w:jc w:val="both"/>
        <w:rPr>
          <w:rFonts w:ascii="Liberation Serif" w:hAnsi="Liberation Serif" w:cs="Liberation Serif"/>
          <w:noProof/>
          <w:color w:val="00000A"/>
          <w:sz w:val="22"/>
          <w:szCs w:val="22"/>
          <w:lang w:val="sl-SI"/>
        </w:rPr>
      </w:pPr>
      <w:r w:rsidRPr="002A3D26">
        <w:rPr>
          <w:rFonts w:ascii="Liberation Serif" w:hAnsi="Liberation Serif" w:cs="Liberation Serif"/>
          <w:noProof/>
          <w:color w:val="00000A"/>
          <w:kern w:val="3"/>
          <w:sz w:val="22"/>
          <w:szCs w:val="22"/>
          <w:lang w:val="sr-Latn-ME"/>
        </w:rPr>
        <w:t>Ponuđač sa kojim bude zaključen ugovor</w:t>
      </w:r>
      <w:r w:rsidRPr="002A3D26">
        <w:rPr>
          <w:rFonts w:ascii="Liberation Serif" w:hAnsi="Liberation Serif" w:cs="Liberation Serif"/>
          <w:noProof/>
          <w:color w:val="00000A"/>
          <w:sz w:val="22"/>
          <w:szCs w:val="22"/>
          <w:lang w:val="sl-SI"/>
        </w:rPr>
        <w:t xml:space="preserve"> je dužan da prije uvođenja u posao dostavi Naručiocu Rješenje o imenovanju ovlašćenih inženjera u skladu sa Zakonom o planiranju prostora i izgradnji objekata. Ponuđač sa kojim bude zaključen ugovor je dužan da imenovanje ovlašćenih inženjera  izvrši u skladu sa dostavljenom Ponudom. </w:t>
      </w:r>
    </w:p>
    <w:p w14:paraId="5E704EED" w14:textId="0636949A" w:rsidR="00A63471" w:rsidRPr="002A3D26" w:rsidRDefault="00A63471" w:rsidP="00A63471">
      <w:pPr>
        <w:jc w:val="both"/>
        <w:rPr>
          <w:rFonts w:ascii="Liberation Serif" w:hAnsi="Liberation Serif" w:cs="Liberation Serif"/>
          <w:noProof/>
          <w:color w:val="00000A"/>
          <w:sz w:val="22"/>
          <w:szCs w:val="22"/>
          <w:lang w:val="sl-SI"/>
        </w:rPr>
      </w:pPr>
      <w:r w:rsidRPr="002A3D26">
        <w:rPr>
          <w:rFonts w:ascii="Liberation Serif" w:hAnsi="Liberation Serif" w:cs="Liberation Serif"/>
          <w:noProof/>
          <w:color w:val="00000A"/>
          <w:sz w:val="22"/>
          <w:szCs w:val="22"/>
          <w:lang w:val="sl-SI"/>
        </w:rPr>
        <w:t>Do promjene ovlašćenog inženjera</w:t>
      </w:r>
      <w:r w:rsidRPr="002A3D26">
        <w:rPr>
          <w:rFonts w:ascii="Liberation Serif" w:hAnsi="Liberation Serif" w:cs="Liberation Serif"/>
          <w:noProof/>
          <w:color w:val="00000A"/>
          <w:sz w:val="22"/>
          <w:szCs w:val="22"/>
        </w:rPr>
        <w:t xml:space="preserve"> </w:t>
      </w:r>
      <w:r w:rsidR="00481EF5">
        <w:rPr>
          <w:rFonts w:ascii="Liberation Serif" w:hAnsi="Liberation Serif" w:cs="Liberation Serif"/>
          <w:noProof/>
          <w:color w:val="00000A"/>
          <w:sz w:val="22"/>
          <w:szCs w:val="22"/>
        </w:rPr>
        <w:t xml:space="preserve">u </w:t>
      </w:r>
      <w:r w:rsidRPr="002A3D26">
        <w:rPr>
          <w:rFonts w:ascii="Liberation Serif" w:hAnsi="Liberation Serif" w:cs="Liberation Serif"/>
          <w:noProof/>
          <w:color w:val="00000A"/>
          <w:sz w:val="22"/>
          <w:szCs w:val="22"/>
          <w:lang w:val="sl-SI"/>
        </w:rPr>
        <w:t>odnosu na imenovanje dostavljeno u ponudi može doći samo za slučaj nastupanja okolnosti na koje ponuđač sa kojim bude zaključen ugovor nije mogao da utiče i uz saglasnost Naručioca.</w:t>
      </w:r>
    </w:p>
    <w:p w14:paraId="1590B716" w14:textId="77777777" w:rsidR="00A63471" w:rsidRPr="002A3D26" w:rsidRDefault="00A63471" w:rsidP="00A63471">
      <w:pPr>
        <w:jc w:val="both"/>
        <w:rPr>
          <w:rFonts w:ascii="Liberation Serif" w:hAnsi="Liberation Serif" w:cs="Liberation Serif"/>
          <w:noProof/>
          <w:color w:val="00000A"/>
          <w:sz w:val="22"/>
          <w:szCs w:val="22"/>
          <w:lang w:val="sl-SI"/>
        </w:rPr>
      </w:pPr>
      <w:r w:rsidRPr="002A3D26">
        <w:rPr>
          <w:rFonts w:ascii="Liberation Serif" w:hAnsi="Liberation Serif" w:cs="Liberation Serif"/>
          <w:noProof/>
          <w:color w:val="00000A"/>
          <w:sz w:val="22"/>
          <w:szCs w:val="22"/>
          <w:lang w:val="sl-SI"/>
        </w:rPr>
        <w:t>Predložena zamjena ovlašćenog inženjera mora da ispunjava minimum kvalifikacija inženjera koji se zamjenjuje.</w:t>
      </w:r>
    </w:p>
    <w:p w14:paraId="6BCC8A6D" w14:textId="108DF49D" w:rsidR="00A63471" w:rsidRDefault="00A63471" w:rsidP="00A63471">
      <w:pPr>
        <w:jc w:val="both"/>
        <w:rPr>
          <w:rFonts w:ascii="Liberation Serif" w:hAnsi="Liberation Serif" w:cs="Liberation Serif"/>
          <w:noProof/>
          <w:color w:val="00000A"/>
          <w:sz w:val="22"/>
          <w:szCs w:val="22"/>
          <w:lang w:val="sl-SI"/>
        </w:rPr>
      </w:pPr>
      <w:r w:rsidRPr="002A3D26">
        <w:rPr>
          <w:rFonts w:ascii="Liberation Serif" w:hAnsi="Liberation Serif" w:cs="Liberation Serif"/>
          <w:noProof/>
          <w:color w:val="00000A"/>
          <w:sz w:val="22"/>
          <w:szCs w:val="22"/>
          <w:lang w:val="sl-SI"/>
        </w:rPr>
        <w:lastRenderedPageBreak/>
        <w:t>Ako Ponuđač sa kojim bude zaključen ugovor ne imenuje ovlašćene inženjere u skladu sa zahtjevima iz prethodna dva stava, Naručilac će aktivirati garanciju za dobro izvršenje ugovora i jednostrano raskinuti ugovor.</w:t>
      </w:r>
    </w:p>
    <w:p w14:paraId="0042FB02" w14:textId="77777777" w:rsidR="00A63471" w:rsidRDefault="00A63471" w:rsidP="00A63471">
      <w:pPr>
        <w:jc w:val="both"/>
        <w:rPr>
          <w:rFonts w:ascii="Liberation Serif" w:hAnsi="Liberation Serif" w:cs="Liberation Serif"/>
          <w:noProof/>
          <w:color w:val="00000A"/>
          <w:sz w:val="22"/>
          <w:szCs w:val="22"/>
          <w:lang w:val="sl-SI"/>
        </w:rPr>
      </w:pPr>
    </w:p>
    <w:p w14:paraId="24A42E28" w14:textId="77777777" w:rsidR="00A63471" w:rsidRPr="003171F7" w:rsidRDefault="00A63471" w:rsidP="00A63471">
      <w:pPr>
        <w:jc w:val="both"/>
        <w:rPr>
          <w:rFonts w:ascii="Liberation Serif" w:hAnsi="Liberation Serif" w:cs="Liberation Serif"/>
          <w:noProof/>
          <w:color w:val="00000A"/>
          <w:sz w:val="22"/>
          <w:szCs w:val="22"/>
          <w:lang w:val="sl-SI"/>
        </w:rPr>
      </w:pPr>
      <w:r w:rsidRPr="003171F7">
        <w:rPr>
          <w:rFonts w:ascii="Liberation Serif" w:hAnsi="Liberation Serif" w:cs="Liberation Serif"/>
          <w:noProof/>
          <w:color w:val="00000A"/>
          <w:sz w:val="22"/>
          <w:szCs w:val="22"/>
          <w:lang w:val="sl-SI"/>
        </w:rPr>
        <w:t xml:space="preserve">Kontrolu nad izvođenjem ugovorenih radova vršiće ovlašćeno lice </w:t>
      </w:r>
      <w:r>
        <w:rPr>
          <w:rFonts w:ascii="Liberation Serif" w:hAnsi="Liberation Serif" w:cs="Liberation Serif"/>
          <w:noProof/>
          <w:color w:val="00000A"/>
          <w:sz w:val="22"/>
          <w:szCs w:val="22"/>
          <w:lang w:val="sl-SI"/>
        </w:rPr>
        <w:t xml:space="preserve">ispred </w:t>
      </w:r>
      <w:r w:rsidRPr="003171F7">
        <w:rPr>
          <w:rFonts w:ascii="Liberation Serif" w:hAnsi="Liberation Serif" w:cs="Liberation Serif"/>
          <w:noProof/>
          <w:color w:val="00000A"/>
          <w:sz w:val="22"/>
          <w:szCs w:val="22"/>
          <w:lang w:val="sl-SI"/>
        </w:rPr>
        <w:t>Naručioca.</w:t>
      </w:r>
    </w:p>
    <w:p w14:paraId="498B7160" w14:textId="77777777" w:rsidR="00A63471" w:rsidRPr="003171F7" w:rsidRDefault="00A63471" w:rsidP="00A63471">
      <w:pPr>
        <w:jc w:val="both"/>
        <w:rPr>
          <w:rFonts w:ascii="Liberation Serif" w:hAnsi="Liberation Serif" w:cs="Liberation Serif"/>
          <w:noProof/>
          <w:color w:val="00000A"/>
          <w:sz w:val="22"/>
          <w:szCs w:val="22"/>
          <w:lang w:val="sl-SI"/>
        </w:rPr>
      </w:pPr>
      <w:r w:rsidRPr="003171F7">
        <w:rPr>
          <w:rFonts w:ascii="Liberation Serif" w:hAnsi="Liberation Serif" w:cs="Liberation Serif"/>
          <w:noProof/>
          <w:color w:val="00000A"/>
          <w:sz w:val="22"/>
          <w:szCs w:val="22"/>
          <w:lang w:val="sl-SI"/>
        </w:rPr>
        <w:t xml:space="preserve">Ako u toku izvođenja radova dođe do promjene ovlašćenog lica </w:t>
      </w:r>
      <w:r>
        <w:rPr>
          <w:rFonts w:ascii="Liberation Serif" w:hAnsi="Liberation Serif" w:cs="Liberation Serif"/>
          <w:noProof/>
          <w:color w:val="00000A"/>
          <w:sz w:val="22"/>
          <w:szCs w:val="22"/>
          <w:lang w:val="sl-SI"/>
        </w:rPr>
        <w:t xml:space="preserve">ispred </w:t>
      </w:r>
      <w:r w:rsidRPr="003171F7">
        <w:rPr>
          <w:rFonts w:ascii="Liberation Serif" w:hAnsi="Liberation Serif" w:cs="Liberation Serif"/>
          <w:noProof/>
          <w:color w:val="00000A"/>
          <w:sz w:val="22"/>
          <w:szCs w:val="22"/>
          <w:lang w:val="sl-SI"/>
        </w:rPr>
        <w:t>Naručioca, Naručilac će o tome obavijestiti Izvođača radova.</w:t>
      </w:r>
    </w:p>
    <w:p w14:paraId="0589449F" w14:textId="77777777" w:rsidR="00A63471" w:rsidRDefault="00A63471" w:rsidP="00A63471">
      <w:pPr>
        <w:jc w:val="both"/>
        <w:rPr>
          <w:rFonts w:ascii="Liberation Serif" w:hAnsi="Liberation Serif" w:cs="Liberation Serif"/>
          <w:noProof/>
          <w:color w:val="00000A"/>
          <w:sz w:val="22"/>
          <w:szCs w:val="22"/>
          <w:lang w:val="sl-SI"/>
        </w:rPr>
      </w:pPr>
      <w:r w:rsidRPr="003171F7">
        <w:rPr>
          <w:rFonts w:ascii="Liberation Serif" w:hAnsi="Liberation Serif" w:cs="Liberation Serif"/>
          <w:noProof/>
          <w:color w:val="00000A"/>
          <w:sz w:val="22"/>
          <w:szCs w:val="22"/>
          <w:lang w:val="sl-SI"/>
        </w:rPr>
        <w:t>Pregled i primopredaju izvedenih radova vršiće imenovana Komisija Naručioca.</w:t>
      </w:r>
    </w:p>
    <w:p w14:paraId="7E1A4BF1" w14:textId="77777777" w:rsidR="00A63471" w:rsidRDefault="00A63471" w:rsidP="00A63471">
      <w:pPr>
        <w:jc w:val="both"/>
        <w:rPr>
          <w:rFonts w:ascii="Liberation Serif" w:hAnsi="Liberation Serif" w:cs="Liberation Serif"/>
          <w:noProof/>
          <w:color w:val="00000A"/>
          <w:sz w:val="22"/>
          <w:szCs w:val="22"/>
          <w:lang w:val="sl-SI"/>
        </w:rPr>
      </w:pPr>
    </w:p>
    <w:p w14:paraId="541102FB" w14:textId="77777777" w:rsidR="00AC6B33" w:rsidRPr="004A12F9" w:rsidRDefault="00AC6B33" w:rsidP="00AC6B33">
      <w:pPr>
        <w:autoSpaceDE w:val="0"/>
        <w:autoSpaceDN w:val="0"/>
        <w:adjustRightInd w:val="0"/>
        <w:jc w:val="both"/>
        <w:rPr>
          <w:rFonts w:ascii="Liberation Serif" w:hAnsi="Liberation Serif" w:cs="Liberation Serif"/>
          <w:b/>
          <w:bCs/>
          <w:noProof/>
          <w:color w:val="00000A"/>
          <w:sz w:val="22"/>
          <w:szCs w:val="22"/>
          <w:lang w:val="sl-SI"/>
        </w:rPr>
      </w:pPr>
      <w:r w:rsidRPr="004A12F9">
        <w:rPr>
          <w:rFonts w:ascii="Liberation Serif" w:hAnsi="Liberation Serif" w:cs="Liberation Serif"/>
          <w:b/>
          <w:bCs/>
          <w:noProof/>
          <w:color w:val="00000A"/>
          <w:sz w:val="22"/>
          <w:szCs w:val="22"/>
          <w:lang w:val="sl-SI"/>
        </w:rPr>
        <w:t>Ugovorena kazna</w:t>
      </w:r>
    </w:p>
    <w:p w14:paraId="2BAC28B5" w14:textId="77777777" w:rsidR="00AC6B33" w:rsidRPr="00472251" w:rsidRDefault="00AC6B33" w:rsidP="00AC6B33">
      <w:pPr>
        <w:autoSpaceDE w:val="0"/>
        <w:autoSpaceDN w:val="0"/>
        <w:adjustRightInd w:val="0"/>
        <w:jc w:val="both"/>
        <w:rPr>
          <w:rFonts w:ascii="Liberation Serif" w:eastAsia="Calibri" w:hAnsi="Liberation Serif" w:cs="Liberation Serif"/>
          <w:bCs/>
          <w:sz w:val="22"/>
          <w:szCs w:val="22"/>
          <w:lang w:val="sl-SI"/>
        </w:rPr>
      </w:pPr>
      <w:r w:rsidRPr="00472251">
        <w:rPr>
          <w:rFonts w:ascii="Liberation Serif" w:eastAsia="Calibri" w:hAnsi="Liberation Serif" w:cs="Liberation Serif"/>
          <w:bCs/>
          <w:sz w:val="22"/>
          <w:szCs w:val="22"/>
          <w:lang w:val="sl-SI"/>
        </w:rPr>
        <w:t>Ako Izvođač radova bez krivice Naručioca ne završi radove koji su predmet ovog ugovora u ugovorenom roku, dužan je Naručiocu platiti na ime ugovorene kazne penale 2,0%</w:t>
      </w:r>
      <w:r w:rsidRPr="00472251">
        <w:rPr>
          <w:rFonts w:ascii="Liberation Serif" w:eastAsia="Calibri" w:hAnsi="Liberation Serif" w:cs="Liberation Serif"/>
          <w:bCs/>
          <w:sz w:val="22"/>
          <w:szCs w:val="22"/>
          <w:vertAlign w:val="subscript"/>
          <w:lang w:val="sl-SI"/>
        </w:rPr>
        <w:t>o</w:t>
      </w:r>
      <w:r w:rsidRPr="00472251">
        <w:rPr>
          <w:rFonts w:ascii="Liberation Serif" w:eastAsia="Calibri" w:hAnsi="Liberation Serif" w:cs="Liberation Serif"/>
          <w:bCs/>
          <w:sz w:val="22"/>
          <w:szCs w:val="22"/>
          <w:lang w:val="sl-SI"/>
        </w:rPr>
        <w:t xml:space="preserve">  (dva promila) od ugovorene cijene radova za svaki dan prekoračenja ugovorenog roka završetka radova. Visina ugovorene kazne ne može preći 5% od ugovorene cijene radova.</w:t>
      </w:r>
    </w:p>
    <w:p w14:paraId="06A27336" w14:textId="77777777" w:rsidR="00AC6B33" w:rsidRPr="00472251" w:rsidRDefault="00AC6B33" w:rsidP="00AC6B33">
      <w:pPr>
        <w:shd w:val="clear" w:color="auto" w:fill="FFFFFF"/>
        <w:jc w:val="both"/>
        <w:rPr>
          <w:rFonts w:ascii="Liberation Serif" w:eastAsia="Calibri" w:hAnsi="Liberation Serif" w:cs="Liberation Serif"/>
          <w:bCs/>
          <w:sz w:val="22"/>
          <w:szCs w:val="22"/>
          <w:lang w:val="en-GB"/>
        </w:rPr>
      </w:pPr>
    </w:p>
    <w:p w14:paraId="212A8EB9" w14:textId="77777777" w:rsidR="00AC6B33" w:rsidRPr="00472251" w:rsidRDefault="00AC6B33" w:rsidP="00AC6B33">
      <w:pPr>
        <w:shd w:val="clear" w:color="auto" w:fill="FFFFFF"/>
        <w:jc w:val="both"/>
        <w:rPr>
          <w:rFonts w:ascii="Liberation Serif" w:hAnsi="Liberation Serif" w:cs="Liberation Serif"/>
          <w:sz w:val="22"/>
          <w:szCs w:val="22"/>
          <w:lang w:val="pl-PL"/>
        </w:rPr>
      </w:pPr>
      <w:r w:rsidRPr="00472251">
        <w:rPr>
          <w:rFonts w:ascii="Liberation Serif" w:hAnsi="Liberation Serif" w:cs="Liberation Serif"/>
          <w:sz w:val="22"/>
          <w:szCs w:val="22"/>
          <w:lang w:val="pl-PL"/>
        </w:rPr>
        <w:t xml:space="preserve">U slučaju da </w:t>
      </w:r>
      <w:r w:rsidRPr="00472251">
        <w:rPr>
          <w:rFonts w:ascii="Liberation Serif" w:hAnsi="Liberation Serif" w:cs="Liberation Serif"/>
          <w:sz w:val="22"/>
          <w:szCs w:val="22"/>
          <w:lang w:val="sl-SI"/>
        </w:rPr>
        <w:t xml:space="preserve">Ponuđač sa kojim bude zaključen ugovor </w:t>
      </w:r>
      <w:r w:rsidRPr="00472251">
        <w:rPr>
          <w:rFonts w:ascii="Liberation Serif" w:hAnsi="Liberation Serif" w:cs="Liberation Serif"/>
          <w:sz w:val="22"/>
          <w:szCs w:val="22"/>
          <w:lang w:val="pl-PL"/>
        </w:rPr>
        <w:t xml:space="preserve">zadocni sa ispunjenjem, NARUČILAC ima pravo da zahtijeva i ispunjenje obaveze i ugovornu kaznu. NARUČILAC se obavezuje da zahtijeva ugovornu kaznu zbog zadocnjenja ako je primio ispunjenje obaveze, sa obavezom, da bez odlaganja obavijesti </w:t>
      </w:r>
      <w:r w:rsidRPr="00472251">
        <w:rPr>
          <w:rFonts w:ascii="Liberation Serif" w:hAnsi="Liberation Serif" w:cs="Liberation Serif"/>
          <w:sz w:val="22"/>
          <w:szCs w:val="22"/>
          <w:lang w:val="sl-SI"/>
        </w:rPr>
        <w:t xml:space="preserve">Ponuđača sa kojim bude zaključen ugovor </w:t>
      </w:r>
      <w:r w:rsidRPr="00472251">
        <w:rPr>
          <w:rFonts w:ascii="Liberation Serif" w:hAnsi="Liberation Serif" w:cs="Liberation Serif"/>
          <w:sz w:val="22"/>
          <w:szCs w:val="22"/>
          <w:lang w:val="pl-PL"/>
        </w:rPr>
        <w:t>da zadržava svoje pravo na ugovornu kaznu.</w:t>
      </w:r>
    </w:p>
    <w:p w14:paraId="78B21A35" w14:textId="77777777" w:rsidR="00AC6B33" w:rsidRPr="00472251" w:rsidRDefault="00AC6B33" w:rsidP="00AC6B33">
      <w:pPr>
        <w:shd w:val="clear" w:color="auto" w:fill="FFFFFF"/>
        <w:jc w:val="both"/>
        <w:rPr>
          <w:rFonts w:ascii="Liberation Serif" w:hAnsi="Liberation Serif" w:cs="Liberation Serif"/>
          <w:sz w:val="22"/>
          <w:szCs w:val="22"/>
          <w:lang w:val="pl-PL"/>
        </w:rPr>
      </w:pPr>
    </w:p>
    <w:p w14:paraId="63A45CA3" w14:textId="77777777" w:rsidR="00AC6B33" w:rsidRPr="00472251" w:rsidRDefault="00AC6B33" w:rsidP="00AC6B33">
      <w:pPr>
        <w:jc w:val="both"/>
        <w:rPr>
          <w:rFonts w:ascii="Liberation Serif" w:hAnsi="Liberation Serif" w:cs="Liberation Serif"/>
          <w:sz w:val="22"/>
          <w:szCs w:val="22"/>
        </w:rPr>
      </w:pPr>
      <w:r w:rsidRPr="00472251">
        <w:rPr>
          <w:rFonts w:ascii="Liberation Serif" w:hAnsi="Liberation Serif" w:cs="Liberation Serif"/>
          <w:sz w:val="22"/>
          <w:szCs w:val="22"/>
          <w:lang w:val="sl-SI"/>
        </w:rPr>
        <w:t>Ako NARUČIOCU nastane šteta zbog prekoračenja ugovorenog roka završetka radova u iznosu većem od ugovorene kazne, tada je Ponuđač sa kojim bude zaključen ugovor dužan da plati NARUČIOCU pored ugovorene kazne i iznos naknade štete koji prelazi visinu ugovorene kazne,</w:t>
      </w:r>
      <w:r w:rsidRPr="00472251">
        <w:rPr>
          <w:rFonts w:ascii="Liberation Serif" w:hAnsi="Liberation Serif" w:cs="Liberation Serif"/>
          <w:sz w:val="22"/>
          <w:szCs w:val="22"/>
          <w:lang w:val="pl-PL"/>
        </w:rPr>
        <w:t xml:space="preserve"> kao i pravo NARUČIOCA je da zahtijeva razliku do potpune naknade štete</w:t>
      </w:r>
      <w:r w:rsidRPr="00472251">
        <w:rPr>
          <w:rFonts w:ascii="Liberation Serif" w:hAnsi="Liberation Serif" w:cs="Liberation Serif"/>
          <w:sz w:val="22"/>
          <w:szCs w:val="22"/>
        </w:rPr>
        <w:t>.</w:t>
      </w:r>
    </w:p>
    <w:p w14:paraId="3382BCF2" w14:textId="77777777" w:rsidR="00AC6B33" w:rsidRDefault="00AC6B33" w:rsidP="00AC6B33">
      <w:pPr>
        <w:jc w:val="both"/>
        <w:rPr>
          <w:rFonts w:ascii="Liberation Serif" w:hAnsi="Liberation Serif" w:cs="Liberation Serif"/>
          <w:noProof/>
          <w:color w:val="00000A"/>
          <w:sz w:val="22"/>
          <w:szCs w:val="22"/>
          <w:lang w:val="sr-Latn-ME"/>
        </w:rPr>
      </w:pPr>
    </w:p>
    <w:p w14:paraId="399760B0" w14:textId="77777777" w:rsidR="00AC6B33" w:rsidRPr="001E106D" w:rsidRDefault="00AC6B33" w:rsidP="00AC6B33">
      <w:pPr>
        <w:jc w:val="both"/>
        <w:rPr>
          <w:rFonts w:ascii="Liberation Serif" w:hAnsi="Liberation Serif" w:cs="Liberation Serif"/>
          <w:b/>
          <w:bCs/>
          <w:noProof/>
          <w:color w:val="00000A"/>
          <w:sz w:val="22"/>
          <w:szCs w:val="22"/>
          <w:lang w:val="sr-Latn-ME"/>
        </w:rPr>
      </w:pPr>
      <w:r w:rsidRPr="001E106D">
        <w:rPr>
          <w:rFonts w:ascii="Liberation Serif" w:hAnsi="Liberation Serif" w:cs="Liberation Serif"/>
          <w:b/>
          <w:bCs/>
          <w:noProof/>
          <w:color w:val="00000A"/>
          <w:sz w:val="22"/>
          <w:szCs w:val="22"/>
          <w:lang w:val="sr-Latn-ME"/>
        </w:rPr>
        <w:t>Produžetak roka izvršenja radova</w:t>
      </w:r>
    </w:p>
    <w:p w14:paraId="7F65126E" w14:textId="77777777" w:rsidR="00AC6B33" w:rsidRPr="001E106D" w:rsidRDefault="00AC6B33" w:rsidP="00AC6B33">
      <w:pPr>
        <w:jc w:val="both"/>
        <w:rPr>
          <w:rFonts w:ascii="Liberation Serif" w:hAnsi="Liberation Serif" w:cs="Liberation Serif"/>
          <w:noProof/>
          <w:color w:val="00000A"/>
          <w:sz w:val="22"/>
          <w:szCs w:val="22"/>
          <w:lang w:val="sr-Latn-ME"/>
        </w:rPr>
      </w:pPr>
      <w:r w:rsidRPr="001E106D">
        <w:rPr>
          <w:rFonts w:ascii="Liberation Serif" w:hAnsi="Liberation Serif" w:cs="Liberation Serif"/>
          <w:noProof/>
          <w:color w:val="00000A"/>
          <w:sz w:val="22"/>
          <w:szCs w:val="22"/>
          <w:lang w:val="sr-Latn-ME"/>
        </w:rPr>
        <w:t>Ugovorone strane mogu odložiti početak radova ili bilo koje aktivnosti u sklopu radova, kao i produžiti datum završetka radova, ukoliko za to postoje opravdani razlozi (vremenske prilike, nepredviđene situacije, zabrana gradnje) bez dodatnih troškova.</w:t>
      </w:r>
    </w:p>
    <w:p w14:paraId="638105A3" w14:textId="77777777" w:rsidR="00AC6B33" w:rsidRPr="001E106D" w:rsidRDefault="00AC6B33" w:rsidP="00AC6B33">
      <w:pPr>
        <w:jc w:val="both"/>
        <w:rPr>
          <w:rFonts w:ascii="Liberation Serif" w:hAnsi="Liberation Serif" w:cs="Liberation Serif"/>
          <w:noProof/>
          <w:color w:val="00000A"/>
          <w:sz w:val="22"/>
          <w:szCs w:val="22"/>
          <w:lang w:val="sr-Latn-ME"/>
        </w:rPr>
      </w:pPr>
      <w:r w:rsidRPr="001E106D">
        <w:rPr>
          <w:rFonts w:ascii="Liberation Serif" w:hAnsi="Liberation Serif" w:cs="Liberation Serif"/>
          <w:noProof/>
          <w:color w:val="00000A"/>
          <w:sz w:val="22"/>
          <w:szCs w:val="22"/>
          <w:lang w:val="sr-Latn-ME"/>
        </w:rPr>
        <w:t>Naručilac će, u zavisnosti od opravdanosti razloga za podnošenje zahtjeva za produženje roka,  odlučiti o produženju datuma završetka radova odmah po donošenju pismenog zahtjeva ponuđača sa kojim bude zaključen ugovor sa obrazloženjem.</w:t>
      </w:r>
    </w:p>
    <w:p w14:paraId="67C22BD5" w14:textId="77777777" w:rsidR="00AC6B33" w:rsidRPr="004A12F9" w:rsidRDefault="00AC6B33" w:rsidP="00AC6B33">
      <w:pPr>
        <w:jc w:val="both"/>
        <w:rPr>
          <w:rFonts w:ascii="Liberation Serif" w:hAnsi="Liberation Serif" w:cs="Liberation Serif"/>
          <w:noProof/>
          <w:color w:val="00000A"/>
          <w:sz w:val="22"/>
          <w:szCs w:val="22"/>
          <w:lang w:val="sr-Latn-ME"/>
        </w:rPr>
      </w:pPr>
      <w:r w:rsidRPr="001E106D">
        <w:rPr>
          <w:rFonts w:ascii="Liberation Serif" w:hAnsi="Liberation Serif" w:cs="Liberation Serif"/>
          <w:noProof/>
          <w:color w:val="00000A"/>
          <w:sz w:val="22"/>
          <w:szCs w:val="22"/>
          <w:lang w:val="sr-Latn-ME"/>
        </w:rPr>
        <w:t>Ako ponuđač sa kojim bude zaključen ugovor ne podnese zahtjev produženja roka za izvođenje radova ili ga ne podnese blagovremeno, predviđeni datum završetka radova neće se mijenjati.</w:t>
      </w:r>
    </w:p>
    <w:p w14:paraId="1F18809E" w14:textId="77777777" w:rsidR="00AC6B33" w:rsidRDefault="00AC6B33" w:rsidP="00AC6B33">
      <w:pPr>
        <w:autoSpaceDE w:val="0"/>
        <w:autoSpaceDN w:val="0"/>
        <w:adjustRightInd w:val="0"/>
        <w:jc w:val="both"/>
        <w:rPr>
          <w:rFonts w:ascii="Liberation Serif" w:eastAsia="Calibri" w:hAnsi="Liberation Serif" w:cs="Liberation Serif"/>
          <w:bCs/>
          <w:sz w:val="22"/>
          <w:szCs w:val="22"/>
          <w:lang w:val="sl-SI"/>
        </w:rPr>
      </w:pPr>
    </w:p>
    <w:p w14:paraId="0A0AF901" w14:textId="77777777" w:rsidR="00AC6B33" w:rsidRPr="004A12F9" w:rsidRDefault="00AC6B33" w:rsidP="00AC6B33">
      <w:pPr>
        <w:autoSpaceDE w:val="0"/>
        <w:autoSpaceDN w:val="0"/>
        <w:adjustRightInd w:val="0"/>
        <w:jc w:val="both"/>
        <w:rPr>
          <w:rFonts w:ascii="Liberation Serif" w:eastAsia="Calibri" w:hAnsi="Liberation Serif" w:cs="Liberation Serif"/>
          <w:b/>
          <w:sz w:val="22"/>
          <w:szCs w:val="22"/>
          <w:lang w:val="sl-SI"/>
        </w:rPr>
      </w:pPr>
      <w:r w:rsidRPr="004A12F9">
        <w:rPr>
          <w:rFonts w:ascii="Liberation Serif" w:eastAsia="Calibri" w:hAnsi="Liberation Serif" w:cs="Liberation Serif"/>
          <w:b/>
          <w:sz w:val="22"/>
          <w:szCs w:val="22"/>
          <w:lang w:val="sl-SI"/>
        </w:rPr>
        <w:t>Viša sila</w:t>
      </w:r>
    </w:p>
    <w:p w14:paraId="61FF5967" w14:textId="77777777" w:rsidR="00AC6B33" w:rsidRDefault="00AC6B33" w:rsidP="00AC6B33">
      <w:pPr>
        <w:jc w:val="both"/>
        <w:rPr>
          <w:rFonts w:ascii="Liberation Serif" w:eastAsia="SimSun" w:hAnsi="Liberation Serif" w:cs="Liberation Serif"/>
          <w:sz w:val="22"/>
          <w:szCs w:val="22"/>
          <w:lang w:eastAsia="zh-CN"/>
        </w:rPr>
      </w:pPr>
      <w:proofErr w:type="spellStart"/>
      <w:r>
        <w:rPr>
          <w:rFonts w:ascii="Liberation Serif" w:eastAsia="SimSun" w:hAnsi="Liberation Serif" w:cs="Liberation Serif"/>
          <w:sz w:val="22"/>
          <w:szCs w:val="22"/>
          <w:lang w:eastAsia="zh-CN"/>
        </w:rPr>
        <w:t>Ukoliko</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poslije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zaključenja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nastupe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okolnosti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više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sile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koje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dovedu</w:t>
      </w:r>
      <w:proofErr w:type="spellEnd"/>
      <w:r>
        <w:rPr>
          <w:rFonts w:ascii="Liberation Serif" w:eastAsia="SimSun" w:hAnsi="Liberation Serif" w:cs="Liberation Serif"/>
          <w:sz w:val="22"/>
          <w:szCs w:val="22"/>
          <w:lang w:eastAsia="zh-CN"/>
        </w:rPr>
        <w:t xml:space="preserve"> do </w:t>
      </w:r>
      <w:proofErr w:type="spellStart"/>
      <w:r>
        <w:rPr>
          <w:rFonts w:ascii="Liberation Serif" w:eastAsia="SimSun" w:hAnsi="Liberation Serif" w:cs="Liberation Serif"/>
          <w:sz w:val="22"/>
          <w:szCs w:val="22"/>
          <w:lang w:eastAsia="zh-CN"/>
        </w:rPr>
        <w:t>ometanja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ili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onemogućavanja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izvršenja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ugovornih</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obaveza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rokovi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izvršenja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obaveza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ugovornih</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strana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će</w:t>
      </w:r>
      <w:proofErr w:type="spellEnd"/>
      <w:r>
        <w:rPr>
          <w:rFonts w:ascii="Liberation Serif" w:eastAsia="SimSun" w:hAnsi="Liberation Serif" w:cs="Liberation Serif"/>
          <w:sz w:val="22"/>
          <w:szCs w:val="22"/>
          <w:lang w:eastAsia="zh-CN"/>
        </w:rPr>
        <w:t xml:space="preserve"> se </w:t>
      </w:r>
      <w:proofErr w:type="spellStart"/>
      <w:r>
        <w:rPr>
          <w:rFonts w:ascii="Liberation Serif" w:eastAsia="SimSun" w:hAnsi="Liberation Serif" w:cs="Liberation Serif"/>
          <w:sz w:val="22"/>
          <w:szCs w:val="22"/>
          <w:lang w:eastAsia="zh-CN"/>
        </w:rPr>
        <w:t>produžiti</w:t>
      </w:r>
      <w:proofErr w:type="spellEnd"/>
      <w:r>
        <w:rPr>
          <w:rFonts w:ascii="Liberation Serif" w:eastAsia="SimSun" w:hAnsi="Liberation Serif" w:cs="Liberation Serif"/>
          <w:sz w:val="22"/>
          <w:szCs w:val="22"/>
          <w:lang w:eastAsia="zh-CN"/>
        </w:rPr>
        <w:t xml:space="preserve"> za </w:t>
      </w:r>
      <w:proofErr w:type="spellStart"/>
      <w:r>
        <w:rPr>
          <w:rFonts w:ascii="Liberation Serif" w:eastAsia="SimSun" w:hAnsi="Liberation Serif" w:cs="Liberation Serif"/>
          <w:sz w:val="22"/>
          <w:szCs w:val="22"/>
          <w:lang w:eastAsia="zh-CN"/>
        </w:rPr>
        <w:t>vreme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trajanja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više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sile</w:t>
      </w:r>
      <w:proofErr w:type="spellEnd"/>
      <w:r>
        <w:rPr>
          <w:rFonts w:ascii="Liberation Serif" w:eastAsia="SimSun" w:hAnsi="Liberation Serif" w:cs="Liberation Serif"/>
          <w:sz w:val="22"/>
          <w:szCs w:val="22"/>
          <w:lang w:eastAsia="zh-CN"/>
        </w:rPr>
        <w:t>.</w:t>
      </w:r>
    </w:p>
    <w:p w14:paraId="1C15AD8B" w14:textId="77777777" w:rsidR="00AC6B33" w:rsidRDefault="00AC6B33" w:rsidP="00AC6B33">
      <w:pPr>
        <w:jc w:val="both"/>
        <w:rPr>
          <w:rFonts w:ascii="Liberation Serif" w:eastAsia="SimSun" w:hAnsi="Liberation Serif" w:cs="Liberation Serif"/>
          <w:sz w:val="22"/>
          <w:szCs w:val="22"/>
          <w:lang w:eastAsia="zh-CN"/>
        </w:rPr>
      </w:pPr>
      <w:proofErr w:type="spellStart"/>
      <w:r>
        <w:rPr>
          <w:rFonts w:ascii="Liberation Serif" w:eastAsia="SimSun" w:hAnsi="Liberation Serif" w:cs="Liberation Serif"/>
          <w:sz w:val="22"/>
          <w:szCs w:val="22"/>
          <w:lang w:eastAsia="zh-CN"/>
        </w:rPr>
        <w:t>Viša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sila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podrazumijeva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ekstremne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vanredne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događaje</w:t>
      </w:r>
      <w:proofErr w:type="spellEnd"/>
      <w:r>
        <w:rPr>
          <w:rFonts w:ascii="Liberation Serif" w:eastAsia="SimSun" w:hAnsi="Liberation Serif" w:cs="Liberation Serif"/>
          <w:sz w:val="22"/>
          <w:szCs w:val="22"/>
          <w:lang w:eastAsia="zh-CN"/>
        </w:rPr>
        <w:t xml:space="preserve"> koji se ne </w:t>
      </w:r>
      <w:proofErr w:type="spellStart"/>
      <w:r>
        <w:rPr>
          <w:rFonts w:ascii="Liberation Serif" w:eastAsia="SimSun" w:hAnsi="Liberation Serif" w:cs="Liberation Serif"/>
          <w:sz w:val="22"/>
          <w:szCs w:val="22"/>
          <w:lang w:eastAsia="zh-CN"/>
        </w:rPr>
        <w:t>mogu</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predvidjeti</w:t>
      </w:r>
      <w:proofErr w:type="spellEnd"/>
      <w:r>
        <w:rPr>
          <w:rFonts w:ascii="Liberation Serif" w:eastAsia="SimSun" w:hAnsi="Liberation Serif" w:cs="Liberation Serif"/>
          <w:sz w:val="22"/>
          <w:szCs w:val="22"/>
          <w:lang w:eastAsia="zh-CN"/>
        </w:rPr>
        <w:t xml:space="preserve">, koji </w:t>
      </w:r>
      <w:proofErr w:type="spellStart"/>
      <w:r>
        <w:rPr>
          <w:rFonts w:ascii="Liberation Serif" w:eastAsia="SimSun" w:hAnsi="Liberation Serif" w:cs="Liberation Serif"/>
          <w:sz w:val="22"/>
          <w:szCs w:val="22"/>
          <w:lang w:eastAsia="zh-CN"/>
        </w:rPr>
        <w:t>su</w:t>
      </w:r>
      <w:proofErr w:type="spellEnd"/>
      <w:r>
        <w:rPr>
          <w:rFonts w:ascii="Liberation Serif" w:eastAsia="SimSun" w:hAnsi="Liberation Serif" w:cs="Liberation Serif"/>
          <w:sz w:val="22"/>
          <w:szCs w:val="22"/>
          <w:lang w:eastAsia="zh-CN"/>
        </w:rPr>
        <w:t xml:space="preserve"> se </w:t>
      </w:r>
      <w:proofErr w:type="spellStart"/>
      <w:r>
        <w:rPr>
          <w:rFonts w:ascii="Liberation Serif" w:eastAsia="SimSun" w:hAnsi="Liberation Serif" w:cs="Liberation Serif"/>
          <w:sz w:val="22"/>
          <w:szCs w:val="22"/>
          <w:lang w:eastAsia="zh-CN"/>
        </w:rPr>
        <w:t>dogodili</w:t>
      </w:r>
      <w:proofErr w:type="spellEnd"/>
      <w:r>
        <w:rPr>
          <w:rFonts w:ascii="Liberation Serif" w:eastAsia="SimSun" w:hAnsi="Liberation Serif" w:cs="Liberation Serif"/>
          <w:sz w:val="22"/>
          <w:szCs w:val="22"/>
          <w:lang w:eastAsia="zh-CN"/>
        </w:rPr>
        <w:t xml:space="preserve"> bez </w:t>
      </w:r>
      <w:proofErr w:type="spellStart"/>
      <w:r>
        <w:rPr>
          <w:rFonts w:ascii="Liberation Serif" w:eastAsia="SimSun" w:hAnsi="Liberation Serif" w:cs="Liberation Serif"/>
          <w:sz w:val="22"/>
          <w:szCs w:val="22"/>
          <w:lang w:eastAsia="zh-CN"/>
        </w:rPr>
        <w:t>volje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uticaja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ugovornih</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strana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w:t>
      </w:r>
      <w:proofErr w:type="spellEnd"/>
      <w:r>
        <w:rPr>
          <w:rFonts w:ascii="Liberation Serif" w:eastAsia="SimSun" w:hAnsi="Liberation Serif" w:cs="Liberation Serif"/>
          <w:sz w:val="22"/>
          <w:szCs w:val="22"/>
          <w:lang w:eastAsia="zh-CN"/>
        </w:rPr>
        <w:t xml:space="preserve"> koji </w:t>
      </w:r>
      <w:proofErr w:type="spellStart"/>
      <w:r>
        <w:rPr>
          <w:rFonts w:ascii="Liberation Serif" w:eastAsia="SimSun" w:hAnsi="Liberation Serif" w:cs="Liberation Serif"/>
          <w:sz w:val="22"/>
          <w:szCs w:val="22"/>
          <w:lang w:eastAsia="zh-CN"/>
        </w:rPr>
        <w:t>nijesu</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mogli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biti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spriječeni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od</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strane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pogođene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višom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silom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Višom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silom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mogu</w:t>
      </w:r>
      <w:proofErr w:type="spellEnd"/>
      <w:r>
        <w:rPr>
          <w:rFonts w:ascii="Liberation Serif" w:eastAsia="SimSun" w:hAnsi="Liberation Serif" w:cs="Liberation Serif"/>
          <w:sz w:val="22"/>
          <w:szCs w:val="22"/>
          <w:lang w:eastAsia="zh-CN"/>
        </w:rPr>
        <w:t xml:space="preserve"> se </w:t>
      </w:r>
      <w:proofErr w:type="spellStart"/>
      <w:r>
        <w:rPr>
          <w:rFonts w:ascii="Liberation Serif" w:eastAsia="SimSun" w:hAnsi="Liberation Serif" w:cs="Liberation Serif"/>
          <w:sz w:val="22"/>
          <w:szCs w:val="22"/>
          <w:lang w:eastAsia="zh-CN"/>
        </w:rPr>
        <w:t>smatrati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poplave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zemljotresi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požari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politička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zbivanja</w:t>
      </w:r>
      <w:proofErr w:type="spellEnd"/>
      <w:r>
        <w:rPr>
          <w:rFonts w:ascii="Liberation Serif" w:eastAsia="SimSun" w:hAnsi="Liberation Serif" w:cs="Liberation Serif"/>
          <w:sz w:val="22"/>
          <w:szCs w:val="22"/>
          <w:lang w:eastAsia="zh-CN"/>
        </w:rPr>
        <w:t xml:space="preserve"> (rat, </w:t>
      </w:r>
      <w:proofErr w:type="spellStart"/>
      <w:r>
        <w:rPr>
          <w:rFonts w:ascii="Liberation Serif" w:eastAsia="SimSun" w:hAnsi="Liberation Serif" w:cs="Liberation Serif"/>
          <w:sz w:val="22"/>
          <w:szCs w:val="22"/>
          <w:lang w:eastAsia="zh-CN"/>
        </w:rPr>
        <w:t>neredi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većeg</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obima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štrajkovi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imperativne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odluke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vlasti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zabrana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prometa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uvoza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izvoza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w:t>
      </w:r>
      <w:proofErr w:type="spellEnd"/>
      <w:r>
        <w:rPr>
          <w:rFonts w:ascii="Liberation Serif" w:eastAsia="SimSun" w:hAnsi="Liberation Serif" w:cs="Liberation Serif"/>
          <w:sz w:val="22"/>
          <w:szCs w:val="22"/>
          <w:lang w:eastAsia="zh-CN"/>
        </w:rPr>
        <w:t xml:space="preserve"> sl.</w:t>
      </w:r>
    </w:p>
    <w:p w14:paraId="06AF8145" w14:textId="77777777" w:rsidR="00AC6B33" w:rsidRDefault="00AC6B33" w:rsidP="00AC6B33">
      <w:pPr>
        <w:jc w:val="both"/>
        <w:rPr>
          <w:rFonts w:ascii="Liberation Serif" w:eastAsia="SimSun" w:hAnsi="Liberation Serif" w:cs="Liberation Serif"/>
          <w:sz w:val="22"/>
          <w:szCs w:val="22"/>
          <w:lang w:eastAsia="zh-CN"/>
        </w:rPr>
      </w:pPr>
      <w:proofErr w:type="spellStart"/>
      <w:r>
        <w:rPr>
          <w:rFonts w:ascii="Liberation Serif" w:eastAsia="SimSun" w:hAnsi="Liberation Serif" w:cs="Liberation Serif"/>
          <w:sz w:val="22"/>
          <w:szCs w:val="22"/>
          <w:lang w:eastAsia="zh-CN"/>
        </w:rPr>
        <w:t>Ugovorna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strana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pogođena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višom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silom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odmah</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će</w:t>
      </w:r>
      <w:proofErr w:type="spellEnd"/>
      <w:r>
        <w:rPr>
          <w:rFonts w:ascii="Liberation Serif" w:eastAsia="SimSun" w:hAnsi="Liberation Serif" w:cs="Liberation Serif"/>
          <w:sz w:val="22"/>
          <w:szCs w:val="22"/>
          <w:lang w:eastAsia="zh-CN"/>
        </w:rPr>
        <w:t xml:space="preserve"> u </w:t>
      </w:r>
      <w:proofErr w:type="spellStart"/>
      <w:r>
        <w:rPr>
          <w:rFonts w:ascii="Liberation Serif" w:eastAsia="SimSun" w:hAnsi="Liberation Serif" w:cs="Liberation Serif"/>
          <w:sz w:val="22"/>
          <w:szCs w:val="22"/>
          <w:lang w:eastAsia="zh-CN"/>
        </w:rPr>
        <w:t>pisanoj</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formi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obavijestiti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drugu</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stranu</w:t>
      </w:r>
      <w:proofErr w:type="spellEnd"/>
      <w:r>
        <w:rPr>
          <w:rFonts w:ascii="Liberation Serif" w:eastAsia="SimSun" w:hAnsi="Liberation Serif" w:cs="Liberation Serif"/>
          <w:sz w:val="22"/>
          <w:szCs w:val="22"/>
          <w:lang w:eastAsia="zh-CN"/>
        </w:rPr>
        <w:t xml:space="preserve"> o </w:t>
      </w:r>
      <w:proofErr w:type="spellStart"/>
      <w:r>
        <w:rPr>
          <w:rFonts w:ascii="Liberation Serif" w:eastAsia="SimSun" w:hAnsi="Liberation Serif" w:cs="Liberation Serif"/>
          <w:sz w:val="22"/>
          <w:szCs w:val="22"/>
          <w:lang w:eastAsia="zh-CN"/>
        </w:rPr>
        <w:t>nastanku</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nepredviđenih</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okolnosti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dostaviti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odgovarajuće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dokaze</w:t>
      </w:r>
      <w:proofErr w:type="spellEnd"/>
      <w:r>
        <w:rPr>
          <w:rFonts w:ascii="Liberation Serif" w:eastAsia="SimSun" w:hAnsi="Liberation Serif" w:cs="Liberation Serif"/>
          <w:sz w:val="22"/>
          <w:szCs w:val="22"/>
          <w:lang w:eastAsia="zh-CN"/>
        </w:rPr>
        <w:t>.</w:t>
      </w:r>
    </w:p>
    <w:p w14:paraId="15FEEA64" w14:textId="77777777" w:rsidR="00AC6B33" w:rsidRDefault="00AC6B33" w:rsidP="00AC6B33">
      <w:pPr>
        <w:jc w:val="both"/>
        <w:rPr>
          <w:rFonts w:ascii="Liberation Serif" w:hAnsi="Liberation Serif" w:cs="Liberation Serif"/>
          <w:b/>
          <w:bCs/>
          <w:sz w:val="22"/>
          <w:szCs w:val="22"/>
          <w:lang w:val="sr-Latn-RS"/>
        </w:rPr>
      </w:pPr>
    </w:p>
    <w:p w14:paraId="6F72CC40" w14:textId="77777777" w:rsidR="00AC6B33" w:rsidRDefault="00AC6B33" w:rsidP="00AC6B33">
      <w:pPr>
        <w:jc w:val="both"/>
        <w:rPr>
          <w:rFonts w:ascii="Liberation Serif" w:hAnsi="Liberation Serif" w:cs="Liberation Serif"/>
          <w:b/>
          <w:bCs/>
          <w:sz w:val="22"/>
          <w:szCs w:val="22"/>
          <w:lang w:val="sr-Latn-RS"/>
        </w:rPr>
      </w:pPr>
      <w:r>
        <w:rPr>
          <w:rFonts w:ascii="Liberation Serif" w:hAnsi="Liberation Serif" w:cs="Liberation Serif"/>
          <w:b/>
          <w:bCs/>
          <w:sz w:val="22"/>
          <w:szCs w:val="22"/>
          <w:lang w:val="sr-Latn-RS"/>
        </w:rPr>
        <w:t>Raskid ugovora</w:t>
      </w:r>
    </w:p>
    <w:p w14:paraId="2212AFDC" w14:textId="77777777" w:rsidR="00AC6B33" w:rsidRDefault="00AC6B33" w:rsidP="00AC6B33">
      <w:pPr>
        <w:spacing w:line="100" w:lineRule="atLeast"/>
        <w:jc w:val="both"/>
        <w:rPr>
          <w:rFonts w:ascii="Liberation Serif" w:hAnsi="Liberation Serif" w:cs="Liberation Serif"/>
          <w:bCs/>
          <w:sz w:val="22"/>
          <w:szCs w:val="22"/>
          <w:lang w:val="sr-Latn-CS"/>
        </w:rPr>
      </w:pPr>
      <w:r>
        <w:rPr>
          <w:rFonts w:ascii="Liberation Serif" w:hAnsi="Liberation Serif" w:cs="Liberation Serif"/>
          <w:bCs/>
          <w:sz w:val="22"/>
          <w:szCs w:val="22"/>
          <w:lang w:val="sr-Latn-ME"/>
        </w:rPr>
        <w:t>Naručilac će raskinuti ugovor o javnoj nabavci ako:</w:t>
      </w:r>
    </w:p>
    <w:p w14:paraId="41F14118" w14:textId="77777777" w:rsidR="00AC6B33" w:rsidRDefault="00AC6B33"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 xml:space="preserve">1) </w:t>
      </w:r>
      <w:proofErr w:type="spellStart"/>
      <w:r>
        <w:rPr>
          <w:rFonts w:ascii="Liberation Serif" w:hAnsi="Liberation Serif" w:cs="Liberation Serif"/>
          <w:bCs/>
          <w:sz w:val="22"/>
          <w:szCs w:val="22"/>
        </w:rPr>
        <w:t>nastupi</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neki</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razlog</w:t>
      </w:r>
      <w:proofErr w:type="spellEnd"/>
      <w:r>
        <w:rPr>
          <w:rFonts w:ascii="Liberation Serif" w:hAnsi="Liberation Serif" w:cs="Liberation Serif"/>
          <w:bCs/>
          <w:sz w:val="22"/>
          <w:szCs w:val="22"/>
        </w:rPr>
        <w:t xml:space="preserve"> koji </w:t>
      </w:r>
      <w:proofErr w:type="spellStart"/>
      <w:r>
        <w:rPr>
          <w:rFonts w:ascii="Liberation Serif" w:hAnsi="Liberation Serif" w:cs="Liberation Serif"/>
          <w:bCs/>
          <w:sz w:val="22"/>
          <w:szCs w:val="22"/>
        </w:rPr>
        <w:t>predstavlja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osnov</w:t>
      </w:r>
      <w:proofErr w:type="spellEnd"/>
      <w:r>
        <w:rPr>
          <w:rFonts w:ascii="Liberation Serif" w:hAnsi="Liberation Serif" w:cs="Liberation Serif"/>
          <w:bCs/>
          <w:sz w:val="22"/>
          <w:szCs w:val="22"/>
        </w:rPr>
        <w:t xml:space="preserve"> za </w:t>
      </w:r>
      <w:proofErr w:type="spellStart"/>
      <w:r>
        <w:rPr>
          <w:rFonts w:ascii="Liberation Serif" w:hAnsi="Liberation Serif" w:cs="Liberation Serif"/>
          <w:bCs/>
          <w:sz w:val="22"/>
          <w:szCs w:val="22"/>
        </w:rPr>
        <w:t>obavezno</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isključenje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iz</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člana</w:t>
      </w:r>
      <w:proofErr w:type="spellEnd"/>
      <w:r>
        <w:rPr>
          <w:rFonts w:ascii="Liberation Serif" w:hAnsi="Liberation Serif" w:cs="Liberation Serif"/>
          <w:bCs/>
          <w:sz w:val="22"/>
          <w:szCs w:val="22"/>
        </w:rPr>
        <w:t xml:space="preserve"> 108 </w:t>
      </w:r>
      <w:proofErr w:type="spellStart"/>
      <w:r>
        <w:rPr>
          <w:rFonts w:ascii="Liberation Serif" w:hAnsi="Liberation Serif" w:cs="Liberation Serif"/>
          <w:bCs/>
          <w:sz w:val="22"/>
          <w:szCs w:val="22"/>
        </w:rPr>
        <w:t>Zakona</w:t>
      </w:r>
      <w:proofErr w:type="spellEnd"/>
      <w:r>
        <w:rPr>
          <w:rFonts w:ascii="Liberation Serif" w:hAnsi="Liberation Serif" w:cs="Liberation Serif"/>
          <w:bCs/>
          <w:sz w:val="22"/>
          <w:szCs w:val="22"/>
        </w:rPr>
        <w:t xml:space="preserve"> o </w:t>
      </w:r>
      <w:proofErr w:type="spellStart"/>
      <w:r>
        <w:rPr>
          <w:rFonts w:ascii="Liberation Serif" w:hAnsi="Liberation Serif" w:cs="Liberation Serif"/>
          <w:bCs/>
          <w:sz w:val="22"/>
          <w:szCs w:val="22"/>
        </w:rPr>
        <w:t>javnim</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nabavkama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Službeni</w:t>
      </w:r>
      <w:proofErr w:type="spellEnd"/>
      <w:r>
        <w:rPr>
          <w:rFonts w:ascii="Liberation Serif" w:hAnsi="Liberation Serif" w:cs="Liberation Serif"/>
          <w:bCs/>
          <w:sz w:val="22"/>
          <w:szCs w:val="22"/>
        </w:rPr>
        <w:t xml:space="preserve"> list </w:t>
      </w:r>
      <w:proofErr w:type="gramStart"/>
      <w:r>
        <w:rPr>
          <w:rFonts w:ascii="Liberation Serif" w:hAnsi="Liberation Serif" w:cs="Liberation Serif"/>
          <w:bCs/>
          <w:sz w:val="22"/>
          <w:szCs w:val="22"/>
        </w:rPr>
        <w:t>CG“</w:t>
      </w:r>
      <w:proofErr w:type="gramEnd"/>
      <w:r>
        <w:rPr>
          <w:rFonts w:ascii="Liberation Serif" w:hAnsi="Liberation Serif" w:cs="Liberation Serif"/>
          <w:bCs/>
          <w:sz w:val="22"/>
          <w:szCs w:val="22"/>
        </w:rPr>
        <w:t>, br. 074/19);</w:t>
      </w:r>
    </w:p>
    <w:p w14:paraId="5F5B1C12" w14:textId="77777777" w:rsidR="00AC6B33" w:rsidRDefault="00AC6B33"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lastRenderedPageBreak/>
        <w:t xml:space="preserve">2) </w:t>
      </w:r>
      <w:proofErr w:type="spellStart"/>
      <w:r>
        <w:rPr>
          <w:rFonts w:ascii="Liberation Serif" w:hAnsi="Liberation Serif" w:cs="Liberation Serif"/>
          <w:bCs/>
          <w:sz w:val="22"/>
          <w:szCs w:val="22"/>
        </w:rPr>
        <w:t>izmjenom</w:t>
      </w:r>
      <w:proofErr w:type="spellEnd"/>
      <w:r>
        <w:rPr>
          <w:rFonts w:ascii="Liberation Serif" w:hAnsi="Liberation Serif" w:cs="Liberation Serif"/>
          <w:bCs/>
          <w:sz w:val="22"/>
          <w:szCs w:val="22"/>
        </w:rPr>
        <w:t xml:space="preserve"> se </w:t>
      </w:r>
      <w:proofErr w:type="spellStart"/>
      <w:r>
        <w:rPr>
          <w:rFonts w:ascii="Liberation Serif" w:hAnsi="Liberation Serif" w:cs="Liberation Serif"/>
          <w:bCs/>
          <w:sz w:val="22"/>
          <w:szCs w:val="22"/>
        </w:rPr>
        <w:t>uvode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uslovi</w:t>
      </w:r>
      <w:proofErr w:type="spellEnd"/>
      <w:r>
        <w:rPr>
          <w:rFonts w:ascii="Liberation Serif" w:hAnsi="Liberation Serif" w:cs="Liberation Serif"/>
          <w:bCs/>
          <w:sz w:val="22"/>
          <w:szCs w:val="22"/>
        </w:rPr>
        <w:t xml:space="preserve"> koji bi, da </w:t>
      </w:r>
      <w:proofErr w:type="spellStart"/>
      <w:r>
        <w:rPr>
          <w:rFonts w:ascii="Liberation Serif" w:hAnsi="Liberation Serif" w:cs="Liberation Serif"/>
          <w:bCs/>
          <w:sz w:val="22"/>
          <w:szCs w:val="22"/>
        </w:rPr>
        <w:t>su</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bili</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dio</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prvobitnog</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postupka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javne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nabavke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omogućavali</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uključivanje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drugih</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privrednih</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subjekata</w:t>
      </w:r>
      <w:proofErr w:type="spellEnd"/>
      <w:r>
        <w:rPr>
          <w:rFonts w:ascii="Liberation Serif" w:hAnsi="Liberation Serif" w:cs="Liberation Serif"/>
          <w:bCs/>
          <w:sz w:val="22"/>
          <w:szCs w:val="22"/>
        </w:rPr>
        <w:t xml:space="preserve"> u </w:t>
      </w:r>
      <w:proofErr w:type="spellStart"/>
      <w:r>
        <w:rPr>
          <w:rFonts w:ascii="Liberation Serif" w:hAnsi="Liberation Serif" w:cs="Liberation Serif"/>
          <w:bCs/>
          <w:sz w:val="22"/>
          <w:szCs w:val="22"/>
        </w:rPr>
        <w:t>odnosu</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izabrane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ponuđače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ili</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prihvatanje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druge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ponude</w:t>
      </w:r>
      <w:proofErr w:type="spellEnd"/>
      <w:r>
        <w:rPr>
          <w:rFonts w:ascii="Liberation Serif" w:hAnsi="Liberation Serif" w:cs="Liberation Serif"/>
          <w:bCs/>
          <w:sz w:val="22"/>
          <w:szCs w:val="22"/>
        </w:rPr>
        <w:t xml:space="preserve"> u </w:t>
      </w:r>
      <w:proofErr w:type="spellStart"/>
      <w:r>
        <w:rPr>
          <w:rFonts w:ascii="Liberation Serif" w:hAnsi="Liberation Serif" w:cs="Liberation Serif"/>
          <w:bCs/>
          <w:sz w:val="22"/>
          <w:szCs w:val="22"/>
        </w:rPr>
        <w:t>odnosu</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prihvaćenu</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ili</w:t>
      </w:r>
      <w:proofErr w:type="spellEnd"/>
      <w:r>
        <w:rPr>
          <w:rFonts w:ascii="Liberation Serif" w:hAnsi="Liberation Serif" w:cs="Liberation Serif"/>
          <w:bCs/>
          <w:sz w:val="22"/>
          <w:szCs w:val="22"/>
        </w:rPr>
        <w:t xml:space="preserve"> bi </w:t>
      </w:r>
      <w:proofErr w:type="spellStart"/>
      <w:r>
        <w:rPr>
          <w:rFonts w:ascii="Liberation Serif" w:hAnsi="Liberation Serif" w:cs="Liberation Serif"/>
          <w:bCs/>
          <w:sz w:val="22"/>
          <w:szCs w:val="22"/>
        </w:rPr>
        <w:t>omogućili</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veću</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konkurentnost</w:t>
      </w:r>
      <w:proofErr w:type="spellEnd"/>
      <w:r>
        <w:rPr>
          <w:rFonts w:ascii="Liberation Serif" w:hAnsi="Liberation Serif" w:cs="Liberation Serif"/>
          <w:bCs/>
          <w:sz w:val="22"/>
          <w:szCs w:val="22"/>
        </w:rPr>
        <w:t xml:space="preserve"> u </w:t>
      </w:r>
      <w:proofErr w:type="spellStart"/>
      <w:r>
        <w:rPr>
          <w:rFonts w:ascii="Liberation Serif" w:hAnsi="Liberation Serif" w:cs="Liberation Serif"/>
          <w:bCs/>
          <w:sz w:val="22"/>
          <w:szCs w:val="22"/>
        </w:rPr>
        <w:t>postupku</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javne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nabavke</w:t>
      </w:r>
      <w:proofErr w:type="spellEnd"/>
      <w:r>
        <w:rPr>
          <w:rFonts w:ascii="Liberation Serif" w:hAnsi="Liberation Serif" w:cs="Liberation Serif"/>
          <w:bCs/>
          <w:sz w:val="22"/>
          <w:szCs w:val="22"/>
        </w:rPr>
        <w:t xml:space="preserve"> koji je </w:t>
      </w:r>
      <w:proofErr w:type="spellStart"/>
      <w:r>
        <w:rPr>
          <w:rFonts w:ascii="Liberation Serif" w:hAnsi="Liberation Serif" w:cs="Liberation Serif"/>
          <w:bCs/>
          <w:sz w:val="22"/>
          <w:szCs w:val="22"/>
        </w:rPr>
        <w:t>prethodio</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zaključenju</w:t>
      </w:r>
      <w:proofErr w:type="spellEnd"/>
      <w:r>
        <w:rPr>
          <w:rFonts w:ascii="Liberation Serif" w:hAnsi="Liberation Serif" w:cs="Liberation Serif"/>
          <w:bCs/>
          <w:sz w:val="22"/>
          <w:szCs w:val="22"/>
        </w:rPr>
        <w:t xml:space="preserve"> </w:t>
      </w:r>
      <w:proofErr w:type="spellStart"/>
      <w:proofErr w:type="gramStart"/>
      <w:r>
        <w:rPr>
          <w:rFonts w:ascii="Liberation Serif" w:hAnsi="Liberation Serif" w:cs="Liberation Serif"/>
          <w:bCs/>
          <w:sz w:val="22"/>
          <w:szCs w:val="22"/>
        </w:rPr>
        <w:t>ugovora</w:t>
      </w:r>
      <w:proofErr w:type="spellEnd"/>
      <w:r>
        <w:rPr>
          <w:rFonts w:ascii="Liberation Serif" w:hAnsi="Liberation Serif" w:cs="Liberation Serif"/>
          <w:bCs/>
          <w:sz w:val="22"/>
          <w:szCs w:val="22"/>
        </w:rPr>
        <w:t>;</w:t>
      </w:r>
      <w:proofErr w:type="gramEnd"/>
    </w:p>
    <w:p w14:paraId="4550BD06" w14:textId="77777777" w:rsidR="00AC6B33" w:rsidRDefault="00AC6B33"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 xml:space="preserve">3) se </w:t>
      </w:r>
      <w:proofErr w:type="spellStart"/>
      <w:r>
        <w:rPr>
          <w:rFonts w:ascii="Liberation Serif" w:hAnsi="Liberation Serif" w:cs="Liberation Serif"/>
          <w:bCs/>
          <w:sz w:val="22"/>
          <w:szCs w:val="22"/>
        </w:rPr>
        <w:t>bitnom</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izmjenom</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mijenja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privredna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ravnoteža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ugovora</w:t>
      </w:r>
      <w:proofErr w:type="spellEnd"/>
      <w:r>
        <w:rPr>
          <w:rFonts w:ascii="Liberation Serif" w:hAnsi="Liberation Serif" w:cs="Liberation Serif"/>
          <w:bCs/>
          <w:sz w:val="22"/>
          <w:szCs w:val="22"/>
        </w:rPr>
        <w:t xml:space="preserve"> u </w:t>
      </w:r>
      <w:proofErr w:type="spellStart"/>
      <w:r>
        <w:rPr>
          <w:rFonts w:ascii="Liberation Serif" w:hAnsi="Liberation Serif" w:cs="Liberation Serif"/>
          <w:bCs/>
          <w:sz w:val="22"/>
          <w:szCs w:val="22"/>
        </w:rPr>
        <w:t>korist</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privrednog</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subjekta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sa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kojim</w:t>
      </w:r>
      <w:proofErr w:type="spellEnd"/>
      <w:r>
        <w:rPr>
          <w:rFonts w:ascii="Liberation Serif" w:hAnsi="Liberation Serif" w:cs="Liberation Serif"/>
          <w:bCs/>
          <w:sz w:val="22"/>
          <w:szCs w:val="22"/>
        </w:rPr>
        <w:t xml:space="preserve"> je </w:t>
      </w:r>
      <w:proofErr w:type="spellStart"/>
      <w:r>
        <w:rPr>
          <w:rFonts w:ascii="Liberation Serif" w:hAnsi="Liberation Serif" w:cs="Liberation Serif"/>
          <w:bCs/>
          <w:sz w:val="22"/>
          <w:szCs w:val="22"/>
        </w:rPr>
        <w:t>zaključen</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ugovor</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način</w:t>
      </w:r>
      <w:proofErr w:type="spellEnd"/>
      <w:r>
        <w:rPr>
          <w:rFonts w:ascii="Liberation Serif" w:hAnsi="Liberation Serif" w:cs="Liberation Serif"/>
          <w:bCs/>
          <w:sz w:val="22"/>
          <w:szCs w:val="22"/>
        </w:rPr>
        <w:t xml:space="preserve"> koji </w:t>
      </w:r>
      <w:proofErr w:type="spellStart"/>
      <w:r>
        <w:rPr>
          <w:rFonts w:ascii="Liberation Serif" w:hAnsi="Liberation Serif" w:cs="Liberation Serif"/>
          <w:bCs/>
          <w:sz w:val="22"/>
          <w:szCs w:val="22"/>
        </w:rPr>
        <w:t>nije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predviđen</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prvobitnim</w:t>
      </w:r>
      <w:proofErr w:type="spellEnd"/>
      <w:r>
        <w:rPr>
          <w:rFonts w:ascii="Liberation Serif" w:hAnsi="Liberation Serif" w:cs="Liberation Serif"/>
          <w:bCs/>
          <w:sz w:val="22"/>
          <w:szCs w:val="22"/>
        </w:rPr>
        <w:t xml:space="preserve"> </w:t>
      </w:r>
      <w:proofErr w:type="spellStart"/>
      <w:proofErr w:type="gramStart"/>
      <w:r>
        <w:rPr>
          <w:rFonts w:ascii="Liberation Serif" w:hAnsi="Liberation Serif" w:cs="Liberation Serif"/>
          <w:bCs/>
          <w:sz w:val="22"/>
          <w:szCs w:val="22"/>
        </w:rPr>
        <w:t>ugovorom</w:t>
      </w:r>
      <w:proofErr w:type="spellEnd"/>
      <w:r>
        <w:rPr>
          <w:rFonts w:ascii="Liberation Serif" w:hAnsi="Liberation Serif" w:cs="Liberation Serif"/>
          <w:bCs/>
          <w:sz w:val="22"/>
          <w:szCs w:val="22"/>
        </w:rPr>
        <w:t>;</w:t>
      </w:r>
      <w:proofErr w:type="gramEnd"/>
    </w:p>
    <w:p w14:paraId="45706AE4" w14:textId="77777777" w:rsidR="00AC6B33" w:rsidRDefault="00AC6B33"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 xml:space="preserve">4) se </w:t>
      </w:r>
      <w:proofErr w:type="spellStart"/>
      <w:r>
        <w:rPr>
          <w:rFonts w:ascii="Liberation Serif" w:hAnsi="Liberation Serif" w:cs="Liberation Serif"/>
          <w:bCs/>
          <w:sz w:val="22"/>
          <w:szCs w:val="22"/>
        </w:rPr>
        <w:t>bitnom</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izmjenom</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značajno</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povećava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obim</w:t>
      </w:r>
      <w:proofErr w:type="spellEnd"/>
      <w:r>
        <w:rPr>
          <w:rFonts w:ascii="Liberation Serif" w:hAnsi="Liberation Serif" w:cs="Liberation Serif"/>
          <w:bCs/>
          <w:sz w:val="22"/>
          <w:szCs w:val="22"/>
        </w:rPr>
        <w:t xml:space="preserve"> </w:t>
      </w:r>
      <w:proofErr w:type="spellStart"/>
      <w:proofErr w:type="gramStart"/>
      <w:r>
        <w:rPr>
          <w:rFonts w:ascii="Liberation Serif" w:hAnsi="Liberation Serif" w:cs="Liberation Serif"/>
          <w:bCs/>
          <w:sz w:val="22"/>
          <w:szCs w:val="22"/>
        </w:rPr>
        <w:t>ugovora</w:t>
      </w:r>
      <w:proofErr w:type="spellEnd"/>
      <w:r>
        <w:rPr>
          <w:rFonts w:ascii="Liberation Serif" w:hAnsi="Liberation Serif" w:cs="Liberation Serif"/>
          <w:bCs/>
          <w:sz w:val="22"/>
          <w:szCs w:val="22"/>
        </w:rPr>
        <w:t>;</w:t>
      </w:r>
      <w:proofErr w:type="gramEnd"/>
    </w:p>
    <w:p w14:paraId="04C19342" w14:textId="17CB6641" w:rsidR="00AC6B33" w:rsidRDefault="00AC6B33"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 xml:space="preserve">5) </w:t>
      </w:r>
      <w:proofErr w:type="spellStart"/>
      <w:r>
        <w:rPr>
          <w:rFonts w:ascii="Liberation Serif" w:hAnsi="Liberation Serif" w:cs="Liberation Serif"/>
          <w:bCs/>
          <w:sz w:val="22"/>
          <w:szCs w:val="22"/>
        </w:rPr>
        <w:t>dođe</w:t>
      </w:r>
      <w:proofErr w:type="spellEnd"/>
      <w:r>
        <w:rPr>
          <w:rFonts w:ascii="Liberation Serif" w:hAnsi="Liberation Serif" w:cs="Liberation Serif"/>
          <w:bCs/>
          <w:sz w:val="22"/>
          <w:szCs w:val="22"/>
        </w:rPr>
        <w:t xml:space="preserve"> do </w:t>
      </w:r>
      <w:proofErr w:type="spellStart"/>
      <w:r>
        <w:rPr>
          <w:rFonts w:ascii="Liberation Serif" w:hAnsi="Liberation Serif" w:cs="Liberation Serif"/>
          <w:bCs/>
          <w:sz w:val="22"/>
          <w:szCs w:val="22"/>
        </w:rPr>
        <w:t>promjene</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privrednog</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subjekta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sa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kojim</w:t>
      </w:r>
      <w:proofErr w:type="spellEnd"/>
      <w:r>
        <w:rPr>
          <w:rFonts w:ascii="Liberation Serif" w:hAnsi="Liberation Serif" w:cs="Liberation Serif"/>
          <w:bCs/>
          <w:sz w:val="22"/>
          <w:szCs w:val="22"/>
        </w:rPr>
        <w:t xml:space="preserve"> je </w:t>
      </w:r>
      <w:proofErr w:type="spellStart"/>
      <w:r>
        <w:rPr>
          <w:rFonts w:ascii="Liberation Serif" w:hAnsi="Liberation Serif" w:cs="Liberation Serif"/>
          <w:bCs/>
          <w:sz w:val="22"/>
          <w:szCs w:val="22"/>
        </w:rPr>
        <w:t>zaključen</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ugovor</w:t>
      </w:r>
      <w:proofErr w:type="spellEnd"/>
      <w:r>
        <w:rPr>
          <w:rFonts w:ascii="Liberation Serif" w:hAnsi="Liberation Serif" w:cs="Liberation Serif"/>
          <w:bCs/>
          <w:sz w:val="22"/>
          <w:szCs w:val="22"/>
        </w:rPr>
        <w:t xml:space="preserve"> o </w:t>
      </w:r>
      <w:proofErr w:type="spellStart"/>
      <w:r>
        <w:rPr>
          <w:rFonts w:ascii="Liberation Serif" w:hAnsi="Liberation Serif" w:cs="Liberation Serif"/>
          <w:bCs/>
          <w:sz w:val="22"/>
          <w:szCs w:val="22"/>
        </w:rPr>
        <w:t>javnoj</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nabavci</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osim</w:t>
      </w:r>
      <w:proofErr w:type="spellEnd"/>
      <w:r>
        <w:rPr>
          <w:rFonts w:ascii="Liberation Serif" w:hAnsi="Liberation Serif" w:cs="Liberation Serif"/>
          <w:bCs/>
          <w:sz w:val="22"/>
          <w:szCs w:val="22"/>
        </w:rPr>
        <w:t xml:space="preserve"> u </w:t>
      </w:r>
      <w:proofErr w:type="spellStart"/>
      <w:r>
        <w:rPr>
          <w:rFonts w:ascii="Liberation Serif" w:hAnsi="Liberation Serif" w:cs="Liberation Serif"/>
          <w:bCs/>
          <w:sz w:val="22"/>
          <w:szCs w:val="22"/>
        </w:rPr>
        <w:t>slučaju</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iz</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člana</w:t>
      </w:r>
      <w:proofErr w:type="spellEnd"/>
      <w:r>
        <w:rPr>
          <w:rFonts w:ascii="Liberation Serif" w:hAnsi="Liberation Serif" w:cs="Liberation Serif"/>
          <w:bCs/>
          <w:sz w:val="22"/>
          <w:szCs w:val="22"/>
        </w:rPr>
        <w:t xml:space="preserve"> 151 </w:t>
      </w:r>
      <w:proofErr w:type="spellStart"/>
      <w:r>
        <w:rPr>
          <w:rFonts w:ascii="Liberation Serif" w:hAnsi="Liberation Serif" w:cs="Liberation Serif"/>
          <w:bCs/>
          <w:sz w:val="22"/>
          <w:szCs w:val="22"/>
        </w:rPr>
        <w:t>stav</w:t>
      </w:r>
      <w:proofErr w:type="spellEnd"/>
      <w:r>
        <w:rPr>
          <w:rFonts w:ascii="Liberation Serif" w:hAnsi="Liberation Serif" w:cs="Liberation Serif"/>
          <w:bCs/>
          <w:sz w:val="22"/>
          <w:szCs w:val="22"/>
        </w:rPr>
        <w:t xml:space="preserve"> 1 </w:t>
      </w:r>
      <w:proofErr w:type="spellStart"/>
      <w:r>
        <w:rPr>
          <w:rFonts w:ascii="Liberation Serif" w:hAnsi="Liberation Serif" w:cs="Liberation Serif"/>
          <w:bCs/>
          <w:sz w:val="22"/>
          <w:szCs w:val="22"/>
        </w:rPr>
        <w:t>tačka</w:t>
      </w:r>
      <w:proofErr w:type="spellEnd"/>
      <w:r>
        <w:rPr>
          <w:rFonts w:ascii="Liberation Serif" w:hAnsi="Liberation Serif" w:cs="Liberation Serif"/>
          <w:bCs/>
          <w:sz w:val="22"/>
          <w:szCs w:val="22"/>
        </w:rPr>
        <w:t xml:space="preserve"> 4 </w:t>
      </w:r>
      <w:proofErr w:type="spellStart"/>
      <w:r>
        <w:rPr>
          <w:rFonts w:ascii="Liberation Serif" w:hAnsi="Liberation Serif" w:cs="Liberation Serif"/>
          <w:bCs/>
          <w:sz w:val="22"/>
          <w:szCs w:val="22"/>
        </w:rPr>
        <w:t>Zakona</w:t>
      </w:r>
      <w:proofErr w:type="spellEnd"/>
      <w:r>
        <w:rPr>
          <w:rFonts w:ascii="Liberation Serif" w:hAnsi="Liberation Serif" w:cs="Liberation Serif"/>
          <w:bCs/>
          <w:sz w:val="22"/>
          <w:szCs w:val="22"/>
        </w:rPr>
        <w:t xml:space="preserve"> o </w:t>
      </w:r>
      <w:proofErr w:type="spellStart"/>
      <w:r>
        <w:rPr>
          <w:rFonts w:ascii="Liberation Serif" w:hAnsi="Liberation Serif" w:cs="Liberation Serif"/>
          <w:bCs/>
          <w:sz w:val="22"/>
          <w:szCs w:val="22"/>
        </w:rPr>
        <w:t>javnim</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nabavkama</w:t>
      </w:r>
      <w:proofErr w:type="spellEnd"/>
      <w:r>
        <w:rPr>
          <w:rFonts w:ascii="Liberation Serif" w:hAnsi="Liberation Serif" w:cs="Liberation Serif"/>
          <w:bCs/>
          <w:sz w:val="22"/>
          <w:szCs w:val="22"/>
        </w:rPr>
        <w:t xml:space="preserve"> („</w:t>
      </w:r>
      <w:proofErr w:type="spellStart"/>
      <w:r>
        <w:rPr>
          <w:rFonts w:ascii="Liberation Serif" w:hAnsi="Liberation Serif" w:cs="Liberation Serif"/>
          <w:bCs/>
          <w:sz w:val="22"/>
          <w:szCs w:val="22"/>
        </w:rPr>
        <w:t>Službeni</w:t>
      </w:r>
      <w:proofErr w:type="spellEnd"/>
      <w:r>
        <w:rPr>
          <w:rFonts w:ascii="Liberation Serif" w:hAnsi="Liberation Serif" w:cs="Liberation Serif"/>
          <w:bCs/>
          <w:sz w:val="22"/>
          <w:szCs w:val="22"/>
        </w:rPr>
        <w:t xml:space="preserve"> list </w:t>
      </w:r>
      <w:proofErr w:type="gramStart"/>
      <w:r>
        <w:rPr>
          <w:rFonts w:ascii="Liberation Serif" w:hAnsi="Liberation Serif" w:cs="Liberation Serif"/>
          <w:bCs/>
          <w:sz w:val="22"/>
          <w:szCs w:val="22"/>
        </w:rPr>
        <w:t>CG“</w:t>
      </w:r>
      <w:proofErr w:type="gramEnd"/>
      <w:r>
        <w:rPr>
          <w:rFonts w:ascii="Liberation Serif" w:hAnsi="Liberation Serif" w:cs="Liberation Serif"/>
          <w:bCs/>
          <w:sz w:val="22"/>
          <w:szCs w:val="22"/>
        </w:rPr>
        <w:t>, br. 074/19);</w:t>
      </w:r>
    </w:p>
    <w:p w14:paraId="711E787E" w14:textId="14FD3F81" w:rsidR="0023290E" w:rsidRDefault="0023290E"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 xml:space="preserve">6) </w:t>
      </w:r>
      <w:proofErr w:type="spellStart"/>
      <w:r w:rsidRPr="0023290E">
        <w:rPr>
          <w:rFonts w:ascii="Liberation Serif" w:hAnsi="Liberation Serif" w:cs="Liberation Serif"/>
          <w:bCs/>
          <w:sz w:val="22"/>
          <w:szCs w:val="22"/>
        </w:rPr>
        <w:t>Izvođač</w:t>
      </w:r>
      <w:proofErr w:type="spellEnd"/>
      <w:r w:rsidRPr="0023290E">
        <w:rPr>
          <w:rFonts w:ascii="Liberation Serif" w:hAnsi="Liberation Serif" w:cs="Liberation Serif"/>
          <w:bCs/>
          <w:sz w:val="22"/>
          <w:szCs w:val="22"/>
        </w:rPr>
        <w:t xml:space="preserve"> </w:t>
      </w:r>
      <w:proofErr w:type="spellStart"/>
      <w:r w:rsidRPr="0023290E">
        <w:rPr>
          <w:rFonts w:ascii="Liberation Serif" w:hAnsi="Liberation Serif" w:cs="Liberation Serif"/>
          <w:bCs/>
          <w:sz w:val="22"/>
          <w:szCs w:val="22"/>
        </w:rPr>
        <w:t>radova</w:t>
      </w:r>
      <w:proofErr w:type="spellEnd"/>
      <w:r w:rsidRPr="0023290E">
        <w:rPr>
          <w:rFonts w:ascii="Liberation Serif" w:hAnsi="Liberation Serif" w:cs="Liberation Serif"/>
          <w:bCs/>
          <w:sz w:val="22"/>
          <w:szCs w:val="22"/>
        </w:rPr>
        <w:t xml:space="preserve"> </w:t>
      </w:r>
      <w:r w:rsidR="00A40AAD">
        <w:rPr>
          <w:rFonts w:ascii="Liberation Serif" w:hAnsi="Liberation Serif" w:cs="Liberation Serif"/>
          <w:bCs/>
          <w:sz w:val="22"/>
          <w:szCs w:val="22"/>
        </w:rPr>
        <w:t xml:space="preserve">ne </w:t>
      </w:r>
      <w:proofErr w:type="spellStart"/>
      <w:r w:rsidR="00A40AAD">
        <w:rPr>
          <w:rFonts w:ascii="Liberation Serif" w:hAnsi="Liberation Serif" w:cs="Liberation Serif"/>
          <w:bCs/>
          <w:sz w:val="22"/>
          <w:szCs w:val="22"/>
        </w:rPr>
        <w:t>nabavi</w:t>
      </w:r>
      <w:proofErr w:type="spellEnd"/>
      <w:r w:rsidR="00A40AAD">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isporuči</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i</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ugradi</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robu</w:t>
      </w:r>
      <w:proofErr w:type="spellEnd"/>
      <w:r w:rsidR="00843CFF">
        <w:rPr>
          <w:rFonts w:ascii="Liberation Serif" w:hAnsi="Liberation Serif" w:cs="Liberation Serif"/>
          <w:bCs/>
          <w:sz w:val="22"/>
          <w:szCs w:val="22"/>
        </w:rPr>
        <w:t xml:space="preserve"> </w:t>
      </w:r>
      <w:proofErr w:type="spellStart"/>
      <w:r w:rsidR="00C40F39">
        <w:rPr>
          <w:rFonts w:ascii="Liberation Serif" w:hAnsi="Liberation Serif" w:cs="Liberation Serif"/>
          <w:bCs/>
          <w:sz w:val="22"/>
          <w:szCs w:val="22"/>
        </w:rPr>
        <w:t>koja</w:t>
      </w:r>
      <w:proofErr w:type="spellEnd"/>
      <w:r w:rsidR="00C40F39">
        <w:rPr>
          <w:rFonts w:ascii="Liberation Serif" w:hAnsi="Liberation Serif" w:cs="Liberation Serif"/>
          <w:bCs/>
          <w:sz w:val="22"/>
          <w:szCs w:val="22"/>
        </w:rPr>
        <w:t xml:space="preserve"> je </w:t>
      </w:r>
      <w:r w:rsidR="00843CFF">
        <w:rPr>
          <w:rFonts w:ascii="Liberation Serif" w:hAnsi="Liberation Serif" w:cs="Liberation Serif"/>
          <w:bCs/>
          <w:sz w:val="22"/>
          <w:szCs w:val="22"/>
        </w:rPr>
        <w:t xml:space="preserve">u </w:t>
      </w:r>
      <w:proofErr w:type="spellStart"/>
      <w:r w:rsidR="00843CFF">
        <w:rPr>
          <w:rFonts w:ascii="Liberation Serif" w:hAnsi="Liberation Serif" w:cs="Liberation Serif"/>
          <w:bCs/>
          <w:sz w:val="22"/>
          <w:szCs w:val="22"/>
        </w:rPr>
        <w:t>skladu</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sa</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karakteristikama</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definisanim</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predmetnom</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tenderskom</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dokumentacijom</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i</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prihvaćenom</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ponudom</w:t>
      </w:r>
      <w:proofErr w:type="spellEnd"/>
      <w:r w:rsidR="00843CFF">
        <w:rPr>
          <w:rFonts w:ascii="Liberation Serif" w:hAnsi="Liberation Serif" w:cs="Liberation Serif"/>
          <w:bCs/>
          <w:sz w:val="22"/>
          <w:szCs w:val="22"/>
        </w:rPr>
        <w:t xml:space="preserve"> </w:t>
      </w:r>
      <w:proofErr w:type="spellStart"/>
      <w:r w:rsidR="00843CFF">
        <w:rPr>
          <w:rFonts w:ascii="Liberation Serif" w:hAnsi="Liberation Serif" w:cs="Liberation Serif"/>
          <w:bCs/>
          <w:sz w:val="22"/>
          <w:szCs w:val="22"/>
        </w:rPr>
        <w:t>Izvođača</w:t>
      </w:r>
      <w:proofErr w:type="spellEnd"/>
      <w:r w:rsidR="00843CFF">
        <w:rPr>
          <w:rFonts w:ascii="Liberation Serif" w:hAnsi="Liberation Serif" w:cs="Liberation Serif"/>
          <w:bCs/>
          <w:sz w:val="22"/>
          <w:szCs w:val="22"/>
        </w:rPr>
        <w:t xml:space="preserve"> </w:t>
      </w:r>
      <w:proofErr w:type="spellStart"/>
      <w:proofErr w:type="gramStart"/>
      <w:r w:rsidR="00843CFF">
        <w:rPr>
          <w:rFonts w:ascii="Liberation Serif" w:hAnsi="Liberation Serif" w:cs="Liberation Serif"/>
          <w:bCs/>
          <w:sz w:val="22"/>
          <w:szCs w:val="22"/>
        </w:rPr>
        <w:t>radova</w:t>
      </w:r>
      <w:proofErr w:type="spellEnd"/>
      <w:r w:rsidR="00843CFF">
        <w:rPr>
          <w:rFonts w:ascii="Liberation Serif" w:hAnsi="Liberation Serif" w:cs="Liberation Serif"/>
          <w:bCs/>
          <w:sz w:val="22"/>
          <w:szCs w:val="22"/>
        </w:rPr>
        <w:t>;</w:t>
      </w:r>
      <w:proofErr w:type="gramEnd"/>
    </w:p>
    <w:p w14:paraId="113B0A12" w14:textId="1D620539" w:rsidR="00AC6B33" w:rsidRPr="004A12F9" w:rsidRDefault="00843CFF"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7</w:t>
      </w:r>
      <w:r w:rsidR="00AC6B33">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prilikom</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realizacije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ugovora</w:t>
      </w:r>
      <w:proofErr w:type="spellEnd"/>
      <w:r w:rsidR="00AC6B33" w:rsidRPr="004A12F9">
        <w:rPr>
          <w:rFonts w:ascii="Liberation Serif" w:hAnsi="Liberation Serif" w:cs="Liberation Serif"/>
          <w:bCs/>
          <w:sz w:val="22"/>
          <w:szCs w:val="22"/>
        </w:rPr>
        <w:t xml:space="preserve"> </w:t>
      </w:r>
      <w:proofErr w:type="spellStart"/>
      <w:r w:rsidR="00AC6B33">
        <w:rPr>
          <w:rFonts w:ascii="Liberation Serif" w:hAnsi="Liberation Serif" w:cs="Liberation Serif"/>
          <w:bCs/>
          <w:sz w:val="22"/>
          <w:szCs w:val="22"/>
        </w:rPr>
        <w:t>Izvođač</w:t>
      </w:r>
      <w:proofErr w:type="spellEnd"/>
      <w:r w:rsidR="00AC6B33">
        <w:rPr>
          <w:rFonts w:ascii="Liberation Serif" w:hAnsi="Liberation Serif" w:cs="Liberation Serif"/>
          <w:bCs/>
          <w:sz w:val="22"/>
          <w:szCs w:val="22"/>
        </w:rPr>
        <w:t xml:space="preserve"> </w:t>
      </w:r>
      <w:proofErr w:type="spellStart"/>
      <w:r w:rsidR="00AC6B33">
        <w:rPr>
          <w:rFonts w:ascii="Liberation Serif" w:hAnsi="Liberation Serif" w:cs="Liberation Serif"/>
          <w:bCs/>
          <w:sz w:val="22"/>
          <w:szCs w:val="22"/>
        </w:rPr>
        <w:t>radova</w:t>
      </w:r>
      <w:proofErr w:type="spellEnd"/>
      <w:r w:rsidR="00AC6B33">
        <w:rPr>
          <w:rFonts w:ascii="Liberation Serif" w:hAnsi="Liberation Serif" w:cs="Liberation Serif"/>
          <w:bCs/>
          <w:sz w:val="22"/>
          <w:szCs w:val="22"/>
        </w:rPr>
        <w:t xml:space="preserve"> </w:t>
      </w:r>
      <w:r w:rsidR="00AC6B33" w:rsidRPr="004A12F9">
        <w:rPr>
          <w:rFonts w:ascii="Liberation Serif" w:hAnsi="Liberation Serif" w:cs="Liberation Serif"/>
          <w:bCs/>
          <w:sz w:val="22"/>
          <w:szCs w:val="22"/>
        </w:rPr>
        <w:t xml:space="preserve">ne </w:t>
      </w:r>
      <w:proofErr w:type="spellStart"/>
      <w:r w:rsidR="00AC6B33" w:rsidRPr="004A12F9">
        <w:rPr>
          <w:rFonts w:ascii="Liberation Serif" w:hAnsi="Liberation Serif" w:cs="Liberation Serif"/>
          <w:bCs/>
          <w:sz w:val="22"/>
          <w:szCs w:val="22"/>
        </w:rPr>
        <w:t>dostavi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Naručiocu</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tehničku</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dokumentaciju</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kojom</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će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dokazati</w:t>
      </w:r>
      <w:proofErr w:type="spellEnd"/>
      <w:r w:rsidR="00AC6B33" w:rsidRPr="004A12F9">
        <w:rPr>
          <w:rFonts w:ascii="Liberation Serif" w:hAnsi="Liberation Serif" w:cs="Liberation Serif"/>
          <w:bCs/>
          <w:sz w:val="22"/>
          <w:szCs w:val="22"/>
        </w:rPr>
        <w:t xml:space="preserve"> da </w:t>
      </w:r>
      <w:proofErr w:type="spellStart"/>
      <w:r w:rsidR="00AC6B33" w:rsidRPr="004A12F9">
        <w:rPr>
          <w:rFonts w:ascii="Liberation Serif" w:hAnsi="Liberation Serif" w:cs="Liberation Serif"/>
          <w:bCs/>
          <w:sz w:val="22"/>
          <w:szCs w:val="22"/>
        </w:rPr>
        <w:t>kvalitet</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ponuđenog</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materijala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opreme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odgovara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zahtijevanim</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tenderskom</w:t>
      </w:r>
      <w:proofErr w:type="spellEnd"/>
      <w:r w:rsidR="00AC6B33" w:rsidRPr="004A12F9">
        <w:rPr>
          <w:rFonts w:ascii="Liberation Serif" w:hAnsi="Liberation Serif" w:cs="Liberation Serif"/>
          <w:bCs/>
          <w:sz w:val="22"/>
          <w:szCs w:val="22"/>
        </w:rPr>
        <w:t xml:space="preserve"> </w:t>
      </w:r>
      <w:proofErr w:type="spellStart"/>
      <w:proofErr w:type="gramStart"/>
      <w:r w:rsidR="00AC6B33" w:rsidRPr="004A12F9">
        <w:rPr>
          <w:rFonts w:ascii="Liberation Serif" w:hAnsi="Liberation Serif" w:cs="Liberation Serif"/>
          <w:bCs/>
          <w:sz w:val="22"/>
          <w:szCs w:val="22"/>
        </w:rPr>
        <w:t>dokumentacijom</w:t>
      </w:r>
      <w:proofErr w:type="spellEnd"/>
      <w:r w:rsidR="00AC6B33" w:rsidRPr="004A12F9">
        <w:rPr>
          <w:rFonts w:ascii="Liberation Serif" w:hAnsi="Liberation Serif" w:cs="Liberation Serif"/>
          <w:bCs/>
          <w:sz w:val="22"/>
          <w:szCs w:val="22"/>
        </w:rPr>
        <w:t>;</w:t>
      </w:r>
      <w:proofErr w:type="gramEnd"/>
      <w:r w:rsidR="00AC6B33" w:rsidRPr="004A12F9">
        <w:rPr>
          <w:rFonts w:ascii="Liberation Serif" w:hAnsi="Liberation Serif" w:cs="Liberation Serif"/>
          <w:bCs/>
          <w:sz w:val="22"/>
          <w:szCs w:val="22"/>
        </w:rPr>
        <w:t xml:space="preserve"> </w:t>
      </w:r>
    </w:p>
    <w:p w14:paraId="20FE05C5" w14:textId="4421EA2F" w:rsidR="00AC6B33" w:rsidRPr="004A12F9" w:rsidRDefault="00843CFF"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8</w:t>
      </w:r>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Izvođač</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radova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napusti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radove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ili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neki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drugi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način</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jasno</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ispolji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svoju</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namjeru</w:t>
      </w:r>
      <w:proofErr w:type="spellEnd"/>
      <w:r w:rsidR="00AC6B33" w:rsidRPr="004A12F9">
        <w:rPr>
          <w:rFonts w:ascii="Liberation Serif" w:hAnsi="Liberation Serif" w:cs="Liberation Serif"/>
          <w:bCs/>
          <w:sz w:val="22"/>
          <w:szCs w:val="22"/>
        </w:rPr>
        <w:t xml:space="preserve"> da ne </w:t>
      </w:r>
      <w:proofErr w:type="spellStart"/>
      <w:r w:rsidR="00AC6B33" w:rsidRPr="004A12F9">
        <w:rPr>
          <w:rFonts w:ascii="Liberation Serif" w:hAnsi="Liberation Serif" w:cs="Liberation Serif"/>
          <w:bCs/>
          <w:sz w:val="22"/>
          <w:szCs w:val="22"/>
        </w:rPr>
        <w:t>nastavi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sa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izvršavanjem</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svojih</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ugovornih</w:t>
      </w:r>
      <w:proofErr w:type="spellEnd"/>
      <w:r w:rsidR="00AC6B33" w:rsidRPr="004A12F9">
        <w:rPr>
          <w:rFonts w:ascii="Liberation Serif" w:hAnsi="Liberation Serif" w:cs="Liberation Serif"/>
          <w:bCs/>
          <w:sz w:val="22"/>
          <w:szCs w:val="22"/>
        </w:rPr>
        <w:t xml:space="preserve"> </w:t>
      </w:r>
      <w:proofErr w:type="spellStart"/>
      <w:proofErr w:type="gramStart"/>
      <w:r w:rsidR="00AC6B33" w:rsidRPr="004A12F9">
        <w:rPr>
          <w:rFonts w:ascii="Liberation Serif" w:hAnsi="Liberation Serif" w:cs="Liberation Serif"/>
          <w:bCs/>
          <w:sz w:val="22"/>
          <w:szCs w:val="22"/>
        </w:rPr>
        <w:t>obaveza</w:t>
      </w:r>
      <w:proofErr w:type="spellEnd"/>
      <w:r w:rsidR="00AC6B33" w:rsidRPr="004A12F9">
        <w:rPr>
          <w:rFonts w:ascii="Liberation Serif" w:hAnsi="Liberation Serif" w:cs="Liberation Serif"/>
          <w:bCs/>
          <w:sz w:val="22"/>
          <w:szCs w:val="22"/>
        </w:rPr>
        <w:t>;</w:t>
      </w:r>
      <w:proofErr w:type="gramEnd"/>
      <w:r w:rsidR="00AC6B33" w:rsidRPr="004A12F9">
        <w:rPr>
          <w:rFonts w:ascii="Liberation Serif" w:hAnsi="Liberation Serif" w:cs="Liberation Serif"/>
          <w:bCs/>
          <w:sz w:val="22"/>
          <w:szCs w:val="22"/>
        </w:rPr>
        <w:t xml:space="preserve"> </w:t>
      </w:r>
    </w:p>
    <w:p w14:paraId="4C301701" w14:textId="05C3B83E" w:rsidR="00AC6B33" w:rsidRPr="004A12F9" w:rsidRDefault="00843CFF"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9</w:t>
      </w:r>
      <w:r w:rsidR="00AC6B33" w:rsidRPr="004A12F9">
        <w:rPr>
          <w:rFonts w:ascii="Liberation Serif" w:hAnsi="Liberation Serif" w:cs="Liberation Serif"/>
          <w:bCs/>
          <w:sz w:val="22"/>
          <w:szCs w:val="22"/>
        </w:rPr>
        <w:t xml:space="preserve">) ne </w:t>
      </w:r>
      <w:proofErr w:type="spellStart"/>
      <w:r w:rsidR="00AC6B33" w:rsidRPr="004A12F9">
        <w:rPr>
          <w:rFonts w:ascii="Liberation Serif" w:hAnsi="Liberation Serif" w:cs="Liberation Serif"/>
          <w:bCs/>
          <w:sz w:val="22"/>
          <w:szCs w:val="22"/>
        </w:rPr>
        <w:t>izvršava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svoje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obaveze</w:t>
      </w:r>
      <w:proofErr w:type="spellEnd"/>
      <w:r w:rsidR="00AC6B33" w:rsidRPr="004A12F9">
        <w:rPr>
          <w:rFonts w:ascii="Liberation Serif" w:hAnsi="Liberation Serif" w:cs="Liberation Serif"/>
          <w:bCs/>
          <w:sz w:val="22"/>
          <w:szCs w:val="22"/>
        </w:rPr>
        <w:t xml:space="preserve"> u </w:t>
      </w:r>
      <w:proofErr w:type="spellStart"/>
      <w:r w:rsidR="00AC6B33" w:rsidRPr="004A12F9">
        <w:rPr>
          <w:rFonts w:ascii="Liberation Serif" w:hAnsi="Liberation Serif" w:cs="Liberation Serif"/>
          <w:bCs/>
          <w:sz w:val="22"/>
          <w:szCs w:val="22"/>
        </w:rPr>
        <w:t>rokovima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na</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način</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predviđen</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ugovorom</w:t>
      </w:r>
      <w:proofErr w:type="spellEnd"/>
      <w:r w:rsidR="00AC6B33" w:rsidRPr="004A12F9">
        <w:rPr>
          <w:rFonts w:ascii="Liberation Serif" w:hAnsi="Liberation Serif" w:cs="Liberation Serif"/>
          <w:bCs/>
          <w:sz w:val="22"/>
          <w:szCs w:val="22"/>
        </w:rPr>
        <w:t xml:space="preserve"> o </w:t>
      </w:r>
      <w:proofErr w:type="spellStart"/>
      <w:r w:rsidR="00AC6B33" w:rsidRPr="004A12F9">
        <w:rPr>
          <w:rFonts w:ascii="Liberation Serif" w:hAnsi="Liberation Serif" w:cs="Liberation Serif"/>
          <w:bCs/>
          <w:sz w:val="22"/>
          <w:szCs w:val="22"/>
        </w:rPr>
        <w:t>javnoj</w:t>
      </w:r>
      <w:proofErr w:type="spellEnd"/>
      <w:r w:rsidR="00AC6B33" w:rsidRPr="004A12F9">
        <w:rPr>
          <w:rFonts w:ascii="Liberation Serif" w:hAnsi="Liberation Serif" w:cs="Liberation Serif"/>
          <w:bCs/>
          <w:sz w:val="22"/>
          <w:szCs w:val="22"/>
        </w:rPr>
        <w:t xml:space="preserve"> </w:t>
      </w:r>
      <w:proofErr w:type="spellStart"/>
      <w:proofErr w:type="gramStart"/>
      <w:r w:rsidR="00AC6B33" w:rsidRPr="004A12F9">
        <w:rPr>
          <w:rFonts w:ascii="Liberation Serif" w:hAnsi="Liberation Serif" w:cs="Liberation Serif"/>
          <w:bCs/>
          <w:sz w:val="22"/>
          <w:szCs w:val="22"/>
        </w:rPr>
        <w:t>nabavci</w:t>
      </w:r>
      <w:proofErr w:type="spellEnd"/>
      <w:r w:rsidR="00AC6B33" w:rsidRPr="004A12F9">
        <w:rPr>
          <w:rFonts w:ascii="Liberation Serif" w:hAnsi="Liberation Serif" w:cs="Liberation Serif"/>
          <w:bCs/>
          <w:sz w:val="22"/>
          <w:szCs w:val="22"/>
        </w:rPr>
        <w:t>;</w:t>
      </w:r>
      <w:proofErr w:type="gramEnd"/>
    </w:p>
    <w:p w14:paraId="59C11D98" w14:textId="2AE8FA7B" w:rsidR="00AC6B33" w:rsidRPr="004A12F9" w:rsidRDefault="00843CFF" w:rsidP="00AC6B33">
      <w:pPr>
        <w:spacing w:line="100" w:lineRule="atLeast"/>
        <w:jc w:val="both"/>
        <w:rPr>
          <w:rFonts w:ascii="Liberation Serif" w:hAnsi="Liberation Serif" w:cs="Liberation Serif"/>
          <w:bCs/>
          <w:sz w:val="22"/>
          <w:szCs w:val="22"/>
        </w:rPr>
      </w:pPr>
      <w:r>
        <w:rPr>
          <w:rFonts w:ascii="Liberation Serif" w:hAnsi="Liberation Serif" w:cs="Liberation Serif"/>
          <w:bCs/>
          <w:sz w:val="22"/>
          <w:szCs w:val="22"/>
        </w:rPr>
        <w:t>10</w:t>
      </w:r>
      <w:r w:rsidR="00AC6B33" w:rsidRPr="004A12F9">
        <w:rPr>
          <w:rFonts w:ascii="Liberation Serif" w:hAnsi="Liberation Serif" w:cs="Liberation Serif"/>
          <w:bCs/>
          <w:sz w:val="22"/>
          <w:szCs w:val="22"/>
        </w:rPr>
        <w:t xml:space="preserve">) u </w:t>
      </w:r>
      <w:proofErr w:type="spellStart"/>
      <w:r w:rsidR="00AC6B33" w:rsidRPr="004A12F9">
        <w:rPr>
          <w:rFonts w:ascii="Liberation Serif" w:hAnsi="Liberation Serif" w:cs="Liberation Serif"/>
          <w:bCs/>
          <w:sz w:val="22"/>
          <w:szCs w:val="22"/>
        </w:rPr>
        <w:t>posao</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uvede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firmu</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koja</w:t>
      </w:r>
      <w:proofErr w:type="spellEnd"/>
      <w:r w:rsidR="00AC6B33" w:rsidRPr="004A12F9">
        <w:rPr>
          <w:rFonts w:ascii="Liberation Serif" w:hAnsi="Liberation Serif" w:cs="Liberation Serif"/>
          <w:bCs/>
          <w:sz w:val="22"/>
          <w:szCs w:val="22"/>
        </w:rPr>
        <w:t xml:space="preserve"> se u </w:t>
      </w:r>
      <w:proofErr w:type="spellStart"/>
      <w:r w:rsidR="00AC6B33" w:rsidRPr="004A12F9">
        <w:rPr>
          <w:rFonts w:ascii="Liberation Serif" w:hAnsi="Liberation Serif" w:cs="Liberation Serif"/>
          <w:bCs/>
          <w:sz w:val="22"/>
          <w:szCs w:val="22"/>
        </w:rPr>
        <w:t>ponudi</w:t>
      </w:r>
      <w:proofErr w:type="spellEnd"/>
      <w:r w:rsidR="00AC6B33" w:rsidRPr="004A12F9">
        <w:rPr>
          <w:rFonts w:ascii="Liberation Serif" w:hAnsi="Liberation Serif" w:cs="Liberation Serif"/>
          <w:bCs/>
          <w:sz w:val="22"/>
          <w:szCs w:val="22"/>
        </w:rPr>
        <w:t xml:space="preserve"> ne </w:t>
      </w:r>
      <w:proofErr w:type="spellStart"/>
      <w:r w:rsidR="00AC6B33" w:rsidRPr="004A12F9">
        <w:rPr>
          <w:rFonts w:ascii="Liberation Serif" w:hAnsi="Liberation Serif" w:cs="Liberation Serif"/>
          <w:bCs/>
          <w:sz w:val="22"/>
          <w:szCs w:val="22"/>
        </w:rPr>
        <w:t>pojavljuje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kao</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ponuđač</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član</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zajedničke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ponude</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ili</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kao</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podugovarač</w:t>
      </w:r>
      <w:proofErr w:type="spellEnd"/>
      <w:r w:rsidR="00AC6B33" w:rsidRPr="004A12F9">
        <w:rPr>
          <w:rFonts w:ascii="Liberation Serif" w:hAnsi="Liberation Serif" w:cs="Liberation Serif"/>
          <w:bCs/>
          <w:sz w:val="22"/>
          <w:szCs w:val="22"/>
        </w:rPr>
        <w:t xml:space="preserve"> </w:t>
      </w:r>
      <w:proofErr w:type="spellStart"/>
      <w:r w:rsidR="00AC6B33" w:rsidRPr="004A12F9">
        <w:rPr>
          <w:rFonts w:ascii="Liberation Serif" w:hAnsi="Liberation Serif" w:cs="Liberation Serif"/>
          <w:bCs/>
          <w:sz w:val="22"/>
          <w:szCs w:val="22"/>
        </w:rPr>
        <w:t>radova</w:t>
      </w:r>
      <w:proofErr w:type="spellEnd"/>
      <w:r w:rsidR="00AC6B33" w:rsidRPr="004A12F9">
        <w:rPr>
          <w:rFonts w:ascii="Liberation Serif" w:hAnsi="Liberation Serif" w:cs="Liberation Serif"/>
          <w:bCs/>
          <w:sz w:val="22"/>
          <w:szCs w:val="22"/>
        </w:rPr>
        <w:t>.</w:t>
      </w:r>
    </w:p>
    <w:p w14:paraId="6099390B" w14:textId="77777777" w:rsidR="00AC6B33" w:rsidRDefault="00AC6B33" w:rsidP="00AC6B33">
      <w:pPr>
        <w:spacing w:line="100" w:lineRule="atLeast"/>
        <w:jc w:val="both"/>
        <w:rPr>
          <w:rFonts w:ascii="Liberation Serif" w:hAnsi="Liberation Serif" w:cs="Liberation Serif"/>
          <w:sz w:val="22"/>
          <w:szCs w:val="22"/>
          <w:lang w:val="pl-PL"/>
        </w:rPr>
      </w:pPr>
    </w:p>
    <w:p w14:paraId="712E3941" w14:textId="77777777" w:rsidR="00AC6B33" w:rsidRPr="00472251" w:rsidRDefault="00AC6B33" w:rsidP="00AC6B33">
      <w:pPr>
        <w:spacing w:line="100" w:lineRule="atLeast"/>
        <w:jc w:val="both"/>
        <w:rPr>
          <w:rFonts w:ascii="Liberation Serif" w:hAnsi="Liberation Serif" w:cs="Liberation Serif"/>
          <w:sz w:val="22"/>
          <w:szCs w:val="22"/>
          <w:lang w:val="pl-PL"/>
        </w:rPr>
      </w:pPr>
      <w:r w:rsidRPr="00472251">
        <w:rPr>
          <w:rFonts w:ascii="Liberation Serif" w:hAnsi="Liberation Serif" w:cs="Liberation Serif"/>
          <w:sz w:val="22"/>
          <w:szCs w:val="22"/>
          <w:lang w:val="pl-PL"/>
        </w:rPr>
        <w:t>Izvođač će jednostrano raskinuti Ugovor ako Naručilac ne plaća Izvođaču u rokovima i na način predviđen Ugovorom.</w:t>
      </w:r>
    </w:p>
    <w:p w14:paraId="15575FC9" w14:textId="77777777" w:rsidR="00AC6B33" w:rsidRPr="00472251" w:rsidRDefault="00AC6B33" w:rsidP="00AC6B33">
      <w:pPr>
        <w:spacing w:line="100" w:lineRule="atLeast"/>
        <w:jc w:val="both"/>
        <w:rPr>
          <w:rFonts w:ascii="Liberation Serif" w:hAnsi="Liberation Serif" w:cs="Liberation Serif"/>
          <w:sz w:val="22"/>
          <w:szCs w:val="22"/>
          <w:lang w:val="pl-PL"/>
        </w:rPr>
      </w:pPr>
    </w:p>
    <w:p w14:paraId="54026E85" w14:textId="77777777" w:rsidR="00AC6B33" w:rsidRPr="00472251" w:rsidRDefault="00AC6B33" w:rsidP="00AC6B33">
      <w:pPr>
        <w:spacing w:line="100" w:lineRule="atLeast"/>
        <w:jc w:val="both"/>
        <w:rPr>
          <w:rFonts w:ascii="Liberation Serif" w:eastAsia="Calibri" w:hAnsi="Liberation Serif" w:cs="Liberation Serif"/>
          <w:sz w:val="22"/>
          <w:szCs w:val="22"/>
          <w:lang w:val="sr-Latn-RS" w:eastAsia="ar-SA"/>
        </w:rPr>
      </w:pPr>
      <w:r w:rsidRPr="00472251">
        <w:rPr>
          <w:rFonts w:ascii="Liberation Serif" w:eastAsia="Calibri" w:hAnsi="Liberation Serif" w:cs="Liberation Serif"/>
          <w:sz w:val="22"/>
          <w:szCs w:val="22"/>
          <w:lang w:val="pl-PL" w:eastAsia="ar-SA"/>
        </w:rPr>
        <w:t>Ugovor se raskida pisanom izjavom koja se dostavlja drugoj ugovornoj strani</w:t>
      </w:r>
      <w:r w:rsidRPr="00472251">
        <w:rPr>
          <w:rFonts w:ascii="Liberation Serif" w:eastAsia="Calibri" w:hAnsi="Liberation Serif" w:cs="Liberation Serif"/>
          <w:sz w:val="22"/>
          <w:szCs w:val="22"/>
          <w:lang w:val="sr-Latn-RS" w:eastAsia="ar-SA"/>
        </w:rPr>
        <w:t xml:space="preserve">. </w:t>
      </w:r>
      <w:r w:rsidRPr="00472251">
        <w:rPr>
          <w:rFonts w:ascii="Liberation Serif" w:eastAsia="Calibri" w:hAnsi="Liberation Serif" w:cs="Liberation Serif"/>
          <w:sz w:val="22"/>
          <w:szCs w:val="22"/>
          <w:lang w:val="pl-PL" w:eastAsia="ar-SA"/>
        </w:rPr>
        <w:t>U izjavi mora biti nazna</w:t>
      </w:r>
      <w:r w:rsidRPr="00472251">
        <w:rPr>
          <w:rFonts w:ascii="Liberation Serif" w:eastAsia="Calibri" w:hAnsi="Liberation Serif" w:cs="Liberation Serif"/>
          <w:sz w:val="22"/>
          <w:szCs w:val="22"/>
          <w:lang w:val="sr-Latn-RS" w:eastAsia="ar-SA"/>
        </w:rPr>
        <w:t>č</w:t>
      </w:r>
      <w:r w:rsidRPr="00472251">
        <w:rPr>
          <w:rFonts w:ascii="Liberation Serif" w:eastAsia="Calibri" w:hAnsi="Liberation Serif" w:cs="Liberation Serif"/>
          <w:sz w:val="22"/>
          <w:szCs w:val="22"/>
          <w:lang w:val="pl-PL" w:eastAsia="ar-SA"/>
        </w:rPr>
        <w:t>eno po kom osnovu se</w:t>
      </w:r>
      <w:r w:rsidRPr="00472251">
        <w:rPr>
          <w:rFonts w:ascii="Liberation Serif" w:eastAsia="Calibri" w:hAnsi="Liberation Serif" w:cs="Liberation Serif"/>
          <w:sz w:val="22"/>
          <w:szCs w:val="22"/>
          <w:lang w:val="sr-Latn-RS" w:eastAsia="ar-SA"/>
        </w:rPr>
        <w:t xml:space="preserve"> U</w:t>
      </w:r>
      <w:r w:rsidRPr="00472251">
        <w:rPr>
          <w:rFonts w:ascii="Liberation Serif" w:eastAsia="Calibri" w:hAnsi="Liberation Serif" w:cs="Liberation Serif"/>
          <w:sz w:val="22"/>
          <w:szCs w:val="22"/>
          <w:lang w:val="pl-PL" w:eastAsia="ar-SA"/>
        </w:rPr>
        <w:t>govor raskida</w:t>
      </w:r>
      <w:r w:rsidRPr="00472251">
        <w:rPr>
          <w:rFonts w:ascii="Liberation Serif" w:eastAsia="Calibri" w:hAnsi="Liberation Serif" w:cs="Liberation Serif"/>
          <w:sz w:val="22"/>
          <w:szCs w:val="22"/>
          <w:lang w:val="sr-Latn-RS" w:eastAsia="ar-SA"/>
        </w:rPr>
        <w:t>.</w:t>
      </w:r>
    </w:p>
    <w:p w14:paraId="7C56CF9C" w14:textId="77777777" w:rsidR="00AC6B33" w:rsidRPr="00472251" w:rsidRDefault="00AC6B33" w:rsidP="00AC6B33">
      <w:pPr>
        <w:spacing w:line="100" w:lineRule="atLeast"/>
        <w:jc w:val="both"/>
        <w:rPr>
          <w:rFonts w:ascii="Liberation Serif" w:hAnsi="Liberation Serif" w:cs="Liberation Serif"/>
          <w:sz w:val="22"/>
          <w:szCs w:val="22"/>
          <w:lang w:val="sr-Latn-RS"/>
        </w:rPr>
      </w:pPr>
    </w:p>
    <w:p w14:paraId="29679812" w14:textId="77777777" w:rsidR="00AC6B33" w:rsidRPr="00472251" w:rsidRDefault="00AC6B33" w:rsidP="00AC6B33">
      <w:pPr>
        <w:jc w:val="both"/>
        <w:rPr>
          <w:rFonts w:ascii="Liberation Serif" w:hAnsi="Liberation Serif" w:cs="Liberation Serif"/>
          <w:sz w:val="22"/>
          <w:szCs w:val="22"/>
          <w:lang w:val="pl-PL"/>
        </w:rPr>
      </w:pPr>
      <w:r w:rsidRPr="00472251">
        <w:rPr>
          <w:rFonts w:ascii="Liberation Serif" w:hAnsi="Liberation Serif" w:cs="Liberation Serif"/>
          <w:sz w:val="22"/>
          <w:szCs w:val="22"/>
          <w:lang w:val="pl-PL"/>
        </w:rPr>
        <w:t>Ugovorne strane mogu dogovoriti sporazumni raskid Ugovora u slučaju da zajednički procijene da se Ugovor ne može realizovati u predviđenim rokovima i na predviđen način.</w:t>
      </w:r>
    </w:p>
    <w:p w14:paraId="0641C2E2" w14:textId="77777777" w:rsidR="00AC6B33" w:rsidRPr="00472251" w:rsidRDefault="00AC6B33" w:rsidP="00AC6B33">
      <w:pPr>
        <w:autoSpaceDE w:val="0"/>
        <w:autoSpaceDN w:val="0"/>
        <w:adjustRightInd w:val="0"/>
        <w:jc w:val="both"/>
        <w:rPr>
          <w:rFonts w:ascii="Liberation Serif" w:eastAsia="Calibri" w:hAnsi="Liberation Serif" w:cs="Liberation Serif"/>
          <w:bCs/>
          <w:sz w:val="22"/>
          <w:szCs w:val="22"/>
          <w:lang w:val="sl-SI"/>
        </w:rPr>
      </w:pPr>
    </w:p>
    <w:p w14:paraId="23DE1180" w14:textId="77777777" w:rsidR="00AC6B33" w:rsidRPr="00472251" w:rsidRDefault="00AC6B33" w:rsidP="00AC6B33">
      <w:pPr>
        <w:autoSpaceDE w:val="0"/>
        <w:autoSpaceDN w:val="0"/>
        <w:adjustRightInd w:val="0"/>
        <w:jc w:val="both"/>
        <w:rPr>
          <w:rFonts w:ascii="Liberation Serif" w:eastAsia="Calibri" w:hAnsi="Liberation Serif" w:cs="Liberation Serif"/>
          <w:bCs/>
          <w:sz w:val="22"/>
          <w:szCs w:val="22"/>
          <w:lang w:val="sl-SI"/>
        </w:rPr>
      </w:pPr>
      <w:r w:rsidRPr="00472251">
        <w:rPr>
          <w:rFonts w:ascii="Liberation Serif" w:eastAsia="Calibri" w:hAnsi="Liberation Serif" w:cs="Liberation Serif"/>
          <w:bCs/>
          <w:sz w:val="22"/>
          <w:szCs w:val="22"/>
          <w:lang w:val="sl-SI"/>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19521439" w14:textId="77777777" w:rsidR="00AC6B33" w:rsidRDefault="00AC6B33" w:rsidP="00AC6B33">
      <w:pPr>
        <w:jc w:val="both"/>
        <w:rPr>
          <w:rFonts w:ascii="Liberation Serif" w:eastAsia="SimSun" w:hAnsi="Liberation Serif" w:cs="Liberation Serif"/>
          <w:sz w:val="22"/>
          <w:szCs w:val="22"/>
          <w:lang w:eastAsia="zh-CN"/>
        </w:rPr>
      </w:pPr>
    </w:p>
    <w:p w14:paraId="7CDE9570" w14:textId="77777777" w:rsidR="00AC6B33" w:rsidRDefault="00AC6B33" w:rsidP="00AC6B33">
      <w:pPr>
        <w:jc w:val="both"/>
        <w:rPr>
          <w:rFonts w:ascii="Liberation Serif" w:eastAsia="SimSun" w:hAnsi="Liberation Serif" w:cs="Liberation Serif"/>
          <w:b/>
          <w:bCs/>
          <w:sz w:val="22"/>
          <w:szCs w:val="22"/>
          <w:lang w:eastAsia="zh-CN"/>
        </w:rPr>
      </w:pPr>
      <w:proofErr w:type="spellStart"/>
      <w:r>
        <w:rPr>
          <w:rFonts w:ascii="Liberation Serif" w:eastAsia="SimSun" w:hAnsi="Liberation Serif" w:cs="Liberation Serif"/>
          <w:b/>
          <w:bCs/>
          <w:sz w:val="22"/>
          <w:szCs w:val="22"/>
          <w:lang w:eastAsia="zh-CN"/>
        </w:rPr>
        <w:t>Podugovaranje</w:t>
      </w:r>
      <w:proofErr w:type="spellEnd"/>
    </w:p>
    <w:p w14:paraId="0217D583" w14:textId="77777777" w:rsidR="00AC6B33" w:rsidRDefault="00AC6B33" w:rsidP="00AC6B33">
      <w:pPr>
        <w:jc w:val="both"/>
        <w:rPr>
          <w:rFonts w:ascii="Liberation Serif" w:eastAsia="SimSun" w:hAnsi="Liberation Serif" w:cs="Liberation Serif"/>
          <w:sz w:val="22"/>
          <w:szCs w:val="22"/>
          <w:lang w:eastAsia="zh-CN"/>
        </w:rPr>
      </w:pPr>
      <w:proofErr w:type="spellStart"/>
      <w:r>
        <w:rPr>
          <w:rFonts w:ascii="Liberation Serif" w:eastAsia="SimSun" w:hAnsi="Liberation Serif" w:cs="Liberation Serif"/>
          <w:sz w:val="22"/>
          <w:szCs w:val="22"/>
          <w:lang w:eastAsia="zh-CN"/>
        </w:rPr>
        <w:t>Ponuđač</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kojim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bude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zaključen</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w:t>
      </w:r>
      <w:proofErr w:type="spellEnd"/>
      <w:r>
        <w:rPr>
          <w:rFonts w:ascii="Liberation Serif" w:eastAsia="SimSun" w:hAnsi="Liberation Serif" w:cs="Liberation Serif"/>
          <w:sz w:val="22"/>
          <w:szCs w:val="22"/>
          <w:lang w:eastAsia="zh-CN"/>
        </w:rPr>
        <w:t xml:space="preserve"> o </w:t>
      </w:r>
      <w:proofErr w:type="spellStart"/>
      <w:r>
        <w:rPr>
          <w:rFonts w:ascii="Liberation Serif" w:eastAsia="SimSun" w:hAnsi="Liberation Serif" w:cs="Liberation Serif"/>
          <w:sz w:val="22"/>
          <w:szCs w:val="22"/>
          <w:lang w:eastAsia="zh-CN"/>
        </w:rPr>
        <w:t>javnoj</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nabavci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može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tokom</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izvršenja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ugovora</w:t>
      </w:r>
      <w:proofErr w:type="spellEnd"/>
      <w:r>
        <w:rPr>
          <w:rFonts w:ascii="Liberation Serif" w:eastAsia="SimSun" w:hAnsi="Liberation Serif" w:cs="Liberation Serif"/>
          <w:sz w:val="22"/>
          <w:szCs w:val="22"/>
          <w:lang w:eastAsia="zh-CN"/>
        </w:rPr>
        <w:t xml:space="preserve"> o </w:t>
      </w:r>
      <w:proofErr w:type="spellStart"/>
      <w:r>
        <w:rPr>
          <w:rFonts w:ascii="Liberation Serif" w:eastAsia="SimSun" w:hAnsi="Liberation Serif" w:cs="Liberation Serif"/>
          <w:sz w:val="22"/>
          <w:szCs w:val="22"/>
          <w:lang w:eastAsia="zh-CN"/>
        </w:rPr>
        <w:t>javnoj</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nabavci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uz</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saglasnost</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Naručioca</w:t>
      </w:r>
      <w:proofErr w:type="spellEnd"/>
      <w:r>
        <w:rPr>
          <w:rFonts w:ascii="Liberation Serif" w:eastAsia="SimSun" w:hAnsi="Liberation Serif" w:cs="Liberation Serif"/>
          <w:sz w:val="22"/>
          <w:szCs w:val="22"/>
          <w:lang w:eastAsia="zh-CN"/>
        </w:rPr>
        <w:t>, da:</w:t>
      </w:r>
    </w:p>
    <w:p w14:paraId="6766C4C0" w14:textId="77777777" w:rsidR="00AC6B33" w:rsidRDefault="00AC6B33" w:rsidP="00AC6B33">
      <w:pPr>
        <w:jc w:val="both"/>
        <w:rPr>
          <w:rFonts w:ascii="Liberation Serif" w:eastAsia="SimSun" w:hAnsi="Liberation Serif" w:cs="Liberation Serif"/>
          <w:sz w:val="22"/>
          <w:szCs w:val="22"/>
          <w:lang w:eastAsia="zh-CN"/>
        </w:rPr>
      </w:pPr>
      <w:r>
        <w:rPr>
          <w:rFonts w:ascii="Liberation Serif" w:eastAsia="SimSun" w:hAnsi="Liberation Serif" w:cs="Liberation Serif"/>
          <w:sz w:val="22"/>
          <w:szCs w:val="22"/>
          <w:lang w:eastAsia="zh-CN"/>
        </w:rPr>
        <w:t xml:space="preserve">1) </w:t>
      </w:r>
      <w:proofErr w:type="spellStart"/>
      <w:r>
        <w:rPr>
          <w:rFonts w:ascii="Liberation Serif" w:eastAsia="SimSun" w:hAnsi="Liberation Serif" w:cs="Liberation Serif"/>
          <w:sz w:val="22"/>
          <w:szCs w:val="22"/>
          <w:lang w:eastAsia="zh-CN"/>
        </w:rPr>
        <w:t>zamijeni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podugovarača</w:t>
      </w:r>
      <w:proofErr w:type="spellEnd"/>
      <w:r>
        <w:rPr>
          <w:rFonts w:ascii="Liberation Serif" w:eastAsia="SimSun" w:hAnsi="Liberation Serif" w:cs="Liberation Serif"/>
          <w:sz w:val="22"/>
          <w:szCs w:val="22"/>
          <w:lang w:eastAsia="zh-CN"/>
        </w:rPr>
        <w:t xml:space="preserve"> za </w:t>
      </w:r>
      <w:proofErr w:type="spellStart"/>
      <w:r>
        <w:rPr>
          <w:rFonts w:ascii="Liberation Serif" w:eastAsia="SimSun" w:hAnsi="Liberation Serif" w:cs="Liberation Serif"/>
          <w:sz w:val="22"/>
          <w:szCs w:val="22"/>
          <w:lang w:eastAsia="zh-CN"/>
        </w:rPr>
        <w:t>dio</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ugovora</w:t>
      </w:r>
      <w:proofErr w:type="spellEnd"/>
      <w:r>
        <w:rPr>
          <w:rFonts w:ascii="Liberation Serif" w:eastAsia="SimSun" w:hAnsi="Liberation Serif" w:cs="Liberation Serif"/>
          <w:sz w:val="22"/>
          <w:szCs w:val="22"/>
          <w:lang w:eastAsia="zh-CN"/>
        </w:rPr>
        <w:t xml:space="preserve"> o </w:t>
      </w:r>
      <w:proofErr w:type="spellStart"/>
      <w:r>
        <w:rPr>
          <w:rFonts w:ascii="Liberation Serif" w:eastAsia="SimSun" w:hAnsi="Liberation Serif" w:cs="Liberation Serif"/>
          <w:sz w:val="22"/>
          <w:szCs w:val="22"/>
          <w:lang w:eastAsia="zh-CN"/>
        </w:rPr>
        <w:t>javnoj</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nabavci</w:t>
      </w:r>
      <w:proofErr w:type="spellEnd"/>
      <w:r>
        <w:rPr>
          <w:rFonts w:ascii="Liberation Serif" w:eastAsia="SimSun" w:hAnsi="Liberation Serif" w:cs="Liberation Serif"/>
          <w:sz w:val="22"/>
          <w:szCs w:val="22"/>
          <w:lang w:eastAsia="zh-CN"/>
        </w:rPr>
        <w:t xml:space="preserve"> koji je </w:t>
      </w:r>
      <w:proofErr w:type="spellStart"/>
      <w:r>
        <w:rPr>
          <w:rFonts w:ascii="Liberation Serif" w:eastAsia="SimSun" w:hAnsi="Liberation Serif" w:cs="Liberation Serif"/>
          <w:sz w:val="22"/>
          <w:szCs w:val="22"/>
          <w:lang w:eastAsia="zh-CN"/>
        </w:rPr>
        <w:t>prethodno</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zaključio</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sa</w:t>
      </w:r>
      <w:proofErr w:type="spellEnd"/>
      <w:r>
        <w:rPr>
          <w:rFonts w:ascii="Liberation Serif" w:eastAsia="SimSun" w:hAnsi="Liberation Serif" w:cs="Liberation Serif"/>
          <w:sz w:val="22"/>
          <w:szCs w:val="22"/>
          <w:lang w:eastAsia="zh-CN"/>
        </w:rPr>
        <w:t xml:space="preserve"> </w:t>
      </w:r>
      <w:proofErr w:type="spellStart"/>
      <w:proofErr w:type="gramStart"/>
      <w:r>
        <w:rPr>
          <w:rFonts w:ascii="Liberation Serif" w:eastAsia="SimSun" w:hAnsi="Liberation Serif" w:cs="Liberation Serif"/>
          <w:sz w:val="22"/>
          <w:szCs w:val="22"/>
          <w:lang w:eastAsia="zh-CN"/>
        </w:rPr>
        <w:t>podugovaračem</w:t>
      </w:r>
      <w:proofErr w:type="spellEnd"/>
      <w:r>
        <w:rPr>
          <w:rFonts w:ascii="Liberation Serif" w:eastAsia="SimSun" w:hAnsi="Liberation Serif" w:cs="Liberation Serif"/>
          <w:sz w:val="22"/>
          <w:szCs w:val="22"/>
          <w:lang w:eastAsia="zh-CN"/>
        </w:rPr>
        <w:t>;</w:t>
      </w:r>
      <w:proofErr w:type="gramEnd"/>
    </w:p>
    <w:p w14:paraId="6C96E280" w14:textId="77777777" w:rsidR="00AC6B33" w:rsidRDefault="00AC6B33" w:rsidP="00AC6B33">
      <w:pPr>
        <w:jc w:val="both"/>
        <w:rPr>
          <w:rFonts w:ascii="Liberation Serif" w:eastAsia="SimSun" w:hAnsi="Liberation Serif" w:cs="Liberation Serif"/>
          <w:sz w:val="22"/>
          <w:szCs w:val="22"/>
          <w:lang w:eastAsia="zh-CN"/>
        </w:rPr>
      </w:pPr>
      <w:r>
        <w:rPr>
          <w:rFonts w:ascii="Liberation Serif" w:eastAsia="SimSun" w:hAnsi="Liberation Serif" w:cs="Liberation Serif"/>
          <w:sz w:val="22"/>
          <w:szCs w:val="22"/>
          <w:lang w:eastAsia="zh-CN"/>
        </w:rPr>
        <w:t xml:space="preserve">2) </w:t>
      </w:r>
      <w:proofErr w:type="spellStart"/>
      <w:r>
        <w:rPr>
          <w:rFonts w:ascii="Liberation Serif" w:eastAsia="SimSun" w:hAnsi="Liberation Serif" w:cs="Liberation Serif"/>
          <w:sz w:val="22"/>
          <w:szCs w:val="22"/>
          <w:lang w:eastAsia="zh-CN"/>
        </w:rPr>
        <w:t>angažuje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jednog</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ili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više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novih</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podugovarača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čiji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ukupni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udio</w:t>
      </w:r>
      <w:proofErr w:type="spellEnd"/>
      <w:r>
        <w:rPr>
          <w:rFonts w:ascii="Liberation Serif" w:eastAsia="SimSun" w:hAnsi="Liberation Serif" w:cs="Liberation Serif"/>
          <w:sz w:val="22"/>
          <w:szCs w:val="22"/>
          <w:lang w:eastAsia="zh-CN"/>
        </w:rPr>
        <w:t xml:space="preserve"> ne </w:t>
      </w:r>
      <w:proofErr w:type="spellStart"/>
      <w:r>
        <w:rPr>
          <w:rFonts w:ascii="Liberation Serif" w:eastAsia="SimSun" w:hAnsi="Liberation Serif" w:cs="Liberation Serif"/>
          <w:sz w:val="22"/>
          <w:szCs w:val="22"/>
          <w:lang w:eastAsia="zh-CN"/>
        </w:rPr>
        <w:t>može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biti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veći</w:t>
      </w:r>
      <w:proofErr w:type="spellEnd"/>
      <w:r>
        <w:rPr>
          <w:rFonts w:ascii="Liberation Serif" w:eastAsia="SimSun" w:hAnsi="Liberation Serif" w:cs="Liberation Serif"/>
          <w:sz w:val="22"/>
          <w:szCs w:val="22"/>
          <w:lang w:eastAsia="zh-CN"/>
        </w:rPr>
        <w:t xml:space="preserve"> od 30% </w:t>
      </w:r>
      <w:proofErr w:type="spellStart"/>
      <w:r>
        <w:rPr>
          <w:rFonts w:ascii="Liberation Serif" w:eastAsia="SimSun" w:hAnsi="Liberation Serif" w:cs="Liberation Serif"/>
          <w:sz w:val="22"/>
          <w:szCs w:val="22"/>
          <w:lang w:eastAsia="zh-CN"/>
        </w:rPr>
        <w:t>vrijednosti</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ugovora</w:t>
      </w:r>
      <w:proofErr w:type="spellEnd"/>
      <w:r>
        <w:rPr>
          <w:rFonts w:ascii="Liberation Serif" w:eastAsia="SimSun" w:hAnsi="Liberation Serif" w:cs="Liberation Serif"/>
          <w:sz w:val="22"/>
          <w:szCs w:val="22"/>
          <w:lang w:eastAsia="zh-CN"/>
        </w:rPr>
        <w:t xml:space="preserve"> o </w:t>
      </w:r>
      <w:proofErr w:type="spellStart"/>
      <w:r>
        <w:rPr>
          <w:rFonts w:ascii="Liberation Serif" w:eastAsia="SimSun" w:hAnsi="Liberation Serif" w:cs="Liberation Serif"/>
          <w:sz w:val="22"/>
          <w:szCs w:val="22"/>
          <w:lang w:eastAsia="zh-CN"/>
        </w:rPr>
        <w:t>javnoj</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nabavci</w:t>
      </w:r>
      <w:proofErr w:type="spellEnd"/>
      <w:r>
        <w:rPr>
          <w:rFonts w:ascii="Liberation Serif" w:eastAsia="SimSun" w:hAnsi="Liberation Serif" w:cs="Liberation Serif"/>
          <w:sz w:val="22"/>
          <w:szCs w:val="22"/>
          <w:lang w:eastAsia="zh-CN"/>
        </w:rPr>
        <w:t xml:space="preserve"> bez PDV-</w:t>
      </w:r>
      <w:proofErr w:type="gramStart"/>
      <w:r>
        <w:rPr>
          <w:rFonts w:ascii="Liberation Serif" w:eastAsia="SimSun" w:hAnsi="Liberation Serif" w:cs="Liberation Serif"/>
          <w:sz w:val="22"/>
          <w:szCs w:val="22"/>
          <w:lang w:eastAsia="zh-CN"/>
        </w:rPr>
        <w:t>a;</w:t>
      </w:r>
      <w:proofErr w:type="gramEnd"/>
    </w:p>
    <w:p w14:paraId="737C36CB" w14:textId="77777777" w:rsidR="00AC6B33" w:rsidRDefault="00AC6B33" w:rsidP="00AC6B33">
      <w:pPr>
        <w:jc w:val="both"/>
        <w:rPr>
          <w:rFonts w:ascii="Liberation Serif" w:eastAsia="SimSun" w:hAnsi="Liberation Serif" w:cs="Liberation Serif"/>
          <w:sz w:val="22"/>
          <w:szCs w:val="22"/>
          <w:lang w:eastAsia="zh-CN"/>
        </w:rPr>
      </w:pPr>
      <w:r>
        <w:rPr>
          <w:rFonts w:ascii="Liberation Serif" w:eastAsia="SimSun" w:hAnsi="Liberation Serif" w:cs="Liberation Serif"/>
          <w:sz w:val="22"/>
          <w:szCs w:val="22"/>
          <w:lang w:eastAsia="zh-CN"/>
        </w:rPr>
        <w:t xml:space="preserve">3) </w:t>
      </w:r>
      <w:proofErr w:type="spellStart"/>
      <w:r>
        <w:rPr>
          <w:rFonts w:ascii="Liberation Serif" w:eastAsia="SimSun" w:hAnsi="Liberation Serif" w:cs="Liberation Serif"/>
          <w:sz w:val="22"/>
          <w:szCs w:val="22"/>
          <w:lang w:eastAsia="zh-CN"/>
        </w:rPr>
        <w:t>preuzme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izvršenje</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dijela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ugovora</w:t>
      </w:r>
      <w:proofErr w:type="spellEnd"/>
      <w:r>
        <w:rPr>
          <w:rFonts w:ascii="Liberation Serif" w:eastAsia="SimSun" w:hAnsi="Liberation Serif" w:cs="Liberation Serif"/>
          <w:sz w:val="22"/>
          <w:szCs w:val="22"/>
          <w:lang w:eastAsia="zh-CN"/>
        </w:rPr>
        <w:t xml:space="preserve"> o </w:t>
      </w:r>
      <w:proofErr w:type="spellStart"/>
      <w:r>
        <w:rPr>
          <w:rFonts w:ascii="Liberation Serif" w:eastAsia="SimSun" w:hAnsi="Liberation Serif" w:cs="Liberation Serif"/>
          <w:sz w:val="22"/>
          <w:szCs w:val="22"/>
          <w:lang w:eastAsia="zh-CN"/>
        </w:rPr>
        <w:t>javnoj</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nabavci</w:t>
      </w:r>
      <w:proofErr w:type="spellEnd"/>
      <w:r>
        <w:rPr>
          <w:rFonts w:ascii="Liberation Serif" w:eastAsia="SimSun" w:hAnsi="Liberation Serif" w:cs="Liberation Serif"/>
          <w:sz w:val="22"/>
          <w:szCs w:val="22"/>
          <w:lang w:eastAsia="zh-CN"/>
        </w:rPr>
        <w:t xml:space="preserve"> koji je </w:t>
      </w:r>
      <w:proofErr w:type="spellStart"/>
      <w:r>
        <w:rPr>
          <w:rFonts w:ascii="Liberation Serif" w:eastAsia="SimSun" w:hAnsi="Liberation Serif" w:cs="Liberation Serif"/>
          <w:sz w:val="22"/>
          <w:szCs w:val="22"/>
          <w:lang w:eastAsia="zh-CN"/>
        </w:rPr>
        <w:t>prethodno</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zaključio</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sa</w:t>
      </w:r>
      <w:proofErr w:type="spellEnd"/>
      <w:r>
        <w:rPr>
          <w:rFonts w:ascii="Liberation Serif" w:eastAsia="SimSun" w:hAnsi="Liberation Serif" w:cs="Liberation Serif"/>
          <w:sz w:val="22"/>
          <w:szCs w:val="22"/>
          <w:lang w:eastAsia="zh-CN"/>
        </w:rPr>
        <w:t xml:space="preserve"> </w:t>
      </w:r>
      <w:proofErr w:type="spellStart"/>
      <w:r>
        <w:rPr>
          <w:rFonts w:ascii="Liberation Serif" w:eastAsia="SimSun" w:hAnsi="Liberation Serif" w:cs="Liberation Serif"/>
          <w:sz w:val="22"/>
          <w:szCs w:val="22"/>
          <w:lang w:eastAsia="zh-CN"/>
        </w:rPr>
        <w:t>podugovaračem</w:t>
      </w:r>
      <w:proofErr w:type="spellEnd"/>
      <w:r>
        <w:rPr>
          <w:rFonts w:ascii="Liberation Serif" w:eastAsia="SimSun" w:hAnsi="Liberation Serif" w:cs="Liberation Serif"/>
          <w:sz w:val="22"/>
          <w:szCs w:val="22"/>
          <w:lang w:eastAsia="zh-CN"/>
        </w:rPr>
        <w:t>.</w:t>
      </w:r>
    </w:p>
    <w:p w14:paraId="7F4EF1F8" w14:textId="77777777" w:rsidR="00AC6B33" w:rsidRDefault="00AC6B33" w:rsidP="00AC6B33">
      <w:pPr>
        <w:tabs>
          <w:tab w:val="left" w:pos="540"/>
        </w:tabs>
        <w:spacing w:line="100" w:lineRule="atLeast"/>
        <w:rPr>
          <w:rFonts w:ascii="Liberation Serif" w:hAnsi="Liberation Serif" w:cs="Liberation Serif"/>
          <w:b/>
          <w:bCs/>
          <w:sz w:val="22"/>
          <w:szCs w:val="22"/>
          <w:lang w:val="en-GB"/>
        </w:rPr>
      </w:pPr>
    </w:p>
    <w:p w14:paraId="12A5AA69" w14:textId="77777777" w:rsidR="00AC6B33" w:rsidRDefault="00AC6B33" w:rsidP="00AC6B33">
      <w:pPr>
        <w:tabs>
          <w:tab w:val="left" w:pos="540"/>
        </w:tabs>
        <w:spacing w:line="100" w:lineRule="atLeast"/>
        <w:rPr>
          <w:rFonts w:ascii="Liberation Serif" w:hAnsi="Liberation Serif" w:cs="Liberation Serif"/>
          <w:b/>
          <w:bCs/>
          <w:sz w:val="22"/>
          <w:szCs w:val="22"/>
          <w:lang w:val="en-GB"/>
        </w:rPr>
      </w:pPr>
      <w:proofErr w:type="spellStart"/>
      <w:r>
        <w:rPr>
          <w:rFonts w:ascii="Liberation Serif" w:hAnsi="Liberation Serif" w:cs="Liberation Serif"/>
          <w:b/>
          <w:bCs/>
          <w:sz w:val="22"/>
          <w:szCs w:val="22"/>
          <w:lang w:val="en-GB"/>
        </w:rPr>
        <w:t>Izmjene</w:t>
      </w:r>
      <w:proofErr w:type="spellEnd"/>
      <w:r>
        <w:rPr>
          <w:rFonts w:ascii="Liberation Serif" w:hAnsi="Liberation Serif" w:cs="Liberation Serif"/>
          <w:b/>
          <w:bCs/>
          <w:sz w:val="22"/>
          <w:szCs w:val="22"/>
          <w:lang w:val="en-GB"/>
        </w:rPr>
        <w:t xml:space="preserve"> </w:t>
      </w:r>
      <w:proofErr w:type="spellStart"/>
      <w:r>
        <w:rPr>
          <w:rFonts w:ascii="Liberation Serif" w:hAnsi="Liberation Serif" w:cs="Liberation Serif"/>
          <w:b/>
          <w:bCs/>
          <w:sz w:val="22"/>
          <w:szCs w:val="22"/>
          <w:lang w:val="en-GB"/>
        </w:rPr>
        <w:t>ugovora</w:t>
      </w:r>
      <w:proofErr w:type="spellEnd"/>
    </w:p>
    <w:p w14:paraId="78874699" w14:textId="77777777" w:rsidR="00AC6B33" w:rsidRDefault="00AC6B33" w:rsidP="00AC6B33">
      <w:pPr>
        <w:jc w:val="both"/>
        <w:rPr>
          <w:rFonts w:ascii="Liberation Serif" w:hAnsi="Liberation Serif" w:cs="Liberation Serif"/>
          <w:b/>
          <w:bCs/>
          <w:noProof/>
          <w:color w:val="FF0000"/>
          <w:sz w:val="22"/>
          <w:szCs w:val="22"/>
          <w:lang w:val="sr-Latn-ME"/>
        </w:rPr>
      </w:pPr>
      <w:r>
        <w:rPr>
          <w:rFonts w:ascii="Liberation Serif" w:hAnsi="Liberation Serif" w:cs="Liberation Serif"/>
          <w:noProof/>
          <w:color w:val="000000"/>
          <w:sz w:val="22"/>
          <w:szCs w:val="22"/>
          <w:lang w:val="sr-Latn-ME"/>
        </w:rPr>
        <w:t xml:space="preserve">Ugovor o javnoj nabavci tokom njegovog trajanja može da se izmijeni bez sprovođenja novog postupka javne nabavke u skladu sa članom 151 Zakona o javnim nabavkama: </w:t>
      </w:r>
    </w:p>
    <w:p w14:paraId="78AC4E38" w14:textId="77777777" w:rsidR="00AC6B33" w:rsidRDefault="00AC6B33" w:rsidP="00AC6B33">
      <w:pPr>
        <w:autoSpaceDE w:val="0"/>
        <w:autoSpaceDN w:val="0"/>
        <w:adjustRightInd w:val="0"/>
        <w:spacing w:after="60"/>
        <w:jc w:val="both"/>
        <w:rPr>
          <w:rFonts w:ascii="Liberation Serif" w:hAnsi="Liberation Serif" w:cs="Liberation Serif"/>
          <w:sz w:val="22"/>
          <w:szCs w:val="22"/>
          <w:lang w:val="sr-Latn-ME" w:eastAsia="en-GB"/>
        </w:rPr>
      </w:pPr>
      <w:r>
        <w:rPr>
          <w:rFonts w:ascii="Liberation Serif" w:hAnsi="Liberation Serif" w:cs="Liberation Serif"/>
          <w:sz w:val="22"/>
          <w:szCs w:val="22"/>
          <w:lang w:val="sr-Latn-ME" w:eastAsia="en-GB"/>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541B741" w14:textId="77777777" w:rsidR="00AC6B33" w:rsidRDefault="00AC6B33" w:rsidP="00AC6B33">
      <w:pPr>
        <w:autoSpaceDE w:val="0"/>
        <w:autoSpaceDN w:val="0"/>
        <w:adjustRightInd w:val="0"/>
        <w:spacing w:after="60"/>
        <w:jc w:val="both"/>
        <w:rPr>
          <w:rFonts w:ascii="Liberation Serif" w:hAnsi="Liberation Serif" w:cs="Liberation Serif"/>
          <w:sz w:val="22"/>
          <w:szCs w:val="22"/>
          <w:lang w:val="sr-Latn-ME" w:eastAsia="en-GB"/>
        </w:rPr>
      </w:pPr>
      <w:r>
        <w:rPr>
          <w:rFonts w:ascii="Liberation Serif" w:hAnsi="Liberation Serif" w:cs="Liberation Serif"/>
          <w:sz w:val="22"/>
          <w:szCs w:val="22"/>
          <w:lang w:val="sr-Latn-ME" w:eastAsia="en-GB"/>
        </w:rPr>
        <w:lastRenderedPageBreak/>
        <w:t>2) kada je potreba za izmjenom ugovora nastala zbog okolnosti koje naručilac u vrijeme zaključivanja ugovora nije mogao da predvidi, a izmjenom se ne mijenja priroda ugovora a povećanje vrijednosti ugovora nije veće od 20% vrijednosti prvobitnog ugovora,</w:t>
      </w:r>
    </w:p>
    <w:p w14:paraId="451FE44C" w14:textId="77777777" w:rsidR="00AC6B33" w:rsidRDefault="00AC6B33" w:rsidP="00AC6B33">
      <w:pPr>
        <w:autoSpaceDE w:val="0"/>
        <w:autoSpaceDN w:val="0"/>
        <w:adjustRightInd w:val="0"/>
        <w:jc w:val="both"/>
        <w:rPr>
          <w:rFonts w:ascii="Liberation Serif" w:hAnsi="Liberation Serif" w:cs="Liberation Serif"/>
          <w:sz w:val="22"/>
          <w:szCs w:val="22"/>
          <w:lang w:val="sr-Latn-ME" w:eastAsia="en-GB"/>
        </w:rPr>
      </w:pPr>
      <w:r>
        <w:rPr>
          <w:rFonts w:ascii="Liberation Serif" w:hAnsi="Liberation Serif" w:cs="Liberation Serif"/>
          <w:sz w:val="22"/>
          <w:szCs w:val="22"/>
          <w:lang w:val="sr-Latn-ME" w:eastAsia="en-GB"/>
        </w:rPr>
        <w:t>3)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73860D79" w14:textId="77777777" w:rsidR="00AC6B33" w:rsidRDefault="00AC6B33" w:rsidP="00AC6B33">
      <w:pPr>
        <w:rPr>
          <w:rFonts w:ascii="Liberation Serif" w:hAnsi="Liberation Serif" w:cs="Liberation Serif"/>
          <w:color w:val="00000A"/>
          <w:sz w:val="22"/>
          <w:szCs w:val="22"/>
          <w:lang w:val="sr-Latn-ME"/>
        </w:rPr>
      </w:pPr>
    </w:p>
    <w:p w14:paraId="78BFE14D" w14:textId="77777777" w:rsidR="00AC6B33" w:rsidRPr="004A12F9" w:rsidRDefault="00AC6B33" w:rsidP="00AC6B33">
      <w:pPr>
        <w:rPr>
          <w:rFonts w:ascii="Liberation Serif" w:hAnsi="Liberation Serif" w:cs="Liberation Serif"/>
          <w:b/>
          <w:bCs/>
          <w:color w:val="00000A"/>
          <w:sz w:val="22"/>
          <w:szCs w:val="22"/>
          <w:lang w:val="sr-Latn-ME"/>
        </w:rPr>
      </w:pPr>
      <w:r w:rsidRPr="004A12F9">
        <w:rPr>
          <w:rFonts w:ascii="Liberation Serif" w:hAnsi="Liberation Serif" w:cs="Liberation Serif"/>
          <w:b/>
          <w:bCs/>
          <w:color w:val="00000A"/>
          <w:sz w:val="22"/>
          <w:szCs w:val="22"/>
          <w:lang w:val="sr-Latn-ME"/>
        </w:rPr>
        <w:t>Ostale odredbe</w:t>
      </w:r>
    </w:p>
    <w:p w14:paraId="74333B09" w14:textId="77777777" w:rsidR="00AC6B33" w:rsidRDefault="00AC6B33" w:rsidP="00AC6B33">
      <w:pPr>
        <w:jc w:val="both"/>
        <w:rPr>
          <w:rFonts w:ascii="Liberation Serif" w:hAnsi="Liberation Serif" w:cs="Liberation Serif"/>
          <w:color w:val="00000A"/>
          <w:sz w:val="22"/>
          <w:szCs w:val="22"/>
          <w:lang w:val="sr-Latn-ME"/>
        </w:rPr>
      </w:pPr>
      <w:r>
        <w:rPr>
          <w:rFonts w:ascii="Liberation Serif" w:hAnsi="Liberation Serif" w:cs="Liberation Serif"/>
          <w:color w:val="00000A"/>
          <w:sz w:val="22"/>
          <w:szCs w:val="22"/>
          <w:lang w:val="sr-Latn-ME"/>
        </w:rPr>
        <w:t>Ugovor o javnoj nabavci koji je zaključen uz kršenje antikorupcijskog pravila u smislu člana 38 stav 3 Zakona o javnim nabavkama („Službeni list CG“, br. 74/19) ništav je.</w:t>
      </w:r>
    </w:p>
    <w:p w14:paraId="6C6CB00B" w14:textId="77777777" w:rsidR="00AC6B33" w:rsidRDefault="00AC6B33" w:rsidP="00AC6B33">
      <w:pPr>
        <w:rPr>
          <w:rFonts w:ascii="Liberation Serif" w:hAnsi="Liberation Serif" w:cs="Liberation Serif"/>
          <w:color w:val="00000A"/>
          <w:sz w:val="22"/>
          <w:szCs w:val="22"/>
          <w:lang w:val="sr-Latn-ME"/>
        </w:rPr>
      </w:pPr>
    </w:p>
    <w:p w14:paraId="20AA85DE" w14:textId="77777777" w:rsidR="00AC6B33" w:rsidRDefault="00AC6B33" w:rsidP="00AC6B33">
      <w:pPr>
        <w:jc w:val="both"/>
        <w:rPr>
          <w:rFonts w:ascii="Liberation Serif" w:hAnsi="Liberation Serif" w:cs="Liberation Serif"/>
          <w:color w:val="00000A"/>
          <w:sz w:val="22"/>
          <w:szCs w:val="22"/>
          <w:lang w:val="sr-Latn-ME"/>
        </w:rPr>
      </w:pPr>
      <w:r>
        <w:rPr>
          <w:rFonts w:ascii="Liberation Serif" w:hAnsi="Liberation Serif" w:cs="Liberation Serif"/>
          <w:color w:val="00000A"/>
          <w:sz w:val="22"/>
          <w:szCs w:val="22"/>
          <w:lang w:val="sr-Latn-ME"/>
        </w:rPr>
        <w:t>Za sve što nije regulisano ovim Ugovorom neposredno se primjenjuju odredbe Zakona o obligacionim odnosima i drugih pozitivnih propisa.</w:t>
      </w:r>
    </w:p>
    <w:p w14:paraId="48DE5078" w14:textId="77777777" w:rsidR="00AC6B33" w:rsidRDefault="00AC6B33" w:rsidP="00AC6B33">
      <w:pPr>
        <w:rPr>
          <w:rFonts w:ascii="Liberation Serif" w:hAnsi="Liberation Serif" w:cs="Liberation Serif"/>
          <w:color w:val="00000A"/>
          <w:sz w:val="22"/>
          <w:szCs w:val="22"/>
          <w:lang w:val="sr-Latn-ME"/>
        </w:rPr>
      </w:pPr>
    </w:p>
    <w:p w14:paraId="13C1D5A0" w14:textId="77777777" w:rsidR="00AC6B33" w:rsidRDefault="00AC6B33" w:rsidP="00AC6B33">
      <w:pPr>
        <w:overflowPunct w:val="0"/>
        <w:ind w:right="-10"/>
        <w:jc w:val="both"/>
        <w:rPr>
          <w:rFonts w:ascii="Liberation Serif" w:eastAsia="SimSun" w:hAnsi="Liberation Serif" w:cs="Liberation Serif"/>
          <w:color w:val="00000A"/>
          <w:sz w:val="22"/>
          <w:szCs w:val="22"/>
          <w:lang w:bidi="hi-IN"/>
        </w:rPr>
      </w:pPr>
      <w:proofErr w:type="spellStart"/>
      <w:r>
        <w:rPr>
          <w:rFonts w:ascii="Liberation Serif" w:eastAsia="SimSun" w:hAnsi="Liberation Serif" w:cs="Liberation Serif"/>
          <w:color w:val="00000A"/>
          <w:sz w:val="22"/>
          <w:szCs w:val="22"/>
          <w:lang w:bidi="hi-IN"/>
        </w:rPr>
        <w:t>Ovaj</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Ugovor</w:t>
      </w:r>
      <w:proofErr w:type="spellEnd"/>
      <w:r>
        <w:rPr>
          <w:rFonts w:ascii="Liberation Serif" w:eastAsia="SimSun" w:hAnsi="Liberation Serif" w:cs="Liberation Serif"/>
          <w:color w:val="00000A"/>
          <w:sz w:val="22"/>
          <w:szCs w:val="22"/>
          <w:lang w:bidi="hi-IN"/>
        </w:rPr>
        <w:t xml:space="preserve"> stupa </w:t>
      </w:r>
      <w:proofErr w:type="spellStart"/>
      <w:r>
        <w:rPr>
          <w:rFonts w:ascii="Liberation Serif" w:eastAsia="SimSun" w:hAnsi="Liberation Serif" w:cs="Liberation Serif"/>
          <w:color w:val="00000A"/>
          <w:sz w:val="22"/>
          <w:szCs w:val="22"/>
          <w:lang w:bidi="hi-IN"/>
        </w:rPr>
        <w:t>na</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snagu</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danom</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ovjere</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zavodnim</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pečatom</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Naručioca</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nakon</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potpisa</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obije</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ugovorne</w:t>
      </w:r>
      <w:proofErr w:type="spellEnd"/>
      <w:r>
        <w:rPr>
          <w:rFonts w:ascii="Liberation Serif" w:eastAsia="SimSun" w:hAnsi="Liberation Serif" w:cs="Liberation Serif"/>
          <w:color w:val="00000A"/>
          <w:sz w:val="22"/>
          <w:szCs w:val="22"/>
          <w:lang w:bidi="hi-IN"/>
        </w:rPr>
        <w:t xml:space="preserve"> </w:t>
      </w:r>
      <w:proofErr w:type="spellStart"/>
      <w:r>
        <w:rPr>
          <w:rFonts w:ascii="Liberation Serif" w:eastAsia="SimSun" w:hAnsi="Liberation Serif" w:cs="Liberation Serif"/>
          <w:color w:val="00000A"/>
          <w:sz w:val="22"/>
          <w:szCs w:val="22"/>
          <w:lang w:bidi="hi-IN"/>
        </w:rPr>
        <w:t>strane</w:t>
      </w:r>
      <w:proofErr w:type="spellEnd"/>
      <w:r>
        <w:rPr>
          <w:rFonts w:ascii="Liberation Serif" w:eastAsia="SimSun" w:hAnsi="Liberation Serif" w:cs="Liberation Serif"/>
          <w:color w:val="00000A"/>
          <w:sz w:val="22"/>
          <w:szCs w:val="22"/>
          <w:lang w:bidi="hi-IN"/>
        </w:rPr>
        <w:t>.</w:t>
      </w:r>
    </w:p>
    <w:p w14:paraId="0E2D204A" w14:textId="77777777" w:rsidR="00AC6B33" w:rsidRDefault="00AC6B33" w:rsidP="00AC6B33">
      <w:pPr>
        <w:jc w:val="center"/>
        <w:rPr>
          <w:rFonts w:ascii="Liberation Serif" w:hAnsi="Liberation Serif" w:cs="Liberation Serif"/>
          <w:b/>
          <w:sz w:val="22"/>
          <w:szCs w:val="22"/>
          <w:lang w:val="sl-SI"/>
        </w:rPr>
      </w:pPr>
    </w:p>
    <w:p w14:paraId="743C5D18" w14:textId="77777777" w:rsidR="00AC6B33" w:rsidRPr="004A12F9" w:rsidRDefault="00AC6B33" w:rsidP="00AC6B33">
      <w:pPr>
        <w:autoSpaceDE w:val="0"/>
        <w:autoSpaceDN w:val="0"/>
        <w:adjustRightInd w:val="0"/>
        <w:jc w:val="both"/>
        <w:rPr>
          <w:rFonts w:ascii="Liberation Serif" w:eastAsia="Calibri" w:hAnsi="Liberation Serif" w:cs="Liberation Serif"/>
          <w:bCs/>
          <w:sz w:val="22"/>
          <w:szCs w:val="22"/>
          <w:lang w:val="sl-SI"/>
        </w:rPr>
      </w:pPr>
      <w:r w:rsidRPr="004A12F9">
        <w:rPr>
          <w:rFonts w:ascii="Liberation Serif" w:eastAsia="Calibri" w:hAnsi="Liberation Serif" w:cs="Liberation Serif"/>
          <w:bCs/>
          <w:sz w:val="22"/>
          <w:szCs w:val="22"/>
          <w:lang w:val="sl-SI"/>
        </w:rPr>
        <w:t>Eventualne nesporazume koji mogu da se pojave u vezi ovog Ugovora ugovorne strane će pokušati da  riješe sporazumno.</w:t>
      </w:r>
    </w:p>
    <w:p w14:paraId="4ACC53FC" w14:textId="77777777" w:rsidR="00AC6B33" w:rsidRDefault="00AC6B33" w:rsidP="00AC6B33">
      <w:pPr>
        <w:autoSpaceDE w:val="0"/>
        <w:autoSpaceDN w:val="0"/>
        <w:adjustRightInd w:val="0"/>
        <w:jc w:val="both"/>
        <w:rPr>
          <w:rFonts w:ascii="Liberation Serif" w:eastAsia="Calibri" w:hAnsi="Liberation Serif" w:cs="Liberation Serif"/>
          <w:bCs/>
          <w:sz w:val="22"/>
          <w:szCs w:val="22"/>
          <w:lang w:val="sl-SI"/>
        </w:rPr>
      </w:pPr>
      <w:r w:rsidRPr="004A12F9">
        <w:rPr>
          <w:rFonts w:ascii="Liberation Serif" w:eastAsia="Calibri" w:hAnsi="Liberation Serif" w:cs="Liberation Serif"/>
          <w:bCs/>
          <w:sz w:val="22"/>
          <w:szCs w:val="22"/>
          <w:lang w:val="sl-SI"/>
        </w:rPr>
        <w:t>Sve sporove koji nasta</w:t>
      </w:r>
      <w:r w:rsidRPr="004A12F9">
        <w:rPr>
          <w:rFonts w:ascii="Liberation Serif" w:eastAsia="Calibri" w:hAnsi="Liberation Serif" w:cs="Liberation Serif"/>
          <w:bCs/>
          <w:sz w:val="22"/>
          <w:szCs w:val="22"/>
          <w:lang w:val="sr-Latn-CS"/>
        </w:rPr>
        <w:t>nu</w:t>
      </w:r>
      <w:r w:rsidRPr="004A12F9">
        <w:rPr>
          <w:rFonts w:ascii="Liberation Serif" w:eastAsia="Calibri" w:hAnsi="Liberation Serif" w:cs="Liberation Serif"/>
          <w:bCs/>
          <w:sz w:val="22"/>
          <w:szCs w:val="22"/>
          <w:lang w:val="sl-SI"/>
        </w:rPr>
        <w:t xml:space="preserve"> u vezi ovog Ugovora rješavaće Privredni sud u Podgorici.</w:t>
      </w:r>
    </w:p>
    <w:p w14:paraId="3DC2F4EF" w14:textId="77777777" w:rsidR="008839BC" w:rsidRPr="00FF61F9" w:rsidRDefault="008839BC" w:rsidP="000F3362">
      <w:pPr>
        <w:autoSpaceDE w:val="0"/>
        <w:autoSpaceDN w:val="0"/>
        <w:adjustRightInd w:val="0"/>
        <w:jc w:val="both"/>
        <w:rPr>
          <w:rFonts w:ascii="Liberation Serif" w:eastAsia="Calibri" w:hAnsi="Liberation Serif" w:cs="Liberation Serif"/>
          <w:bCs/>
          <w:sz w:val="22"/>
          <w:szCs w:val="22"/>
          <w:lang w:val="sl-SI"/>
        </w:rPr>
      </w:pPr>
    </w:p>
    <w:p w14:paraId="5DBECCED"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sz w:val="22"/>
          <w:szCs w:val="22"/>
          <w:lang w:val="sr-Latn-ME"/>
        </w:rPr>
      </w:pPr>
      <w:bookmarkStart w:id="20" w:name="_Toc62730566"/>
      <w:r w:rsidRPr="00FF61F9">
        <w:rPr>
          <w:rFonts w:ascii="Liberation Serif" w:hAnsi="Liberation Serif" w:cs="Liberation Serif"/>
          <w:b/>
          <w:sz w:val="22"/>
          <w:szCs w:val="22"/>
          <w:lang w:val="sr-Latn-ME"/>
        </w:rPr>
        <w:t>ZAHTJEV ZA POJAŠNJENJE ILI IZMJENU I DOPUNU TENDERSKE DOKUMENTACIJE</w:t>
      </w:r>
      <w:bookmarkEnd w:id="20"/>
    </w:p>
    <w:p w14:paraId="7BC89283" w14:textId="77777777" w:rsidR="002F7DCD" w:rsidRPr="00FF61F9" w:rsidRDefault="002F7DCD" w:rsidP="002F7DCD">
      <w:pPr>
        <w:jc w:val="both"/>
        <w:rPr>
          <w:rFonts w:ascii="Liberation Serif" w:hAnsi="Liberation Serif" w:cs="Liberation Serif"/>
          <w:sz w:val="22"/>
          <w:szCs w:val="22"/>
          <w:lang w:val="sr-Latn-ME"/>
        </w:rPr>
      </w:pPr>
    </w:p>
    <w:p w14:paraId="58A99370" w14:textId="77777777" w:rsidR="002F7DCD" w:rsidRPr="00FF61F9" w:rsidRDefault="002F7DCD" w:rsidP="002F7DCD">
      <w:pPr>
        <w:autoSpaceDE w:val="0"/>
        <w:autoSpaceDN w:val="0"/>
        <w:adjustRightInd w:val="0"/>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C8A2698" w14:textId="77777777" w:rsidR="002F7DCD" w:rsidRPr="00FF61F9" w:rsidRDefault="002F7DCD" w:rsidP="002F7DCD">
      <w:pPr>
        <w:jc w:val="both"/>
        <w:rPr>
          <w:rFonts w:ascii="Liberation Serif" w:hAnsi="Liberation Serif" w:cs="Liberation Serif"/>
          <w:sz w:val="22"/>
          <w:szCs w:val="22"/>
          <w:lang w:val="sr-Latn-ME"/>
        </w:rPr>
      </w:pPr>
    </w:p>
    <w:p w14:paraId="5AF79F89" w14:textId="77777777" w:rsidR="002F7DCD" w:rsidRPr="00FF61F9" w:rsidRDefault="002F7DCD" w:rsidP="002F7DCD">
      <w:pPr>
        <w:jc w:val="both"/>
        <w:rPr>
          <w:rFonts w:ascii="Liberation Serif" w:hAnsi="Liberation Serif" w:cs="Liberation Serif"/>
          <w:sz w:val="22"/>
          <w:szCs w:val="22"/>
          <w:lang w:val="sr-Latn-ME"/>
        </w:rPr>
      </w:pPr>
      <w:r w:rsidRPr="00FF61F9">
        <w:rPr>
          <w:rFonts w:ascii="Liberation Serif" w:hAnsi="Liberation Serif" w:cs="Liberation Serif"/>
          <w:sz w:val="22"/>
          <w:szCs w:val="22"/>
          <w:lang w:val="sr-Latn-ME"/>
        </w:rPr>
        <w:t>Privredni subjekat ima pravo da pisanim zahtjevom traži od naručioca pojašnjenje tenderske dokumentacije najkasnije deset dana prije isteka roka određenog za dostavljanje ponuda.</w:t>
      </w:r>
    </w:p>
    <w:p w14:paraId="68B03098" w14:textId="77777777" w:rsidR="002F7DCD" w:rsidRPr="00FF61F9" w:rsidRDefault="002F7DCD" w:rsidP="002F7DCD">
      <w:pPr>
        <w:jc w:val="both"/>
        <w:rPr>
          <w:rFonts w:ascii="Liberation Serif" w:hAnsi="Liberation Serif" w:cs="Liberation Serif"/>
          <w:sz w:val="22"/>
          <w:szCs w:val="22"/>
          <w:lang w:val="sr-Latn-ME"/>
        </w:rPr>
      </w:pPr>
    </w:p>
    <w:p w14:paraId="4A4531A7" w14:textId="77777777" w:rsidR="002F7DCD" w:rsidRPr="00FF61F9" w:rsidRDefault="002F7DCD" w:rsidP="00DF261A">
      <w:pPr>
        <w:tabs>
          <w:tab w:val="left" w:pos="5625"/>
        </w:tabs>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Zahtjev se podnosi isključivo putem ESJN-a.</w:t>
      </w:r>
      <w:r w:rsidR="00DF261A" w:rsidRPr="00FF61F9">
        <w:rPr>
          <w:rFonts w:ascii="Liberation Serif" w:hAnsi="Liberation Serif" w:cs="Liberation Serif"/>
          <w:color w:val="000000"/>
          <w:sz w:val="22"/>
          <w:szCs w:val="22"/>
          <w:lang w:val="sr-Latn-ME"/>
        </w:rPr>
        <w:tab/>
      </w:r>
    </w:p>
    <w:p w14:paraId="5B8EA5DD" w14:textId="77777777" w:rsidR="00DF261A" w:rsidRPr="00FF61F9" w:rsidRDefault="00DF261A" w:rsidP="00DF261A">
      <w:pPr>
        <w:tabs>
          <w:tab w:val="left" w:pos="5625"/>
        </w:tabs>
        <w:jc w:val="both"/>
        <w:rPr>
          <w:rFonts w:ascii="Liberation Serif" w:hAnsi="Liberation Serif" w:cs="Liberation Serif"/>
          <w:color w:val="000000"/>
          <w:sz w:val="22"/>
          <w:szCs w:val="22"/>
          <w:lang w:val="sr-Latn-ME"/>
        </w:rPr>
      </w:pPr>
    </w:p>
    <w:p w14:paraId="0A7DF318" w14:textId="77777777" w:rsidR="00EC0ADB" w:rsidRPr="00FF61F9" w:rsidRDefault="00EC0ADB" w:rsidP="00DF261A">
      <w:pPr>
        <w:tabs>
          <w:tab w:val="left" w:pos="5625"/>
        </w:tabs>
        <w:jc w:val="both"/>
        <w:rPr>
          <w:rFonts w:ascii="Liberation Serif" w:hAnsi="Liberation Serif" w:cs="Liberation Serif"/>
          <w:color w:val="000000"/>
          <w:sz w:val="22"/>
          <w:szCs w:val="22"/>
          <w:lang w:val="sr-Latn-ME"/>
        </w:rPr>
      </w:pPr>
    </w:p>
    <w:p w14:paraId="1CE39119" w14:textId="77777777" w:rsidR="00EC0ADB" w:rsidRPr="00FF61F9" w:rsidRDefault="00EC0ADB" w:rsidP="00DF261A">
      <w:pPr>
        <w:tabs>
          <w:tab w:val="left" w:pos="5625"/>
        </w:tabs>
        <w:jc w:val="both"/>
        <w:rPr>
          <w:rFonts w:ascii="Liberation Serif" w:hAnsi="Liberation Serif" w:cs="Liberation Serif"/>
          <w:color w:val="000000"/>
          <w:sz w:val="22"/>
          <w:szCs w:val="22"/>
          <w:lang w:val="sr-Latn-ME"/>
        </w:rPr>
      </w:pPr>
    </w:p>
    <w:p w14:paraId="61423A75" w14:textId="77777777" w:rsidR="00EC0ADB" w:rsidRPr="00FF61F9" w:rsidRDefault="00EC0ADB" w:rsidP="00DF261A">
      <w:pPr>
        <w:tabs>
          <w:tab w:val="left" w:pos="5625"/>
        </w:tabs>
        <w:jc w:val="both"/>
        <w:rPr>
          <w:rFonts w:ascii="Liberation Serif" w:hAnsi="Liberation Serif" w:cs="Liberation Serif"/>
          <w:color w:val="000000"/>
          <w:sz w:val="22"/>
          <w:szCs w:val="22"/>
          <w:lang w:val="sr-Latn-ME"/>
        </w:rPr>
      </w:pPr>
    </w:p>
    <w:p w14:paraId="44C97431" w14:textId="77777777" w:rsidR="00EC0ADB" w:rsidRPr="00FF61F9" w:rsidRDefault="00EC0ADB" w:rsidP="00DF261A">
      <w:pPr>
        <w:tabs>
          <w:tab w:val="left" w:pos="5625"/>
        </w:tabs>
        <w:jc w:val="both"/>
        <w:rPr>
          <w:rFonts w:ascii="Liberation Serif" w:hAnsi="Liberation Serif" w:cs="Liberation Serif"/>
          <w:color w:val="000000"/>
          <w:sz w:val="22"/>
          <w:szCs w:val="22"/>
          <w:lang w:val="sr-Latn-ME"/>
        </w:rPr>
      </w:pPr>
    </w:p>
    <w:p w14:paraId="7F7B65E5" w14:textId="77777777" w:rsidR="00EC0ADB" w:rsidRPr="00FF61F9" w:rsidRDefault="00EC0ADB" w:rsidP="00DF261A">
      <w:pPr>
        <w:tabs>
          <w:tab w:val="left" w:pos="5625"/>
        </w:tabs>
        <w:jc w:val="both"/>
        <w:rPr>
          <w:rFonts w:ascii="Liberation Serif" w:hAnsi="Liberation Serif" w:cs="Liberation Serif"/>
          <w:color w:val="000000"/>
          <w:sz w:val="22"/>
          <w:szCs w:val="22"/>
          <w:lang w:val="sr-Latn-ME"/>
        </w:rPr>
      </w:pPr>
    </w:p>
    <w:p w14:paraId="55B5807E" w14:textId="31555FF3" w:rsidR="00EC02FB" w:rsidRDefault="00EC02FB" w:rsidP="00DF261A">
      <w:pPr>
        <w:tabs>
          <w:tab w:val="left" w:pos="5625"/>
        </w:tabs>
        <w:jc w:val="both"/>
        <w:rPr>
          <w:rFonts w:ascii="Liberation Serif" w:hAnsi="Liberation Serif" w:cs="Liberation Serif"/>
          <w:color w:val="000000"/>
          <w:sz w:val="22"/>
          <w:szCs w:val="22"/>
          <w:lang w:val="sr-Latn-ME"/>
        </w:rPr>
      </w:pPr>
    </w:p>
    <w:p w14:paraId="334EACD1" w14:textId="6C48A8F6" w:rsidR="002E2424" w:rsidRDefault="002E2424" w:rsidP="00DF261A">
      <w:pPr>
        <w:tabs>
          <w:tab w:val="left" w:pos="5625"/>
        </w:tabs>
        <w:jc w:val="both"/>
        <w:rPr>
          <w:rFonts w:ascii="Liberation Serif" w:hAnsi="Liberation Serif" w:cs="Liberation Serif"/>
          <w:color w:val="000000"/>
          <w:sz w:val="22"/>
          <w:szCs w:val="22"/>
          <w:lang w:val="sr-Latn-ME"/>
        </w:rPr>
      </w:pPr>
    </w:p>
    <w:p w14:paraId="3A86D9CE" w14:textId="443F6B66" w:rsidR="002E2424" w:rsidRDefault="002E2424" w:rsidP="00DF261A">
      <w:pPr>
        <w:tabs>
          <w:tab w:val="left" w:pos="5625"/>
        </w:tabs>
        <w:jc w:val="both"/>
        <w:rPr>
          <w:rFonts w:ascii="Liberation Serif" w:hAnsi="Liberation Serif" w:cs="Liberation Serif"/>
          <w:color w:val="000000"/>
          <w:sz w:val="22"/>
          <w:szCs w:val="22"/>
          <w:lang w:val="sr-Latn-ME"/>
        </w:rPr>
      </w:pPr>
    </w:p>
    <w:p w14:paraId="5008045E" w14:textId="606583C3" w:rsidR="002E2424" w:rsidRDefault="002E2424" w:rsidP="00DF261A">
      <w:pPr>
        <w:tabs>
          <w:tab w:val="left" w:pos="5625"/>
        </w:tabs>
        <w:jc w:val="both"/>
        <w:rPr>
          <w:rFonts w:ascii="Liberation Serif" w:hAnsi="Liberation Serif" w:cs="Liberation Serif"/>
          <w:color w:val="000000"/>
          <w:sz w:val="22"/>
          <w:szCs w:val="22"/>
          <w:lang w:val="sr-Latn-ME"/>
        </w:rPr>
      </w:pPr>
    </w:p>
    <w:p w14:paraId="317CC0D5" w14:textId="2FB34AA8" w:rsidR="002E2424" w:rsidRDefault="002E2424" w:rsidP="00DF261A">
      <w:pPr>
        <w:tabs>
          <w:tab w:val="left" w:pos="5625"/>
        </w:tabs>
        <w:jc w:val="both"/>
        <w:rPr>
          <w:rFonts w:ascii="Liberation Serif" w:hAnsi="Liberation Serif" w:cs="Liberation Serif"/>
          <w:color w:val="000000"/>
          <w:sz w:val="22"/>
          <w:szCs w:val="22"/>
          <w:lang w:val="sr-Latn-ME"/>
        </w:rPr>
      </w:pPr>
    </w:p>
    <w:p w14:paraId="0C43CCC7" w14:textId="10091DF0" w:rsidR="002E2424" w:rsidRDefault="002E2424" w:rsidP="00DF261A">
      <w:pPr>
        <w:tabs>
          <w:tab w:val="left" w:pos="5625"/>
        </w:tabs>
        <w:jc w:val="both"/>
        <w:rPr>
          <w:rFonts w:ascii="Liberation Serif" w:hAnsi="Liberation Serif" w:cs="Liberation Serif"/>
          <w:color w:val="000000"/>
          <w:sz w:val="22"/>
          <w:szCs w:val="22"/>
          <w:lang w:val="sr-Latn-ME"/>
        </w:rPr>
      </w:pPr>
    </w:p>
    <w:p w14:paraId="48CE28A6" w14:textId="27FA4571" w:rsidR="00342513" w:rsidRDefault="00342513" w:rsidP="00DF261A">
      <w:pPr>
        <w:tabs>
          <w:tab w:val="left" w:pos="5625"/>
        </w:tabs>
        <w:jc w:val="both"/>
        <w:rPr>
          <w:rFonts w:ascii="Liberation Serif" w:hAnsi="Liberation Serif" w:cs="Liberation Serif"/>
          <w:color w:val="000000"/>
          <w:sz w:val="22"/>
          <w:szCs w:val="22"/>
          <w:lang w:val="sr-Latn-ME"/>
        </w:rPr>
      </w:pPr>
    </w:p>
    <w:p w14:paraId="4746D16C" w14:textId="77777777" w:rsidR="00342513" w:rsidRDefault="00342513" w:rsidP="00DF261A">
      <w:pPr>
        <w:tabs>
          <w:tab w:val="left" w:pos="5625"/>
        </w:tabs>
        <w:jc w:val="both"/>
        <w:rPr>
          <w:rFonts w:ascii="Liberation Serif" w:hAnsi="Liberation Serif" w:cs="Liberation Serif"/>
          <w:color w:val="000000"/>
          <w:sz w:val="22"/>
          <w:szCs w:val="22"/>
          <w:lang w:val="sr-Latn-ME"/>
        </w:rPr>
      </w:pPr>
    </w:p>
    <w:p w14:paraId="37B4824D" w14:textId="77777777" w:rsidR="002E2424" w:rsidRPr="00FF61F9" w:rsidRDefault="002E2424" w:rsidP="00DF261A">
      <w:pPr>
        <w:tabs>
          <w:tab w:val="left" w:pos="5625"/>
        </w:tabs>
        <w:jc w:val="both"/>
        <w:rPr>
          <w:rFonts w:ascii="Liberation Serif" w:hAnsi="Liberation Serif" w:cs="Liberation Serif"/>
          <w:color w:val="000000"/>
          <w:sz w:val="22"/>
          <w:szCs w:val="22"/>
          <w:lang w:val="sr-Latn-ME"/>
        </w:rPr>
      </w:pPr>
    </w:p>
    <w:p w14:paraId="41B89B95"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color w:val="000000"/>
          <w:sz w:val="22"/>
          <w:szCs w:val="22"/>
          <w:lang w:val="sr-Latn-ME"/>
        </w:rPr>
      </w:pPr>
      <w:bookmarkStart w:id="21" w:name="_Toc62730567"/>
      <w:bookmarkStart w:id="22" w:name="_Toc508349235"/>
      <w:bookmarkStart w:id="23" w:name="_Toc416180136"/>
      <w:r w:rsidRPr="00FF61F9">
        <w:rPr>
          <w:rFonts w:ascii="Liberation Serif" w:hAnsi="Liberation Serif" w:cs="Liberation Serif"/>
          <w:b/>
          <w:sz w:val="22"/>
          <w:szCs w:val="22"/>
          <w:lang w:val="sr-Latn-ME"/>
        </w:rPr>
        <w:lastRenderedPageBreak/>
        <w:t>IZJAVA NARUČIOCA O NEPOSTOJANJU SUKOBA INTERESA</w:t>
      </w:r>
      <w:bookmarkEnd w:id="21"/>
      <w:bookmarkEnd w:id="22"/>
      <w:bookmarkEnd w:id="23"/>
    </w:p>
    <w:p w14:paraId="62356CC8" w14:textId="77777777" w:rsidR="000F3362" w:rsidRPr="00FF61F9" w:rsidRDefault="000F3362" w:rsidP="000F3362">
      <w:pPr>
        <w:tabs>
          <w:tab w:val="left" w:pos="1701"/>
          <w:tab w:val="left" w:pos="4820"/>
        </w:tabs>
        <w:ind w:right="-164"/>
        <w:jc w:val="both"/>
        <w:rPr>
          <w:rFonts w:ascii="Liberation Serif" w:hAnsi="Liberation Serif" w:cs="Liberation Serif"/>
          <w:sz w:val="22"/>
          <w:szCs w:val="22"/>
          <w:u w:val="single"/>
          <w:lang w:val="sr-Latn-ME"/>
        </w:rPr>
      </w:pPr>
    </w:p>
    <w:p w14:paraId="44FC20D8" w14:textId="77777777" w:rsidR="00EB69DC" w:rsidRPr="00EB69DC" w:rsidRDefault="00EB69DC" w:rsidP="00EB69DC">
      <w:pPr>
        <w:jc w:val="right"/>
        <w:rPr>
          <w:rFonts w:ascii="Liberation Serif" w:eastAsia="Calibri" w:hAnsi="Liberation Serif" w:cs="Liberation Serif"/>
          <w:sz w:val="22"/>
          <w:szCs w:val="22"/>
          <w:lang w:val="sr-Latn-ME"/>
        </w:rPr>
      </w:pPr>
      <w:r w:rsidRPr="00EB69DC">
        <w:rPr>
          <w:rFonts w:ascii="Liberation Serif" w:eastAsia="Calibri" w:hAnsi="Liberation Serif" w:cs="Liberation Serif"/>
          <w:sz w:val="22"/>
          <w:szCs w:val="22"/>
          <w:lang w:val="sr-Latn-ME"/>
        </w:rPr>
        <w:t xml:space="preserve">   </w:t>
      </w:r>
    </w:p>
    <w:p w14:paraId="1784CEDF" w14:textId="72742DFD" w:rsidR="00EB69DC" w:rsidRPr="00EB69DC" w:rsidRDefault="008720CA" w:rsidP="008720CA">
      <w:pPr>
        <w:jc w:val="center"/>
        <w:rPr>
          <w:rFonts w:ascii="Liberation Serif" w:eastAsia="Calibri" w:hAnsi="Liberation Serif" w:cs="Liberation Serif"/>
          <w:sz w:val="22"/>
          <w:szCs w:val="22"/>
          <w:lang w:val="sr-Latn-ME"/>
        </w:rPr>
      </w:pPr>
      <w:r>
        <w:rPr>
          <w:rFonts w:ascii="Liberation Serif" w:eastAsia="Calibri" w:hAnsi="Liberation Serif" w:cs="Liberation Serif"/>
          <w:noProof/>
          <w:sz w:val="22"/>
          <w:szCs w:val="22"/>
          <w:lang w:val="sr-Latn-ME"/>
        </w:rPr>
        <w:drawing>
          <wp:inline distT="0" distB="0" distL="0" distR="0" wp14:anchorId="6E1531BA" wp14:editId="4C4AE821">
            <wp:extent cx="5943600" cy="691769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6917690"/>
                    </a:xfrm>
                    <a:prstGeom prst="rect">
                      <a:avLst/>
                    </a:prstGeom>
                  </pic:spPr>
                </pic:pic>
              </a:graphicData>
            </a:graphic>
          </wp:inline>
        </w:drawing>
      </w:r>
    </w:p>
    <w:p w14:paraId="5D00F0AA" w14:textId="77777777" w:rsidR="00EB69DC" w:rsidRPr="00EB69DC" w:rsidRDefault="00EB69DC" w:rsidP="00EB69DC">
      <w:pPr>
        <w:jc w:val="both"/>
        <w:rPr>
          <w:rFonts w:ascii="Liberation Serif" w:eastAsia="Calibri" w:hAnsi="Liberation Serif" w:cs="Liberation Serif"/>
          <w:sz w:val="22"/>
          <w:szCs w:val="22"/>
          <w:lang w:val="sr-Latn-ME"/>
        </w:rPr>
      </w:pPr>
    </w:p>
    <w:p w14:paraId="081D97AE" w14:textId="77777777" w:rsidR="00EB69DC" w:rsidRPr="00EB69DC" w:rsidRDefault="00EB69DC" w:rsidP="00EB69DC">
      <w:pPr>
        <w:ind w:right="-164"/>
        <w:jc w:val="right"/>
        <w:rPr>
          <w:rFonts w:ascii="Liberation Serif" w:hAnsi="Liberation Serif" w:cs="Liberation Serif"/>
          <w:iCs/>
          <w:noProof/>
          <w:sz w:val="22"/>
          <w:szCs w:val="22"/>
          <w:lang w:val="sr-Latn-ME"/>
        </w:rPr>
      </w:pPr>
    </w:p>
    <w:p w14:paraId="7250B397" w14:textId="77777777" w:rsidR="00EB69DC" w:rsidRPr="00EB69DC" w:rsidRDefault="00EB69DC" w:rsidP="00EB69DC">
      <w:pPr>
        <w:ind w:right="-164"/>
        <w:contextualSpacing/>
        <w:jc w:val="both"/>
        <w:rPr>
          <w:rFonts w:ascii="Liberation Serif" w:hAnsi="Liberation Serif" w:cs="Liberation Serif"/>
          <w:i/>
          <w:iCs/>
          <w:sz w:val="22"/>
          <w:szCs w:val="22"/>
          <w:lang w:val="sr-Latn-ME"/>
        </w:rPr>
      </w:pPr>
    </w:p>
    <w:p w14:paraId="07CF5021" w14:textId="77777777" w:rsidR="002F7DCD" w:rsidRPr="00FF61F9" w:rsidRDefault="002F7DCD" w:rsidP="002F7DCD">
      <w:pPr>
        <w:jc w:val="both"/>
        <w:rPr>
          <w:rFonts w:ascii="Liberation Serif" w:hAnsi="Liberation Serif" w:cs="Liberation Serif"/>
          <w:b/>
          <w:bCs/>
          <w:color w:val="000000"/>
          <w:sz w:val="22"/>
          <w:szCs w:val="22"/>
          <w:lang w:val="sr-Latn-ME"/>
        </w:rPr>
      </w:pPr>
    </w:p>
    <w:p w14:paraId="3741A462" w14:textId="77777777" w:rsidR="002F7DCD" w:rsidRPr="00FF61F9"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iCs/>
          <w:sz w:val="22"/>
          <w:szCs w:val="22"/>
          <w:lang w:val="sr-Latn-ME"/>
        </w:rPr>
      </w:pPr>
      <w:bookmarkStart w:id="24" w:name="_Toc62730568"/>
      <w:r w:rsidRPr="00FF61F9">
        <w:rPr>
          <w:rFonts w:ascii="Liberation Serif" w:hAnsi="Liberation Serif" w:cs="Liberation Serif"/>
          <w:b/>
          <w:sz w:val="22"/>
          <w:szCs w:val="22"/>
          <w:lang w:val="sr-Latn-ME"/>
        </w:rPr>
        <w:lastRenderedPageBreak/>
        <w:t>UPUTSTVO O PRAVNOM SREDSTVU</w:t>
      </w:r>
      <w:bookmarkEnd w:id="24"/>
    </w:p>
    <w:p w14:paraId="6C4C0563" w14:textId="77777777" w:rsidR="002F7DCD" w:rsidRPr="00FF61F9" w:rsidRDefault="002F7DCD" w:rsidP="002F7DCD">
      <w:pPr>
        <w:tabs>
          <w:tab w:val="left" w:pos="5760"/>
        </w:tabs>
        <w:jc w:val="center"/>
        <w:rPr>
          <w:rFonts w:ascii="Liberation Serif" w:hAnsi="Liberation Serif" w:cs="Liberation Serif"/>
          <w:color w:val="000000"/>
          <w:sz w:val="22"/>
          <w:szCs w:val="22"/>
          <w:lang w:val="sr-Latn-ME"/>
        </w:rPr>
      </w:pPr>
    </w:p>
    <w:p w14:paraId="3B77933D"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 xml:space="preserve">Privredni subjekat može da izjavi žalbu protiv ove tenderske dokumentacije Komisiji za zaštitu prava najkasnije deset dana prije dana koji je određen za otvaranje ponuda. </w:t>
      </w:r>
    </w:p>
    <w:p w14:paraId="755850C4" w14:textId="77777777" w:rsidR="002F7DCD" w:rsidRPr="00FF61F9" w:rsidRDefault="002F7DCD" w:rsidP="002F7DCD">
      <w:pPr>
        <w:tabs>
          <w:tab w:val="left" w:pos="5760"/>
        </w:tabs>
        <w:jc w:val="both"/>
        <w:rPr>
          <w:rFonts w:ascii="Liberation Serif" w:hAnsi="Liberation Serif" w:cs="Liberation Serif"/>
          <w:color w:val="000000"/>
          <w:sz w:val="22"/>
          <w:szCs w:val="22"/>
          <w:lang w:val="sr-Latn-ME"/>
        </w:rPr>
      </w:pPr>
    </w:p>
    <w:p w14:paraId="581F6597" w14:textId="77777777" w:rsidR="002F7DCD" w:rsidRPr="00FF61F9" w:rsidRDefault="002F7DCD" w:rsidP="002F7DCD">
      <w:pPr>
        <w:autoSpaceDE w:val="0"/>
        <w:autoSpaceDN w:val="0"/>
        <w:adjustRightInd w:val="0"/>
        <w:ind w:firstLine="567"/>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Žalba se izjavljuje preko naručioca neposredno putem ESJN-a. Žalba koja nije podnesena na naprijed predviđeni način biće odbijena kao nedozvoljena.</w:t>
      </w:r>
    </w:p>
    <w:p w14:paraId="47892B65" w14:textId="77777777" w:rsidR="002F7DCD" w:rsidRPr="00FF61F9" w:rsidRDefault="002F7DCD" w:rsidP="002F7DCD">
      <w:pPr>
        <w:autoSpaceDE w:val="0"/>
        <w:autoSpaceDN w:val="0"/>
        <w:adjustRightInd w:val="0"/>
        <w:ind w:firstLine="567"/>
        <w:jc w:val="both"/>
        <w:rPr>
          <w:rFonts w:ascii="Liberation Serif" w:hAnsi="Liberation Serif" w:cs="Liberation Serif"/>
          <w:color w:val="000000"/>
          <w:sz w:val="22"/>
          <w:szCs w:val="22"/>
          <w:lang w:val="sr-Latn-ME"/>
        </w:rPr>
      </w:pPr>
    </w:p>
    <w:p w14:paraId="74529DDA" w14:textId="77777777" w:rsidR="002F7DCD" w:rsidRPr="00FF61F9" w:rsidRDefault="002F7DCD" w:rsidP="002F7DCD">
      <w:pPr>
        <w:autoSpaceDE w:val="0"/>
        <w:autoSpaceDN w:val="0"/>
        <w:adjustRightInd w:val="0"/>
        <w:ind w:firstLine="567"/>
        <w:jc w:val="both"/>
        <w:rPr>
          <w:rFonts w:ascii="Liberation Serif" w:hAnsi="Liberation Serif" w:cs="Liberation Serif"/>
          <w:color w:val="000000"/>
          <w:sz w:val="22"/>
          <w:szCs w:val="22"/>
          <w:highlight w:val="yellow"/>
          <w:lang w:val="sr-Latn-ME"/>
        </w:rPr>
      </w:pPr>
      <w:r w:rsidRPr="00FF61F9">
        <w:rPr>
          <w:rFonts w:ascii="Liberation Serif" w:hAnsi="Liberation Serif" w:cs="Liberation Serif"/>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07E9E12"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3482E557"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Ukoliko je predmet nabavke podijeljen po partijama, a žalba se odnosi samo na određenu/e partiju/e, naknada se plaća u iznosu 1% od procijenjene vrijednosti javne nabavke te/tih partije/a.</w:t>
      </w:r>
    </w:p>
    <w:p w14:paraId="1CA51B6A"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05197F10"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r w:rsidRPr="00FF61F9">
        <w:rPr>
          <w:rFonts w:ascii="Liberation Serif" w:hAnsi="Liberation Serif" w:cs="Liberation Serif"/>
          <w:color w:val="000000"/>
          <w:sz w:val="22"/>
          <w:szCs w:val="22"/>
          <w:lang w:val="sr-Latn-ME"/>
        </w:rPr>
        <w:t xml:space="preserve">Instrukcije za plaćanje naknade za vođenje postupka od strane žalilaca iz inostranstva nalaze se na internet stranici Komisije za zaštitu prava nabavki </w:t>
      </w:r>
      <w:hyperlink r:id="rId9" w:history="1">
        <w:r w:rsidRPr="00FF61F9">
          <w:rPr>
            <w:rStyle w:val="Hyperlink"/>
            <w:rFonts w:ascii="Liberation Serif" w:hAnsi="Liberation Serif" w:cs="Liberation Serif"/>
            <w:sz w:val="22"/>
            <w:szCs w:val="22"/>
            <w:lang w:val="sr-Latn-ME"/>
          </w:rPr>
          <w:t>http://www.kontrola-nabavki.me/</w:t>
        </w:r>
      </w:hyperlink>
      <w:r w:rsidRPr="00FF61F9">
        <w:rPr>
          <w:rFonts w:ascii="Liberation Serif" w:hAnsi="Liberation Serif" w:cs="Liberation Serif"/>
          <w:color w:val="000000"/>
          <w:sz w:val="22"/>
          <w:szCs w:val="22"/>
          <w:lang w:val="sr-Latn-ME"/>
        </w:rPr>
        <w:t>.“.</w:t>
      </w:r>
    </w:p>
    <w:p w14:paraId="3E2C3C37"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420ED4AF"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4E021B16"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41D5E8D8"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465275BE"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647BDA9B"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7E7E4B50"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4E1C488D"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2E18393E"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7258C833"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53055412" w14:textId="77777777" w:rsidR="002F7DCD" w:rsidRPr="00FF61F9" w:rsidRDefault="002F7DCD" w:rsidP="002F7DCD">
      <w:pPr>
        <w:tabs>
          <w:tab w:val="left" w:pos="5760"/>
        </w:tabs>
        <w:ind w:firstLine="567"/>
        <w:jc w:val="both"/>
        <w:rPr>
          <w:rFonts w:ascii="Liberation Serif" w:hAnsi="Liberation Serif" w:cs="Liberation Serif"/>
          <w:color w:val="000000"/>
          <w:sz w:val="22"/>
          <w:szCs w:val="22"/>
          <w:lang w:val="sr-Latn-ME"/>
        </w:rPr>
      </w:pPr>
    </w:p>
    <w:p w14:paraId="0C2043DB" w14:textId="77777777" w:rsidR="005A0ACE" w:rsidRPr="00FF61F9" w:rsidRDefault="005A0ACE">
      <w:pPr>
        <w:rPr>
          <w:rFonts w:ascii="Liberation Serif" w:hAnsi="Liberation Serif" w:cs="Liberation Serif"/>
          <w:sz w:val="22"/>
          <w:szCs w:val="22"/>
        </w:rPr>
      </w:pPr>
    </w:p>
    <w:sectPr w:rsidR="005A0ACE" w:rsidRPr="00FF61F9" w:rsidSect="00BF5523">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24C7" w14:textId="77777777" w:rsidR="0014113D" w:rsidRDefault="0014113D" w:rsidP="002F7DCD">
      <w:r>
        <w:separator/>
      </w:r>
    </w:p>
  </w:endnote>
  <w:endnote w:type="continuationSeparator" w:id="0">
    <w:p w14:paraId="4E7DED54" w14:textId="77777777" w:rsidR="0014113D" w:rsidRDefault="0014113D" w:rsidP="002F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6F40" w14:textId="77777777" w:rsidR="00BF5523" w:rsidRPr="00BF5523" w:rsidRDefault="00BF5523" w:rsidP="00BF5523">
    <w:pPr>
      <w:pStyle w:val="Footer"/>
      <w:jc w:val="right"/>
      <w:rPr>
        <w:lang w:val="en-GB"/>
      </w:rPr>
    </w:pPr>
  </w:p>
  <w:p w14:paraId="48DAAC7D" w14:textId="77777777" w:rsidR="00066C42" w:rsidRPr="00066C42" w:rsidRDefault="00066C42" w:rsidP="00066C42">
    <w:pPr>
      <w:tabs>
        <w:tab w:val="center" w:pos="4550"/>
        <w:tab w:val="left" w:pos="5818"/>
      </w:tabs>
      <w:ind w:right="260"/>
      <w:jc w:val="right"/>
      <w:rPr>
        <w:rFonts w:ascii="Liberation Serif" w:hAnsi="Liberation Serif" w:cs="Liberation Serif"/>
        <w:color w:val="222A35"/>
        <w:sz w:val="16"/>
        <w:szCs w:val="16"/>
      </w:rPr>
    </w:pPr>
    <w:r w:rsidRPr="00066C42">
      <w:rPr>
        <w:rFonts w:ascii="Liberation Serif" w:hAnsi="Liberation Serif" w:cs="Liberation Serif"/>
        <w:color w:val="8496B0"/>
        <w:spacing w:val="60"/>
        <w:sz w:val="16"/>
        <w:szCs w:val="16"/>
      </w:rPr>
      <w:t xml:space="preserve"> </w:t>
    </w:r>
    <w:r w:rsidRPr="00066C42">
      <w:rPr>
        <w:rFonts w:ascii="Liberation Serif" w:hAnsi="Liberation Serif" w:cs="Liberation Serif"/>
        <w:color w:val="8496B0"/>
        <w:sz w:val="16"/>
        <w:szCs w:val="16"/>
      </w:rPr>
      <w:t xml:space="preserve"> </w:t>
    </w:r>
    <w:r w:rsidRPr="00066C42">
      <w:rPr>
        <w:rFonts w:ascii="Liberation Serif" w:hAnsi="Liberation Serif" w:cs="Liberation Serif"/>
        <w:color w:val="323E4F"/>
        <w:sz w:val="16"/>
        <w:szCs w:val="16"/>
      </w:rPr>
      <w:fldChar w:fldCharType="begin"/>
    </w:r>
    <w:r w:rsidRPr="00066C42">
      <w:rPr>
        <w:rFonts w:ascii="Liberation Serif" w:hAnsi="Liberation Serif" w:cs="Liberation Serif"/>
        <w:color w:val="323E4F"/>
        <w:sz w:val="16"/>
        <w:szCs w:val="16"/>
      </w:rPr>
      <w:instrText xml:space="preserve"> PAGE   \* MERGEFORMAT </w:instrText>
    </w:r>
    <w:r w:rsidRPr="00066C42">
      <w:rPr>
        <w:rFonts w:ascii="Liberation Serif" w:hAnsi="Liberation Serif" w:cs="Liberation Serif"/>
        <w:color w:val="323E4F"/>
        <w:sz w:val="16"/>
        <w:szCs w:val="16"/>
      </w:rPr>
      <w:fldChar w:fldCharType="separate"/>
    </w:r>
    <w:r w:rsidRPr="00066C42">
      <w:rPr>
        <w:rFonts w:ascii="Liberation Serif" w:hAnsi="Liberation Serif" w:cs="Liberation Serif"/>
        <w:color w:val="323E4F"/>
        <w:sz w:val="16"/>
        <w:szCs w:val="16"/>
      </w:rPr>
      <w:t>1</w:t>
    </w:r>
    <w:r w:rsidRPr="00066C42">
      <w:rPr>
        <w:rFonts w:ascii="Liberation Serif" w:hAnsi="Liberation Serif" w:cs="Liberation Serif"/>
        <w:color w:val="323E4F"/>
        <w:sz w:val="16"/>
        <w:szCs w:val="16"/>
      </w:rPr>
      <w:fldChar w:fldCharType="end"/>
    </w:r>
    <w:r w:rsidRPr="00066C42">
      <w:rPr>
        <w:rFonts w:ascii="Liberation Serif" w:hAnsi="Liberation Serif" w:cs="Liberation Serif"/>
        <w:color w:val="323E4F"/>
        <w:sz w:val="16"/>
        <w:szCs w:val="16"/>
      </w:rPr>
      <w:t xml:space="preserve"> | </w:t>
    </w:r>
    <w:r w:rsidRPr="00066C42">
      <w:rPr>
        <w:rFonts w:ascii="Liberation Serif" w:hAnsi="Liberation Serif" w:cs="Liberation Serif"/>
        <w:color w:val="323E4F"/>
        <w:sz w:val="16"/>
        <w:szCs w:val="16"/>
      </w:rPr>
      <w:fldChar w:fldCharType="begin"/>
    </w:r>
    <w:r w:rsidRPr="00066C42">
      <w:rPr>
        <w:rFonts w:ascii="Liberation Serif" w:hAnsi="Liberation Serif" w:cs="Liberation Serif"/>
        <w:color w:val="323E4F"/>
        <w:sz w:val="16"/>
        <w:szCs w:val="16"/>
      </w:rPr>
      <w:instrText xml:space="preserve"> NUMPAGES  \* Arabic  \* MERGEFORMAT </w:instrText>
    </w:r>
    <w:r w:rsidRPr="00066C42">
      <w:rPr>
        <w:rFonts w:ascii="Liberation Serif" w:hAnsi="Liberation Serif" w:cs="Liberation Serif"/>
        <w:color w:val="323E4F"/>
        <w:sz w:val="16"/>
        <w:szCs w:val="16"/>
      </w:rPr>
      <w:fldChar w:fldCharType="separate"/>
    </w:r>
    <w:r w:rsidRPr="00066C42">
      <w:rPr>
        <w:rFonts w:ascii="Liberation Serif" w:hAnsi="Liberation Serif" w:cs="Liberation Serif"/>
        <w:color w:val="323E4F"/>
        <w:sz w:val="16"/>
        <w:szCs w:val="16"/>
      </w:rPr>
      <w:t>30</w:t>
    </w:r>
    <w:r w:rsidRPr="00066C42">
      <w:rPr>
        <w:rFonts w:ascii="Liberation Serif" w:hAnsi="Liberation Serif" w:cs="Liberation Serif"/>
        <w:color w:val="323E4F"/>
        <w:sz w:val="16"/>
        <w:szCs w:val="16"/>
      </w:rPr>
      <w:fldChar w:fldCharType="end"/>
    </w:r>
  </w:p>
  <w:p w14:paraId="081800C5" w14:textId="77777777" w:rsidR="00BF5523" w:rsidRDefault="00BF5523" w:rsidP="00066C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BBE0" w14:textId="77777777" w:rsidR="0014113D" w:rsidRDefault="0014113D" w:rsidP="002F7DCD">
      <w:r>
        <w:separator/>
      </w:r>
    </w:p>
  </w:footnote>
  <w:footnote w:type="continuationSeparator" w:id="0">
    <w:p w14:paraId="23BA8BAF" w14:textId="77777777" w:rsidR="0014113D" w:rsidRDefault="0014113D" w:rsidP="002F7DCD">
      <w:r>
        <w:continuationSeparator/>
      </w:r>
    </w:p>
  </w:footnote>
  <w:footnote w:id="1">
    <w:p w14:paraId="2E4AA53E" w14:textId="77777777"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14:paraId="00B20EC6" w14:textId="77777777"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U </w:t>
      </w:r>
      <w:r>
        <w:rPr>
          <w:rFonts w:ascii="Arial" w:hAnsi="Arial" w:cs="Arial"/>
          <w:sz w:val="14"/>
          <w:szCs w:val="16"/>
          <w:lang w:val="sr-Latn-ME"/>
        </w:rPr>
        <w:t>slučaju podjele predmeta nabavke po partijama i zaključivanja okvirnog sporazuma, podaci o procijenjenoj vrijednosti dati su i u dodatnim infomacijama;</w:t>
      </w:r>
    </w:p>
  </w:footnote>
  <w:footnote w:id="3">
    <w:p w14:paraId="49ED6DD6" w14:textId="77777777"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49B9584" w14:textId="77777777"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Djelove</w:t>
      </w:r>
      <w:proofErr w:type="spellEnd"/>
      <w:r>
        <w:rPr>
          <w:rFonts w:ascii="Arial" w:hAnsi="Arial" w:cs="Arial"/>
          <w:sz w:val="14"/>
          <w:szCs w:val="16"/>
        </w:rPr>
        <w:t xml:space="preserve"> </w:t>
      </w:r>
      <w:proofErr w:type="spellStart"/>
      <w:r>
        <w:rPr>
          <w:rFonts w:ascii="Arial" w:hAnsi="Arial" w:cs="Arial"/>
          <w:sz w:val="14"/>
          <w:szCs w:val="16"/>
        </w:rPr>
        <w:t>tenderske</w:t>
      </w:r>
      <w:proofErr w:type="spellEnd"/>
      <w:r>
        <w:rPr>
          <w:rFonts w:ascii="Arial" w:hAnsi="Arial" w:cs="Arial"/>
          <w:sz w:val="14"/>
          <w:szCs w:val="16"/>
        </w:rPr>
        <w:t xml:space="preserve"> </w:t>
      </w:r>
      <w:proofErr w:type="spellStart"/>
      <w:r>
        <w:rPr>
          <w:rFonts w:ascii="Arial" w:hAnsi="Arial" w:cs="Arial"/>
          <w:sz w:val="14"/>
          <w:szCs w:val="16"/>
        </w:rPr>
        <w:t>dokumentacije</w:t>
      </w:r>
      <w:proofErr w:type="spellEnd"/>
      <w:r>
        <w:rPr>
          <w:rFonts w:ascii="Arial" w:hAnsi="Arial" w:cs="Arial"/>
          <w:sz w:val="14"/>
          <w:szCs w:val="16"/>
        </w:rPr>
        <w:t xml:space="preserve"> </w:t>
      </w:r>
      <w:r>
        <w:rPr>
          <w:rFonts w:ascii="Arial" w:hAnsi="Arial" w:cs="Arial"/>
          <w:sz w:val="14"/>
          <w:szCs w:val="16"/>
          <w:lang w:val="sr-Latn-ME"/>
        </w:rPr>
        <w:t xml:space="preserve">iz tačke 3. </w:t>
      </w:r>
      <w:r>
        <w:rPr>
          <w:rFonts w:ascii="Arial" w:hAnsi="Arial" w:cs="Arial"/>
          <w:sz w:val="14"/>
          <w:szCs w:val="16"/>
          <w:lang w:val="sr-Latn-ME"/>
        </w:rPr>
        <w:t>- 16. naručilac sačinjava u formi word/PDF dokumenta i objavljuje unošenjem (attachment) dokumenta na ESJN;</w:t>
      </w:r>
    </w:p>
  </w:footnote>
  <w:footnote w:id="5">
    <w:p w14:paraId="4FC3C809" w14:textId="77777777" w:rsidR="002F7DCD" w:rsidRDefault="002F7DCD" w:rsidP="002F7DCD">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w:t>
      </w:r>
      <w:r>
        <w:rPr>
          <w:rFonts w:ascii="Arial" w:hAnsi="Arial" w:cs="Arial"/>
          <w:sz w:val="14"/>
          <w:szCs w:val="16"/>
          <w:lang w:val="sr-Latn-ME"/>
        </w:rPr>
        <w:t xml:space="preserve">vrijednost se iskazuje bez PDV-a </w:t>
      </w:r>
      <w:proofErr w:type="spellStart"/>
      <w:r>
        <w:rPr>
          <w:rFonts w:ascii="Arial" w:hAnsi="Arial" w:cs="Arial"/>
          <w:sz w:val="14"/>
          <w:szCs w:val="16"/>
        </w:rPr>
        <w:t>uključujući</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sve</w:t>
      </w:r>
      <w:proofErr w:type="spellEnd"/>
      <w:r>
        <w:rPr>
          <w:rFonts w:ascii="Arial" w:hAnsi="Arial" w:cs="Arial"/>
          <w:sz w:val="14"/>
          <w:szCs w:val="16"/>
        </w:rPr>
        <w:t xml:space="preserve"> </w:t>
      </w:r>
      <w:proofErr w:type="spellStart"/>
      <w:r>
        <w:rPr>
          <w:rFonts w:ascii="Arial" w:hAnsi="Arial" w:cs="Arial"/>
          <w:sz w:val="14"/>
          <w:szCs w:val="16"/>
        </w:rPr>
        <w:t>troškove</w:t>
      </w:r>
      <w:proofErr w:type="spellEnd"/>
      <w:r>
        <w:rPr>
          <w:rFonts w:ascii="Arial" w:hAnsi="Arial" w:cs="Arial"/>
          <w:sz w:val="14"/>
          <w:szCs w:val="16"/>
        </w:rPr>
        <w:t xml:space="preserve">, </w:t>
      </w:r>
      <w:proofErr w:type="spellStart"/>
      <w:r>
        <w:rPr>
          <w:rFonts w:ascii="Arial" w:hAnsi="Arial" w:cs="Arial"/>
          <w:sz w:val="14"/>
          <w:szCs w:val="16"/>
        </w:rPr>
        <w:t>nagrade</w:t>
      </w:r>
      <w:proofErr w:type="spellEnd"/>
      <w:r>
        <w:rPr>
          <w:rFonts w:ascii="Arial" w:hAnsi="Arial" w:cs="Arial"/>
          <w:sz w:val="14"/>
          <w:szCs w:val="16"/>
        </w:rPr>
        <w:t xml:space="preserve"> </w:t>
      </w:r>
      <w:proofErr w:type="spellStart"/>
      <w:r>
        <w:rPr>
          <w:rFonts w:ascii="Arial" w:hAnsi="Arial" w:cs="Arial"/>
          <w:sz w:val="14"/>
          <w:szCs w:val="16"/>
        </w:rPr>
        <w:t>i</w:t>
      </w:r>
      <w:proofErr w:type="spellEnd"/>
      <w:r>
        <w:rPr>
          <w:rFonts w:ascii="Arial" w:hAnsi="Arial" w:cs="Arial"/>
          <w:sz w:val="14"/>
          <w:szCs w:val="16"/>
        </w:rPr>
        <w:t xml:space="preserve"> </w:t>
      </w:r>
      <w:proofErr w:type="spellStart"/>
      <w:r>
        <w:rPr>
          <w:rFonts w:ascii="Arial" w:hAnsi="Arial" w:cs="Arial"/>
          <w:sz w:val="14"/>
          <w:szCs w:val="16"/>
        </w:rPr>
        <w:t>moguća</w:t>
      </w:r>
      <w:proofErr w:type="spellEnd"/>
      <w:r>
        <w:rPr>
          <w:rFonts w:ascii="Arial" w:hAnsi="Arial" w:cs="Arial"/>
          <w:sz w:val="14"/>
          <w:szCs w:val="16"/>
        </w:rPr>
        <w:t xml:space="preserve"> </w:t>
      </w:r>
      <w:proofErr w:type="spellStart"/>
      <w:r>
        <w:rPr>
          <w:rFonts w:ascii="Arial" w:hAnsi="Arial" w:cs="Arial"/>
          <w:sz w:val="14"/>
          <w:szCs w:val="16"/>
        </w:rPr>
        <w:t>obnavljanja</w:t>
      </w:r>
      <w:proofErr w:type="spellEnd"/>
      <w:r>
        <w:rPr>
          <w:rFonts w:ascii="Arial" w:hAnsi="Arial" w:cs="Arial"/>
          <w:sz w:val="14"/>
          <w:szCs w:val="16"/>
        </w:rPr>
        <w:t xml:space="preserve"> </w:t>
      </w:r>
      <w:proofErr w:type="spellStart"/>
      <w:r>
        <w:rPr>
          <w:rFonts w:ascii="Arial" w:hAnsi="Arial" w:cs="Arial"/>
          <w:sz w:val="14"/>
          <w:szCs w:val="16"/>
        </w:rPr>
        <w:t>ugovora</w:t>
      </w:r>
      <w:proofErr w:type="spellEnd"/>
      <w:r>
        <w:rPr>
          <w:rFonts w:ascii="Arial" w:hAnsi="Arial" w:cs="Arial"/>
          <w:sz w:val="14"/>
          <w:szCs w:val="16"/>
        </w:rPr>
        <w:t xml:space="preserve"> </w:t>
      </w:r>
      <w:proofErr w:type="spellStart"/>
      <w:r>
        <w:rPr>
          <w:rFonts w:ascii="Arial" w:hAnsi="Arial" w:cs="Arial"/>
          <w:sz w:val="14"/>
          <w:szCs w:val="16"/>
        </w:rPr>
        <w:t>na</w:t>
      </w:r>
      <w:proofErr w:type="spellEnd"/>
      <w:r>
        <w:rPr>
          <w:rFonts w:ascii="Arial" w:hAnsi="Arial" w:cs="Arial"/>
          <w:sz w:val="14"/>
          <w:szCs w:val="16"/>
        </w:rPr>
        <w:t xml:space="preserve"> </w:t>
      </w:r>
      <w:proofErr w:type="spellStart"/>
      <w:r>
        <w:rPr>
          <w:rFonts w:ascii="Arial" w:hAnsi="Arial" w:cs="Arial"/>
          <w:sz w:val="14"/>
          <w:szCs w:val="16"/>
        </w:rPr>
        <w:t>osnovu</w:t>
      </w:r>
      <w:proofErr w:type="spellEnd"/>
      <w:r>
        <w:rPr>
          <w:rFonts w:ascii="Arial" w:hAnsi="Arial" w:cs="Arial"/>
          <w:sz w:val="14"/>
          <w:szCs w:val="16"/>
        </w:rPr>
        <w:t xml:space="preserve"> </w:t>
      </w:r>
      <w:proofErr w:type="spellStart"/>
      <w:r>
        <w:rPr>
          <w:rFonts w:ascii="Arial" w:hAnsi="Arial" w:cs="Arial"/>
          <w:sz w:val="14"/>
          <w:szCs w:val="16"/>
        </w:rPr>
        <w:t>okvirnog</w:t>
      </w:r>
      <w:proofErr w:type="spellEnd"/>
      <w:r>
        <w:rPr>
          <w:rFonts w:ascii="Arial" w:hAnsi="Arial" w:cs="Arial"/>
          <w:sz w:val="14"/>
          <w:szCs w:val="16"/>
        </w:rPr>
        <w:t xml:space="preserve"> </w:t>
      </w:r>
      <w:proofErr w:type="spellStart"/>
      <w:r>
        <w:rPr>
          <w:rFonts w:ascii="Arial" w:hAnsi="Arial" w:cs="Arial"/>
          <w:sz w:val="14"/>
          <w:szCs w:val="16"/>
        </w:rPr>
        <w:t>sporazuma</w:t>
      </w:r>
      <w:proofErr w:type="spellEnd"/>
      <w:r>
        <w:rPr>
          <w:rFonts w:ascii="Arial" w:hAnsi="Arial" w:cs="Arial"/>
          <w:sz w:val="14"/>
          <w:szCs w:val="16"/>
        </w:rPr>
        <w:t>.</w:t>
      </w:r>
    </w:p>
  </w:footnote>
  <w:footnote w:id="6">
    <w:p w14:paraId="24DDEE5E" w14:textId="77777777"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710E519B" w14:textId="77777777" w:rsidR="002F7DCD" w:rsidRDefault="002F7DCD" w:rsidP="002F7DCD">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w:t>
      </w:r>
      <w:proofErr w:type="spellStart"/>
      <w:r>
        <w:rPr>
          <w:rFonts w:ascii="Arial" w:hAnsi="Arial" w:cs="Arial"/>
          <w:sz w:val="14"/>
          <w:szCs w:val="14"/>
        </w:rPr>
        <w:t>Ukoliko</w:t>
      </w:r>
      <w:proofErr w:type="spellEnd"/>
      <w:r>
        <w:rPr>
          <w:rFonts w:ascii="Arial" w:hAnsi="Arial" w:cs="Arial"/>
          <w:sz w:val="14"/>
          <w:szCs w:val="14"/>
        </w:rPr>
        <w:t xml:space="preserve"> je </w:t>
      </w:r>
      <w:proofErr w:type="spellStart"/>
      <w:r>
        <w:rPr>
          <w:rFonts w:ascii="Arial" w:hAnsi="Arial" w:cs="Arial"/>
          <w:sz w:val="14"/>
          <w:szCs w:val="14"/>
        </w:rPr>
        <w:t>predviđeno</w:t>
      </w:r>
      <w:proofErr w:type="spellEnd"/>
      <w:r>
        <w:rPr>
          <w:rFonts w:ascii="Arial" w:hAnsi="Arial" w:cs="Arial"/>
          <w:sz w:val="14"/>
          <w:szCs w:val="14"/>
        </w:rPr>
        <w:t xml:space="preserve"> </w:t>
      </w:r>
      <w:proofErr w:type="spellStart"/>
      <w:r>
        <w:rPr>
          <w:rFonts w:ascii="Arial" w:hAnsi="Arial" w:cs="Arial"/>
          <w:sz w:val="14"/>
          <w:szCs w:val="14"/>
        </w:rPr>
        <w:t>zaključivanje</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r>
        <w:rPr>
          <w:rFonts w:ascii="Arial" w:hAnsi="Arial" w:cs="Arial"/>
          <w:sz w:val="14"/>
          <w:szCs w:val="14"/>
        </w:rPr>
        <w:t xml:space="preserve">, </w:t>
      </w:r>
      <w:proofErr w:type="spellStart"/>
      <w:r>
        <w:rPr>
          <w:rFonts w:ascii="Arial" w:hAnsi="Arial" w:cs="Arial"/>
          <w:sz w:val="14"/>
          <w:szCs w:val="14"/>
        </w:rPr>
        <w:t>garancija</w:t>
      </w:r>
      <w:proofErr w:type="spellEnd"/>
      <w:r>
        <w:rPr>
          <w:rFonts w:ascii="Arial" w:hAnsi="Arial" w:cs="Arial"/>
          <w:sz w:val="14"/>
          <w:szCs w:val="14"/>
        </w:rPr>
        <w:t xml:space="preserve"> </w:t>
      </w:r>
      <w:proofErr w:type="spellStart"/>
      <w:r>
        <w:rPr>
          <w:rFonts w:ascii="Arial" w:hAnsi="Arial" w:cs="Arial"/>
          <w:sz w:val="14"/>
          <w:szCs w:val="14"/>
        </w:rPr>
        <w:t>ponude</w:t>
      </w:r>
      <w:proofErr w:type="spellEnd"/>
      <w:r>
        <w:rPr>
          <w:rFonts w:ascii="Arial" w:hAnsi="Arial" w:cs="Arial"/>
          <w:sz w:val="14"/>
          <w:szCs w:val="14"/>
        </w:rPr>
        <w:t xml:space="preserve"> se </w:t>
      </w:r>
      <w:proofErr w:type="spellStart"/>
      <w:r>
        <w:rPr>
          <w:rFonts w:ascii="Arial" w:hAnsi="Arial" w:cs="Arial"/>
          <w:sz w:val="14"/>
          <w:szCs w:val="14"/>
        </w:rPr>
        <w:t>dostavlja</w:t>
      </w:r>
      <w:proofErr w:type="spellEnd"/>
      <w:r>
        <w:rPr>
          <w:rFonts w:ascii="Arial" w:hAnsi="Arial" w:cs="Arial"/>
          <w:sz w:val="14"/>
          <w:szCs w:val="14"/>
        </w:rPr>
        <w:t xml:space="preserve"> </w:t>
      </w:r>
      <w:proofErr w:type="spellStart"/>
      <w:r>
        <w:rPr>
          <w:rFonts w:ascii="Arial" w:hAnsi="Arial" w:cs="Arial"/>
          <w:sz w:val="14"/>
          <w:szCs w:val="14"/>
        </w:rPr>
        <w:t>na</w:t>
      </w:r>
      <w:proofErr w:type="spellEnd"/>
      <w:r>
        <w:rPr>
          <w:rFonts w:ascii="Arial" w:hAnsi="Arial" w:cs="Arial"/>
          <w:sz w:val="14"/>
          <w:szCs w:val="14"/>
        </w:rPr>
        <w:t xml:space="preserve"> </w:t>
      </w:r>
      <w:proofErr w:type="spellStart"/>
      <w:r>
        <w:rPr>
          <w:rFonts w:ascii="Arial" w:hAnsi="Arial" w:cs="Arial"/>
          <w:sz w:val="14"/>
          <w:szCs w:val="14"/>
        </w:rPr>
        <w:t>iznos</w:t>
      </w:r>
      <w:proofErr w:type="spellEnd"/>
      <w:r>
        <w:rPr>
          <w:rFonts w:ascii="Arial" w:hAnsi="Arial" w:cs="Arial"/>
          <w:sz w:val="14"/>
          <w:szCs w:val="14"/>
        </w:rPr>
        <w:t xml:space="preserve"> </w:t>
      </w:r>
      <w:proofErr w:type="spellStart"/>
      <w:r>
        <w:rPr>
          <w:rFonts w:ascii="Arial" w:hAnsi="Arial" w:cs="Arial"/>
          <w:sz w:val="14"/>
          <w:szCs w:val="14"/>
        </w:rPr>
        <w:t>procijenjene</w:t>
      </w:r>
      <w:proofErr w:type="spellEnd"/>
      <w:r>
        <w:rPr>
          <w:rFonts w:ascii="Arial" w:hAnsi="Arial" w:cs="Arial"/>
          <w:sz w:val="14"/>
          <w:szCs w:val="14"/>
        </w:rPr>
        <w:t xml:space="preserve"> </w:t>
      </w:r>
      <w:proofErr w:type="spellStart"/>
      <w:r>
        <w:rPr>
          <w:rFonts w:ascii="Arial" w:hAnsi="Arial" w:cs="Arial"/>
          <w:sz w:val="14"/>
          <w:szCs w:val="14"/>
        </w:rPr>
        <w:t>vrijednosti</w:t>
      </w:r>
      <w:proofErr w:type="spellEnd"/>
      <w:r>
        <w:rPr>
          <w:rFonts w:ascii="Arial" w:hAnsi="Arial" w:cs="Arial"/>
          <w:sz w:val="14"/>
          <w:szCs w:val="14"/>
        </w:rPr>
        <w:t xml:space="preserve"> </w:t>
      </w:r>
      <w:proofErr w:type="spellStart"/>
      <w:r>
        <w:rPr>
          <w:rFonts w:ascii="Arial" w:hAnsi="Arial" w:cs="Arial"/>
          <w:sz w:val="14"/>
          <w:szCs w:val="14"/>
        </w:rPr>
        <w:t>predmeta</w:t>
      </w:r>
      <w:proofErr w:type="spellEnd"/>
      <w:r>
        <w:rPr>
          <w:rFonts w:ascii="Arial" w:hAnsi="Arial" w:cs="Arial"/>
          <w:sz w:val="14"/>
          <w:szCs w:val="14"/>
        </w:rPr>
        <w:t xml:space="preserve"> </w:t>
      </w:r>
      <w:proofErr w:type="spellStart"/>
      <w:r>
        <w:rPr>
          <w:rFonts w:ascii="Arial" w:hAnsi="Arial" w:cs="Arial"/>
          <w:sz w:val="14"/>
          <w:szCs w:val="14"/>
        </w:rPr>
        <w:t>javne</w:t>
      </w:r>
      <w:proofErr w:type="spellEnd"/>
      <w:r>
        <w:rPr>
          <w:rFonts w:ascii="Arial" w:hAnsi="Arial" w:cs="Arial"/>
          <w:sz w:val="14"/>
          <w:szCs w:val="14"/>
        </w:rPr>
        <w:t xml:space="preserve"> </w:t>
      </w:r>
      <w:proofErr w:type="spellStart"/>
      <w:r>
        <w:rPr>
          <w:rFonts w:ascii="Arial" w:hAnsi="Arial" w:cs="Arial"/>
          <w:sz w:val="14"/>
          <w:szCs w:val="14"/>
        </w:rPr>
        <w:t>nabavke</w:t>
      </w:r>
      <w:proofErr w:type="spellEnd"/>
      <w:r>
        <w:rPr>
          <w:rFonts w:ascii="Arial" w:hAnsi="Arial" w:cs="Arial"/>
          <w:sz w:val="14"/>
          <w:szCs w:val="14"/>
        </w:rPr>
        <w:t xml:space="preserve"> za </w:t>
      </w:r>
      <w:proofErr w:type="spellStart"/>
      <w:r>
        <w:rPr>
          <w:rFonts w:ascii="Arial" w:hAnsi="Arial" w:cs="Arial"/>
          <w:sz w:val="14"/>
          <w:szCs w:val="14"/>
        </w:rPr>
        <w:t>vrijeme</w:t>
      </w:r>
      <w:proofErr w:type="spellEnd"/>
      <w:r>
        <w:rPr>
          <w:rFonts w:ascii="Arial" w:hAnsi="Arial" w:cs="Arial"/>
          <w:sz w:val="14"/>
          <w:szCs w:val="14"/>
        </w:rPr>
        <w:t xml:space="preserve"> </w:t>
      </w:r>
      <w:proofErr w:type="spellStart"/>
      <w:r>
        <w:rPr>
          <w:rFonts w:ascii="Arial" w:hAnsi="Arial" w:cs="Arial"/>
          <w:sz w:val="14"/>
          <w:szCs w:val="14"/>
        </w:rPr>
        <w:t>trajanja</w:t>
      </w:r>
      <w:proofErr w:type="spellEnd"/>
      <w:r>
        <w:rPr>
          <w:rFonts w:ascii="Arial" w:hAnsi="Arial" w:cs="Arial"/>
          <w:sz w:val="14"/>
          <w:szCs w:val="14"/>
        </w:rPr>
        <w:t xml:space="preserve"> </w:t>
      </w:r>
      <w:proofErr w:type="spellStart"/>
      <w:r>
        <w:rPr>
          <w:rFonts w:ascii="Arial" w:hAnsi="Arial" w:cs="Arial"/>
          <w:sz w:val="14"/>
          <w:szCs w:val="14"/>
        </w:rPr>
        <w:t>okvirnog</w:t>
      </w:r>
      <w:proofErr w:type="spellEnd"/>
      <w:r>
        <w:rPr>
          <w:rFonts w:ascii="Arial" w:hAnsi="Arial" w:cs="Arial"/>
          <w:sz w:val="14"/>
          <w:szCs w:val="14"/>
        </w:rPr>
        <w:t xml:space="preserve"> </w:t>
      </w:r>
      <w:proofErr w:type="spellStart"/>
      <w:r>
        <w:rPr>
          <w:rFonts w:ascii="Arial" w:hAnsi="Arial" w:cs="Arial"/>
          <w:sz w:val="14"/>
          <w:szCs w:val="14"/>
        </w:rPr>
        <w:t>sporazuma</w:t>
      </w:r>
      <w:proofErr w:type="spellEnd"/>
    </w:p>
  </w:footnote>
  <w:footnote w:id="8">
    <w:p w14:paraId="4D5D8FC2" w14:textId="77777777" w:rsidR="002F7DCD" w:rsidRDefault="002F7DCD" w:rsidP="002F7DCD">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 xml:space="preserve">U </w:t>
      </w:r>
      <w:proofErr w:type="spellStart"/>
      <w:r>
        <w:rPr>
          <w:rFonts w:ascii="Arial" w:hAnsi="Arial" w:cs="Arial"/>
          <w:color w:val="000000"/>
          <w:sz w:val="16"/>
          <w:szCs w:val="16"/>
        </w:rPr>
        <w:t>ovom</w:t>
      </w:r>
      <w:proofErr w:type="spellEnd"/>
      <w:r>
        <w:rPr>
          <w:rFonts w:ascii="Arial" w:hAnsi="Arial" w:cs="Arial"/>
          <w:color w:val="000000"/>
          <w:sz w:val="16"/>
          <w:szCs w:val="16"/>
        </w:rPr>
        <w:t xml:space="preserve"> </w:t>
      </w:r>
      <w:proofErr w:type="spellStart"/>
      <w:r>
        <w:rPr>
          <w:rFonts w:ascii="Arial" w:hAnsi="Arial" w:cs="Arial"/>
          <w:color w:val="000000"/>
          <w:sz w:val="16"/>
          <w:szCs w:val="16"/>
        </w:rPr>
        <w:t>dijelu</w:t>
      </w:r>
      <w:proofErr w:type="spellEnd"/>
      <w:r>
        <w:rPr>
          <w:rFonts w:ascii="Arial" w:hAnsi="Arial" w:cs="Arial"/>
          <w:color w:val="000000"/>
          <w:sz w:val="16"/>
          <w:szCs w:val="16"/>
        </w:rPr>
        <w:t xml:space="preserve"> </w:t>
      </w:r>
      <w:proofErr w:type="spellStart"/>
      <w:r>
        <w:rPr>
          <w:rFonts w:ascii="Arial" w:hAnsi="Arial" w:cs="Arial"/>
          <w:color w:val="000000"/>
          <w:sz w:val="16"/>
          <w:szCs w:val="16"/>
        </w:rPr>
        <w:t>moguće</w:t>
      </w:r>
      <w:proofErr w:type="spellEnd"/>
      <w:r>
        <w:rPr>
          <w:rFonts w:ascii="Arial" w:hAnsi="Arial" w:cs="Arial"/>
          <w:color w:val="000000"/>
          <w:sz w:val="16"/>
          <w:szCs w:val="16"/>
        </w:rPr>
        <w:t xml:space="preserve"> je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predvidjeti</w:t>
      </w:r>
      <w:proofErr w:type="spellEnd"/>
      <w:r>
        <w:rPr>
          <w:rFonts w:ascii="Arial" w:hAnsi="Arial" w:cs="Arial"/>
          <w:color w:val="000000"/>
          <w:sz w:val="16"/>
          <w:szCs w:val="16"/>
        </w:rPr>
        <w:t xml:space="preserve"> </w:t>
      </w:r>
      <w:proofErr w:type="spellStart"/>
      <w:r>
        <w:rPr>
          <w:rFonts w:ascii="Arial" w:hAnsi="Arial" w:cs="Arial"/>
          <w:color w:val="000000"/>
          <w:sz w:val="16"/>
          <w:szCs w:val="16"/>
        </w:rPr>
        <w:t>raskid</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ugovorne</w:t>
      </w:r>
      <w:proofErr w:type="spellEnd"/>
      <w:r>
        <w:rPr>
          <w:rFonts w:ascii="Arial" w:hAnsi="Arial" w:cs="Arial"/>
          <w:color w:val="000000"/>
          <w:sz w:val="16"/>
          <w:szCs w:val="16"/>
        </w:rPr>
        <w:t xml:space="preserve"> </w:t>
      </w:r>
      <w:proofErr w:type="spellStart"/>
      <w:r>
        <w:rPr>
          <w:rFonts w:ascii="Arial" w:hAnsi="Arial" w:cs="Arial"/>
          <w:color w:val="000000"/>
          <w:sz w:val="16"/>
          <w:szCs w:val="16"/>
        </w:rPr>
        <w:t>kazne</w:t>
      </w:r>
      <w:proofErr w:type="spellEnd"/>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xml:space="preserve"> </w:t>
      </w:r>
      <w:proofErr w:type="spellStart"/>
      <w:r>
        <w:rPr>
          <w:rFonts w:ascii="Arial" w:hAnsi="Arial" w:cs="Arial"/>
          <w:color w:val="000000"/>
          <w:sz w:val="16"/>
          <w:szCs w:val="16"/>
        </w:rPr>
        <w:t>ostale</w:t>
      </w:r>
      <w:proofErr w:type="spellEnd"/>
      <w:r>
        <w:rPr>
          <w:rFonts w:ascii="Arial" w:hAnsi="Arial" w:cs="Arial"/>
          <w:color w:val="000000"/>
          <w:sz w:val="16"/>
          <w:szCs w:val="16"/>
        </w:rPr>
        <w:t xml:space="preserve"> </w:t>
      </w:r>
      <w:proofErr w:type="spellStart"/>
      <w:r>
        <w:rPr>
          <w:rFonts w:ascii="Arial" w:hAnsi="Arial" w:cs="Arial"/>
          <w:color w:val="000000"/>
          <w:sz w:val="16"/>
          <w:szCs w:val="16"/>
        </w:rPr>
        <w:t>elemente</w:t>
      </w:r>
      <w:proofErr w:type="spellEnd"/>
      <w:r>
        <w:rPr>
          <w:rFonts w:ascii="Arial" w:hAnsi="Arial" w:cs="Arial"/>
          <w:color w:val="000000"/>
          <w:sz w:val="16"/>
          <w:szCs w:val="16"/>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06AA5A97"/>
    <w:multiLevelType w:val="hybridMultilevel"/>
    <w:tmpl w:val="53848000"/>
    <w:lvl w:ilvl="0" w:tplc="2C1A0001">
      <w:start w:val="1"/>
      <w:numFmt w:val="bullet"/>
      <w:lvlText w:val=""/>
      <w:lvlJc w:val="left"/>
      <w:pPr>
        <w:ind w:left="502"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D496024"/>
    <w:multiLevelType w:val="hybridMultilevel"/>
    <w:tmpl w:val="A2E6CEF8"/>
    <w:lvl w:ilvl="0" w:tplc="606C91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3C81267"/>
    <w:multiLevelType w:val="hybridMultilevel"/>
    <w:tmpl w:val="7AA6BFA2"/>
    <w:lvl w:ilvl="0" w:tplc="2C1A0011">
      <w:start w:val="1"/>
      <w:numFmt w:val="decimal"/>
      <w:lvlText w:val="%1)"/>
      <w:lvlJc w:val="left"/>
      <w:pPr>
        <w:ind w:left="928" w:hanging="360"/>
      </w:pPr>
    </w:lvl>
    <w:lvl w:ilvl="1" w:tplc="2C1A0019" w:tentative="1">
      <w:start w:val="1"/>
      <w:numFmt w:val="lowerLetter"/>
      <w:lvlText w:val="%2."/>
      <w:lvlJc w:val="left"/>
      <w:pPr>
        <w:ind w:left="1724" w:hanging="360"/>
      </w:pPr>
    </w:lvl>
    <w:lvl w:ilvl="2" w:tplc="2C1A001B" w:tentative="1">
      <w:start w:val="1"/>
      <w:numFmt w:val="lowerRoman"/>
      <w:lvlText w:val="%3."/>
      <w:lvlJc w:val="right"/>
      <w:pPr>
        <w:ind w:left="2444" w:hanging="180"/>
      </w:pPr>
    </w:lvl>
    <w:lvl w:ilvl="3" w:tplc="2C1A000F" w:tentative="1">
      <w:start w:val="1"/>
      <w:numFmt w:val="decimal"/>
      <w:lvlText w:val="%4."/>
      <w:lvlJc w:val="left"/>
      <w:pPr>
        <w:ind w:left="3164" w:hanging="360"/>
      </w:pPr>
    </w:lvl>
    <w:lvl w:ilvl="4" w:tplc="2C1A0019" w:tentative="1">
      <w:start w:val="1"/>
      <w:numFmt w:val="lowerLetter"/>
      <w:lvlText w:val="%5."/>
      <w:lvlJc w:val="left"/>
      <w:pPr>
        <w:ind w:left="3884" w:hanging="360"/>
      </w:pPr>
    </w:lvl>
    <w:lvl w:ilvl="5" w:tplc="2C1A001B" w:tentative="1">
      <w:start w:val="1"/>
      <w:numFmt w:val="lowerRoman"/>
      <w:lvlText w:val="%6."/>
      <w:lvlJc w:val="right"/>
      <w:pPr>
        <w:ind w:left="4604" w:hanging="180"/>
      </w:pPr>
    </w:lvl>
    <w:lvl w:ilvl="6" w:tplc="2C1A000F" w:tentative="1">
      <w:start w:val="1"/>
      <w:numFmt w:val="decimal"/>
      <w:lvlText w:val="%7."/>
      <w:lvlJc w:val="left"/>
      <w:pPr>
        <w:ind w:left="5324" w:hanging="360"/>
      </w:pPr>
    </w:lvl>
    <w:lvl w:ilvl="7" w:tplc="2C1A0019" w:tentative="1">
      <w:start w:val="1"/>
      <w:numFmt w:val="lowerLetter"/>
      <w:lvlText w:val="%8."/>
      <w:lvlJc w:val="left"/>
      <w:pPr>
        <w:ind w:left="6044" w:hanging="360"/>
      </w:pPr>
    </w:lvl>
    <w:lvl w:ilvl="8" w:tplc="2C1A001B" w:tentative="1">
      <w:start w:val="1"/>
      <w:numFmt w:val="lowerRoman"/>
      <w:lvlText w:val="%9."/>
      <w:lvlJc w:val="right"/>
      <w:pPr>
        <w:ind w:left="6764" w:hanging="180"/>
      </w:pPr>
    </w:lvl>
  </w:abstractNum>
  <w:abstractNum w:abstractNumId="5" w15:restartNumberingAfterBreak="0">
    <w:nsid w:val="284171E6"/>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22206D9"/>
    <w:multiLevelType w:val="hybridMultilevel"/>
    <w:tmpl w:val="A718EC9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15:restartNumberingAfterBreak="0">
    <w:nsid w:val="6C0C4B2B"/>
    <w:multiLevelType w:val="hybridMultilevel"/>
    <w:tmpl w:val="E002703A"/>
    <w:lvl w:ilvl="0" w:tplc="606C91CE">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A6C635A"/>
    <w:multiLevelType w:val="hybridMultilevel"/>
    <w:tmpl w:val="E9561B06"/>
    <w:lvl w:ilvl="0" w:tplc="32042F6E">
      <w:start w:val="1"/>
      <w:numFmt w:val="bullet"/>
      <w:lvlText w:val="-"/>
      <w:lvlJc w:val="left"/>
      <w:pPr>
        <w:ind w:left="720" w:hanging="360"/>
      </w:pPr>
      <w:rPr>
        <w:rFonts w:ascii="Times New Roman" w:eastAsia="Times New Roman" w:hAnsi="Times New Roman" w:cs="Times New Roman" w:hint="default"/>
        <w:sz w:val="24"/>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16cid:durableId="1884977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234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954604">
    <w:abstractNumId w:val="7"/>
  </w:num>
  <w:num w:numId="4" w16cid:durableId="481779971">
    <w:abstractNumId w:val="8"/>
  </w:num>
  <w:num w:numId="5" w16cid:durableId="1028525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4428427">
    <w:abstractNumId w:val="6"/>
  </w:num>
  <w:num w:numId="7" w16cid:durableId="853959031">
    <w:abstractNumId w:val="5"/>
  </w:num>
  <w:num w:numId="8" w16cid:durableId="560555853">
    <w:abstractNumId w:val="2"/>
  </w:num>
  <w:num w:numId="9" w16cid:durableId="1891259402">
    <w:abstractNumId w:val="11"/>
  </w:num>
  <w:num w:numId="10" w16cid:durableId="2106536724">
    <w:abstractNumId w:val="4"/>
  </w:num>
  <w:num w:numId="11" w16cid:durableId="2007900155">
    <w:abstractNumId w:val="12"/>
  </w:num>
  <w:num w:numId="12" w16cid:durableId="1365985027">
    <w:abstractNumId w:val="9"/>
  </w:num>
  <w:num w:numId="13" w16cid:durableId="114789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CD"/>
    <w:rsid w:val="00005D4F"/>
    <w:rsid w:val="0000717D"/>
    <w:rsid w:val="00012BA5"/>
    <w:rsid w:val="00012D97"/>
    <w:rsid w:val="00033516"/>
    <w:rsid w:val="00037A6B"/>
    <w:rsid w:val="00040E91"/>
    <w:rsid w:val="000610AE"/>
    <w:rsid w:val="00066C42"/>
    <w:rsid w:val="00080231"/>
    <w:rsid w:val="00083FF5"/>
    <w:rsid w:val="000866DF"/>
    <w:rsid w:val="000A78B1"/>
    <w:rsid w:val="000B02FF"/>
    <w:rsid w:val="000B3E24"/>
    <w:rsid w:val="000B4D4C"/>
    <w:rsid w:val="000C4008"/>
    <w:rsid w:val="000E2902"/>
    <w:rsid w:val="000E5FF5"/>
    <w:rsid w:val="000F1F19"/>
    <w:rsid w:val="000F2E78"/>
    <w:rsid w:val="000F3362"/>
    <w:rsid w:val="000F395A"/>
    <w:rsid w:val="000F4255"/>
    <w:rsid w:val="001047E6"/>
    <w:rsid w:val="0014113D"/>
    <w:rsid w:val="001442A2"/>
    <w:rsid w:val="001633F9"/>
    <w:rsid w:val="001965C9"/>
    <w:rsid w:val="00196760"/>
    <w:rsid w:val="001B6AAA"/>
    <w:rsid w:val="001E5714"/>
    <w:rsid w:val="002029B1"/>
    <w:rsid w:val="00202A05"/>
    <w:rsid w:val="00211221"/>
    <w:rsid w:val="00211D8B"/>
    <w:rsid w:val="00227357"/>
    <w:rsid w:val="0023290E"/>
    <w:rsid w:val="0025098F"/>
    <w:rsid w:val="00250B60"/>
    <w:rsid w:val="00256585"/>
    <w:rsid w:val="00267C9D"/>
    <w:rsid w:val="00281788"/>
    <w:rsid w:val="0028700C"/>
    <w:rsid w:val="0029583C"/>
    <w:rsid w:val="002D679B"/>
    <w:rsid w:val="002E2424"/>
    <w:rsid w:val="002F3E89"/>
    <w:rsid w:val="002F7DCD"/>
    <w:rsid w:val="00302046"/>
    <w:rsid w:val="003037B3"/>
    <w:rsid w:val="003114A3"/>
    <w:rsid w:val="00313791"/>
    <w:rsid w:val="00332C9D"/>
    <w:rsid w:val="003347FC"/>
    <w:rsid w:val="00342513"/>
    <w:rsid w:val="0034416E"/>
    <w:rsid w:val="0034446F"/>
    <w:rsid w:val="003617B2"/>
    <w:rsid w:val="003634ED"/>
    <w:rsid w:val="00376774"/>
    <w:rsid w:val="00386074"/>
    <w:rsid w:val="00387421"/>
    <w:rsid w:val="00395DB6"/>
    <w:rsid w:val="003B17F8"/>
    <w:rsid w:val="003B7B15"/>
    <w:rsid w:val="003C1CCC"/>
    <w:rsid w:val="003C7AB7"/>
    <w:rsid w:val="003E1A67"/>
    <w:rsid w:val="003F5629"/>
    <w:rsid w:val="00411193"/>
    <w:rsid w:val="004138D5"/>
    <w:rsid w:val="004272A2"/>
    <w:rsid w:val="00431B5F"/>
    <w:rsid w:val="004333BB"/>
    <w:rsid w:val="0043560E"/>
    <w:rsid w:val="00437940"/>
    <w:rsid w:val="00437AA6"/>
    <w:rsid w:val="0045482B"/>
    <w:rsid w:val="00455E11"/>
    <w:rsid w:val="0046265C"/>
    <w:rsid w:val="00481EF5"/>
    <w:rsid w:val="004849B0"/>
    <w:rsid w:val="004941DA"/>
    <w:rsid w:val="004A0358"/>
    <w:rsid w:val="004A4668"/>
    <w:rsid w:val="004A7BBF"/>
    <w:rsid w:val="004B50F5"/>
    <w:rsid w:val="004C3AD4"/>
    <w:rsid w:val="004C4322"/>
    <w:rsid w:val="004E0CCA"/>
    <w:rsid w:val="004F01C2"/>
    <w:rsid w:val="005145B3"/>
    <w:rsid w:val="00533C9E"/>
    <w:rsid w:val="00541C25"/>
    <w:rsid w:val="0056478D"/>
    <w:rsid w:val="005A0ACE"/>
    <w:rsid w:val="005B307D"/>
    <w:rsid w:val="005B3B6F"/>
    <w:rsid w:val="005B737A"/>
    <w:rsid w:val="005E1CB9"/>
    <w:rsid w:val="005E2CFE"/>
    <w:rsid w:val="005F0A0F"/>
    <w:rsid w:val="006167DD"/>
    <w:rsid w:val="00617351"/>
    <w:rsid w:val="00654796"/>
    <w:rsid w:val="006577D5"/>
    <w:rsid w:val="0066126A"/>
    <w:rsid w:val="0066392D"/>
    <w:rsid w:val="0067307E"/>
    <w:rsid w:val="006811AA"/>
    <w:rsid w:val="006A639D"/>
    <w:rsid w:val="006C6CBA"/>
    <w:rsid w:val="006D37D0"/>
    <w:rsid w:val="006D4517"/>
    <w:rsid w:val="006F03BB"/>
    <w:rsid w:val="00703623"/>
    <w:rsid w:val="007647BB"/>
    <w:rsid w:val="00770700"/>
    <w:rsid w:val="00793B90"/>
    <w:rsid w:val="00794044"/>
    <w:rsid w:val="007B6A0C"/>
    <w:rsid w:val="007B7BBA"/>
    <w:rsid w:val="007C01BC"/>
    <w:rsid w:val="007C30A4"/>
    <w:rsid w:val="007C4F8C"/>
    <w:rsid w:val="00805080"/>
    <w:rsid w:val="00815359"/>
    <w:rsid w:val="008241E8"/>
    <w:rsid w:val="00824CCA"/>
    <w:rsid w:val="00835C14"/>
    <w:rsid w:val="00836081"/>
    <w:rsid w:val="00843CFF"/>
    <w:rsid w:val="00857216"/>
    <w:rsid w:val="008606B9"/>
    <w:rsid w:val="008618F6"/>
    <w:rsid w:val="008720CA"/>
    <w:rsid w:val="008839BC"/>
    <w:rsid w:val="008A3CAD"/>
    <w:rsid w:val="00912D61"/>
    <w:rsid w:val="00916748"/>
    <w:rsid w:val="00923BBE"/>
    <w:rsid w:val="0094047A"/>
    <w:rsid w:val="00941CCD"/>
    <w:rsid w:val="00944AFC"/>
    <w:rsid w:val="00950932"/>
    <w:rsid w:val="009539C3"/>
    <w:rsid w:val="00992FD4"/>
    <w:rsid w:val="009A2171"/>
    <w:rsid w:val="009D70A0"/>
    <w:rsid w:val="009F19BE"/>
    <w:rsid w:val="00A062C1"/>
    <w:rsid w:val="00A06F18"/>
    <w:rsid w:val="00A13BC8"/>
    <w:rsid w:val="00A14D03"/>
    <w:rsid w:val="00A40AAD"/>
    <w:rsid w:val="00A5602C"/>
    <w:rsid w:val="00A63471"/>
    <w:rsid w:val="00A80D77"/>
    <w:rsid w:val="00A9562C"/>
    <w:rsid w:val="00AA31C3"/>
    <w:rsid w:val="00AB26DC"/>
    <w:rsid w:val="00AC6B33"/>
    <w:rsid w:val="00AE7C5C"/>
    <w:rsid w:val="00AF02DC"/>
    <w:rsid w:val="00AF4C1A"/>
    <w:rsid w:val="00B26076"/>
    <w:rsid w:val="00B263FA"/>
    <w:rsid w:val="00B319FB"/>
    <w:rsid w:val="00B571F9"/>
    <w:rsid w:val="00B95A40"/>
    <w:rsid w:val="00BA75F2"/>
    <w:rsid w:val="00BF5523"/>
    <w:rsid w:val="00BF6A44"/>
    <w:rsid w:val="00C0376C"/>
    <w:rsid w:val="00C04879"/>
    <w:rsid w:val="00C04B8C"/>
    <w:rsid w:val="00C31094"/>
    <w:rsid w:val="00C409FB"/>
    <w:rsid w:val="00C40F39"/>
    <w:rsid w:val="00C4160E"/>
    <w:rsid w:val="00C54EA0"/>
    <w:rsid w:val="00C73D8F"/>
    <w:rsid w:val="00C87AFF"/>
    <w:rsid w:val="00C94735"/>
    <w:rsid w:val="00CB1C16"/>
    <w:rsid w:val="00CC0F45"/>
    <w:rsid w:val="00CE0E37"/>
    <w:rsid w:val="00CF3B3F"/>
    <w:rsid w:val="00CF4DF6"/>
    <w:rsid w:val="00CF4F8E"/>
    <w:rsid w:val="00D13917"/>
    <w:rsid w:val="00D34C91"/>
    <w:rsid w:val="00D4035B"/>
    <w:rsid w:val="00D4166B"/>
    <w:rsid w:val="00D41DA2"/>
    <w:rsid w:val="00D47332"/>
    <w:rsid w:val="00D9653C"/>
    <w:rsid w:val="00DA1856"/>
    <w:rsid w:val="00DF261A"/>
    <w:rsid w:val="00E10E5C"/>
    <w:rsid w:val="00E37C42"/>
    <w:rsid w:val="00E416F8"/>
    <w:rsid w:val="00E44D7A"/>
    <w:rsid w:val="00E47A8F"/>
    <w:rsid w:val="00EB38AD"/>
    <w:rsid w:val="00EB69DC"/>
    <w:rsid w:val="00EC02FB"/>
    <w:rsid w:val="00EC0ADB"/>
    <w:rsid w:val="00EC24D4"/>
    <w:rsid w:val="00EE57CF"/>
    <w:rsid w:val="00EE5F23"/>
    <w:rsid w:val="00EE7B51"/>
    <w:rsid w:val="00F078F5"/>
    <w:rsid w:val="00F07F0B"/>
    <w:rsid w:val="00F52EFB"/>
    <w:rsid w:val="00F7584D"/>
    <w:rsid w:val="00F85BDE"/>
    <w:rsid w:val="00F95A67"/>
    <w:rsid w:val="00FB743D"/>
    <w:rsid w:val="00FC6FCA"/>
    <w:rsid w:val="00FD2165"/>
    <w:rsid w:val="00FE27F8"/>
    <w:rsid w:val="00FF4C9E"/>
    <w:rsid w:val="00FF4D35"/>
    <w:rsid w:val="00FF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65CA9"/>
  <w15:chartTrackingRefBased/>
  <w15:docId w15:val="{4201A95F-DEB2-4ABE-84E1-0FC11CDD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7DCD"/>
    <w:rPr>
      <w:color w:val="0000FF"/>
      <w:u w:val="single"/>
    </w:rPr>
  </w:style>
  <w:style w:type="paragraph" w:styleId="FootnoteText">
    <w:name w:val="footnote text"/>
    <w:basedOn w:val="Normal"/>
    <w:link w:val="FootnoteTextChar"/>
    <w:uiPriority w:val="99"/>
    <w:semiHidden/>
    <w:unhideWhenUsed/>
    <w:rsid w:val="002F7DCD"/>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F7DCD"/>
    <w:rPr>
      <w:rFonts w:ascii="Calibri" w:eastAsia="Calibri" w:hAnsi="Calibri" w:cs="Times New Roman"/>
      <w:sz w:val="20"/>
      <w:szCs w:val="20"/>
    </w:rPr>
  </w:style>
  <w:style w:type="character" w:styleId="FootnoteReference">
    <w:name w:val="footnote reference"/>
    <w:uiPriority w:val="99"/>
    <w:semiHidden/>
    <w:unhideWhenUsed/>
    <w:rsid w:val="002F7DCD"/>
    <w:rPr>
      <w:vertAlign w:val="superscript"/>
    </w:rPr>
  </w:style>
  <w:style w:type="paragraph" w:styleId="Header">
    <w:name w:val="header"/>
    <w:basedOn w:val="Normal"/>
    <w:link w:val="HeaderChar"/>
    <w:uiPriority w:val="99"/>
    <w:unhideWhenUsed/>
    <w:rsid w:val="00BF5523"/>
    <w:pPr>
      <w:tabs>
        <w:tab w:val="center" w:pos="4680"/>
        <w:tab w:val="right" w:pos="9360"/>
      </w:tabs>
    </w:pPr>
  </w:style>
  <w:style w:type="character" w:customStyle="1" w:styleId="HeaderChar">
    <w:name w:val="Header Char"/>
    <w:basedOn w:val="DefaultParagraphFont"/>
    <w:link w:val="Header"/>
    <w:uiPriority w:val="99"/>
    <w:rsid w:val="00BF55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523"/>
    <w:pPr>
      <w:tabs>
        <w:tab w:val="center" w:pos="4680"/>
        <w:tab w:val="right" w:pos="9360"/>
      </w:tabs>
    </w:pPr>
  </w:style>
  <w:style w:type="character" w:customStyle="1" w:styleId="FooterChar">
    <w:name w:val="Footer Char"/>
    <w:basedOn w:val="DefaultParagraphFont"/>
    <w:link w:val="Footer"/>
    <w:uiPriority w:val="99"/>
    <w:rsid w:val="00BF5523"/>
    <w:rPr>
      <w:rFonts w:ascii="Times New Roman" w:eastAsia="Times New Roman" w:hAnsi="Times New Roman" w:cs="Times New Roman"/>
      <w:sz w:val="24"/>
      <w:szCs w:val="24"/>
    </w:rPr>
  </w:style>
  <w:style w:type="paragraph" w:styleId="NoSpacing">
    <w:name w:val="No Spacing"/>
    <w:link w:val="NoSpacingChar"/>
    <w:uiPriority w:val="1"/>
    <w:qFormat/>
    <w:rsid w:val="006F03BB"/>
    <w:pPr>
      <w:spacing w:after="0" w:line="240" w:lineRule="auto"/>
    </w:pPr>
    <w:rPr>
      <w:rFonts w:ascii="Calibri" w:eastAsia="Times New Roman" w:hAnsi="Calibri" w:cs="Calibri"/>
      <w:color w:val="00000A"/>
      <w:sz w:val="24"/>
      <w:szCs w:val="24"/>
    </w:rPr>
  </w:style>
  <w:style w:type="character" w:customStyle="1" w:styleId="NoSpacingChar">
    <w:name w:val="No Spacing Char"/>
    <w:link w:val="NoSpacing"/>
    <w:uiPriority w:val="1"/>
    <w:locked/>
    <w:rsid w:val="006F03BB"/>
    <w:rPr>
      <w:rFonts w:ascii="Calibri" w:eastAsia="Times New Roman" w:hAnsi="Calibri" w:cs="Calibri"/>
      <w:color w:val="00000A"/>
      <w:sz w:val="24"/>
      <w:szCs w:val="24"/>
    </w:rPr>
  </w:style>
  <w:style w:type="paragraph" w:styleId="BalloonText">
    <w:name w:val="Balloon Text"/>
    <w:basedOn w:val="Normal"/>
    <w:link w:val="BalloonTextChar"/>
    <w:uiPriority w:val="99"/>
    <w:semiHidden/>
    <w:unhideWhenUsed/>
    <w:rsid w:val="000C4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008"/>
    <w:rPr>
      <w:rFonts w:ascii="Segoe UI" w:eastAsia="Times New Roman" w:hAnsi="Segoe UI" w:cs="Segoe UI"/>
      <w:sz w:val="18"/>
      <w:szCs w:val="18"/>
    </w:rPr>
  </w:style>
  <w:style w:type="paragraph" w:styleId="ListParagraph">
    <w:name w:val="List Paragraph"/>
    <w:aliases w:val="Liste 1,List Paragraph1"/>
    <w:basedOn w:val="Normal"/>
    <w:link w:val="ListParagraphChar"/>
    <w:uiPriority w:val="99"/>
    <w:qFormat/>
    <w:rsid w:val="000F3362"/>
    <w:pPr>
      <w:ind w:left="720"/>
      <w:contextualSpacing/>
    </w:pPr>
  </w:style>
  <w:style w:type="character" w:customStyle="1" w:styleId="ListParagraphChar">
    <w:name w:val="List Paragraph Char"/>
    <w:aliases w:val="Liste 1 Char,List Paragraph1 Char"/>
    <w:link w:val="ListParagraph"/>
    <w:uiPriority w:val="99"/>
    <w:locked/>
    <w:rsid w:val="000F336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7864">
      <w:bodyDiv w:val="1"/>
      <w:marLeft w:val="0"/>
      <w:marRight w:val="0"/>
      <w:marTop w:val="0"/>
      <w:marBottom w:val="0"/>
      <w:divBdr>
        <w:top w:val="none" w:sz="0" w:space="0" w:color="auto"/>
        <w:left w:val="none" w:sz="0" w:space="0" w:color="auto"/>
        <w:bottom w:val="none" w:sz="0" w:space="0" w:color="auto"/>
        <w:right w:val="none" w:sz="0" w:space="0" w:color="auto"/>
      </w:divBdr>
    </w:div>
    <w:div w:id="809440951">
      <w:bodyDiv w:val="1"/>
      <w:marLeft w:val="0"/>
      <w:marRight w:val="0"/>
      <w:marTop w:val="0"/>
      <w:marBottom w:val="0"/>
      <w:divBdr>
        <w:top w:val="none" w:sz="0" w:space="0" w:color="auto"/>
        <w:left w:val="none" w:sz="0" w:space="0" w:color="auto"/>
        <w:bottom w:val="none" w:sz="0" w:space="0" w:color="auto"/>
        <w:right w:val="none" w:sz="0" w:space="0" w:color="auto"/>
      </w:divBdr>
    </w:div>
    <w:div w:id="1000931427">
      <w:bodyDiv w:val="1"/>
      <w:marLeft w:val="0"/>
      <w:marRight w:val="0"/>
      <w:marTop w:val="0"/>
      <w:marBottom w:val="0"/>
      <w:divBdr>
        <w:top w:val="none" w:sz="0" w:space="0" w:color="auto"/>
        <w:left w:val="none" w:sz="0" w:space="0" w:color="auto"/>
        <w:bottom w:val="none" w:sz="0" w:space="0" w:color="auto"/>
        <w:right w:val="none" w:sz="0" w:space="0" w:color="auto"/>
      </w:divBdr>
    </w:div>
    <w:div w:id="11985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12</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Mršulja Ana</cp:lastModifiedBy>
  <cp:revision>581</cp:revision>
  <dcterms:created xsi:type="dcterms:W3CDTF">2021-04-21T08:31:00Z</dcterms:created>
  <dcterms:modified xsi:type="dcterms:W3CDTF">2022-10-28T11:21:00Z</dcterms:modified>
</cp:coreProperties>
</file>