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D4" w:rsidRPr="00090D24" w:rsidRDefault="00E82DD4" w:rsidP="00EB2CFC">
      <w:pPr>
        <w:rPr>
          <w:rFonts w:ascii="Times New Roman" w:eastAsia="Calibri" w:hAnsi="Times New Roman" w:cs="Times New Roman"/>
          <w:color w:val="000000"/>
          <w:sz w:val="24"/>
          <w:szCs w:val="24"/>
          <w:lang w:val="it-IT"/>
        </w:rPr>
      </w:pPr>
      <w:r w:rsidRPr="00090D24">
        <w:rPr>
          <w:rFonts w:ascii="Times New Roman" w:eastAsia="Calibri" w:hAnsi="Times New Roman" w:cs="Times New Roman"/>
          <w:color w:val="000000"/>
          <w:sz w:val="24"/>
          <w:szCs w:val="24"/>
          <w:lang w:val="it-IT"/>
        </w:rPr>
        <w:t>JU Dom učenika i studenata, Podgorica</w:t>
      </w:r>
    </w:p>
    <w:p w:rsidR="00E82DD4" w:rsidRPr="00090D24" w:rsidRDefault="00E82DD4" w:rsidP="00E82DD4">
      <w:pPr>
        <w:jc w:val="both"/>
        <w:rPr>
          <w:rFonts w:ascii="Times New Roman" w:eastAsia="Calibri" w:hAnsi="Times New Roman" w:cs="Times New Roman"/>
          <w:color w:val="000000"/>
          <w:sz w:val="24"/>
          <w:szCs w:val="24"/>
          <w:lang w:val="it-IT"/>
        </w:rPr>
      </w:pPr>
      <w:r w:rsidRPr="00090D24">
        <w:rPr>
          <w:rFonts w:ascii="Times New Roman" w:eastAsia="Calibri" w:hAnsi="Times New Roman" w:cs="Times New Roman"/>
          <w:color w:val="000000"/>
          <w:sz w:val="24"/>
          <w:szCs w:val="24"/>
          <w:lang w:val="it-IT"/>
        </w:rPr>
        <w:t>Broj iz evidenci</w:t>
      </w:r>
      <w:r w:rsidR="00AA17A6" w:rsidRPr="00090D24">
        <w:rPr>
          <w:rFonts w:ascii="Times New Roman" w:eastAsia="Calibri" w:hAnsi="Times New Roman" w:cs="Times New Roman"/>
          <w:color w:val="000000"/>
          <w:sz w:val="24"/>
          <w:szCs w:val="24"/>
          <w:lang w:val="it-IT"/>
        </w:rPr>
        <w:t>je postupaka javnih nabavki:</w:t>
      </w:r>
      <w:r w:rsidR="00977BDC">
        <w:rPr>
          <w:rFonts w:ascii="Times New Roman" w:eastAsia="Calibri" w:hAnsi="Times New Roman" w:cs="Times New Roman"/>
          <w:color w:val="000000"/>
          <w:sz w:val="24"/>
          <w:szCs w:val="24"/>
          <w:lang w:val="it-IT"/>
        </w:rPr>
        <w:t xml:space="preserve"> 015</w:t>
      </w:r>
      <w:r w:rsidR="00AA638B">
        <w:rPr>
          <w:rFonts w:ascii="Times New Roman" w:eastAsia="Calibri" w:hAnsi="Times New Roman" w:cs="Times New Roman"/>
          <w:color w:val="000000"/>
          <w:sz w:val="24"/>
          <w:szCs w:val="24"/>
          <w:lang w:val="it-IT"/>
        </w:rPr>
        <w:t>/22</w:t>
      </w:r>
      <w:r w:rsidR="000437D2" w:rsidRPr="00090D24">
        <w:rPr>
          <w:rFonts w:ascii="Times New Roman" w:eastAsia="Calibri" w:hAnsi="Times New Roman" w:cs="Times New Roman"/>
          <w:color w:val="000000"/>
          <w:sz w:val="24"/>
          <w:szCs w:val="24"/>
          <w:lang w:val="it-IT"/>
        </w:rPr>
        <w:t>-</w:t>
      </w:r>
      <w:r w:rsidR="00077341">
        <w:rPr>
          <w:rFonts w:ascii="Times New Roman" w:eastAsia="Calibri" w:hAnsi="Times New Roman" w:cs="Times New Roman"/>
          <w:color w:val="000000"/>
          <w:sz w:val="24"/>
          <w:szCs w:val="24"/>
          <w:lang w:val="it-IT"/>
        </w:rPr>
        <w:t xml:space="preserve"> </w:t>
      </w:r>
      <w:r w:rsidR="006429CD">
        <w:rPr>
          <w:rFonts w:ascii="Times New Roman" w:eastAsia="Calibri" w:hAnsi="Times New Roman" w:cs="Times New Roman"/>
          <w:color w:val="000000"/>
          <w:sz w:val="24"/>
          <w:szCs w:val="24"/>
          <w:lang w:val="it-IT"/>
        </w:rPr>
        <w:t>8192</w:t>
      </w:r>
    </w:p>
    <w:p w:rsidR="00E82DD4" w:rsidRPr="00090D24" w:rsidRDefault="00E82DD4" w:rsidP="00E82DD4">
      <w:pPr>
        <w:jc w:val="both"/>
        <w:rPr>
          <w:rFonts w:ascii="Times New Roman" w:eastAsia="Calibri" w:hAnsi="Times New Roman" w:cs="Times New Roman"/>
          <w:color w:val="000000"/>
          <w:sz w:val="24"/>
          <w:szCs w:val="24"/>
          <w:lang w:val="it-IT"/>
        </w:rPr>
      </w:pPr>
      <w:r w:rsidRPr="00090D24">
        <w:rPr>
          <w:rFonts w:ascii="Times New Roman" w:eastAsia="Calibri" w:hAnsi="Times New Roman" w:cs="Times New Roman"/>
          <w:color w:val="000000"/>
          <w:sz w:val="24"/>
          <w:szCs w:val="24"/>
          <w:lang w:val="it-IT"/>
        </w:rPr>
        <w:t>Redni b</w:t>
      </w:r>
      <w:r w:rsidR="007F0DA6" w:rsidRPr="00090D24">
        <w:rPr>
          <w:rFonts w:ascii="Times New Roman" w:eastAsia="Calibri" w:hAnsi="Times New Roman" w:cs="Times New Roman"/>
          <w:color w:val="000000"/>
          <w:sz w:val="24"/>
          <w:szCs w:val="24"/>
          <w:lang w:val="it-IT"/>
        </w:rPr>
        <w:t>roj iz Plana javnih nabavki</w:t>
      </w:r>
      <w:r w:rsidR="00B20F42" w:rsidRPr="00090D24">
        <w:rPr>
          <w:rFonts w:ascii="Times New Roman" w:eastAsia="Calibri" w:hAnsi="Times New Roman" w:cs="Times New Roman"/>
          <w:color w:val="000000"/>
          <w:sz w:val="24"/>
          <w:szCs w:val="24"/>
          <w:lang w:val="it-IT"/>
        </w:rPr>
        <w:t xml:space="preserve">: </w:t>
      </w:r>
      <w:r w:rsidR="00977BDC">
        <w:rPr>
          <w:rFonts w:ascii="Times New Roman" w:eastAsia="Calibri" w:hAnsi="Times New Roman" w:cs="Times New Roman"/>
          <w:color w:val="000000"/>
          <w:sz w:val="24"/>
          <w:szCs w:val="24"/>
          <w:lang w:val="it-IT"/>
        </w:rPr>
        <w:t>43</w:t>
      </w:r>
    </w:p>
    <w:p w:rsidR="00E82DD4" w:rsidRPr="00090D24" w:rsidRDefault="005813F7" w:rsidP="00E82DD4">
      <w:pPr>
        <w:jc w:val="both"/>
        <w:rPr>
          <w:rFonts w:ascii="Times New Roman" w:eastAsia="Calibri" w:hAnsi="Times New Roman" w:cs="Times New Roman"/>
          <w:b/>
          <w:bCs/>
          <w:color w:val="000000"/>
          <w:sz w:val="24"/>
          <w:szCs w:val="24"/>
          <w:lang w:val="it-IT"/>
        </w:rPr>
      </w:pPr>
      <w:r w:rsidRPr="00090D24">
        <w:rPr>
          <w:rFonts w:ascii="Times New Roman" w:eastAsia="Calibri" w:hAnsi="Times New Roman" w:cs="Times New Roman"/>
          <w:color w:val="000000"/>
          <w:sz w:val="24"/>
          <w:szCs w:val="24"/>
          <w:lang w:val="it-IT"/>
        </w:rPr>
        <w:t>Mjesto i datum: Podgorica,</w:t>
      </w:r>
      <w:r w:rsidR="00AD2588" w:rsidRPr="00090D24">
        <w:rPr>
          <w:rFonts w:ascii="Times New Roman" w:eastAsia="Calibri" w:hAnsi="Times New Roman" w:cs="Times New Roman"/>
          <w:color w:val="000000"/>
          <w:sz w:val="24"/>
          <w:szCs w:val="24"/>
          <w:lang w:val="it-IT"/>
        </w:rPr>
        <w:t xml:space="preserve"> </w:t>
      </w:r>
      <w:r w:rsidR="00E85173" w:rsidRPr="00090D24">
        <w:rPr>
          <w:rFonts w:ascii="Times New Roman" w:eastAsia="Calibri" w:hAnsi="Times New Roman" w:cs="Times New Roman"/>
          <w:color w:val="000000"/>
          <w:sz w:val="24"/>
          <w:szCs w:val="24"/>
          <w:lang w:val="it-IT"/>
        </w:rPr>
        <w:t xml:space="preserve"> </w:t>
      </w:r>
      <w:r w:rsidR="006429CD">
        <w:rPr>
          <w:rFonts w:ascii="Times New Roman" w:eastAsia="Calibri" w:hAnsi="Times New Roman" w:cs="Times New Roman"/>
          <w:color w:val="000000"/>
          <w:sz w:val="24"/>
          <w:szCs w:val="24"/>
          <w:lang w:val="it-IT"/>
        </w:rPr>
        <w:t>30</w:t>
      </w:r>
      <w:r w:rsidR="00977BDC">
        <w:rPr>
          <w:rFonts w:ascii="Times New Roman" w:eastAsia="Calibri" w:hAnsi="Times New Roman" w:cs="Times New Roman"/>
          <w:color w:val="000000"/>
          <w:sz w:val="24"/>
          <w:szCs w:val="24"/>
          <w:lang w:val="it-IT"/>
        </w:rPr>
        <w:t>.12</w:t>
      </w:r>
      <w:r w:rsidR="00AA638B">
        <w:rPr>
          <w:rFonts w:ascii="Times New Roman" w:eastAsia="Calibri" w:hAnsi="Times New Roman" w:cs="Times New Roman"/>
          <w:color w:val="000000"/>
          <w:sz w:val="24"/>
          <w:szCs w:val="24"/>
          <w:lang w:val="it-IT"/>
        </w:rPr>
        <w:t>.2022</w:t>
      </w:r>
      <w:r w:rsidR="00714936" w:rsidRPr="00090D24">
        <w:rPr>
          <w:rFonts w:ascii="Times New Roman" w:eastAsia="Calibri" w:hAnsi="Times New Roman" w:cs="Times New Roman"/>
          <w:color w:val="000000"/>
          <w:sz w:val="24"/>
          <w:szCs w:val="24"/>
          <w:lang w:val="it-IT"/>
        </w:rPr>
        <w:t xml:space="preserve">. </w:t>
      </w:r>
      <w:r w:rsidR="00E82DD4" w:rsidRPr="00090D24">
        <w:rPr>
          <w:rFonts w:ascii="Times New Roman" w:eastAsia="Calibri" w:hAnsi="Times New Roman" w:cs="Times New Roman"/>
          <w:color w:val="000000"/>
          <w:sz w:val="24"/>
          <w:szCs w:val="24"/>
          <w:lang w:val="it-IT"/>
        </w:rPr>
        <w:t>godine</w:t>
      </w:r>
    </w:p>
    <w:p w:rsidR="00E82DD4" w:rsidRPr="00090D24" w:rsidRDefault="00E82DD4" w:rsidP="00E82DD4">
      <w:pPr>
        <w:keepNext/>
        <w:spacing w:after="0" w:line="240" w:lineRule="auto"/>
        <w:jc w:val="both"/>
        <w:outlineLvl w:val="0"/>
        <w:rPr>
          <w:rFonts w:ascii="Times New Roman" w:eastAsia="PMingLiU" w:hAnsi="Times New Roman" w:cs="Times New Roman"/>
          <w:b/>
          <w:bCs/>
          <w:color w:val="000000"/>
          <w:sz w:val="24"/>
          <w:szCs w:val="24"/>
          <w:u w:val="single"/>
          <w:lang w:val="it-IT"/>
        </w:rPr>
      </w:pPr>
    </w:p>
    <w:p w:rsidR="00E85173" w:rsidRPr="00090D24" w:rsidRDefault="00E85173" w:rsidP="00E85173">
      <w:pPr>
        <w:spacing w:after="0" w:line="240" w:lineRule="auto"/>
        <w:rPr>
          <w:rFonts w:ascii="Times New Roman" w:eastAsia="Times New Roman" w:hAnsi="Times New Roman" w:cs="Times New Roman"/>
          <w:sz w:val="24"/>
          <w:szCs w:val="24"/>
          <w:lang w:val="en-US"/>
        </w:rPr>
      </w:pPr>
    </w:p>
    <w:p w:rsidR="00E85173" w:rsidRPr="00090D24" w:rsidRDefault="00E85173" w:rsidP="00E85173">
      <w:pPr>
        <w:spacing w:after="0" w:line="240" w:lineRule="auto"/>
        <w:rPr>
          <w:rFonts w:ascii="Times New Roman" w:eastAsia="Times New Roman" w:hAnsi="Times New Roman" w:cs="Times New Roman"/>
          <w:sz w:val="24"/>
          <w:szCs w:val="24"/>
          <w:lang w:val="en-US"/>
        </w:rPr>
      </w:pPr>
    </w:p>
    <w:p w:rsidR="00E85173" w:rsidRPr="00090D24" w:rsidRDefault="00E85173" w:rsidP="00E85173">
      <w:pPr>
        <w:tabs>
          <w:tab w:val="left" w:pos="1276"/>
          <w:tab w:val="left" w:pos="3261"/>
        </w:tabs>
        <w:spacing w:after="0" w:line="240" w:lineRule="auto"/>
        <w:jc w:val="both"/>
        <w:rPr>
          <w:rFonts w:ascii="Times New Roman" w:eastAsia="Times New Roman" w:hAnsi="Times New Roman" w:cs="Times New Roman"/>
          <w:sz w:val="24"/>
          <w:szCs w:val="24"/>
          <w:lang w:val="en-US"/>
        </w:rPr>
      </w:pPr>
      <w:r w:rsidRPr="00090D24">
        <w:rPr>
          <w:rFonts w:ascii="Times New Roman" w:eastAsia="Times New Roman" w:hAnsi="Times New Roman" w:cs="Times New Roman"/>
          <w:sz w:val="24"/>
          <w:szCs w:val="24"/>
          <w:lang w:val="en-US"/>
        </w:rPr>
        <w:t xml:space="preserve">Na osnovu člana 93 stav 1 Zakona o javnim nabavkama („Službeni list CG“, br. 074/19) </w:t>
      </w:r>
    </w:p>
    <w:p w:rsidR="00E82DD4" w:rsidRPr="00090D24" w:rsidRDefault="00E82DD4" w:rsidP="00E82DD4">
      <w:pPr>
        <w:tabs>
          <w:tab w:val="left" w:pos="1276"/>
          <w:tab w:val="left" w:pos="3261"/>
        </w:tabs>
        <w:spacing w:after="0" w:line="240" w:lineRule="auto"/>
        <w:jc w:val="both"/>
        <w:rPr>
          <w:rFonts w:ascii="Times New Roman" w:eastAsia="Calibri" w:hAnsi="Times New Roman" w:cs="Times New Roman"/>
          <w:sz w:val="24"/>
          <w:szCs w:val="24"/>
          <w:lang w:val="it-IT"/>
        </w:rPr>
      </w:pPr>
      <w:r w:rsidRPr="00090D24">
        <w:rPr>
          <w:rFonts w:ascii="Times New Roman" w:eastAsia="Calibri" w:hAnsi="Times New Roman" w:cs="Times New Roman"/>
          <w:color w:val="000000"/>
          <w:sz w:val="24"/>
          <w:szCs w:val="24"/>
          <w:u w:val="single"/>
          <w:lang w:val="pl-PL"/>
        </w:rPr>
        <w:t>JU Dom učenika i studenata, Podgorica</w:t>
      </w:r>
      <w:r w:rsidRPr="00090D24">
        <w:rPr>
          <w:rFonts w:ascii="Times New Roman" w:eastAsia="Calibri" w:hAnsi="Times New Roman" w:cs="Times New Roman"/>
          <w:color w:val="000000"/>
          <w:sz w:val="24"/>
          <w:szCs w:val="24"/>
          <w:lang w:val="pl-PL"/>
        </w:rPr>
        <w:t xml:space="preserve"> </w:t>
      </w:r>
      <w:r w:rsidRPr="00090D24">
        <w:rPr>
          <w:rFonts w:ascii="Times New Roman" w:eastAsia="Calibri" w:hAnsi="Times New Roman" w:cs="Times New Roman"/>
          <w:sz w:val="24"/>
          <w:szCs w:val="24"/>
          <w:lang w:val="it-IT"/>
        </w:rPr>
        <w:t>obja</w:t>
      </w:r>
      <w:r w:rsidR="00E85173" w:rsidRPr="00090D24">
        <w:rPr>
          <w:rFonts w:ascii="Times New Roman" w:eastAsia="Calibri" w:hAnsi="Times New Roman" w:cs="Times New Roman"/>
          <w:sz w:val="24"/>
          <w:szCs w:val="24"/>
          <w:lang w:val="it-IT"/>
        </w:rPr>
        <w:t>vljuje</w:t>
      </w:r>
    </w:p>
    <w:p w:rsidR="00E82DD4" w:rsidRPr="00090D24" w:rsidRDefault="00E82DD4" w:rsidP="00E82DD4">
      <w:pPr>
        <w:jc w:val="both"/>
        <w:rPr>
          <w:rFonts w:ascii="Times New Roman" w:eastAsia="Calibri" w:hAnsi="Times New Roman" w:cs="Times New Roman"/>
          <w:sz w:val="24"/>
          <w:szCs w:val="24"/>
          <w:lang w:val="it-IT"/>
        </w:rPr>
      </w:pPr>
      <w:r w:rsidRPr="00090D24">
        <w:rPr>
          <w:rFonts w:ascii="Times New Roman" w:eastAsia="Calibri" w:hAnsi="Times New Roman" w:cs="Times New Roman"/>
          <w:sz w:val="24"/>
          <w:szCs w:val="24"/>
          <w:lang w:val="it-IT"/>
        </w:rPr>
        <w:t xml:space="preserve">                                        </w:t>
      </w:r>
    </w:p>
    <w:p w:rsidR="00E82DD4" w:rsidRPr="00090D24" w:rsidRDefault="00E82DD4" w:rsidP="00E82DD4">
      <w:pPr>
        <w:keepNext/>
        <w:spacing w:after="0" w:line="240" w:lineRule="auto"/>
        <w:jc w:val="both"/>
        <w:outlineLvl w:val="0"/>
        <w:rPr>
          <w:rFonts w:ascii="Times New Roman" w:eastAsia="PMingLiU" w:hAnsi="Times New Roman" w:cs="Times New Roman"/>
          <w:color w:val="000000"/>
          <w:sz w:val="24"/>
          <w:szCs w:val="24"/>
          <w:lang w:val="it-IT"/>
        </w:rPr>
      </w:pPr>
    </w:p>
    <w:p w:rsidR="00E82DD4" w:rsidRPr="00090D24" w:rsidRDefault="00E82DD4" w:rsidP="00E82DD4">
      <w:pPr>
        <w:rPr>
          <w:rFonts w:ascii="Times New Roman" w:eastAsia="Calibri" w:hAnsi="Times New Roman" w:cs="Times New Roman"/>
          <w:color w:val="000000"/>
          <w:sz w:val="24"/>
          <w:szCs w:val="24"/>
          <w:lang w:val="it-IT"/>
        </w:rPr>
      </w:pPr>
    </w:p>
    <w:p w:rsidR="00E82DD4" w:rsidRPr="00090D24" w:rsidRDefault="00E82DD4" w:rsidP="00E82DD4">
      <w:pPr>
        <w:keepNext/>
        <w:spacing w:after="0" w:line="240" w:lineRule="auto"/>
        <w:jc w:val="center"/>
        <w:outlineLvl w:val="0"/>
        <w:rPr>
          <w:rFonts w:ascii="Times New Roman" w:eastAsia="PMingLiU" w:hAnsi="Times New Roman" w:cs="Times New Roman"/>
          <w:b/>
          <w:bCs/>
          <w:i/>
          <w:iCs/>
          <w:color w:val="000000"/>
          <w:sz w:val="24"/>
          <w:szCs w:val="24"/>
          <w:u w:val="single"/>
          <w:lang w:val="it-IT"/>
        </w:rPr>
      </w:pPr>
    </w:p>
    <w:p w:rsidR="00E82DD4" w:rsidRPr="00090D24" w:rsidRDefault="00E82DD4" w:rsidP="00E82DD4">
      <w:pPr>
        <w:spacing w:after="0" w:line="240" w:lineRule="auto"/>
        <w:jc w:val="center"/>
        <w:rPr>
          <w:rFonts w:ascii="Times New Roman" w:eastAsia="Calibri" w:hAnsi="Times New Roman" w:cs="Times New Roman"/>
          <w:b/>
          <w:bCs/>
          <w:color w:val="000000"/>
          <w:sz w:val="24"/>
          <w:szCs w:val="24"/>
          <w:lang w:val="it-IT"/>
        </w:rPr>
      </w:pPr>
      <w:r w:rsidRPr="00090D24">
        <w:rPr>
          <w:rFonts w:ascii="Times New Roman" w:eastAsia="Calibri" w:hAnsi="Times New Roman" w:cs="Times New Roman"/>
          <w:b/>
          <w:bCs/>
          <w:color w:val="000000"/>
          <w:sz w:val="24"/>
          <w:szCs w:val="24"/>
          <w:lang w:val="it-IT"/>
        </w:rPr>
        <w:t>TENDERSKU DOKUMENTACIJU</w:t>
      </w:r>
    </w:p>
    <w:p w:rsidR="00E82DD4" w:rsidRPr="00090D24" w:rsidRDefault="00E82DD4" w:rsidP="00E82DD4">
      <w:pPr>
        <w:spacing w:after="0" w:line="240" w:lineRule="auto"/>
        <w:jc w:val="center"/>
        <w:rPr>
          <w:rFonts w:ascii="Times New Roman" w:eastAsia="Calibri" w:hAnsi="Times New Roman" w:cs="Times New Roman"/>
          <w:b/>
          <w:bCs/>
          <w:color w:val="000000"/>
          <w:sz w:val="24"/>
          <w:szCs w:val="24"/>
          <w:lang w:val="it-IT"/>
        </w:rPr>
      </w:pPr>
      <w:r w:rsidRPr="00090D24">
        <w:rPr>
          <w:rFonts w:ascii="Times New Roman" w:eastAsia="Calibri" w:hAnsi="Times New Roman" w:cs="Times New Roman"/>
          <w:b/>
          <w:bCs/>
          <w:color w:val="000000"/>
          <w:sz w:val="24"/>
          <w:szCs w:val="24"/>
          <w:lang w:val="it-IT"/>
        </w:rPr>
        <w:t xml:space="preserve">ZA OTVORENI </w:t>
      </w:r>
      <w:r w:rsidR="00977BDC">
        <w:rPr>
          <w:rFonts w:ascii="Times New Roman" w:eastAsia="Calibri" w:hAnsi="Times New Roman" w:cs="Times New Roman"/>
          <w:b/>
          <w:bCs/>
          <w:color w:val="000000"/>
          <w:sz w:val="24"/>
          <w:szCs w:val="24"/>
          <w:lang w:val="it-IT"/>
        </w:rPr>
        <w:t>POSTUPAK JAVNE NABAVKE ZA RADOVE NA ADAPTACIJI RAVNIH KROVOVA SA IZOLACIJOM</w:t>
      </w:r>
    </w:p>
    <w:p w:rsidR="00E82DD4" w:rsidRPr="00E53097" w:rsidRDefault="008E5682" w:rsidP="00E82DD4">
      <w:pPr>
        <w:rPr>
          <w:rFonts w:ascii="Times New Roman" w:eastAsia="Calibri" w:hAnsi="Times New Roman" w:cs="Times New Roman"/>
          <w:sz w:val="32"/>
          <w:szCs w:val="32"/>
          <w:lang w:val="it-IT"/>
        </w:rPr>
      </w:pPr>
      <w:r w:rsidRPr="00E53097">
        <w:rPr>
          <w:rFonts w:ascii="Times New Roman" w:eastAsia="Calibri" w:hAnsi="Times New Roman" w:cs="Times New Roman"/>
          <w:sz w:val="32"/>
          <w:szCs w:val="32"/>
          <w:lang w:val="it-IT"/>
        </w:rPr>
        <w:tab/>
      </w:r>
    </w:p>
    <w:p w:rsidR="002863F7" w:rsidRDefault="002863F7" w:rsidP="00E82DD4">
      <w:pPr>
        <w:rPr>
          <w:rFonts w:ascii="Times New Roman" w:eastAsia="Calibri" w:hAnsi="Times New Roman" w:cs="Times New Roman"/>
          <w:sz w:val="24"/>
          <w:szCs w:val="24"/>
          <w:lang w:val="it-IT"/>
        </w:rPr>
      </w:pPr>
    </w:p>
    <w:p w:rsidR="002863F7" w:rsidRPr="00090D24" w:rsidRDefault="002863F7" w:rsidP="00E82DD4">
      <w:pPr>
        <w:rPr>
          <w:rFonts w:ascii="Times New Roman" w:eastAsia="Calibri" w:hAnsi="Times New Roman" w:cs="Times New Roman"/>
          <w:sz w:val="24"/>
          <w:szCs w:val="24"/>
          <w:lang w:val="it-IT"/>
        </w:rPr>
      </w:pPr>
    </w:p>
    <w:p w:rsidR="00E85173" w:rsidRPr="00090D24" w:rsidRDefault="00E85173" w:rsidP="00E85173">
      <w:pPr>
        <w:widowControl w:val="0"/>
        <w:autoSpaceDE w:val="0"/>
        <w:autoSpaceDN w:val="0"/>
        <w:adjustRightInd w:val="0"/>
        <w:spacing w:before="36" w:after="0" w:line="240" w:lineRule="auto"/>
        <w:ind w:left="132"/>
        <w:rPr>
          <w:rFonts w:ascii="Times New Roman" w:eastAsia="Times New Roman" w:hAnsi="Times New Roman" w:cs="Times New Roman"/>
          <w:noProof/>
          <w:w w:val="102"/>
          <w:sz w:val="24"/>
          <w:szCs w:val="24"/>
        </w:rPr>
      </w:pPr>
    </w:p>
    <w:p w:rsidR="00B62166" w:rsidRPr="00090D24" w:rsidRDefault="00B62166" w:rsidP="00B62166">
      <w:pPr>
        <w:tabs>
          <w:tab w:val="left" w:pos="1950"/>
        </w:tabs>
        <w:rPr>
          <w:rFonts w:ascii="Times New Roman" w:eastAsia="Calibri" w:hAnsi="Times New Roman" w:cs="Times New Roman"/>
          <w:color w:val="000000"/>
          <w:sz w:val="24"/>
          <w:szCs w:val="24"/>
          <w:lang w:val="en-US"/>
        </w:rPr>
      </w:pPr>
      <w:r w:rsidRPr="00090D24">
        <w:rPr>
          <w:rFonts w:ascii="Times New Roman" w:eastAsia="Calibri" w:hAnsi="Times New Roman" w:cs="Times New Roman"/>
          <w:color w:val="000000"/>
          <w:sz w:val="24"/>
          <w:szCs w:val="24"/>
          <w:lang w:val="en-US"/>
        </w:rPr>
        <w:sym w:font="Wingdings" w:char="F0A8"/>
      </w:r>
      <w:r w:rsidRPr="00090D24">
        <w:rPr>
          <w:rFonts w:ascii="Times New Roman" w:eastAsia="Calibri" w:hAnsi="Times New Roman" w:cs="Times New Roman"/>
          <w:color w:val="000000"/>
          <w:sz w:val="24"/>
          <w:szCs w:val="24"/>
          <w:lang w:val="en-US"/>
        </w:rPr>
        <w:t xml:space="preserve"> Predmet n</w:t>
      </w:r>
      <w:r w:rsidR="00AA638B">
        <w:rPr>
          <w:rFonts w:ascii="Times New Roman" w:eastAsia="Calibri" w:hAnsi="Times New Roman" w:cs="Times New Roman"/>
          <w:color w:val="000000"/>
          <w:sz w:val="24"/>
          <w:szCs w:val="24"/>
          <w:lang w:val="en-US"/>
        </w:rPr>
        <w:t>abavke se nabavlja: kao cjelina</w:t>
      </w:r>
    </w:p>
    <w:p w:rsidR="00B62166" w:rsidRPr="00090D24" w:rsidRDefault="00B62166" w:rsidP="00B62166">
      <w:pPr>
        <w:spacing w:after="0" w:line="240" w:lineRule="auto"/>
        <w:jc w:val="both"/>
        <w:rPr>
          <w:rFonts w:ascii="Times New Roman" w:eastAsia="Calibri" w:hAnsi="Times New Roman" w:cs="Times New Roman"/>
          <w:b/>
          <w:color w:val="000000"/>
          <w:sz w:val="24"/>
          <w:szCs w:val="24"/>
          <w:lang w:val="en-US"/>
        </w:rPr>
      </w:pPr>
    </w:p>
    <w:p w:rsidR="00E82DD4" w:rsidRPr="00090D24" w:rsidRDefault="00E82DD4" w:rsidP="00B62166">
      <w:pPr>
        <w:ind w:firstLine="708"/>
        <w:rPr>
          <w:rFonts w:ascii="Times New Roman" w:eastAsia="Calibri" w:hAnsi="Times New Roman" w:cs="Times New Roman"/>
          <w:sz w:val="24"/>
          <w:szCs w:val="24"/>
          <w:lang w:val="it-IT"/>
        </w:rPr>
      </w:pPr>
    </w:p>
    <w:p w:rsidR="00E82DD4" w:rsidRDefault="00E82DD4" w:rsidP="00E82DD4">
      <w:pPr>
        <w:rPr>
          <w:rFonts w:ascii="Times New Roman" w:eastAsia="Calibri" w:hAnsi="Times New Roman" w:cs="Times New Roman"/>
          <w:color w:val="000000"/>
          <w:sz w:val="24"/>
          <w:szCs w:val="24"/>
          <w:lang w:val="it-IT"/>
        </w:rPr>
      </w:pPr>
    </w:p>
    <w:p w:rsidR="00264713" w:rsidRDefault="00264713" w:rsidP="00E82DD4">
      <w:pPr>
        <w:rPr>
          <w:rFonts w:ascii="Times New Roman" w:eastAsia="Calibri" w:hAnsi="Times New Roman" w:cs="Times New Roman"/>
          <w:color w:val="000000"/>
          <w:sz w:val="24"/>
          <w:szCs w:val="24"/>
          <w:lang w:val="it-IT"/>
        </w:rPr>
      </w:pPr>
    </w:p>
    <w:p w:rsidR="00264713" w:rsidRDefault="00264713" w:rsidP="00E82DD4">
      <w:pPr>
        <w:rPr>
          <w:rFonts w:ascii="Times New Roman" w:eastAsia="Calibri" w:hAnsi="Times New Roman" w:cs="Times New Roman"/>
          <w:color w:val="000000"/>
          <w:sz w:val="24"/>
          <w:szCs w:val="24"/>
          <w:lang w:val="it-IT"/>
        </w:rPr>
      </w:pPr>
    </w:p>
    <w:p w:rsidR="00077341" w:rsidRDefault="00077341" w:rsidP="00E82DD4">
      <w:pPr>
        <w:rPr>
          <w:rFonts w:ascii="Times New Roman" w:eastAsia="Calibri" w:hAnsi="Times New Roman" w:cs="Times New Roman"/>
          <w:color w:val="000000"/>
          <w:sz w:val="24"/>
          <w:szCs w:val="24"/>
          <w:lang w:val="it-IT"/>
        </w:rPr>
      </w:pPr>
    </w:p>
    <w:p w:rsidR="00077341" w:rsidRDefault="00077341" w:rsidP="00E82DD4">
      <w:pPr>
        <w:rPr>
          <w:rFonts w:ascii="Times New Roman" w:eastAsia="Calibri" w:hAnsi="Times New Roman" w:cs="Times New Roman"/>
          <w:color w:val="000000"/>
          <w:sz w:val="24"/>
          <w:szCs w:val="24"/>
          <w:lang w:val="it-IT"/>
        </w:rPr>
      </w:pPr>
    </w:p>
    <w:p w:rsidR="00077341" w:rsidRDefault="00077341" w:rsidP="00E82DD4">
      <w:pPr>
        <w:rPr>
          <w:rFonts w:ascii="Times New Roman" w:eastAsia="Calibri" w:hAnsi="Times New Roman" w:cs="Times New Roman"/>
          <w:color w:val="000000"/>
          <w:sz w:val="24"/>
          <w:szCs w:val="24"/>
          <w:lang w:val="it-IT"/>
        </w:rPr>
      </w:pPr>
    </w:p>
    <w:p w:rsidR="00AA638B" w:rsidRDefault="00AA638B" w:rsidP="00E82DD4">
      <w:pPr>
        <w:rPr>
          <w:rFonts w:ascii="Times New Roman" w:eastAsia="Calibri" w:hAnsi="Times New Roman" w:cs="Times New Roman"/>
          <w:color w:val="000000"/>
          <w:sz w:val="24"/>
          <w:szCs w:val="24"/>
          <w:lang w:val="it-IT"/>
        </w:rPr>
      </w:pPr>
    </w:p>
    <w:p w:rsidR="00AA638B" w:rsidRDefault="00AA638B" w:rsidP="00E82DD4">
      <w:pPr>
        <w:rPr>
          <w:rFonts w:ascii="Times New Roman" w:eastAsia="Calibri" w:hAnsi="Times New Roman" w:cs="Times New Roman"/>
          <w:color w:val="000000"/>
          <w:sz w:val="24"/>
          <w:szCs w:val="24"/>
          <w:lang w:val="it-IT"/>
        </w:rPr>
      </w:pPr>
    </w:p>
    <w:p w:rsidR="00264713" w:rsidRDefault="00264713" w:rsidP="00E82DD4">
      <w:pPr>
        <w:rPr>
          <w:rFonts w:ascii="Times New Roman" w:eastAsia="Calibri" w:hAnsi="Times New Roman" w:cs="Times New Roman"/>
          <w:color w:val="000000"/>
          <w:sz w:val="24"/>
          <w:szCs w:val="24"/>
          <w:lang w:val="it-IT"/>
        </w:rPr>
      </w:pPr>
    </w:p>
    <w:p w:rsidR="00264713" w:rsidRPr="00090D24" w:rsidRDefault="00264713" w:rsidP="00E82DD4">
      <w:pPr>
        <w:rPr>
          <w:rFonts w:ascii="Times New Roman" w:eastAsia="Calibri" w:hAnsi="Times New Roman" w:cs="Times New Roman"/>
          <w:color w:val="000000"/>
          <w:sz w:val="24"/>
          <w:szCs w:val="24"/>
          <w:lang w:val="it-IT"/>
        </w:rPr>
      </w:pPr>
    </w:p>
    <w:p w:rsidR="00264713" w:rsidRPr="00264713" w:rsidRDefault="00264713" w:rsidP="00264713">
      <w:pPr>
        <w:keepNext/>
        <w:keepLines/>
        <w:numPr>
          <w:ilvl w:val="0"/>
          <w:numId w:val="37"/>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color w:val="000000"/>
          <w:sz w:val="24"/>
          <w:szCs w:val="24"/>
          <w:lang w:val="en-US"/>
        </w:rPr>
      </w:pPr>
      <w:bookmarkStart w:id="0" w:name="_Toc62730553"/>
      <w:r w:rsidRPr="00264713">
        <w:rPr>
          <w:rFonts w:ascii="Times New Roman" w:eastAsia="Times New Roman" w:hAnsi="Times New Roman" w:cs="Times New Roman"/>
          <w:b/>
          <w:color w:val="000000"/>
          <w:sz w:val="24"/>
          <w:szCs w:val="24"/>
          <w:lang w:val="en-US"/>
        </w:rPr>
        <w:t>POZIV ZA NADMETANJE</w:t>
      </w:r>
      <w:r w:rsidRPr="00264713">
        <w:rPr>
          <w:rFonts w:ascii="Times New Roman" w:eastAsia="Times New Roman" w:hAnsi="Times New Roman" w:cs="Times New Roman"/>
          <w:b/>
          <w:color w:val="000000"/>
          <w:sz w:val="24"/>
          <w:szCs w:val="24"/>
          <w:vertAlign w:val="superscript"/>
          <w:lang w:val="en-US"/>
        </w:rPr>
        <w:footnoteReference w:id="1"/>
      </w:r>
      <w:bookmarkEnd w:id="0"/>
      <w:r w:rsidRPr="00264713">
        <w:rPr>
          <w:rFonts w:ascii="Times New Roman" w:eastAsia="Times New Roman" w:hAnsi="Times New Roman" w:cs="Times New Roman"/>
          <w:b/>
          <w:color w:val="000000"/>
          <w:sz w:val="24"/>
          <w:szCs w:val="24"/>
          <w:lang w:val="en-US"/>
        </w:rPr>
        <w:t xml:space="preserve"> </w:t>
      </w:r>
    </w:p>
    <w:p w:rsidR="00264713" w:rsidRPr="00264713" w:rsidRDefault="00264713" w:rsidP="00264713">
      <w:pPr>
        <w:spacing w:after="0" w:line="240" w:lineRule="auto"/>
        <w:rPr>
          <w:rFonts w:ascii="Times New Roman" w:eastAsia="Times New Roman" w:hAnsi="Times New Roman" w:cs="Times New Roman"/>
          <w:b/>
          <w:bCs/>
          <w:color w:val="000000"/>
          <w:sz w:val="24"/>
          <w:szCs w:val="24"/>
          <w:lang w:val="en-US"/>
        </w:rPr>
      </w:pPr>
      <w:r w:rsidRPr="00264713">
        <w:rPr>
          <w:rFonts w:ascii="Times New Roman" w:eastAsia="Times New Roman" w:hAnsi="Times New Roman" w:cs="Times New Roman"/>
          <w:b/>
          <w:bCs/>
          <w:color w:val="000000"/>
          <w:sz w:val="24"/>
          <w:szCs w:val="24"/>
          <w:lang w:val="en-US"/>
        </w:rPr>
        <w:tab/>
      </w:r>
    </w:p>
    <w:p w:rsidR="00264713" w:rsidRPr="00264713" w:rsidRDefault="00264713" w:rsidP="00264713">
      <w:pPr>
        <w:spacing w:after="0" w:line="240" w:lineRule="auto"/>
        <w:ind w:left="360"/>
        <w:jc w:val="center"/>
        <w:rPr>
          <w:rFonts w:ascii="Times New Roman" w:eastAsia="Times New Roman" w:hAnsi="Times New Roman" w:cs="Times New Roman"/>
          <w:b/>
          <w:bCs/>
          <w:color w:val="000000"/>
          <w:sz w:val="24"/>
          <w:szCs w:val="24"/>
          <w:lang w:val="en-US"/>
        </w:rPr>
      </w:pPr>
    </w:p>
    <w:p w:rsidR="00264713" w:rsidRPr="00264713" w:rsidRDefault="00264713" w:rsidP="00264713">
      <w:pPr>
        <w:numPr>
          <w:ilvl w:val="0"/>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Podaci o naručiocu;</w:t>
      </w:r>
    </w:p>
    <w:p w:rsidR="00264713" w:rsidRPr="00264713" w:rsidRDefault="00264713" w:rsidP="00264713">
      <w:pPr>
        <w:numPr>
          <w:ilvl w:val="0"/>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 xml:space="preserve">Podaci o postupku i predmetu javne nabavke: </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Vrsta postupka,</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Predmet javne nabavke (vrsta predmeta, naziv i opis predmeta),</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Procijenjena vrijednost predmeta nabavke,</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 xml:space="preserve">Način nabavke: </w:t>
      </w:r>
    </w:p>
    <w:p w:rsidR="00264713" w:rsidRPr="00264713" w:rsidRDefault="00264713" w:rsidP="00264713">
      <w:pPr>
        <w:numPr>
          <w:ilvl w:val="0"/>
          <w:numId w:val="36"/>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Cjelina, po partijama,</w:t>
      </w:r>
    </w:p>
    <w:p w:rsidR="00264713" w:rsidRPr="00264713" w:rsidRDefault="00264713" w:rsidP="00264713">
      <w:pPr>
        <w:numPr>
          <w:ilvl w:val="0"/>
          <w:numId w:val="36"/>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Zajednička nabavka,</w:t>
      </w:r>
    </w:p>
    <w:p w:rsidR="00264713" w:rsidRPr="00264713" w:rsidRDefault="00264713" w:rsidP="00264713">
      <w:pPr>
        <w:numPr>
          <w:ilvl w:val="0"/>
          <w:numId w:val="36"/>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Centralizovana nabavka,</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Posebni oblik nabavke:</w:t>
      </w:r>
    </w:p>
    <w:p w:rsidR="00264713" w:rsidRPr="00264713" w:rsidRDefault="00264713" w:rsidP="00264713">
      <w:pPr>
        <w:numPr>
          <w:ilvl w:val="0"/>
          <w:numId w:val="35"/>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Okvirni sporazum,</w:t>
      </w:r>
    </w:p>
    <w:p w:rsidR="00264713" w:rsidRPr="00264713" w:rsidRDefault="00264713" w:rsidP="00264713">
      <w:pPr>
        <w:numPr>
          <w:ilvl w:val="0"/>
          <w:numId w:val="35"/>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Dinamički sistem nabavki,</w:t>
      </w:r>
    </w:p>
    <w:p w:rsidR="00264713" w:rsidRPr="00264713" w:rsidRDefault="00264713" w:rsidP="00264713">
      <w:pPr>
        <w:numPr>
          <w:ilvl w:val="0"/>
          <w:numId w:val="35"/>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Elektronska aukcija,</w:t>
      </w:r>
    </w:p>
    <w:p w:rsidR="00264713" w:rsidRPr="00264713" w:rsidRDefault="00264713" w:rsidP="00264713">
      <w:pPr>
        <w:numPr>
          <w:ilvl w:val="0"/>
          <w:numId w:val="35"/>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Elektronski katalog,</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Uslovi za učešće u postupku javne nabavke i posebni osnovi za isključenje,</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Kriterijum za izbor najpovoljnije ponude,</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Način, mjesto i vrijeme podnošenja ponuda i otvaranja ponuda,</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Rok za donošenje odluke o izboru,</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Rok važenja ponude,</w:t>
      </w:r>
    </w:p>
    <w:p w:rsidR="00264713" w:rsidRPr="00264713" w:rsidRDefault="00264713" w:rsidP="00264713">
      <w:pPr>
        <w:numPr>
          <w:ilvl w:val="1"/>
          <w:numId w:val="34"/>
        </w:numPr>
        <w:spacing w:after="160" w:line="259" w:lineRule="auto"/>
        <w:contextualSpacing/>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Garancija ponude</w:t>
      </w:r>
    </w:p>
    <w:p w:rsidR="00264713" w:rsidRPr="00264713" w:rsidRDefault="00264713" w:rsidP="00264713">
      <w:pPr>
        <w:spacing w:after="0" w:line="240" w:lineRule="auto"/>
        <w:rPr>
          <w:rFonts w:ascii="Times New Roman" w:eastAsia="Calibri" w:hAnsi="Times New Roman" w:cs="Times New Roman"/>
          <w:color w:val="000000"/>
          <w:sz w:val="24"/>
          <w:szCs w:val="24"/>
          <w:lang w:val="en-US"/>
        </w:rPr>
      </w:pPr>
    </w:p>
    <w:p w:rsidR="00264713" w:rsidRPr="00264713" w:rsidRDefault="00264713" w:rsidP="00264713">
      <w:pPr>
        <w:keepNext/>
        <w:keepLines/>
        <w:numPr>
          <w:ilvl w:val="0"/>
          <w:numId w:val="37"/>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color w:val="000000"/>
          <w:sz w:val="24"/>
          <w:szCs w:val="24"/>
          <w:lang w:val="en-US"/>
        </w:rPr>
      </w:pPr>
      <w:bookmarkStart w:id="1" w:name="_Toc62730554"/>
      <w:r w:rsidRPr="00264713">
        <w:rPr>
          <w:rFonts w:ascii="Times New Roman" w:eastAsia="Times New Roman" w:hAnsi="Times New Roman" w:cs="Times New Roman"/>
          <w:b/>
          <w:color w:val="000000"/>
          <w:sz w:val="24"/>
          <w:szCs w:val="24"/>
          <w:lang w:val="en-US"/>
        </w:rPr>
        <w:t>TEHNIČKA SPECIFIKACIJA PREDMETA JAVNE NABAVKE</w:t>
      </w:r>
      <w:r w:rsidRPr="00264713">
        <w:rPr>
          <w:rFonts w:ascii="Times New Roman" w:eastAsia="Times New Roman" w:hAnsi="Times New Roman" w:cs="Times New Roman"/>
          <w:b/>
          <w:color w:val="000000"/>
          <w:sz w:val="24"/>
          <w:szCs w:val="24"/>
          <w:vertAlign w:val="superscript"/>
          <w:lang w:val="en-US"/>
        </w:rPr>
        <w:footnoteReference w:id="2"/>
      </w:r>
      <w:bookmarkEnd w:id="1"/>
    </w:p>
    <w:p w:rsidR="00264713" w:rsidRPr="00264713" w:rsidRDefault="00264713" w:rsidP="00264713">
      <w:pPr>
        <w:spacing w:after="0" w:line="240" w:lineRule="auto"/>
        <w:rPr>
          <w:rFonts w:ascii="Times New Roman" w:eastAsia="Calibri" w:hAnsi="Times New Roman" w:cs="Times New Roman"/>
          <w:color w:val="000000"/>
          <w:sz w:val="24"/>
          <w:szCs w:val="24"/>
          <w:lang w:val="en-US"/>
        </w:rPr>
      </w:pPr>
    </w:p>
    <w:p w:rsidR="00264713" w:rsidRPr="00264713" w:rsidRDefault="00264713" w:rsidP="00264713">
      <w:pPr>
        <w:numPr>
          <w:ilvl w:val="0"/>
          <w:numId w:val="38"/>
        </w:numPr>
        <w:spacing w:after="160" w:line="259" w:lineRule="auto"/>
        <w:contextualSpacing/>
        <w:jc w:val="both"/>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Naziv i opis predmeta nabavke u cjelini, po  stavkama sa bitnim karakteristikama</w:t>
      </w:r>
    </w:p>
    <w:p w:rsidR="00264713" w:rsidRPr="00264713" w:rsidRDefault="00264713" w:rsidP="00264713">
      <w:pPr>
        <w:numPr>
          <w:ilvl w:val="0"/>
          <w:numId w:val="38"/>
        </w:numPr>
        <w:spacing w:after="160" w:line="259" w:lineRule="auto"/>
        <w:contextualSpacing/>
        <w:jc w:val="both"/>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t>Zahtjevi u pogledu načina izvršavanja predmeta nabavke koji su od značaja za sačinjavanje ponude i izvršenje ugovora</w:t>
      </w:r>
    </w:p>
    <w:p w:rsidR="00264713" w:rsidRPr="00264713" w:rsidRDefault="00264713" w:rsidP="00264713">
      <w:pPr>
        <w:spacing w:after="0" w:line="240" w:lineRule="auto"/>
        <w:rPr>
          <w:rFonts w:ascii="Times New Roman" w:eastAsia="Calibri" w:hAnsi="Times New Roman" w:cs="Times New Roman"/>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color w:val="000000"/>
          <w:sz w:val="24"/>
          <w:szCs w:val="24"/>
          <w:lang w:val="en-US"/>
        </w:rPr>
      </w:pPr>
      <w:bookmarkStart w:id="2" w:name="_Toc62730555"/>
      <w:r w:rsidRPr="00264713">
        <w:rPr>
          <w:rFonts w:ascii="Times New Roman" w:eastAsia="Times New Roman" w:hAnsi="Times New Roman" w:cs="Times New Roman"/>
          <w:b/>
          <w:color w:val="000000"/>
          <w:sz w:val="24"/>
          <w:szCs w:val="24"/>
          <w:lang w:val="en-US"/>
        </w:rPr>
        <w:t>DODATNE INFORMACIJE O PREDMETU I POSTUPKU NABAVKE</w:t>
      </w:r>
      <w:bookmarkEnd w:id="2"/>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imes New Roman" w:eastAsia="Calibri" w:hAnsi="Times New Roman" w:cs="Times New Roman"/>
          <w:b/>
          <w:bCs/>
          <w:color w:val="000000"/>
          <w:sz w:val="24"/>
          <w:szCs w:val="24"/>
          <w:lang w:val="en-US"/>
        </w:rPr>
      </w:pPr>
      <w:r w:rsidRPr="00264713">
        <w:rPr>
          <w:rFonts w:ascii="Times New Roman" w:eastAsia="Calibri" w:hAnsi="Times New Roman" w:cs="Times New Roman"/>
          <w:b/>
          <w:bCs/>
          <w:color w:val="000000"/>
          <w:sz w:val="24"/>
          <w:szCs w:val="24"/>
          <w:lang w:val="en-US"/>
        </w:rPr>
        <w:t>Procijenjena vrijednost predmenta nabavke:</w:t>
      </w:r>
      <w:r w:rsidRPr="00264713">
        <w:rPr>
          <w:rFonts w:ascii="Times New Roman" w:eastAsia="Calibri" w:hAnsi="Times New Roman" w:cs="Times New Roman"/>
          <w:b/>
          <w:bCs/>
          <w:color w:val="000000"/>
          <w:sz w:val="24"/>
          <w:szCs w:val="24"/>
          <w:vertAlign w:val="superscript"/>
          <w:lang w:val="en-US"/>
        </w:rPr>
        <w:footnoteReference w:id="3"/>
      </w:r>
    </w:p>
    <w:p w:rsidR="00264713" w:rsidRPr="00264713" w:rsidRDefault="00264713" w:rsidP="00264713">
      <w:pPr>
        <w:spacing w:after="160" w:line="259" w:lineRule="auto"/>
        <w:jc w:val="both"/>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en-US"/>
        </w:rPr>
        <w:sym w:font="Wingdings" w:char="F0A8"/>
      </w:r>
      <w:r w:rsidRPr="00264713">
        <w:rPr>
          <w:rFonts w:ascii="Times New Roman" w:eastAsia="Calibri" w:hAnsi="Times New Roman" w:cs="Times New Roman"/>
          <w:color w:val="000000"/>
          <w:sz w:val="24"/>
          <w:szCs w:val="24"/>
          <w:lang w:val="en-US"/>
        </w:rPr>
        <w:t xml:space="preserve"> </w:t>
      </w:r>
      <w:r w:rsidRPr="00264713">
        <w:rPr>
          <w:rFonts w:ascii="Times New Roman" w:eastAsia="Calibri" w:hAnsi="Times New Roman" w:cs="Times New Roman"/>
          <w:b/>
          <w:bCs/>
          <w:color w:val="000000"/>
          <w:sz w:val="24"/>
          <w:szCs w:val="24"/>
          <w:lang w:val="en-US"/>
        </w:rPr>
        <w:t>Procijenjena vrijednost predmeta nabavke bez zaključivanja okvirnog sporazuma</w:t>
      </w:r>
      <w:r w:rsidRPr="00264713">
        <w:rPr>
          <w:rFonts w:ascii="Times New Roman" w:eastAsia="Calibri" w:hAnsi="Times New Roman" w:cs="Times New Roman"/>
          <w:color w:val="000000"/>
          <w:sz w:val="24"/>
          <w:szCs w:val="24"/>
          <w:lang w:val="en-US"/>
        </w:rPr>
        <w:t>:</w:t>
      </w:r>
    </w:p>
    <w:p w:rsidR="00A85FE9" w:rsidRDefault="000B6D2B" w:rsidP="000B6D2B">
      <w:pPr>
        <w:tabs>
          <w:tab w:val="left" w:pos="1950"/>
        </w:tabs>
        <w:rPr>
          <w:rFonts w:ascii="Times New Roman" w:eastAsia="Calibri" w:hAnsi="Times New Roman" w:cs="Times New Roman"/>
          <w:color w:val="000000"/>
          <w:sz w:val="24"/>
          <w:szCs w:val="24"/>
          <w:lang w:val="en-US"/>
        </w:rPr>
      </w:pPr>
      <w:r w:rsidRPr="00090D24">
        <w:rPr>
          <w:rFonts w:ascii="Times New Roman" w:eastAsia="Calibri" w:hAnsi="Times New Roman" w:cs="Times New Roman"/>
          <w:color w:val="000000"/>
          <w:sz w:val="24"/>
          <w:szCs w:val="24"/>
          <w:lang w:val="en-US"/>
        </w:rPr>
        <w:sym w:font="Wingdings" w:char="F0A8"/>
      </w:r>
      <w:r w:rsidRPr="00090D24">
        <w:rPr>
          <w:rFonts w:ascii="Times New Roman" w:eastAsia="Calibri" w:hAnsi="Times New Roman" w:cs="Times New Roman"/>
          <w:color w:val="000000"/>
          <w:sz w:val="24"/>
          <w:szCs w:val="24"/>
          <w:lang w:val="en-US"/>
        </w:rPr>
        <w:t xml:space="preserve"> Predmet n</w:t>
      </w:r>
      <w:r w:rsidR="003F6BBF">
        <w:rPr>
          <w:rFonts w:ascii="Times New Roman" w:eastAsia="Calibri" w:hAnsi="Times New Roman" w:cs="Times New Roman"/>
          <w:color w:val="000000"/>
          <w:sz w:val="24"/>
          <w:szCs w:val="24"/>
          <w:lang w:val="en-US"/>
        </w:rPr>
        <w:t>abavke se nabavlja: kao cjelina</w:t>
      </w:r>
    </w:p>
    <w:p w:rsidR="00A85FE9" w:rsidRPr="00FA4554" w:rsidRDefault="00A85FE9" w:rsidP="000B6D2B">
      <w:pPr>
        <w:tabs>
          <w:tab w:val="left" w:pos="1950"/>
        </w:tabs>
        <w:rPr>
          <w:rFonts w:ascii="Times New Roman" w:eastAsia="Calibri" w:hAnsi="Times New Roman" w:cs="Times New Roman"/>
          <w:color w:val="000000"/>
          <w:sz w:val="24"/>
          <w:szCs w:val="24"/>
          <w:lang w:val="en-US"/>
        </w:rPr>
      </w:pPr>
    </w:p>
    <w:p w:rsidR="00A85FE9" w:rsidRPr="00FA4554" w:rsidRDefault="00A85FE9" w:rsidP="00A85FE9">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sidRPr="00FA4554">
        <w:rPr>
          <w:rFonts w:ascii="Times New Roman" w:hAnsi="Times New Roman" w:cs="Times New Roman"/>
          <w:color w:val="000000"/>
          <w:sz w:val="24"/>
          <w:szCs w:val="24"/>
        </w:rPr>
        <w:lastRenderedPageBreak/>
        <w:t>Obrazloženje razloga zašto predmet nabavke nije podijeljen na partije:</w:t>
      </w:r>
    </w:p>
    <w:p w:rsidR="00A85FE9" w:rsidRPr="00FA4554" w:rsidRDefault="00A85FE9" w:rsidP="00A85FE9">
      <w:pPr>
        <w:jc w:val="both"/>
        <w:rPr>
          <w:rFonts w:ascii="Times New Roman" w:hAnsi="Times New Roman" w:cs="Times New Roman"/>
          <w:noProof/>
          <w:color w:val="000000"/>
          <w:sz w:val="24"/>
          <w:szCs w:val="24"/>
        </w:rPr>
      </w:pPr>
      <w:r w:rsidRPr="00FA4554">
        <w:rPr>
          <w:rFonts w:ascii="Times New Roman" w:hAnsi="Times New Roman" w:cs="Times New Roman"/>
          <w:noProof/>
          <w:sz w:val="24"/>
          <w:szCs w:val="24"/>
        </w:rPr>
        <w:t>Predmet nabavke predstavlja jedinstvenu cjelinu, te stoga nije podijeljen po partijama.</w:t>
      </w:r>
    </w:p>
    <w:p w:rsidR="00264713" w:rsidRPr="00264713" w:rsidRDefault="00A355D9" w:rsidP="00264713">
      <w:pPr>
        <w:spacing w:after="0" w:line="240" w:lineRule="auto"/>
        <w:jc w:val="both"/>
        <w:rPr>
          <w:rFonts w:ascii="Times New Roman" w:eastAsia="Calibri" w:hAnsi="Times New Roman" w:cs="Times New Roman"/>
          <w:b/>
          <w:color w:val="000000"/>
          <w:sz w:val="24"/>
          <w:szCs w:val="24"/>
          <w:lang w:val="en-US"/>
        </w:rPr>
      </w:pPr>
      <w:proofErr w:type="gramStart"/>
      <w:r>
        <w:rPr>
          <w:rFonts w:ascii="Times New Roman" w:eastAsia="Calibri" w:hAnsi="Times New Roman" w:cs="Times New Roman"/>
          <w:color w:val="000000"/>
          <w:sz w:val="24"/>
          <w:szCs w:val="24"/>
          <w:lang w:val="en-US"/>
        </w:rPr>
        <w:t>Ukupna p</w:t>
      </w:r>
      <w:r w:rsidR="00264713" w:rsidRPr="00264713">
        <w:rPr>
          <w:rFonts w:ascii="Times New Roman" w:eastAsia="Calibri" w:hAnsi="Times New Roman" w:cs="Times New Roman"/>
          <w:color w:val="000000"/>
          <w:sz w:val="24"/>
          <w:szCs w:val="24"/>
          <w:lang w:val="en-US"/>
        </w:rPr>
        <w:t xml:space="preserve">rocjenjena vrijednosti bez uračunatog PDV-a </w:t>
      </w:r>
      <w:r w:rsidR="00602D98">
        <w:rPr>
          <w:rFonts w:ascii="Times New Roman" w:eastAsia="Calibri" w:hAnsi="Times New Roman" w:cs="Times New Roman"/>
          <w:color w:val="000000"/>
          <w:sz w:val="24"/>
          <w:szCs w:val="24"/>
          <w:lang w:val="en-US"/>
        </w:rPr>
        <w:t xml:space="preserve"> </w:t>
      </w:r>
      <w:r w:rsidR="00E76321">
        <w:rPr>
          <w:rFonts w:ascii="Times New Roman" w:hAnsi="Times New Roman"/>
          <w:sz w:val="18"/>
          <w:szCs w:val="18"/>
          <w:lang w:val="sl-SI"/>
        </w:rPr>
        <w:t xml:space="preserve"> </w:t>
      </w:r>
      <w:r w:rsidR="00977BDC">
        <w:rPr>
          <w:rFonts w:ascii="Times New Roman" w:hAnsi="Times New Roman"/>
          <w:sz w:val="24"/>
          <w:szCs w:val="24"/>
          <w:lang w:val="sl-SI"/>
        </w:rPr>
        <w:t>51.907,51</w:t>
      </w:r>
      <w:r w:rsidR="00E53097">
        <w:rPr>
          <w:rFonts w:ascii="Times New Roman" w:hAnsi="Times New Roman"/>
          <w:sz w:val="24"/>
          <w:szCs w:val="24"/>
          <w:lang w:val="sl-SI"/>
        </w:rPr>
        <w:t xml:space="preserve"> </w:t>
      </w:r>
      <w:r w:rsidR="00264713" w:rsidRPr="00264713">
        <w:rPr>
          <w:rFonts w:ascii="Times New Roman" w:eastAsia="Calibri" w:hAnsi="Times New Roman" w:cs="Times New Roman"/>
          <w:b/>
          <w:color w:val="000000"/>
          <w:sz w:val="24"/>
          <w:szCs w:val="24"/>
          <w:lang w:val="en-US"/>
        </w:rPr>
        <w:t>€</w:t>
      </w:r>
      <w:r w:rsidR="00FA4554">
        <w:rPr>
          <w:rFonts w:ascii="Times New Roman" w:eastAsia="Calibri" w:hAnsi="Times New Roman" w:cs="Times New Roman"/>
          <w:b/>
          <w:color w:val="000000"/>
          <w:sz w:val="24"/>
          <w:szCs w:val="24"/>
          <w:lang w:val="en-US"/>
        </w:rPr>
        <w:t>.</w:t>
      </w:r>
      <w:proofErr w:type="gramEnd"/>
    </w:p>
    <w:p w:rsidR="00264713" w:rsidRPr="00264713" w:rsidRDefault="00264713" w:rsidP="00264713">
      <w:pPr>
        <w:spacing w:after="0" w:line="240" w:lineRule="auto"/>
        <w:jc w:val="both"/>
        <w:rPr>
          <w:rFonts w:ascii="Times New Roman" w:eastAsia="Calibri" w:hAnsi="Times New Roman" w:cs="Times New Roman"/>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en-US"/>
        </w:rPr>
      </w:pPr>
      <w:r w:rsidRPr="00264713">
        <w:rPr>
          <w:rFonts w:ascii="Times New Roman" w:eastAsia="Times New Roman" w:hAnsi="Times New Roman" w:cs="Times New Roman"/>
          <w:b/>
          <w:color w:val="000000"/>
          <w:sz w:val="24"/>
          <w:szCs w:val="24"/>
          <w:lang w:val="en-US"/>
        </w:rPr>
        <w:t>ZAKLJUČIVANJE OKVIRNOG SPORAZUMA</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Zaključiće se okvirni sporazum:</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color w:val="000000"/>
          <w:sz w:val="24"/>
          <w:szCs w:val="24"/>
          <w:lang w:val="en-US"/>
        </w:rPr>
        <w:t>ne</w:t>
      </w:r>
      <w:proofErr w:type="gramEnd"/>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en-US"/>
        </w:rPr>
      </w:pPr>
      <w:r w:rsidRPr="00264713">
        <w:rPr>
          <w:rFonts w:ascii="Times New Roman" w:eastAsia="Times New Roman" w:hAnsi="Times New Roman" w:cs="Times New Roman"/>
          <w:b/>
          <w:sz w:val="24"/>
          <w:szCs w:val="24"/>
          <w:lang w:val="en-US"/>
        </w:rPr>
        <w:t>PONUDA SA VARIJANTAMA</w:t>
      </w: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Mogućnost podnošenja ponude </w:t>
      </w:r>
      <w:proofErr w:type="gramStart"/>
      <w:r w:rsidRPr="00264713">
        <w:rPr>
          <w:rFonts w:ascii="Times New Roman" w:eastAsia="Times New Roman" w:hAnsi="Times New Roman" w:cs="Times New Roman"/>
          <w:sz w:val="24"/>
          <w:szCs w:val="24"/>
          <w:lang w:val="en-US"/>
        </w:rPr>
        <w:t>sa</w:t>
      </w:r>
      <w:proofErr w:type="gramEnd"/>
      <w:r w:rsidRPr="00264713">
        <w:rPr>
          <w:rFonts w:ascii="Times New Roman" w:eastAsia="Times New Roman" w:hAnsi="Times New Roman" w:cs="Times New Roman"/>
          <w:sz w:val="24"/>
          <w:szCs w:val="24"/>
          <w:lang w:val="en-US"/>
        </w:rPr>
        <w:t xml:space="preserve"> varijantama</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sz w:val="24"/>
          <w:szCs w:val="24"/>
          <w:lang w:val="en-US"/>
        </w:rPr>
        <w:t>Varijante ponude nijesu dozvoljene i neće biti razmatrane.</w:t>
      </w:r>
      <w:proofErr w:type="gramEnd"/>
    </w:p>
    <w:p w:rsidR="00264713" w:rsidRPr="00264713" w:rsidRDefault="00264713" w:rsidP="00264713">
      <w:pPr>
        <w:spacing w:after="0" w:line="240" w:lineRule="auto"/>
        <w:jc w:val="both"/>
        <w:rPr>
          <w:rFonts w:ascii="Times New Roman" w:eastAsia="Times New Roman" w:hAnsi="Times New Roman" w:cs="Times New Roman"/>
          <w:b/>
          <w:bCs/>
          <w:color w:val="FF0000"/>
          <w:sz w:val="24"/>
          <w:szCs w:val="24"/>
          <w:lang w:val="en-US"/>
        </w:rPr>
      </w:pPr>
    </w:p>
    <w:p w:rsidR="00264713" w:rsidRPr="00264713" w:rsidRDefault="00264713" w:rsidP="0026471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en-US"/>
        </w:rPr>
      </w:pPr>
      <w:r w:rsidRPr="00264713">
        <w:rPr>
          <w:rFonts w:ascii="Times New Roman" w:eastAsia="Times New Roman" w:hAnsi="Times New Roman" w:cs="Times New Roman"/>
          <w:b/>
          <w:sz w:val="24"/>
          <w:szCs w:val="24"/>
          <w:lang w:val="en-US"/>
        </w:rPr>
        <w:t>REZERVISANA NABAVKA</w:t>
      </w:r>
    </w:p>
    <w:p w:rsidR="00264713" w:rsidRPr="00264713" w:rsidRDefault="00264713" w:rsidP="00264713">
      <w:pPr>
        <w:spacing w:after="0" w:line="240" w:lineRule="auto"/>
        <w:jc w:val="both"/>
        <w:rPr>
          <w:rFonts w:ascii="Times New Roman" w:eastAsia="Times New Roman" w:hAnsi="Times New Roman" w:cs="Times New Roman"/>
          <w:b/>
          <w:bCs/>
          <w:color w:val="FF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Ne</w:t>
      </w: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Times New Roman" w:eastAsia="Times New Roman" w:hAnsi="Times New Roman" w:cs="Times New Roman"/>
          <w:b/>
          <w:sz w:val="24"/>
          <w:szCs w:val="24"/>
          <w:lang w:val="en-US"/>
        </w:rPr>
      </w:pPr>
      <w:bookmarkStart w:id="3" w:name="_Toc62730556"/>
      <w:r w:rsidRPr="00264713">
        <w:rPr>
          <w:rFonts w:ascii="Times New Roman" w:eastAsia="Times New Roman" w:hAnsi="Times New Roman" w:cs="Times New Roman"/>
          <w:b/>
          <w:sz w:val="24"/>
          <w:szCs w:val="24"/>
          <w:lang w:val="en-US"/>
        </w:rPr>
        <w:t>NAČIN UTVRĐIVANJA EKVIVALENTNOSTI</w:t>
      </w:r>
      <w:bookmarkEnd w:id="3"/>
    </w:p>
    <w:p w:rsidR="00152209" w:rsidRDefault="00152209" w:rsidP="00264713">
      <w:pPr>
        <w:spacing w:after="0" w:line="240" w:lineRule="auto"/>
        <w:jc w:val="both"/>
        <w:rPr>
          <w:rFonts w:ascii="Times New Roman" w:eastAsia="Times New Roman" w:hAnsi="Times New Roman" w:cs="Times New Roman"/>
          <w:bCs/>
          <w:sz w:val="24"/>
          <w:szCs w:val="24"/>
          <w:lang w:val="en-US"/>
        </w:rPr>
      </w:pPr>
    </w:p>
    <w:p w:rsidR="00152209" w:rsidRPr="00152209" w:rsidRDefault="00152209" w:rsidP="00152209">
      <w:pPr>
        <w:spacing w:after="0" w:line="240" w:lineRule="auto"/>
        <w:jc w:val="both"/>
        <w:rPr>
          <w:rFonts w:ascii="Times New Roman" w:eastAsia="Times New Roman" w:hAnsi="Times New Roman" w:cs="Times New Roman"/>
          <w:bCs/>
          <w:sz w:val="24"/>
          <w:szCs w:val="24"/>
          <w:lang w:val="en-US"/>
        </w:rPr>
      </w:pPr>
      <w:r w:rsidRPr="00152209">
        <w:rPr>
          <w:rFonts w:ascii="Times New Roman" w:eastAsia="Times New Roman" w:hAnsi="Times New Roman" w:cs="Times New Roman"/>
          <w:bCs/>
          <w:sz w:val="24"/>
          <w:szCs w:val="24"/>
          <w:lang w:val="en-US"/>
        </w:rPr>
        <w:t xml:space="preserve">Način utvrđivanja ekvivalentnosti: </w:t>
      </w:r>
    </w:p>
    <w:p w:rsidR="00152209" w:rsidRPr="00152209" w:rsidRDefault="00152209" w:rsidP="00152209">
      <w:pPr>
        <w:spacing w:after="0" w:line="240" w:lineRule="auto"/>
        <w:jc w:val="both"/>
        <w:rPr>
          <w:rFonts w:ascii="Times New Roman" w:eastAsia="Times New Roman" w:hAnsi="Times New Roman" w:cs="Times New Roman"/>
          <w:bCs/>
          <w:sz w:val="24"/>
          <w:szCs w:val="24"/>
          <w:lang w:val="en-US"/>
        </w:rPr>
      </w:pPr>
    </w:p>
    <w:p w:rsidR="00152209" w:rsidRPr="00152209" w:rsidRDefault="00152209" w:rsidP="00152209">
      <w:pPr>
        <w:spacing w:after="0" w:line="240" w:lineRule="auto"/>
        <w:jc w:val="both"/>
        <w:rPr>
          <w:rFonts w:ascii="Times New Roman" w:eastAsia="Times New Roman" w:hAnsi="Times New Roman" w:cs="Times New Roman"/>
          <w:bCs/>
          <w:sz w:val="24"/>
          <w:szCs w:val="24"/>
          <w:lang w:val="en-US"/>
        </w:rPr>
      </w:pPr>
      <w:r w:rsidRPr="00152209">
        <w:rPr>
          <w:rFonts w:ascii="Times New Roman" w:eastAsia="Times New Roman" w:hAnsi="Times New Roman" w:cs="Times New Roman"/>
          <w:bCs/>
          <w:sz w:val="24"/>
          <w:szCs w:val="24"/>
          <w:lang w:val="en-US"/>
        </w:rPr>
        <w:t xml:space="preserve">Svi Ponuđači su obavezni jasno i nedvosmisleno opisati koji materijal </w:t>
      </w:r>
      <w:proofErr w:type="gramStart"/>
      <w:r w:rsidRPr="00152209">
        <w:rPr>
          <w:rFonts w:ascii="Times New Roman" w:eastAsia="Times New Roman" w:hAnsi="Times New Roman" w:cs="Times New Roman"/>
          <w:bCs/>
          <w:sz w:val="24"/>
          <w:szCs w:val="24"/>
          <w:lang w:val="en-US"/>
        </w:rPr>
        <w:t>će</w:t>
      </w:r>
      <w:proofErr w:type="gramEnd"/>
      <w:r w:rsidRPr="00152209">
        <w:rPr>
          <w:rFonts w:ascii="Times New Roman" w:eastAsia="Times New Roman" w:hAnsi="Times New Roman" w:cs="Times New Roman"/>
          <w:bCs/>
          <w:sz w:val="24"/>
          <w:szCs w:val="24"/>
          <w:lang w:val="en-US"/>
        </w:rPr>
        <w:t xml:space="preserve"> koristiti prilikom izvođenja radova. </w:t>
      </w:r>
      <w:proofErr w:type="gramStart"/>
      <w:r w:rsidRPr="00152209">
        <w:rPr>
          <w:rFonts w:ascii="Times New Roman" w:eastAsia="Times New Roman" w:hAnsi="Times New Roman" w:cs="Times New Roman"/>
          <w:bCs/>
          <w:sz w:val="24"/>
          <w:szCs w:val="24"/>
          <w:lang w:val="en-US"/>
        </w:rPr>
        <w:t xml:space="preserve">To podrazumjeva </w:t>
      </w:r>
      <w:r w:rsidR="006429CD">
        <w:rPr>
          <w:rFonts w:ascii="Times New Roman" w:eastAsia="Times New Roman" w:hAnsi="Times New Roman" w:cs="Times New Roman"/>
          <w:bCs/>
          <w:sz w:val="24"/>
          <w:szCs w:val="24"/>
          <w:lang w:val="en-US"/>
        </w:rPr>
        <w:t xml:space="preserve">i </w:t>
      </w:r>
      <w:r w:rsidRPr="00152209">
        <w:rPr>
          <w:rFonts w:ascii="Times New Roman" w:eastAsia="Times New Roman" w:hAnsi="Times New Roman" w:cs="Times New Roman"/>
          <w:bCs/>
          <w:sz w:val="24"/>
          <w:szCs w:val="24"/>
          <w:lang w:val="en-US"/>
        </w:rPr>
        <w:t>naziv proizvođača.</w:t>
      </w:r>
      <w:proofErr w:type="gramEnd"/>
      <w:r w:rsidRPr="00152209">
        <w:rPr>
          <w:rFonts w:ascii="Times New Roman" w:eastAsia="Times New Roman" w:hAnsi="Times New Roman" w:cs="Times New Roman"/>
          <w:bCs/>
          <w:sz w:val="24"/>
          <w:szCs w:val="24"/>
          <w:lang w:val="en-US"/>
        </w:rPr>
        <w:t xml:space="preserve"> </w:t>
      </w:r>
    </w:p>
    <w:p w:rsidR="00152209" w:rsidRPr="00152209" w:rsidRDefault="00152209" w:rsidP="00152209">
      <w:pPr>
        <w:spacing w:after="0" w:line="240" w:lineRule="auto"/>
        <w:jc w:val="both"/>
        <w:rPr>
          <w:rFonts w:ascii="Times New Roman" w:eastAsia="Times New Roman" w:hAnsi="Times New Roman" w:cs="Times New Roman"/>
          <w:bCs/>
          <w:sz w:val="24"/>
          <w:szCs w:val="24"/>
          <w:lang w:val="en-US"/>
        </w:rPr>
      </w:pPr>
      <w:proofErr w:type="gramStart"/>
      <w:r w:rsidRPr="00152209">
        <w:rPr>
          <w:rFonts w:ascii="Times New Roman" w:eastAsia="Times New Roman" w:hAnsi="Times New Roman" w:cs="Times New Roman"/>
          <w:bCs/>
          <w:sz w:val="24"/>
          <w:szCs w:val="24"/>
          <w:lang w:val="en-US"/>
        </w:rPr>
        <w:t>Ponuđači mogu, ponuditi proizvode koji su ekvivalentni proizvodima navedenim u specifikaciji predmeta javne nabavke, uz podnošenje dokaza o ekvivalentnosti (shodno članu 4 stav 1 tačka 7 i članu 88 Zakona o javnim nabavkama).</w:t>
      </w:r>
      <w:proofErr w:type="gramEnd"/>
    </w:p>
    <w:p w:rsidR="00152209" w:rsidRDefault="00152209" w:rsidP="00152209">
      <w:pPr>
        <w:spacing w:after="0" w:line="240" w:lineRule="auto"/>
        <w:jc w:val="both"/>
        <w:rPr>
          <w:rFonts w:ascii="Times New Roman" w:eastAsia="Times New Roman" w:hAnsi="Times New Roman" w:cs="Times New Roman"/>
          <w:bCs/>
          <w:sz w:val="24"/>
          <w:szCs w:val="24"/>
          <w:lang w:val="en-US"/>
        </w:rPr>
      </w:pPr>
      <w:r w:rsidRPr="00152209">
        <w:rPr>
          <w:rFonts w:ascii="Times New Roman" w:eastAsia="Times New Roman" w:hAnsi="Times New Roman" w:cs="Times New Roman"/>
          <w:bCs/>
          <w:sz w:val="24"/>
          <w:szCs w:val="24"/>
          <w:lang w:val="en-US"/>
        </w:rPr>
        <w:t>Za stavke u specifikaciji za koje se koristi materijal zahtjevanog kvaliteta od strane Naručioca,   za koje su navedeni nazivi proizvođača, ukoliko Ponuđač  ponudi materijal koji je ekvivalent traženom, on mora precizno navesti naziv ekvivalenta, odnosno robe drugog proizvođača, uz podnošenje dokaza o ekvivalentnosti (tehnička dokumentacija kojom dokazuje ekvivalentnost), odnosno ponuđači su dužni dostaviti</w:t>
      </w:r>
      <w:r w:rsidR="009718E0">
        <w:rPr>
          <w:rFonts w:ascii="Times New Roman" w:eastAsia="Times New Roman" w:hAnsi="Times New Roman" w:cs="Times New Roman"/>
          <w:bCs/>
          <w:sz w:val="24"/>
          <w:szCs w:val="24"/>
          <w:lang w:val="en-US"/>
        </w:rPr>
        <w:t xml:space="preserve"> tehničku dokumentaciju iz koje</w:t>
      </w:r>
      <w:r w:rsidRPr="00152209">
        <w:rPr>
          <w:rFonts w:ascii="Times New Roman" w:eastAsia="Times New Roman" w:hAnsi="Times New Roman" w:cs="Times New Roman"/>
          <w:bCs/>
          <w:sz w:val="24"/>
          <w:szCs w:val="24"/>
          <w:lang w:val="en-US"/>
        </w:rPr>
        <w:t xml:space="preserve"> se mogu utvrditi bitne karakteristike predmeta nabavke radi utvrđivanja ekvivalentnosti.</w:t>
      </w:r>
    </w:p>
    <w:p w:rsidR="00152209" w:rsidRPr="00264713" w:rsidRDefault="00152209" w:rsidP="00264713">
      <w:pPr>
        <w:spacing w:after="0" w:line="240" w:lineRule="auto"/>
        <w:jc w:val="both"/>
        <w:rPr>
          <w:rFonts w:ascii="Times New Roman" w:eastAsia="Times New Roman" w:hAnsi="Times New Roman" w:cs="Times New Roman"/>
          <w:bCs/>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imes New Roman" w:eastAsia="Times New Roman" w:hAnsi="Times New Roman" w:cs="Times New Roman"/>
          <w:b/>
          <w:sz w:val="24"/>
          <w:szCs w:val="24"/>
          <w:lang w:val="en-US"/>
        </w:rPr>
      </w:pPr>
      <w:bookmarkStart w:id="4" w:name="_Toc62730557"/>
      <w:r w:rsidRPr="00264713">
        <w:rPr>
          <w:rFonts w:ascii="Times New Roman" w:eastAsia="Times New Roman" w:hAnsi="Times New Roman" w:cs="Times New Roman"/>
          <w:b/>
          <w:sz w:val="24"/>
          <w:szCs w:val="24"/>
          <w:lang w:val="en-US"/>
        </w:rPr>
        <w:t>OSNOVI ZA OBAVEZNO ISKLJUČENJE IZ POSTUPKA JAVNE NABAVKE</w:t>
      </w:r>
      <w:bookmarkEnd w:id="4"/>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Privredni subjekat </w:t>
      </w:r>
      <w:proofErr w:type="gramStart"/>
      <w:r w:rsidRPr="00264713">
        <w:rPr>
          <w:rFonts w:ascii="Times New Roman" w:eastAsia="Times New Roman" w:hAnsi="Times New Roman" w:cs="Times New Roman"/>
          <w:sz w:val="24"/>
          <w:szCs w:val="24"/>
          <w:lang w:val="en-US"/>
        </w:rPr>
        <w:t>će</w:t>
      </w:r>
      <w:proofErr w:type="gramEnd"/>
      <w:r w:rsidRPr="00264713">
        <w:rPr>
          <w:rFonts w:ascii="Times New Roman" w:eastAsia="Times New Roman" w:hAnsi="Times New Roman" w:cs="Times New Roman"/>
          <w:sz w:val="24"/>
          <w:szCs w:val="24"/>
          <w:lang w:val="en-US"/>
        </w:rPr>
        <w:t xml:space="preserve"> se isključiti iz postupka javne nabavke, ako: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1) postoji sukob interesa iz člana 41 stav 1 tačka 2 alineja 1 i 2 ili člana 42 Zakona o javnim nabavkama,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2) </w:t>
      </w:r>
      <w:proofErr w:type="gramStart"/>
      <w:r w:rsidRPr="00264713">
        <w:rPr>
          <w:rFonts w:ascii="Times New Roman" w:eastAsia="Times New Roman" w:hAnsi="Times New Roman" w:cs="Times New Roman"/>
          <w:sz w:val="24"/>
          <w:szCs w:val="24"/>
          <w:lang w:val="en-US"/>
        </w:rPr>
        <w:t>ne</w:t>
      </w:r>
      <w:proofErr w:type="gramEnd"/>
      <w:r w:rsidRPr="00264713">
        <w:rPr>
          <w:rFonts w:ascii="Times New Roman" w:eastAsia="Times New Roman" w:hAnsi="Times New Roman" w:cs="Times New Roman"/>
          <w:sz w:val="24"/>
          <w:szCs w:val="24"/>
          <w:lang w:val="en-US"/>
        </w:rPr>
        <w:t xml:space="preserve"> ispunjava obavezne uslove i uslove sposobnosti privrednog subjekta predviđene tenderskom dokumentacijom,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3) </w:t>
      </w:r>
      <w:proofErr w:type="gramStart"/>
      <w:r w:rsidRPr="00264713">
        <w:rPr>
          <w:rFonts w:ascii="Times New Roman" w:eastAsia="Times New Roman" w:hAnsi="Times New Roman" w:cs="Times New Roman"/>
          <w:sz w:val="24"/>
          <w:szCs w:val="24"/>
          <w:lang w:val="en-US"/>
        </w:rPr>
        <w:t>postoji</w:t>
      </w:r>
      <w:proofErr w:type="gramEnd"/>
      <w:r w:rsidRPr="00264713">
        <w:rPr>
          <w:rFonts w:ascii="Times New Roman" w:eastAsia="Times New Roman" w:hAnsi="Times New Roman" w:cs="Times New Roman"/>
          <w:sz w:val="24"/>
          <w:szCs w:val="24"/>
          <w:lang w:val="en-US"/>
        </w:rPr>
        <w:t xml:space="preserve"> drugi razlog predviđen ovim zakonom. </w:t>
      </w: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imes New Roman" w:eastAsia="Times New Roman" w:hAnsi="Times New Roman" w:cs="Times New Roman"/>
          <w:b/>
          <w:sz w:val="24"/>
          <w:szCs w:val="24"/>
          <w:lang w:val="en-US"/>
        </w:rPr>
      </w:pPr>
      <w:bookmarkStart w:id="5" w:name="_Toc62730558"/>
      <w:r w:rsidRPr="00264713">
        <w:rPr>
          <w:rFonts w:ascii="Times New Roman" w:eastAsia="Times New Roman" w:hAnsi="Times New Roman" w:cs="Times New Roman"/>
          <w:b/>
          <w:sz w:val="24"/>
          <w:szCs w:val="24"/>
          <w:lang w:val="en-US"/>
        </w:rPr>
        <w:lastRenderedPageBreak/>
        <w:t>SREDSTVA FINANSIJSKOG OBEZBJEĐENJA UGOVORA O JAVNOJ NABAVCI</w:t>
      </w:r>
      <w:bookmarkEnd w:id="5"/>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Ponuđač čija ponuda bude izabrana kao najpovoljnija je dužan da uz potpisan ugovor o javnoj nabavci dostavi naručiocu:</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152209" w:rsidRDefault="00264713" w:rsidP="00264713">
      <w:pPr>
        <w:spacing w:after="0" w:line="240" w:lineRule="auto"/>
        <w:jc w:val="both"/>
        <w:rPr>
          <w:rFonts w:ascii="Times New Roman" w:eastAsia="Times New Roman" w:hAnsi="Times New Roman" w:cs="Times New Roman"/>
          <w:noProof/>
          <w:sz w:val="24"/>
          <w:szCs w:val="24"/>
          <w:lang w:val="en-US"/>
        </w:rPr>
      </w:pPr>
      <w:r w:rsidRPr="00264713">
        <w:rPr>
          <w:rFonts w:ascii="Times New Roman" w:eastAsia="Times New Roman" w:hAnsi="Times New Roman" w:cs="Times New Roman"/>
          <w:noProof/>
          <w:color w:val="000000"/>
          <w:sz w:val="24"/>
          <w:szCs w:val="24"/>
          <w:lang w:val="en-US"/>
        </w:rPr>
        <w:sym w:font="Wingdings" w:char="F078"/>
      </w:r>
      <w:r w:rsidRPr="00264713">
        <w:rPr>
          <w:rFonts w:ascii="Times New Roman" w:eastAsia="Times New Roman" w:hAnsi="Times New Roman" w:cs="Times New Roman"/>
          <w:noProof/>
          <w:color w:val="000000"/>
          <w:sz w:val="24"/>
          <w:szCs w:val="24"/>
          <w:lang w:val="en-US"/>
        </w:rPr>
        <w:t xml:space="preserve"> </w:t>
      </w:r>
      <w:r w:rsidRPr="00264713">
        <w:rPr>
          <w:rFonts w:ascii="Times New Roman" w:eastAsia="Times New Roman" w:hAnsi="Times New Roman" w:cs="Times New Roman"/>
          <w:noProof/>
          <w:sz w:val="24"/>
          <w:szCs w:val="24"/>
          <w:lang w:val="en-US"/>
        </w:rPr>
        <w:t xml:space="preserve">garanciju za dobro izvršenje ugovora, za slučaj povrede ugovorenih obaveza </w:t>
      </w:r>
      <w:r w:rsidR="00152209">
        <w:rPr>
          <w:rFonts w:ascii="Times New Roman" w:eastAsia="Times New Roman" w:hAnsi="Times New Roman" w:cs="Times New Roman"/>
          <w:noProof/>
          <w:color w:val="000000"/>
          <w:sz w:val="24"/>
          <w:szCs w:val="24"/>
          <w:lang w:val="en-US"/>
        </w:rPr>
        <w:t>u iznosu od 10</w:t>
      </w:r>
      <w:r w:rsidRPr="00264713">
        <w:rPr>
          <w:rFonts w:ascii="Times New Roman" w:eastAsia="Times New Roman" w:hAnsi="Times New Roman" w:cs="Times New Roman"/>
          <w:noProof/>
          <w:color w:val="000000"/>
          <w:sz w:val="24"/>
          <w:szCs w:val="24"/>
          <w:lang w:val="en-US"/>
        </w:rPr>
        <w:t>% od vrijednosti ugovora.</w:t>
      </w: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Times New Roman" w:eastAsia="Times New Roman" w:hAnsi="Times New Roman" w:cs="Times New Roman"/>
          <w:b/>
          <w:color w:val="000000"/>
          <w:sz w:val="24"/>
          <w:szCs w:val="24"/>
          <w:lang w:val="en-US"/>
        </w:rPr>
      </w:pPr>
      <w:bookmarkStart w:id="6" w:name="_Toc62730559"/>
      <w:r w:rsidRPr="00264713">
        <w:rPr>
          <w:rFonts w:ascii="Times New Roman" w:eastAsia="Times New Roman" w:hAnsi="Times New Roman" w:cs="Times New Roman"/>
          <w:b/>
          <w:sz w:val="24"/>
          <w:szCs w:val="24"/>
          <w:lang w:val="en-US"/>
        </w:rPr>
        <w:t>METODOLOGIJA VREDNOVANJA PONUDA</w:t>
      </w:r>
      <w:bookmarkEnd w:id="6"/>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Naručilac </w:t>
      </w:r>
      <w:proofErr w:type="gramStart"/>
      <w:r w:rsidRPr="00264713">
        <w:rPr>
          <w:rFonts w:ascii="Times New Roman" w:eastAsia="Times New Roman" w:hAnsi="Times New Roman" w:cs="Times New Roman"/>
          <w:sz w:val="24"/>
          <w:szCs w:val="24"/>
          <w:lang w:val="en-US"/>
        </w:rPr>
        <w:t>će</w:t>
      </w:r>
      <w:proofErr w:type="gramEnd"/>
      <w:r w:rsidRPr="00264713">
        <w:rPr>
          <w:rFonts w:ascii="Times New Roman" w:eastAsia="Times New Roman" w:hAnsi="Times New Roman" w:cs="Times New Roman"/>
          <w:sz w:val="24"/>
          <w:szCs w:val="24"/>
          <w:lang w:val="en-US"/>
        </w:rPr>
        <w:t xml:space="preserve"> u postupku javne nabavki izabrati ekonomski najpovoljniju ponudu, primjenom pristupa isplativosti, po osnovu kriterijuma: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p>
    <w:p w:rsidR="00264713" w:rsidRPr="00264713" w:rsidRDefault="00264713" w:rsidP="00264713">
      <w:pPr>
        <w:spacing w:after="0" w:line="240" w:lineRule="auto"/>
        <w:rPr>
          <w:rFonts w:ascii="Times New Roman" w:eastAsia="Times New Roman" w:hAnsi="Times New Roman" w:cs="Times New Roman"/>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sz w:val="24"/>
          <w:szCs w:val="24"/>
          <w:lang w:val="en-US"/>
        </w:rPr>
        <w:t>odnos</w:t>
      </w:r>
      <w:proofErr w:type="gramEnd"/>
      <w:r w:rsidRPr="00264713">
        <w:rPr>
          <w:rFonts w:ascii="Times New Roman" w:eastAsia="Times New Roman" w:hAnsi="Times New Roman" w:cs="Times New Roman"/>
          <w:sz w:val="24"/>
          <w:szCs w:val="24"/>
          <w:lang w:val="en-US"/>
        </w:rPr>
        <w:t xml:space="preserve"> cijene i kvaliteta </w:t>
      </w:r>
    </w:p>
    <w:p w:rsidR="00264713" w:rsidRPr="00264713" w:rsidRDefault="00264713" w:rsidP="00264713">
      <w:pPr>
        <w:spacing w:after="0" w:line="240" w:lineRule="auto"/>
        <w:jc w:val="both"/>
        <w:rPr>
          <w:rFonts w:ascii="Times New Roman" w:eastAsia="Times New Roman" w:hAnsi="Times New Roman" w:cs="Times New Roman"/>
          <w:i/>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Naručilac se opredijelio za vrednovanje ponuda po kriterijumu odnos cijene i kvaliteta, a shodno Pravilniku o metodologiji načina vrednovanja ponuda u postupku javne nabavke, vrednovanje će se vršiti na osnovu sljedećih podkriterijuma:</w:t>
      </w:r>
    </w:p>
    <w:p w:rsidR="00264713" w:rsidRPr="00264713" w:rsidRDefault="00264713" w:rsidP="00264713">
      <w:pPr>
        <w:spacing w:after="0" w:line="240" w:lineRule="auto"/>
        <w:jc w:val="both"/>
        <w:rPr>
          <w:rFonts w:ascii="Times New Roman" w:eastAsia="Times New Roman" w:hAnsi="Times New Roman" w:cs="Times New Roman"/>
          <w:i/>
          <w:noProof/>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1. Cijena (C) ................maksimalan broj bodova............ 90</w:t>
      </w: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2. Kvalitet (K) .............maksimalan broj bodova ............10</w:t>
      </w: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b/>
          <w:noProof/>
          <w:color w:val="000000"/>
          <w:lang w:val="en-US"/>
        </w:rPr>
      </w:pPr>
      <w:r w:rsidRPr="00264713">
        <w:rPr>
          <w:rFonts w:ascii="Times New Roman" w:eastAsia="Times New Roman" w:hAnsi="Times New Roman" w:cs="Times New Roman"/>
          <w:b/>
          <w:noProof/>
          <w:color w:val="000000"/>
          <w:lang w:val="en-US"/>
        </w:rPr>
        <w:t xml:space="preserve">Ukupan broj bodova = broj bodova za ponuđenu cijenu (C) + broj bodova za kvalitet (K) </w:t>
      </w:r>
    </w:p>
    <w:p w:rsidR="00264713" w:rsidRPr="00264713" w:rsidRDefault="00264713" w:rsidP="00264713">
      <w:pPr>
        <w:spacing w:after="0" w:line="240" w:lineRule="auto"/>
        <w:jc w:val="both"/>
        <w:rPr>
          <w:rFonts w:ascii="Times New Roman" w:eastAsia="Times New Roman" w:hAnsi="Times New Roman" w:cs="Times New Roman"/>
          <w:i/>
          <w:noProof/>
          <w:color w:val="000000"/>
          <w:sz w:val="24"/>
          <w:szCs w:val="24"/>
          <w:lang w:val="en-US"/>
        </w:rPr>
      </w:pPr>
    </w:p>
    <w:p w:rsidR="00264713" w:rsidRPr="00264713" w:rsidRDefault="00264713" w:rsidP="00264713">
      <w:pPr>
        <w:numPr>
          <w:ilvl w:val="0"/>
          <w:numId w:val="39"/>
        </w:numPr>
        <w:spacing w:after="120" w:line="240" w:lineRule="auto"/>
        <w:contextualSpacing/>
        <w:jc w:val="both"/>
        <w:rPr>
          <w:rFonts w:ascii="Times New Roman" w:eastAsia="Calibri" w:hAnsi="Times New Roman" w:cs="Times New Roman"/>
          <w:noProof/>
          <w:color w:val="000000"/>
          <w:sz w:val="24"/>
          <w:szCs w:val="24"/>
          <w:lang w:val="sr-Latn-CS"/>
        </w:rPr>
      </w:pPr>
      <w:r w:rsidRPr="00264713">
        <w:rPr>
          <w:rFonts w:ascii="Times New Roman" w:eastAsia="Calibri" w:hAnsi="Times New Roman" w:cs="Times New Roman"/>
          <w:b/>
          <w:noProof/>
          <w:color w:val="000000"/>
          <w:sz w:val="24"/>
          <w:szCs w:val="24"/>
          <w:lang w:val="sr-Latn-CS"/>
        </w:rPr>
        <w:t>Podkriterijum cijena (C) vrednovaće se na sljedeći način:</w:t>
      </w:r>
    </w:p>
    <w:p w:rsidR="00264713" w:rsidRPr="00264713" w:rsidRDefault="00264713" w:rsidP="00264713">
      <w:pPr>
        <w:spacing w:after="0" w:line="240" w:lineRule="auto"/>
        <w:jc w:val="both"/>
        <w:rPr>
          <w:rFonts w:ascii="Times New Roman" w:eastAsia="Times New Roman" w:hAnsi="Times New Roman" w:cs="Times New Roman"/>
          <w:i/>
          <w:noProof/>
          <w:color w:val="000000"/>
          <w:sz w:val="24"/>
          <w:szCs w:val="24"/>
          <w:lang w:val="en-US"/>
        </w:rPr>
      </w:pPr>
      <w:r w:rsidRPr="00264713">
        <w:rPr>
          <w:rFonts w:ascii="Times New Roman" w:eastAsia="Times New Roman" w:hAnsi="Times New Roman" w:cs="Times New Roman"/>
          <w:noProof/>
          <w:color w:val="000000"/>
          <w:sz w:val="24"/>
          <w:szCs w:val="24"/>
          <w:lang w:val="en-US"/>
        </w:rPr>
        <w:t>Max90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264713" w:rsidRPr="00264713" w:rsidRDefault="00264713" w:rsidP="00264713">
      <w:pPr>
        <w:spacing w:after="0" w:line="240" w:lineRule="auto"/>
        <w:jc w:val="both"/>
        <w:rPr>
          <w:rFonts w:ascii="Times New Roman" w:eastAsia="Times New Roman" w:hAnsi="Times New Roman" w:cs="Times New Roman"/>
          <w:i/>
          <w:noProof/>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Broj bodova (C) = (najniža ponudjena cijena bez PDV / ponudjena cijena bez PDV) × 90</w:t>
      </w:r>
    </w:p>
    <w:p w:rsidR="00E32C5F" w:rsidRDefault="00E32C5F" w:rsidP="00264713">
      <w:pPr>
        <w:spacing w:after="0" w:line="240" w:lineRule="auto"/>
        <w:jc w:val="both"/>
        <w:rPr>
          <w:rFonts w:ascii="Times New Roman" w:eastAsia="Times New Roman" w:hAnsi="Times New Roman" w:cs="Times New Roman"/>
          <w:sz w:val="24"/>
          <w:szCs w:val="24"/>
          <w:lang w:val="en-US"/>
        </w:rPr>
      </w:pPr>
    </w:p>
    <w:p w:rsidR="00152209" w:rsidRPr="00065B21" w:rsidRDefault="00325E47" w:rsidP="00152209">
      <w:pPr>
        <w:spacing w:after="0" w:line="240" w:lineRule="auto"/>
        <w:jc w:val="both"/>
        <w:rPr>
          <w:rFonts w:ascii="Times New Roman" w:eastAsia="Times New Roman" w:hAnsi="Times New Roman" w:cs="Times New Roman"/>
          <w:b/>
          <w:sz w:val="24"/>
          <w:szCs w:val="24"/>
          <w:lang w:val="en-US"/>
        </w:rPr>
      </w:pPr>
      <w:r w:rsidRPr="00065B21">
        <w:rPr>
          <w:rFonts w:ascii="Times New Roman" w:eastAsia="Times New Roman" w:hAnsi="Times New Roman" w:cs="Times New Roman"/>
          <w:b/>
          <w:sz w:val="24"/>
          <w:szCs w:val="24"/>
          <w:lang w:val="en-US"/>
        </w:rPr>
        <w:t>2.</w:t>
      </w:r>
      <w:r w:rsidR="00152209" w:rsidRPr="00065B21">
        <w:rPr>
          <w:rFonts w:ascii="Times New Roman" w:eastAsia="Times New Roman" w:hAnsi="Times New Roman" w:cs="Times New Roman"/>
          <w:b/>
          <w:sz w:val="24"/>
          <w:szCs w:val="24"/>
          <w:lang w:val="en-US"/>
        </w:rPr>
        <w:t xml:space="preserve"> </w:t>
      </w:r>
      <w:r w:rsidRPr="00065B21">
        <w:rPr>
          <w:rFonts w:ascii="Times New Roman" w:eastAsia="Times New Roman" w:hAnsi="Times New Roman" w:cs="Times New Roman"/>
          <w:b/>
          <w:sz w:val="24"/>
          <w:szCs w:val="24"/>
          <w:lang w:val="en-US"/>
        </w:rPr>
        <w:t>P</w:t>
      </w:r>
      <w:r w:rsidR="00152209" w:rsidRPr="00065B21">
        <w:rPr>
          <w:rFonts w:ascii="Times New Roman" w:eastAsia="Times New Roman" w:hAnsi="Times New Roman" w:cs="Times New Roman"/>
          <w:b/>
          <w:sz w:val="24"/>
          <w:szCs w:val="24"/>
          <w:lang w:val="en-US"/>
        </w:rPr>
        <w:t xml:space="preserve">odkriterijum kvalitet-najduži garantni rok </w:t>
      </w:r>
      <w:proofErr w:type="gramStart"/>
      <w:r w:rsidR="00152209" w:rsidRPr="00065B21">
        <w:rPr>
          <w:rFonts w:ascii="Times New Roman" w:eastAsia="Times New Roman" w:hAnsi="Times New Roman" w:cs="Times New Roman"/>
          <w:b/>
          <w:sz w:val="24"/>
          <w:szCs w:val="24"/>
          <w:lang w:val="en-US"/>
        </w:rPr>
        <w:t>na</w:t>
      </w:r>
      <w:proofErr w:type="gramEnd"/>
      <w:r w:rsidR="00152209" w:rsidRPr="00065B21">
        <w:rPr>
          <w:rFonts w:ascii="Times New Roman" w:eastAsia="Times New Roman" w:hAnsi="Times New Roman" w:cs="Times New Roman"/>
          <w:b/>
          <w:sz w:val="24"/>
          <w:szCs w:val="24"/>
          <w:lang w:val="en-US"/>
        </w:rPr>
        <w:t xml:space="preserve"> izvedene radove = maksimalan broj bodova (10)</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r w:rsidRPr="00641911">
        <w:rPr>
          <w:rFonts w:ascii="Times New Roman" w:eastAsia="Times New Roman" w:hAnsi="Times New Roman" w:cs="Times New Roman"/>
          <w:sz w:val="24"/>
          <w:szCs w:val="24"/>
          <w:lang w:val="en-US"/>
        </w:rPr>
        <w:t xml:space="preserve">Podkriterijum kvalitet-najduži garantni rok </w:t>
      </w:r>
      <w:proofErr w:type="gramStart"/>
      <w:r w:rsidRPr="00641911">
        <w:rPr>
          <w:rFonts w:ascii="Times New Roman" w:eastAsia="Times New Roman" w:hAnsi="Times New Roman" w:cs="Times New Roman"/>
          <w:sz w:val="24"/>
          <w:szCs w:val="24"/>
          <w:lang w:val="en-US"/>
        </w:rPr>
        <w:t>na</w:t>
      </w:r>
      <w:proofErr w:type="gramEnd"/>
      <w:r w:rsidRPr="00641911">
        <w:rPr>
          <w:rFonts w:ascii="Times New Roman" w:eastAsia="Times New Roman" w:hAnsi="Times New Roman" w:cs="Times New Roman"/>
          <w:sz w:val="24"/>
          <w:szCs w:val="24"/>
          <w:lang w:val="en-US"/>
        </w:rPr>
        <w:t xml:space="preserve"> izvedene radove vrednovaće se na sljedeći način: </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r w:rsidRPr="00641911">
        <w:rPr>
          <w:rFonts w:ascii="Times New Roman" w:eastAsia="Times New Roman" w:hAnsi="Times New Roman" w:cs="Times New Roman"/>
          <w:sz w:val="24"/>
          <w:szCs w:val="24"/>
          <w:lang w:val="en-US"/>
        </w:rPr>
        <w:t xml:space="preserve">Najduži ponuđeni garantni rok </w:t>
      </w:r>
      <w:proofErr w:type="gramStart"/>
      <w:r w:rsidRPr="00641911">
        <w:rPr>
          <w:rFonts w:ascii="Times New Roman" w:eastAsia="Times New Roman" w:hAnsi="Times New Roman" w:cs="Times New Roman"/>
          <w:sz w:val="24"/>
          <w:szCs w:val="24"/>
          <w:lang w:val="en-US"/>
        </w:rPr>
        <w:t>na</w:t>
      </w:r>
      <w:proofErr w:type="gramEnd"/>
      <w:r w:rsidRPr="00641911">
        <w:rPr>
          <w:rFonts w:ascii="Times New Roman" w:eastAsia="Times New Roman" w:hAnsi="Times New Roman" w:cs="Times New Roman"/>
          <w:sz w:val="24"/>
          <w:szCs w:val="24"/>
          <w:lang w:val="en-US"/>
        </w:rPr>
        <w:t xml:space="preserve"> izvedene radove dobija maksimalan broj bodova – 10</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r w:rsidRPr="00641911">
        <w:rPr>
          <w:rFonts w:ascii="Times New Roman" w:eastAsia="Times New Roman" w:hAnsi="Times New Roman" w:cs="Times New Roman"/>
          <w:sz w:val="24"/>
          <w:szCs w:val="24"/>
          <w:lang w:val="en-US"/>
        </w:rPr>
        <w:t xml:space="preserve">Ostale prispjele ponude biće bodovane individualno, </w:t>
      </w:r>
      <w:proofErr w:type="gramStart"/>
      <w:r w:rsidRPr="00641911">
        <w:rPr>
          <w:rFonts w:ascii="Times New Roman" w:eastAsia="Times New Roman" w:hAnsi="Times New Roman" w:cs="Times New Roman"/>
          <w:sz w:val="24"/>
          <w:szCs w:val="24"/>
          <w:lang w:val="en-US"/>
        </w:rPr>
        <w:t>na</w:t>
      </w:r>
      <w:proofErr w:type="gramEnd"/>
      <w:r w:rsidRPr="00641911">
        <w:rPr>
          <w:rFonts w:ascii="Times New Roman" w:eastAsia="Times New Roman" w:hAnsi="Times New Roman" w:cs="Times New Roman"/>
          <w:sz w:val="24"/>
          <w:szCs w:val="24"/>
          <w:lang w:val="en-US"/>
        </w:rPr>
        <w:t xml:space="preserve"> način što će dobiti proporcionalni broj bodova u odnosu na najduži ponuđeni garantni rok, prema sljedećoj matematičkoj formuli:</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p>
    <w:p w:rsidR="00152209" w:rsidRPr="00641911" w:rsidRDefault="00641911" w:rsidP="001522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u w:val="single"/>
          <w:lang w:val="en-US"/>
        </w:rPr>
        <w:t>P</w:t>
      </w:r>
      <w:r w:rsidR="00152209" w:rsidRPr="00641911">
        <w:rPr>
          <w:rFonts w:ascii="Times New Roman" w:eastAsia="Times New Roman" w:hAnsi="Times New Roman" w:cs="Times New Roman"/>
          <w:sz w:val="24"/>
          <w:szCs w:val="24"/>
          <w:u w:val="single"/>
          <w:lang w:val="en-US"/>
        </w:rPr>
        <w:t xml:space="preserve">onuđeni garantni rok </w:t>
      </w:r>
      <w:proofErr w:type="gramStart"/>
      <w:r w:rsidR="00152209" w:rsidRPr="00641911">
        <w:rPr>
          <w:rFonts w:ascii="Times New Roman" w:eastAsia="Times New Roman" w:hAnsi="Times New Roman" w:cs="Times New Roman"/>
          <w:sz w:val="24"/>
          <w:szCs w:val="24"/>
          <w:u w:val="single"/>
          <w:lang w:val="en-US"/>
        </w:rPr>
        <w:t>na</w:t>
      </w:r>
      <w:proofErr w:type="gramEnd"/>
      <w:r w:rsidR="00152209" w:rsidRPr="00641911">
        <w:rPr>
          <w:rFonts w:ascii="Times New Roman" w:eastAsia="Times New Roman" w:hAnsi="Times New Roman" w:cs="Times New Roman"/>
          <w:sz w:val="24"/>
          <w:szCs w:val="24"/>
          <w:u w:val="single"/>
          <w:lang w:val="en-US"/>
        </w:rPr>
        <w:t xml:space="preserve"> izvedene radove</w:t>
      </w:r>
      <w:r w:rsidR="00152209" w:rsidRPr="00641911">
        <w:rPr>
          <w:rFonts w:ascii="Times New Roman" w:eastAsia="Times New Roman" w:hAnsi="Times New Roman" w:cs="Times New Roman"/>
          <w:sz w:val="24"/>
          <w:szCs w:val="24"/>
          <w:lang w:val="en-US"/>
        </w:rPr>
        <w:t xml:space="preserve"> x 10</w:t>
      </w:r>
    </w:p>
    <w:p w:rsidR="00152209" w:rsidRPr="00641911" w:rsidRDefault="00641911" w:rsidP="0015220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w:t>
      </w:r>
      <w:r w:rsidR="00152209" w:rsidRPr="00641911">
        <w:rPr>
          <w:rFonts w:ascii="Times New Roman" w:eastAsia="Times New Roman" w:hAnsi="Times New Roman" w:cs="Times New Roman"/>
          <w:sz w:val="24"/>
          <w:szCs w:val="24"/>
          <w:lang w:val="en-US"/>
        </w:rPr>
        <w:t xml:space="preserve">ajduži garantni rok </w:t>
      </w:r>
      <w:proofErr w:type="gramStart"/>
      <w:r w:rsidR="00152209" w:rsidRPr="00641911">
        <w:rPr>
          <w:rFonts w:ascii="Times New Roman" w:eastAsia="Times New Roman" w:hAnsi="Times New Roman" w:cs="Times New Roman"/>
          <w:sz w:val="24"/>
          <w:szCs w:val="24"/>
          <w:lang w:val="en-US"/>
        </w:rPr>
        <w:t>na</w:t>
      </w:r>
      <w:proofErr w:type="gramEnd"/>
      <w:r w:rsidR="00152209" w:rsidRPr="00641911">
        <w:rPr>
          <w:rFonts w:ascii="Times New Roman" w:eastAsia="Times New Roman" w:hAnsi="Times New Roman" w:cs="Times New Roman"/>
          <w:sz w:val="24"/>
          <w:szCs w:val="24"/>
          <w:lang w:val="en-US"/>
        </w:rPr>
        <w:t xml:space="preserve"> izvedene radove</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r w:rsidRPr="00641911">
        <w:rPr>
          <w:rFonts w:ascii="Times New Roman" w:eastAsia="Times New Roman" w:hAnsi="Times New Roman" w:cs="Times New Roman"/>
          <w:sz w:val="24"/>
          <w:szCs w:val="24"/>
          <w:lang w:val="en-US"/>
        </w:rPr>
        <w:t xml:space="preserve">Napomena: Ponuđeni garantni rok na izvedene </w:t>
      </w:r>
      <w:proofErr w:type="gramStart"/>
      <w:r w:rsidRPr="00641911">
        <w:rPr>
          <w:rFonts w:ascii="Times New Roman" w:eastAsia="Times New Roman" w:hAnsi="Times New Roman" w:cs="Times New Roman"/>
          <w:sz w:val="24"/>
          <w:szCs w:val="24"/>
          <w:lang w:val="en-US"/>
        </w:rPr>
        <w:t>radove  ne</w:t>
      </w:r>
      <w:proofErr w:type="gramEnd"/>
      <w:r w:rsidRPr="00641911">
        <w:rPr>
          <w:rFonts w:ascii="Times New Roman" w:eastAsia="Times New Roman" w:hAnsi="Times New Roman" w:cs="Times New Roman"/>
          <w:sz w:val="24"/>
          <w:szCs w:val="24"/>
          <w:lang w:val="en-US"/>
        </w:rPr>
        <w:t xml:space="preserve"> može biti kraći od 7 godina.</w:t>
      </w:r>
    </w:p>
    <w:p w:rsidR="00152209" w:rsidRPr="00641911" w:rsidRDefault="00152209" w:rsidP="00152209">
      <w:pPr>
        <w:spacing w:after="0" w:line="240" w:lineRule="auto"/>
        <w:jc w:val="both"/>
        <w:rPr>
          <w:rFonts w:ascii="Times New Roman" w:eastAsia="Times New Roman" w:hAnsi="Times New Roman" w:cs="Times New Roman"/>
          <w:sz w:val="24"/>
          <w:szCs w:val="24"/>
          <w:lang w:val="en-US"/>
        </w:rPr>
      </w:pPr>
      <w:r w:rsidRPr="00641911">
        <w:rPr>
          <w:rFonts w:ascii="Times New Roman" w:eastAsia="Times New Roman" w:hAnsi="Times New Roman" w:cs="Times New Roman"/>
          <w:b/>
          <w:sz w:val="24"/>
          <w:szCs w:val="24"/>
          <w:lang w:val="en-US"/>
        </w:rPr>
        <w:lastRenderedPageBreak/>
        <w:t>Ponuđeni garantni rok navesti u dijelu</w:t>
      </w:r>
      <w:r w:rsidRPr="00641911">
        <w:rPr>
          <w:rFonts w:ascii="Times New Roman" w:eastAsia="Times New Roman" w:hAnsi="Times New Roman" w:cs="Times New Roman"/>
          <w:sz w:val="24"/>
          <w:szCs w:val="24"/>
          <w:lang w:val="en-US"/>
        </w:rPr>
        <w:t xml:space="preserve"> </w:t>
      </w:r>
      <w:r w:rsidRPr="00641911">
        <w:rPr>
          <w:rFonts w:ascii="Times New Roman" w:eastAsia="Times New Roman" w:hAnsi="Times New Roman" w:cs="Times New Roman"/>
          <w:sz w:val="24"/>
          <w:szCs w:val="24"/>
          <w:u w:val="single"/>
          <w:lang w:val="en-US"/>
        </w:rPr>
        <w:t xml:space="preserve">Zahtjevi u pogledu načina izvršavanja predmeta nabavke koji su </w:t>
      </w:r>
      <w:proofErr w:type="gramStart"/>
      <w:r w:rsidRPr="00641911">
        <w:rPr>
          <w:rFonts w:ascii="Times New Roman" w:eastAsia="Times New Roman" w:hAnsi="Times New Roman" w:cs="Times New Roman"/>
          <w:sz w:val="24"/>
          <w:szCs w:val="24"/>
          <w:u w:val="single"/>
          <w:lang w:val="en-US"/>
        </w:rPr>
        <w:t>od</w:t>
      </w:r>
      <w:proofErr w:type="gramEnd"/>
      <w:r w:rsidRPr="00641911">
        <w:rPr>
          <w:rFonts w:ascii="Times New Roman" w:eastAsia="Times New Roman" w:hAnsi="Times New Roman" w:cs="Times New Roman"/>
          <w:sz w:val="24"/>
          <w:szCs w:val="24"/>
          <w:u w:val="single"/>
          <w:lang w:val="en-US"/>
        </w:rPr>
        <w:t xml:space="preserve"> značaja za sačinjavanje ponude i izvršenje ugovora </w:t>
      </w:r>
      <w:r w:rsidRPr="00641911">
        <w:rPr>
          <w:rFonts w:ascii="Times New Roman" w:eastAsia="Times New Roman" w:hAnsi="Times New Roman" w:cs="Times New Roman"/>
          <w:b/>
          <w:sz w:val="24"/>
          <w:szCs w:val="24"/>
          <w:u w:val="single"/>
          <w:lang w:val="en-US"/>
        </w:rPr>
        <w:t>– Garantni rok.</w:t>
      </w:r>
      <w:r w:rsidRPr="00641911">
        <w:rPr>
          <w:rFonts w:ascii="Times New Roman" w:eastAsia="Times New Roman" w:hAnsi="Times New Roman" w:cs="Times New Roman"/>
          <w:i/>
          <w:sz w:val="24"/>
          <w:szCs w:val="24"/>
        </w:rPr>
        <w:t xml:space="preserve"> </w:t>
      </w:r>
    </w:p>
    <w:p w:rsidR="00E32C5F" w:rsidRPr="00264713" w:rsidRDefault="00E32C5F" w:rsidP="00264713">
      <w:pPr>
        <w:spacing w:after="0" w:line="240" w:lineRule="auto"/>
        <w:jc w:val="both"/>
        <w:rPr>
          <w:rFonts w:ascii="Times New Roman" w:eastAsia="Times New Roman" w:hAnsi="Times New Roman" w:cs="Times New Roman"/>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en-US"/>
        </w:rPr>
      </w:pPr>
      <w:bookmarkStart w:id="7" w:name="_Toc62730560"/>
      <w:r w:rsidRPr="00264713">
        <w:rPr>
          <w:rFonts w:ascii="Times New Roman" w:eastAsia="Times New Roman" w:hAnsi="Times New Roman" w:cs="Times New Roman"/>
          <w:b/>
          <w:sz w:val="24"/>
          <w:szCs w:val="24"/>
          <w:lang w:val="en-US"/>
        </w:rPr>
        <w:t>JEZIK PONUDE</w:t>
      </w:r>
      <w:bookmarkEnd w:id="7"/>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Ponuda se sačinjava </w:t>
      </w:r>
      <w:proofErr w:type="gramStart"/>
      <w:r w:rsidRPr="00264713">
        <w:rPr>
          <w:rFonts w:ascii="Times New Roman" w:eastAsia="Times New Roman" w:hAnsi="Times New Roman" w:cs="Times New Roman"/>
          <w:color w:val="000000"/>
          <w:sz w:val="24"/>
          <w:szCs w:val="24"/>
          <w:lang w:val="en-US"/>
        </w:rPr>
        <w:t>na</w:t>
      </w:r>
      <w:proofErr w:type="gramEnd"/>
      <w:r w:rsidRPr="00264713">
        <w:rPr>
          <w:rFonts w:ascii="Times New Roman" w:eastAsia="Times New Roman" w:hAnsi="Times New Roman" w:cs="Times New Roman"/>
          <w:color w:val="000000"/>
          <w:sz w:val="24"/>
          <w:szCs w:val="24"/>
          <w:lang w:val="en-US"/>
        </w:rPr>
        <w:t>:</w:t>
      </w: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color w:val="000000"/>
          <w:sz w:val="24"/>
          <w:szCs w:val="24"/>
          <w:lang w:val="en-US"/>
        </w:rPr>
        <w:t>crnogorski</w:t>
      </w:r>
      <w:proofErr w:type="gramEnd"/>
      <w:r w:rsidRPr="00264713">
        <w:rPr>
          <w:rFonts w:ascii="Times New Roman" w:eastAsia="Times New Roman" w:hAnsi="Times New Roman" w:cs="Times New Roman"/>
          <w:color w:val="000000"/>
          <w:sz w:val="24"/>
          <w:szCs w:val="24"/>
          <w:lang w:val="en-US"/>
        </w:rPr>
        <w:t xml:space="preserve"> jezik i drugi jezik koji je u službenoj upotrebi u Crnoj Gori, u skladu sa Ustavom i zakonom</w:t>
      </w: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en-US"/>
        </w:rPr>
      </w:pPr>
      <w:bookmarkStart w:id="8" w:name="_Toc62730561"/>
      <w:r w:rsidRPr="00264713">
        <w:rPr>
          <w:rFonts w:ascii="Times New Roman" w:eastAsia="Times New Roman" w:hAnsi="Times New Roman" w:cs="Times New Roman"/>
          <w:b/>
          <w:sz w:val="24"/>
          <w:szCs w:val="24"/>
          <w:lang w:val="en-US"/>
        </w:rPr>
        <w:t>NAČIN, MJESTO I VRIJEME PODNOŠENJA PONUDA I OTVARANJA PONUDA</w:t>
      </w:r>
      <w:bookmarkEnd w:id="8"/>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Ponude se podnose pr</w:t>
      </w:r>
      <w:r w:rsidR="00077341">
        <w:rPr>
          <w:rFonts w:ascii="Times New Roman" w:eastAsia="Times New Roman" w:hAnsi="Times New Roman" w:cs="Times New Roman"/>
          <w:color w:val="000000"/>
          <w:sz w:val="24"/>
          <w:szCs w:val="24"/>
          <w:lang w:val="en-US"/>
        </w:rPr>
        <w:t>ek</w:t>
      </w:r>
      <w:r w:rsidR="00FB5467">
        <w:rPr>
          <w:rFonts w:ascii="Times New Roman" w:eastAsia="Times New Roman" w:hAnsi="Times New Roman" w:cs="Times New Roman"/>
          <w:color w:val="000000"/>
          <w:sz w:val="24"/>
          <w:szCs w:val="24"/>
          <w:lang w:val="en-US"/>
        </w:rPr>
        <w:t>o</w:t>
      </w:r>
      <w:r w:rsidR="00152209">
        <w:rPr>
          <w:rFonts w:ascii="Times New Roman" w:eastAsia="Times New Roman" w:hAnsi="Times New Roman" w:cs="Times New Roman"/>
          <w:color w:val="000000"/>
          <w:sz w:val="24"/>
          <w:szCs w:val="24"/>
          <w:lang w:val="en-US"/>
        </w:rPr>
        <w:t xml:space="preserve"> ESJN-a zaključno </w:t>
      </w:r>
      <w:proofErr w:type="gramStart"/>
      <w:r w:rsidR="00152209">
        <w:rPr>
          <w:rFonts w:ascii="Times New Roman" w:eastAsia="Times New Roman" w:hAnsi="Times New Roman" w:cs="Times New Roman"/>
          <w:color w:val="000000"/>
          <w:sz w:val="24"/>
          <w:szCs w:val="24"/>
          <w:lang w:val="en-US"/>
        </w:rPr>
        <w:t>sa</w:t>
      </w:r>
      <w:proofErr w:type="gramEnd"/>
      <w:r w:rsidR="00152209">
        <w:rPr>
          <w:rFonts w:ascii="Times New Roman" w:eastAsia="Times New Roman" w:hAnsi="Times New Roman" w:cs="Times New Roman"/>
          <w:color w:val="000000"/>
          <w:sz w:val="24"/>
          <w:szCs w:val="24"/>
          <w:lang w:val="en-US"/>
        </w:rPr>
        <w:t xml:space="preserve"> danom 30.01.2023</w:t>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color w:val="000000"/>
          <w:sz w:val="24"/>
          <w:szCs w:val="24"/>
          <w:lang w:val="en-US"/>
        </w:rPr>
        <w:t>godine</w:t>
      </w:r>
      <w:proofErr w:type="gramEnd"/>
      <w:r w:rsidRPr="00264713">
        <w:rPr>
          <w:rFonts w:ascii="Times New Roman" w:eastAsia="Times New Roman" w:hAnsi="Times New Roman" w:cs="Times New Roman"/>
          <w:color w:val="000000"/>
          <w:sz w:val="24"/>
          <w:szCs w:val="24"/>
          <w:lang w:val="en-US"/>
        </w:rPr>
        <w:t xml:space="preserve"> do 11:00 sati.</w:t>
      </w:r>
    </w:p>
    <w:p w:rsidR="00264713" w:rsidRPr="00264713" w:rsidRDefault="00264713" w:rsidP="00264713">
      <w:pPr>
        <w:spacing w:after="0" w:line="240" w:lineRule="auto"/>
        <w:jc w:val="both"/>
        <w:rPr>
          <w:rFonts w:ascii="Times New Roman" w:eastAsia="Times New Roman" w:hAnsi="Times New Roman" w:cs="Times New Roman"/>
          <w:b/>
          <w:bCs/>
          <w:i/>
          <w:i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Otvaranje ponuda održaće se </w:t>
      </w:r>
      <w:proofErr w:type="gramStart"/>
      <w:r w:rsidRPr="00264713">
        <w:rPr>
          <w:rFonts w:ascii="Times New Roman" w:eastAsia="Times New Roman" w:hAnsi="Times New Roman" w:cs="Times New Roman"/>
          <w:color w:val="000000"/>
          <w:sz w:val="24"/>
          <w:szCs w:val="24"/>
          <w:lang w:val="en-US"/>
        </w:rPr>
        <w:t>dana</w:t>
      </w:r>
      <w:proofErr w:type="gramEnd"/>
      <w:r w:rsidR="00152209">
        <w:rPr>
          <w:rFonts w:ascii="Times New Roman" w:eastAsia="Times New Roman" w:hAnsi="Times New Roman" w:cs="Times New Roman"/>
          <w:color w:val="000000"/>
          <w:sz w:val="24"/>
          <w:szCs w:val="24"/>
          <w:lang w:val="en-US"/>
        </w:rPr>
        <w:t xml:space="preserve"> 30.01.2023</w:t>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color w:val="000000"/>
          <w:sz w:val="24"/>
          <w:szCs w:val="24"/>
          <w:lang w:val="en-US"/>
        </w:rPr>
        <w:t>godine</w:t>
      </w:r>
      <w:proofErr w:type="gramEnd"/>
      <w:r w:rsidRPr="00264713">
        <w:rPr>
          <w:rFonts w:ascii="Times New Roman" w:eastAsia="Times New Roman" w:hAnsi="Times New Roman" w:cs="Times New Roman"/>
          <w:color w:val="000000"/>
          <w:sz w:val="24"/>
          <w:szCs w:val="24"/>
          <w:lang w:val="en-US"/>
        </w:rPr>
        <w:t xml:space="preserve"> u 11:00 sati. </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FE"/>
      </w:r>
      <w:r w:rsidRPr="00264713">
        <w:rPr>
          <w:rFonts w:ascii="Times New Roman" w:eastAsia="Times New Roman" w:hAnsi="Times New Roman" w:cs="Times New Roman"/>
          <w:color w:val="000000"/>
          <w:sz w:val="24"/>
          <w:szCs w:val="24"/>
          <w:lang w:val="en-US"/>
        </w:rPr>
        <w:t xml:space="preserve"> Dio ponude koje se ne dostavlja preko ESJN-a, a odnosi se na garanciju </w:t>
      </w:r>
      <w:proofErr w:type="gramStart"/>
      <w:r w:rsidRPr="00264713">
        <w:rPr>
          <w:rFonts w:ascii="Times New Roman" w:eastAsia="Times New Roman" w:hAnsi="Times New Roman" w:cs="Times New Roman"/>
          <w:color w:val="000000"/>
          <w:sz w:val="24"/>
          <w:szCs w:val="24"/>
          <w:lang w:val="en-US"/>
        </w:rPr>
        <w:t>ponude  dostavlja</w:t>
      </w:r>
      <w:proofErr w:type="gramEnd"/>
      <w:r w:rsidRPr="00264713">
        <w:rPr>
          <w:rFonts w:ascii="Times New Roman" w:eastAsia="Times New Roman" w:hAnsi="Times New Roman" w:cs="Times New Roman"/>
          <w:color w:val="000000"/>
          <w:sz w:val="24"/>
          <w:szCs w:val="24"/>
          <w:lang w:val="en-US"/>
        </w:rPr>
        <w:t xml:space="preserve"> se: </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spacing w:after="0" w:line="240" w:lineRule="auto"/>
        <w:jc w:val="both"/>
        <w:rPr>
          <w:rFonts w:ascii="Times New Roman" w:eastAsia="Calibri" w:hAnsi="Times New Roman" w:cs="Times New Roman"/>
          <w:color w:val="000000"/>
          <w:sz w:val="24"/>
          <w:szCs w:val="24"/>
          <w:lang w:val="pl-PL"/>
        </w:rPr>
      </w:pPr>
      <w:r w:rsidRPr="00264713">
        <w:rPr>
          <w:rFonts w:ascii="Times New Roman" w:eastAsia="Times New Roman" w:hAnsi="Times New Roman" w:cs="Times New Roman"/>
          <w:color w:val="000000"/>
          <w:sz w:val="24"/>
          <w:szCs w:val="24"/>
          <w:lang w:val="en-US"/>
        </w:rPr>
        <w:sym w:font="Wingdings" w:char="F0FE"/>
      </w:r>
      <w:r w:rsidRPr="00264713">
        <w:rPr>
          <w:rFonts w:ascii="Times New Roman" w:eastAsia="Calibri" w:hAnsi="Times New Roman" w:cs="Times New Roman"/>
          <w:color w:val="000000"/>
          <w:sz w:val="24"/>
          <w:szCs w:val="24"/>
          <w:lang w:val="en-US"/>
        </w:rPr>
        <w:t xml:space="preserve"> </w:t>
      </w:r>
      <w:r w:rsidRPr="00264713">
        <w:rPr>
          <w:rFonts w:ascii="Times New Roman" w:eastAsia="Calibri" w:hAnsi="Times New Roman" w:cs="Times New Roman"/>
          <w:color w:val="000000"/>
          <w:sz w:val="24"/>
          <w:szCs w:val="24"/>
          <w:lang w:val="pl-PL"/>
        </w:rPr>
        <w:t>neposrednom predajom na arhivi naručioca na adresi Svetozara Markovića 87 Podgorica.</w:t>
      </w:r>
    </w:p>
    <w:p w:rsidR="00264713" w:rsidRPr="00264713" w:rsidRDefault="00264713" w:rsidP="00264713">
      <w:pPr>
        <w:spacing w:after="0" w:line="240" w:lineRule="auto"/>
        <w:jc w:val="both"/>
        <w:rPr>
          <w:rFonts w:ascii="Times New Roman" w:eastAsia="Calibri" w:hAnsi="Times New Roman" w:cs="Times New Roman"/>
          <w:color w:val="000000"/>
          <w:sz w:val="24"/>
          <w:szCs w:val="24"/>
          <w:lang w:val="pl-PL"/>
        </w:rPr>
      </w:pPr>
    </w:p>
    <w:p w:rsidR="00264713" w:rsidRPr="00264713" w:rsidRDefault="00264713" w:rsidP="00264713">
      <w:pPr>
        <w:spacing w:after="0" w:line="240" w:lineRule="auto"/>
        <w:jc w:val="both"/>
        <w:rPr>
          <w:rFonts w:ascii="Times New Roman" w:eastAsia="Calibri" w:hAnsi="Times New Roman" w:cs="Times New Roman"/>
          <w:color w:val="000000"/>
          <w:sz w:val="24"/>
          <w:szCs w:val="24"/>
          <w:lang w:val="pl-PL"/>
        </w:rPr>
      </w:pPr>
      <w:r w:rsidRPr="00264713">
        <w:rPr>
          <w:rFonts w:ascii="Times New Roman" w:eastAsia="Times New Roman" w:hAnsi="Times New Roman" w:cs="Times New Roman"/>
          <w:color w:val="000000"/>
          <w:sz w:val="24"/>
          <w:szCs w:val="24"/>
          <w:lang w:val="en-US"/>
        </w:rPr>
        <w:sym w:font="Wingdings" w:char="F0FE"/>
      </w:r>
      <w:r w:rsidRPr="00264713">
        <w:rPr>
          <w:rFonts w:ascii="Times New Roman" w:eastAsia="Calibri" w:hAnsi="Times New Roman" w:cs="Times New Roman"/>
          <w:color w:val="000000"/>
          <w:sz w:val="24"/>
          <w:szCs w:val="24"/>
          <w:lang w:val="en-US"/>
        </w:rPr>
        <w:t xml:space="preserve"> </w:t>
      </w:r>
      <w:r w:rsidRPr="00264713">
        <w:rPr>
          <w:rFonts w:ascii="Times New Roman" w:eastAsia="Calibri" w:hAnsi="Times New Roman" w:cs="Times New Roman"/>
          <w:color w:val="000000"/>
          <w:sz w:val="24"/>
          <w:szCs w:val="24"/>
          <w:lang w:val="pl-PL"/>
        </w:rPr>
        <w:t>preporučenom pošiljkom sa povratnicom na adresi Svetozara Markovića broj 87 Podgorica.</w:t>
      </w:r>
    </w:p>
    <w:p w:rsidR="00264713" w:rsidRPr="00264713" w:rsidRDefault="00264713" w:rsidP="00264713">
      <w:pPr>
        <w:spacing w:after="0" w:line="240" w:lineRule="auto"/>
        <w:jc w:val="both"/>
        <w:rPr>
          <w:rFonts w:ascii="Times New Roman" w:eastAsia="Calibri" w:hAnsi="Times New Roman" w:cs="Times New Roman"/>
          <w:color w:val="000000"/>
          <w:sz w:val="24"/>
          <w:szCs w:val="24"/>
          <w:lang w:val="pl-PL"/>
        </w:rPr>
      </w:pPr>
    </w:p>
    <w:p w:rsidR="00264713" w:rsidRPr="00264713" w:rsidRDefault="00264713" w:rsidP="00264713">
      <w:pPr>
        <w:spacing w:after="0" w:line="240" w:lineRule="auto"/>
        <w:jc w:val="both"/>
        <w:rPr>
          <w:rFonts w:ascii="Times New Roman" w:eastAsia="Calibri" w:hAnsi="Times New Roman" w:cs="Times New Roman"/>
          <w:color w:val="000000"/>
          <w:sz w:val="24"/>
          <w:szCs w:val="24"/>
          <w:lang w:val="pl-PL"/>
        </w:rPr>
      </w:pPr>
      <w:r w:rsidRPr="00264713">
        <w:rPr>
          <w:rFonts w:ascii="Times New Roman" w:eastAsia="Calibri" w:hAnsi="Times New Roman" w:cs="Times New Roman"/>
          <w:color w:val="000000"/>
          <w:sz w:val="24"/>
          <w:szCs w:val="24"/>
          <w:lang w:val="pl-PL"/>
        </w:rPr>
        <w:t xml:space="preserve"> radnim danima od 08,00 do 1</w:t>
      </w:r>
      <w:r w:rsidR="00602D98">
        <w:rPr>
          <w:rFonts w:ascii="Times New Roman" w:eastAsia="Calibri" w:hAnsi="Times New Roman" w:cs="Times New Roman"/>
          <w:color w:val="000000"/>
          <w:sz w:val="24"/>
          <w:szCs w:val="24"/>
          <w:lang w:val="pl-PL"/>
        </w:rPr>
        <w:t xml:space="preserve">4,00 sati, zaključno sa danom </w:t>
      </w:r>
      <w:r w:rsidR="00152209">
        <w:rPr>
          <w:rFonts w:ascii="Times New Roman" w:eastAsia="Calibri" w:hAnsi="Times New Roman" w:cs="Times New Roman"/>
          <w:color w:val="000000"/>
          <w:sz w:val="24"/>
          <w:szCs w:val="24"/>
          <w:lang w:val="pl-PL"/>
        </w:rPr>
        <w:t>30.01.2023</w:t>
      </w:r>
      <w:r w:rsidRPr="00264713">
        <w:rPr>
          <w:rFonts w:ascii="Times New Roman" w:eastAsia="Calibri" w:hAnsi="Times New Roman" w:cs="Times New Roman"/>
          <w:color w:val="000000"/>
          <w:sz w:val="24"/>
          <w:szCs w:val="24"/>
          <w:lang w:val="pl-PL"/>
        </w:rPr>
        <w:t>. godine do 11 sati.</w:t>
      </w:r>
    </w:p>
    <w:p w:rsidR="00152209" w:rsidRDefault="00152209" w:rsidP="00264713">
      <w:pPr>
        <w:spacing w:after="0" w:line="240" w:lineRule="auto"/>
        <w:jc w:val="both"/>
        <w:rPr>
          <w:rFonts w:ascii="Times New Roman" w:eastAsia="Times New Roman" w:hAnsi="Times New Roman" w:cs="Times New Roman"/>
          <w:color w:val="000000"/>
          <w:sz w:val="24"/>
          <w:szCs w:val="24"/>
          <w:lang w:val="en-US"/>
        </w:rPr>
      </w:pPr>
    </w:p>
    <w:p w:rsidR="00152209" w:rsidRPr="00264713" w:rsidRDefault="00152209"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en-US"/>
        </w:rPr>
      </w:pPr>
      <w:bookmarkStart w:id="9" w:name="_Toc62730562"/>
      <w:r w:rsidRPr="00264713">
        <w:rPr>
          <w:rFonts w:ascii="Times New Roman" w:eastAsia="Times New Roman" w:hAnsi="Times New Roman" w:cs="Times New Roman"/>
          <w:b/>
          <w:sz w:val="24"/>
          <w:szCs w:val="24"/>
          <w:lang w:val="en-US"/>
        </w:rPr>
        <w:t>USLOVI ZA AKTIVIRANJE GARANCIJE PONUDE</w:t>
      </w:r>
      <w:bookmarkEnd w:id="9"/>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Garancija ponude </w:t>
      </w:r>
      <w:proofErr w:type="gramStart"/>
      <w:r w:rsidRPr="00264713">
        <w:rPr>
          <w:rFonts w:ascii="Times New Roman" w:eastAsia="Times New Roman" w:hAnsi="Times New Roman" w:cs="Times New Roman"/>
          <w:sz w:val="24"/>
          <w:szCs w:val="24"/>
          <w:lang w:val="en-US"/>
        </w:rPr>
        <w:t>će</w:t>
      </w:r>
      <w:proofErr w:type="gramEnd"/>
      <w:r w:rsidRPr="00264713">
        <w:rPr>
          <w:rFonts w:ascii="Times New Roman" w:eastAsia="Times New Roman" w:hAnsi="Times New Roman" w:cs="Times New Roman"/>
          <w:sz w:val="24"/>
          <w:szCs w:val="24"/>
          <w:lang w:val="en-US"/>
        </w:rPr>
        <w:t xml:space="preserve"> se aktivirati ako ponuđač: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1) </w:t>
      </w:r>
      <w:proofErr w:type="gramStart"/>
      <w:r w:rsidRPr="00264713">
        <w:rPr>
          <w:rFonts w:ascii="Times New Roman" w:eastAsia="Times New Roman" w:hAnsi="Times New Roman" w:cs="Times New Roman"/>
          <w:sz w:val="24"/>
          <w:szCs w:val="24"/>
          <w:lang w:val="en-US"/>
        </w:rPr>
        <w:t>odustane</w:t>
      </w:r>
      <w:proofErr w:type="gramEnd"/>
      <w:r w:rsidRPr="00264713">
        <w:rPr>
          <w:rFonts w:ascii="Times New Roman" w:eastAsia="Times New Roman" w:hAnsi="Times New Roman" w:cs="Times New Roman"/>
          <w:sz w:val="24"/>
          <w:szCs w:val="24"/>
          <w:lang w:val="en-US"/>
        </w:rPr>
        <w:t xml:space="preserve"> od ponude u roku važenja ponude;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2) </w:t>
      </w:r>
      <w:proofErr w:type="gramStart"/>
      <w:r w:rsidRPr="00264713">
        <w:rPr>
          <w:rFonts w:ascii="Times New Roman" w:eastAsia="Times New Roman" w:hAnsi="Times New Roman" w:cs="Times New Roman"/>
          <w:sz w:val="24"/>
          <w:szCs w:val="24"/>
          <w:lang w:val="en-US"/>
        </w:rPr>
        <w:t>ne</w:t>
      </w:r>
      <w:proofErr w:type="gramEnd"/>
      <w:r w:rsidRPr="00264713">
        <w:rPr>
          <w:rFonts w:ascii="Times New Roman" w:eastAsia="Times New Roman" w:hAnsi="Times New Roman" w:cs="Times New Roman"/>
          <w:sz w:val="24"/>
          <w:szCs w:val="24"/>
          <w:lang w:val="en-US"/>
        </w:rPr>
        <w:t xml:space="preserve"> dostavi zahtijevane dokaze prije potpisivanja ugovora;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3) </w:t>
      </w:r>
      <w:proofErr w:type="gramStart"/>
      <w:r w:rsidRPr="00264713">
        <w:rPr>
          <w:rFonts w:ascii="Times New Roman" w:eastAsia="Times New Roman" w:hAnsi="Times New Roman" w:cs="Times New Roman"/>
          <w:sz w:val="24"/>
          <w:szCs w:val="24"/>
          <w:lang w:val="en-US"/>
        </w:rPr>
        <w:t>odbije</w:t>
      </w:r>
      <w:proofErr w:type="gramEnd"/>
      <w:r w:rsidRPr="00264713">
        <w:rPr>
          <w:rFonts w:ascii="Times New Roman" w:eastAsia="Times New Roman" w:hAnsi="Times New Roman" w:cs="Times New Roman"/>
          <w:sz w:val="24"/>
          <w:szCs w:val="24"/>
          <w:lang w:val="en-US"/>
        </w:rPr>
        <w:t xml:space="preserve"> da potpiše ugovor o javnoj nabavci ili okvirni sporazum; ili </w:t>
      </w:r>
    </w:p>
    <w:p w:rsidR="00E32C5F" w:rsidRPr="00C57345"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4) </w:t>
      </w:r>
      <w:proofErr w:type="gramStart"/>
      <w:r w:rsidRPr="00264713">
        <w:rPr>
          <w:rFonts w:ascii="Times New Roman" w:eastAsia="Times New Roman" w:hAnsi="Times New Roman" w:cs="Times New Roman"/>
          <w:sz w:val="24"/>
          <w:szCs w:val="24"/>
          <w:lang w:val="en-US"/>
        </w:rPr>
        <w:t>u</w:t>
      </w:r>
      <w:proofErr w:type="gramEnd"/>
      <w:r w:rsidRPr="00264713">
        <w:rPr>
          <w:rFonts w:ascii="Times New Roman" w:eastAsia="Times New Roman" w:hAnsi="Times New Roman" w:cs="Times New Roman"/>
          <w:sz w:val="24"/>
          <w:szCs w:val="24"/>
          <w:lang w:val="en-US"/>
        </w:rPr>
        <w:t xml:space="preserve"> izjavi privrednog subjekta navede netačne činjenice o ispunjenosti uslova iz člana 111 stav 4 Zakona o javnim nabavkama.</w:t>
      </w:r>
    </w:p>
    <w:p w:rsidR="00E32C5F" w:rsidRPr="00264713" w:rsidRDefault="00E32C5F"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en-US"/>
        </w:rPr>
      </w:pPr>
      <w:bookmarkStart w:id="10" w:name="_Toc62730563"/>
      <w:r w:rsidRPr="00264713">
        <w:rPr>
          <w:rFonts w:ascii="Times New Roman" w:eastAsia="Times New Roman" w:hAnsi="Times New Roman" w:cs="Times New Roman"/>
          <w:b/>
          <w:sz w:val="24"/>
          <w:szCs w:val="24"/>
          <w:lang w:val="en-US"/>
        </w:rPr>
        <w:t>TAJNOST PODATAKA</w:t>
      </w:r>
      <w:bookmarkEnd w:id="10"/>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 </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Tenderska dokumentacija sadrži tajne podatke</w:t>
      </w:r>
    </w:p>
    <w:p w:rsidR="00264713" w:rsidRPr="00264713" w:rsidRDefault="00264713" w:rsidP="00264713">
      <w:pPr>
        <w:spacing w:after="0" w:line="240" w:lineRule="auto"/>
        <w:jc w:val="both"/>
        <w:rPr>
          <w:rFonts w:ascii="Times New Roman" w:eastAsia="Times New Roman" w:hAnsi="Times New Roman" w:cs="Times New Roman"/>
          <w:color w:val="000000"/>
          <w:sz w:val="24"/>
          <w:szCs w:val="24"/>
          <w:lang w:val="en-US"/>
        </w:rPr>
      </w:pPr>
    </w:p>
    <w:p w:rsidR="00E32C5F" w:rsidRDefault="00264713" w:rsidP="00264713">
      <w:pPr>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sym w:font="Wingdings" w:char="F078"/>
      </w:r>
      <w:r w:rsidRPr="00264713">
        <w:rPr>
          <w:rFonts w:ascii="Times New Roman" w:eastAsia="Times New Roman" w:hAnsi="Times New Roman" w:cs="Times New Roman"/>
          <w:color w:val="000000"/>
          <w:sz w:val="24"/>
          <w:szCs w:val="24"/>
          <w:lang w:val="en-US"/>
        </w:rPr>
        <w:t xml:space="preserve"> </w:t>
      </w:r>
      <w:proofErr w:type="gramStart"/>
      <w:r w:rsidRPr="00264713">
        <w:rPr>
          <w:rFonts w:ascii="Times New Roman" w:eastAsia="Times New Roman" w:hAnsi="Times New Roman" w:cs="Times New Roman"/>
          <w:color w:val="000000"/>
          <w:sz w:val="24"/>
          <w:szCs w:val="24"/>
          <w:lang w:val="en-US"/>
        </w:rPr>
        <w:t>ne</w:t>
      </w:r>
      <w:proofErr w:type="gramEnd"/>
    </w:p>
    <w:p w:rsidR="00231056" w:rsidRPr="00264713" w:rsidRDefault="00231056"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sz w:val="24"/>
          <w:szCs w:val="24"/>
          <w:lang w:val="en-US"/>
        </w:rPr>
      </w:pPr>
      <w:bookmarkStart w:id="11" w:name="_Toc62730564"/>
      <w:r w:rsidRPr="00264713">
        <w:rPr>
          <w:rFonts w:ascii="Times New Roman" w:eastAsia="Times New Roman" w:hAnsi="Times New Roman" w:cs="Times New Roman"/>
          <w:b/>
          <w:sz w:val="24"/>
          <w:szCs w:val="24"/>
          <w:lang w:val="en-US"/>
        </w:rPr>
        <w:lastRenderedPageBreak/>
        <w:t>UPUTSTVO ZA SAČINJAVANJE PONUDE</w:t>
      </w:r>
      <w:bookmarkEnd w:id="11"/>
    </w:p>
    <w:p w:rsidR="00264713" w:rsidRPr="00264713" w:rsidRDefault="00264713" w:rsidP="00264713">
      <w:pPr>
        <w:spacing w:after="0" w:line="240" w:lineRule="auto"/>
        <w:rPr>
          <w:rFonts w:ascii="Times New Roman" w:eastAsia="Times New Roman" w:hAnsi="Times New Roman" w:cs="Times New Roman"/>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Ponude se sačinjava u ESJN u skladu </w:t>
      </w:r>
      <w:proofErr w:type="gramStart"/>
      <w:r w:rsidRPr="00264713">
        <w:rPr>
          <w:rFonts w:ascii="Times New Roman" w:eastAsia="Times New Roman" w:hAnsi="Times New Roman" w:cs="Times New Roman"/>
          <w:sz w:val="24"/>
          <w:szCs w:val="24"/>
          <w:lang w:val="en-US"/>
        </w:rPr>
        <w:t>sa</w:t>
      </w:r>
      <w:proofErr w:type="gramEnd"/>
      <w:r w:rsidRPr="00264713">
        <w:rPr>
          <w:rFonts w:ascii="Times New Roman" w:eastAsia="Times New Roman" w:hAnsi="Times New Roman" w:cs="Times New Roman"/>
          <w:sz w:val="24"/>
          <w:szCs w:val="24"/>
          <w:lang w:val="en-US"/>
        </w:rPr>
        <w:t xml:space="preserve"> tenderskom dokumentacijom i važećim Pravilnikom o sadržaju ponude i uputstvu za sačinjavanje i podnošenje ponude. </w:t>
      </w:r>
    </w:p>
    <w:p w:rsidR="00264713" w:rsidRPr="00264713" w:rsidRDefault="00264713" w:rsidP="00264713">
      <w:pPr>
        <w:spacing w:after="0" w:line="240" w:lineRule="auto"/>
        <w:jc w:val="both"/>
        <w:rPr>
          <w:rFonts w:ascii="Times New Roman" w:eastAsia="Times New Roman" w:hAnsi="Times New Roman" w:cs="Times New Roman"/>
          <w:sz w:val="24"/>
          <w:szCs w:val="24"/>
          <w:lang w:val="en-US"/>
        </w:rPr>
      </w:pPr>
      <w:r w:rsidRPr="00264713">
        <w:rPr>
          <w:rFonts w:ascii="Times New Roman" w:eastAsia="Times New Roman" w:hAnsi="Times New Roman" w:cs="Times New Roman"/>
          <w:sz w:val="24"/>
          <w:szCs w:val="24"/>
          <w:lang w:val="en-US"/>
        </w:rPr>
        <w:t xml:space="preserve">Ispunjenost uslova za učešće u postupku javne nabavke dokazuje se izjavom privrednog subjekta, koja se sačinjava </w:t>
      </w:r>
      <w:proofErr w:type="gramStart"/>
      <w:r w:rsidRPr="00264713">
        <w:rPr>
          <w:rFonts w:ascii="Times New Roman" w:eastAsia="Times New Roman" w:hAnsi="Times New Roman" w:cs="Times New Roman"/>
          <w:sz w:val="24"/>
          <w:szCs w:val="24"/>
          <w:lang w:val="en-US"/>
        </w:rPr>
        <w:t>na</w:t>
      </w:r>
      <w:proofErr w:type="gramEnd"/>
      <w:r w:rsidRPr="00264713">
        <w:rPr>
          <w:rFonts w:ascii="Times New Roman" w:eastAsia="Times New Roman" w:hAnsi="Times New Roman" w:cs="Times New Roman"/>
          <w:sz w:val="24"/>
          <w:szCs w:val="24"/>
          <w:lang w:val="en-US"/>
        </w:rPr>
        <w:t xml:space="preserve"> obrascu datom u Pravilniku o obrascu izjave privrednog subjekta.</w:t>
      </w:r>
    </w:p>
    <w:p w:rsidR="00264713" w:rsidRPr="00264713" w:rsidRDefault="00264713" w:rsidP="00264713">
      <w:pPr>
        <w:spacing w:after="0" w:line="240" w:lineRule="auto"/>
        <w:jc w:val="both"/>
        <w:rPr>
          <w:rFonts w:ascii="Times New Roman" w:eastAsia="Times New Roman" w:hAnsi="Times New Roman" w:cs="Times New Roman"/>
          <w:i/>
          <w:iCs/>
          <w:color w:val="000000"/>
          <w:sz w:val="24"/>
          <w:szCs w:val="24"/>
          <w:lang w:val="en-US"/>
        </w:rPr>
      </w:pPr>
      <w:r w:rsidRPr="00264713">
        <w:rPr>
          <w:rFonts w:ascii="Times New Roman" w:eastAsia="Times New Roman" w:hAnsi="Times New Roman" w:cs="Times New Roman"/>
          <w:sz w:val="24"/>
          <w:szCs w:val="24"/>
          <w:lang w:val="en-US"/>
        </w:rPr>
        <w:t xml:space="preserve">Ponuđač je dužan da tačno i nedvosmisleno popuni </w:t>
      </w:r>
      <w:r w:rsidRPr="00264713">
        <w:rPr>
          <w:rFonts w:ascii="Times New Roman" w:eastAsia="Calibri" w:hAnsi="Times New Roman" w:cs="Times New Roman"/>
          <w:sz w:val="24"/>
          <w:szCs w:val="24"/>
          <w:lang w:val="en-US"/>
        </w:rPr>
        <w:t xml:space="preserve">Izjavu privrednog subjekta u skladu </w:t>
      </w:r>
      <w:proofErr w:type="gramStart"/>
      <w:r w:rsidRPr="00264713">
        <w:rPr>
          <w:rFonts w:ascii="Times New Roman" w:eastAsia="Calibri" w:hAnsi="Times New Roman" w:cs="Times New Roman"/>
          <w:sz w:val="24"/>
          <w:szCs w:val="24"/>
          <w:lang w:val="en-US"/>
        </w:rPr>
        <w:t>sa</w:t>
      </w:r>
      <w:proofErr w:type="gramEnd"/>
      <w:r w:rsidRPr="00264713">
        <w:rPr>
          <w:rFonts w:ascii="Times New Roman" w:eastAsia="Calibri" w:hAnsi="Times New Roman" w:cs="Times New Roman"/>
          <w:sz w:val="24"/>
          <w:szCs w:val="24"/>
          <w:lang w:val="en-US"/>
        </w:rPr>
        <w:t xml:space="preserve"> zahtjevima iz tenderske dokumentacije.</w:t>
      </w: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sz w:val="24"/>
          <w:szCs w:val="24"/>
          <w:lang w:val="en-US"/>
        </w:rPr>
      </w:pPr>
      <w:bookmarkStart w:id="12" w:name="_Toc62730565"/>
      <w:r w:rsidRPr="00264713">
        <w:rPr>
          <w:rFonts w:ascii="Times New Roman" w:eastAsia="Times New Roman" w:hAnsi="Times New Roman" w:cs="Times New Roman"/>
          <w:b/>
          <w:sz w:val="24"/>
          <w:szCs w:val="24"/>
          <w:lang w:val="en-US"/>
        </w:rPr>
        <w:t>NAČIN ZAKLJUČIVANJA I IZMJENE UGOVORA O JAVNOJ NABAVCI</w:t>
      </w:r>
      <w:bookmarkEnd w:id="12"/>
    </w:p>
    <w:p w:rsidR="00264713" w:rsidRPr="00264713" w:rsidRDefault="00264713" w:rsidP="00264713">
      <w:pPr>
        <w:spacing w:after="0" w:line="240" w:lineRule="auto"/>
        <w:jc w:val="both"/>
        <w:rPr>
          <w:rFonts w:ascii="Times New Roman" w:eastAsia="Times New Roman" w:hAnsi="Times New Roman" w:cs="Times New Roman"/>
          <w:i/>
          <w:sz w:val="24"/>
          <w:szCs w:val="24"/>
          <w:lang w:val="en-US"/>
        </w:rPr>
      </w:pPr>
    </w:p>
    <w:p w:rsidR="00264713" w:rsidRPr="005F2EE8" w:rsidRDefault="00264713" w:rsidP="00264713">
      <w:pPr>
        <w:spacing w:after="0" w:line="240" w:lineRule="auto"/>
        <w:jc w:val="both"/>
        <w:rPr>
          <w:rFonts w:ascii="Times New Roman" w:eastAsia="Times New Roman" w:hAnsi="Times New Roman" w:cs="Times New Roman"/>
          <w:sz w:val="24"/>
          <w:szCs w:val="24"/>
          <w:lang w:val="en-US"/>
        </w:rPr>
      </w:pPr>
      <w:r w:rsidRPr="005F2EE8">
        <w:rPr>
          <w:rFonts w:ascii="Times New Roman" w:eastAsia="Times New Roman" w:hAnsi="Times New Roman" w:cs="Times New Roman"/>
          <w:sz w:val="24"/>
          <w:szCs w:val="24"/>
          <w:lang w:val="en-US"/>
        </w:rPr>
        <w:t xml:space="preserve">Naručilac zaključuje ugovor o javnoj nabavci u pisanom </w:t>
      </w:r>
      <w:proofErr w:type="gramStart"/>
      <w:r w:rsidRPr="005F2EE8">
        <w:rPr>
          <w:rFonts w:ascii="Times New Roman" w:eastAsia="Times New Roman" w:hAnsi="Times New Roman" w:cs="Times New Roman"/>
          <w:sz w:val="24"/>
          <w:szCs w:val="24"/>
          <w:lang w:val="en-US"/>
        </w:rPr>
        <w:t>ili</w:t>
      </w:r>
      <w:proofErr w:type="gramEnd"/>
      <w:r w:rsidRPr="005F2EE8">
        <w:rPr>
          <w:rFonts w:ascii="Times New Roman" w:eastAsia="Times New Roman" w:hAnsi="Times New Roman" w:cs="Times New Roman"/>
          <w:sz w:val="24"/>
          <w:szCs w:val="24"/>
          <w:lang w:val="en-US"/>
        </w:rPr>
        <w:t xml:space="preserve"> elektronskom obliku sa ponuđačem čija je ponuda izabrana kao najpovoljnija, nakon izvršnosti odluke o izboru najpovoljnije ponude. </w:t>
      </w:r>
    </w:p>
    <w:p w:rsidR="00264713" w:rsidRPr="005F2EE8" w:rsidRDefault="00264713" w:rsidP="00264713">
      <w:pPr>
        <w:spacing w:after="0" w:line="240" w:lineRule="auto"/>
        <w:jc w:val="both"/>
        <w:rPr>
          <w:rFonts w:ascii="Times New Roman" w:eastAsia="Times New Roman" w:hAnsi="Times New Roman" w:cs="Times New Roman"/>
          <w:sz w:val="24"/>
          <w:szCs w:val="24"/>
          <w:lang w:val="en-US"/>
        </w:rPr>
      </w:pPr>
    </w:p>
    <w:p w:rsidR="00264713" w:rsidRPr="005F2EE8" w:rsidRDefault="00264713" w:rsidP="00264713">
      <w:pPr>
        <w:spacing w:after="0" w:line="240" w:lineRule="auto"/>
        <w:jc w:val="both"/>
        <w:rPr>
          <w:rFonts w:ascii="Times New Roman" w:eastAsia="Times New Roman" w:hAnsi="Times New Roman" w:cs="Times New Roman"/>
          <w:sz w:val="24"/>
          <w:szCs w:val="24"/>
          <w:lang w:val="en-US"/>
        </w:rPr>
      </w:pPr>
      <w:r w:rsidRPr="005F2EE8">
        <w:rPr>
          <w:rFonts w:ascii="Times New Roman" w:eastAsia="Times New Roman" w:hAnsi="Times New Roman" w:cs="Times New Roman"/>
          <w:sz w:val="24"/>
          <w:szCs w:val="24"/>
          <w:lang w:val="en-US"/>
        </w:rPr>
        <w:t xml:space="preserve">Ugovor o javnoj nabavci mora da bude u skladu </w:t>
      </w:r>
      <w:proofErr w:type="gramStart"/>
      <w:r w:rsidRPr="005F2EE8">
        <w:rPr>
          <w:rFonts w:ascii="Times New Roman" w:eastAsia="Times New Roman" w:hAnsi="Times New Roman" w:cs="Times New Roman"/>
          <w:sz w:val="24"/>
          <w:szCs w:val="24"/>
          <w:lang w:val="en-US"/>
        </w:rPr>
        <w:t>sa</w:t>
      </w:r>
      <w:proofErr w:type="gramEnd"/>
      <w:r w:rsidRPr="005F2EE8">
        <w:rPr>
          <w:rFonts w:ascii="Times New Roman" w:eastAsia="Times New Roman" w:hAnsi="Times New Roman" w:cs="Times New Roman"/>
          <w:sz w:val="24"/>
          <w:szCs w:val="24"/>
          <w:lang w:val="en-US"/>
        </w:rPr>
        <w:t xml:space="preserve"> uslovima utvrđenim tenderskom dokumentacijom, izabranom ponudom i odlukom o izboru najpovoljnije ponude, osim u pogledu iskazivanja PDV-a.</w:t>
      </w:r>
    </w:p>
    <w:p w:rsidR="00264713" w:rsidRPr="005F2EE8"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5F2EE8" w:rsidRDefault="00264713" w:rsidP="00264713">
      <w:pPr>
        <w:spacing w:after="0" w:line="240" w:lineRule="auto"/>
        <w:jc w:val="both"/>
        <w:rPr>
          <w:rFonts w:ascii="Times New Roman" w:eastAsia="Times New Roman" w:hAnsi="Times New Roman" w:cs="Times New Roman"/>
          <w:color w:val="000000"/>
          <w:sz w:val="24"/>
          <w:szCs w:val="24"/>
          <w:lang w:val="en-US"/>
        </w:rPr>
      </w:pPr>
      <w:r w:rsidRPr="005F2EE8">
        <w:rPr>
          <w:rFonts w:ascii="Times New Roman" w:eastAsia="Times New Roman" w:hAnsi="Times New Roman" w:cs="Times New Roman"/>
          <w:color w:val="000000"/>
          <w:sz w:val="24"/>
          <w:szCs w:val="24"/>
          <w:lang w:val="en-US"/>
        </w:rPr>
        <w:t xml:space="preserve">Ugovor između naručioca i ponuđača čija je ponuda izabrana kao najpovoljnija, pored uslova koji su propisani ovom tenderskom dokumentacijom, </w:t>
      </w:r>
      <w:proofErr w:type="gramStart"/>
      <w:r w:rsidRPr="005F2EE8">
        <w:rPr>
          <w:rFonts w:ascii="Times New Roman" w:eastAsia="Times New Roman" w:hAnsi="Times New Roman" w:cs="Times New Roman"/>
          <w:color w:val="000000"/>
          <w:sz w:val="24"/>
          <w:szCs w:val="24"/>
          <w:lang w:val="en-US"/>
        </w:rPr>
        <w:t>će</w:t>
      </w:r>
      <w:proofErr w:type="gramEnd"/>
      <w:r w:rsidRPr="005F2EE8">
        <w:rPr>
          <w:rFonts w:ascii="Times New Roman" w:eastAsia="Times New Roman" w:hAnsi="Times New Roman" w:cs="Times New Roman"/>
          <w:color w:val="000000"/>
          <w:sz w:val="24"/>
          <w:szCs w:val="24"/>
          <w:lang w:val="en-US"/>
        </w:rPr>
        <w:t xml:space="preserve"> sadržati i sljedeće:</w:t>
      </w:r>
    </w:p>
    <w:p w:rsidR="00264713" w:rsidRPr="005F2EE8"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5F2EE8" w:rsidRDefault="00E2061B" w:rsidP="00264713">
      <w:pPr>
        <w:numPr>
          <w:ilvl w:val="0"/>
          <w:numId w:val="42"/>
        </w:numPr>
        <w:spacing w:after="0" w:line="240" w:lineRule="auto"/>
        <w:jc w:val="both"/>
        <w:rPr>
          <w:rFonts w:ascii="Times New Roman" w:eastAsia="Times New Roman" w:hAnsi="Times New Roman" w:cs="Times New Roman"/>
          <w:b/>
          <w:bCs/>
          <w:color w:val="000000"/>
          <w:sz w:val="24"/>
          <w:szCs w:val="24"/>
          <w:lang w:val="en-US"/>
        </w:rPr>
      </w:pPr>
      <w:r w:rsidRPr="005F2EE8">
        <w:rPr>
          <w:rFonts w:ascii="Times New Roman" w:eastAsia="Times New Roman" w:hAnsi="Times New Roman" w:cs="Times New Roman"/>
          <w:bCs/>
          <w:color w:val="000000"/>
          <w:sz w:val="24"/>
          <w:szCs w:val="24"/>
          <w:lang w:val="en-US"/>
        </w:rPr>
        <w:t>Jedinične cijene svih radova</w:t>
      </w:r>
      <w:r w:rsidR="00264713" w:rsidRPr="005F2EE8">
        <w:rPr>
          <w:rFonts w:ascii="Times New Roman" w:eastAsia="Times New Roman" w:hAnsi="Times New Roman" w:cs="Times New Roman"/>
          <w:bCs/>
          <w:color w:val="000000"/>
          <w:sz w:val="24"/>
          <w:szCs w:val="24"/>
          <w:lang w:val="en-US"/>
        </w:rPr>
        <w:t>, bez uračunat</w:t>
      </w:r>
      <w:r w:rsidRPr="005F2EE8">
        <w:rPr>
          <w:rFonts w:ascii="Times New Roman" w:eastAsia="Times New Roman" w:hAnsi="Times New Roman" w:cs="Times New Roman"/>
          <w:bCs/>
          <w:color w:val="000000"/>
          <w:sz w:val="24"/>
          <w:szCs w:val="24"/>
          <w:lang w:val="en-US"/>
        </w:rPr>
        <w:t>og PDV-a prema ponudi ponuđača</w:t>
      </w:r>
      <w:r w:rsidR="00264713" w:rsidRPr="005F2EE8">
        <w:rPr>
          <w:rFonts w:ascii="Times New Roman" w:eastAsia="Times New Roman" w:hAnsi="Times New Roman" w:cs="Times New Roman"/>
          <w:bCs/>
          <w:color w:val="000000"/>
          <w:sz w:val="24"/>
          <w:szCs w:val="24"/>
          <w:lang w:val="en-US"/>
        </w:rPr>
        <w:t>;</w:t>
      </w:r>
    </w:p>
    <w:p w:rsidR="00264713" w:rsidRPr="005F2EE8" w:rsidRDefault="00264713" w:rsidP="00264713">
      <w:pPr>
        <w:numPr>
          <w:ilvl w:val="0"/>
          <w:numId w:val="42"/>
        </w:numPr>
        <w:spacing w:after="0" w:line="240" w:lineRule="auto"/>
        <w:jc w:val="both"/>
        <w:rPr>
          <w:rFonts w:ascii="Times New Roman" w:eastAsia="Times New Roman" w:hAnsi="Times New Roman" w:cs="Times New Roman"/>
          <w:b/>
          <w:bCs/>
          <w:color w:val="000000"/>
          <w:sz w:val="24"/>
          <w:szCs w:val="24"/>
          <w:lang w:val="en-US"/>
        </w:rPr>
      </w:pPr>
      <w:r w:rsidRPr="005F2EE8">
        <w:rPr>
          <w:rFonts w:ascii="Times New Roman" w:eastAsia="Times New Roman" w:hAnsi="Times New Roman" w:cs="Times New Roman"/>
          <w:bCs/>
          <w:color w:val="000000"/>
          <w:sz w:val="24"/>
          <w:szCs w:val="24"/>
          <w:lang w:val="en-US"/>
        </w:rPr>
        <w:t xml:space="preserve">Ukupna ugovorena vrijednost bez uračunatog PDV-a; </w:t>
      </w:r>
    </w:p>
    <w:p w:rsidR="00264713" w:rsidRPr="005F2EE8" w:rsidRDefault="00264713" w:rsidP="00264713">
      <w:pPr>
        <w:numPr>
          <w:ilvl w:val="0"/>
          <w:numId w:val="42"/>
        </w:numPr>
        <w:spacing w:after="0" w:line="240" w:lineRule="auto"/>
        <w:jc w:val="both"/>
        <w:rPr>
          <w:rFonts w:ascii="Times New Roman" w:eastAsia="Times New Roman" w:hAnsi="Times New Roman" w:cs="Times New Roman"/>
          <w:b/>
          <w:bCs/>
          <w:color w:val="000000"/>
          <w:sz w:val="24"/>
          <w:szCs w:val="24"/>
          <w:lang w:val="en-US"/>
        </w:rPr>
      </w:pPr>
      <w:r w:rsidRPr="005F2EE8">
        <w:rPr>
          <w:rFonts w:ascii="Times New Roman" w:eastAsia="Times New Roman" w:hAnsi="Times New Roman" w:cs="Times New Roman"/>
          <w:bCs/>
          <w:color w:val="000000"/>
          <w:sz w:val="24"/>
          <w:szCs w:val="24"/>
          <w:lang w:val="en-US"/>
        </w:rPr>
        <w:t xml:space="preserve">Ukupna ugovorena vrijednost sa uračunatim PDV-om; </w:t>
      </w:r>
    </w:p>
    <w:p w:rsidR="00264713" w:rsidRPr="005F2EE8" w:rsidRDefault="00264713" w:rsidP="00264713">
      <w:pPr>
        <w:numPr>
          <w:ilvl w:val="0"/>
          <w:numId w:val="42"/>
        </w:numPr>
        <w:spacing w:after="0" w:line="240" w:lineRule="auto"/>
        <w:jc w:val="both"/>
        <w:rPr>
          <w:rFonts w:ascii="Times New Roman" w:eastAsia="Times New Roman" w:hAnsi="Times New Roman" w:cs="Times New Roman"/>
          <w:bCs/>
          <w:color w:val="000000"/>
          <w:sz w:val="24"/>
          <w:szCs w:val="24"/>
          <w:lang w:val="en-US"/>
        </w:rPr>
      </w:pPr>
      <w:r w:rsidRPr="005F2EE8">
        <w:rPr>
          <w:rFonts w:ascii="Times New Roman" w:eastAsia="Times New Roman" w:hAnsi="Times New Roman" w:cs="Times New Roman"/>
          <w:bCs/>
          <w:color w:val="000000"/>
          <w:sz w:val="24"/>
          <w:szCs w:val="24"/>
          <w:lang w:val="en-US"/>
        </w:rPr>
        <w:t>Izabrani ponuđač se obavezuje da u</w:t>
      </w:r>
      <w:r w:rsidR="00E2061B" w:rsidRPr="005F2EE8">
        <w:rPr>
          <w:rFonts w:ascii="Times New Roman" w:eastAsia="Times New Roman" w:hAnsi="Times New Roman" w:cs="Times New Roman"/>
          <w:bCs/>
          <w:color w:val="000000"/>
          <w:sz w:val="24"/>
          <w:szCs w:val="24"/>
          <w:lang w:val="en-US"/>
        </w:rPr>
        <w:t>redno i kvalitetno uradi radove</w:t>
      </w:r>
      <w:r w:rsidRPr="005F2EE8">
        <w:rPr>
          <w:rFonts w:ascii="Times New Roman" w:eastAsia="Times New Roman" w:hAnsi="Times New Roman" w:cs="Times New Roman"/>
          <w:bCs/>
          <w:color w:val="000000"/>
          <w:sz w:val="24"/>
          <w:szCs w:val="24"/>
          <w:lang w:val="en-US"/>
        </w:rPr>
        <w:t xml:space="preserve"> shodno datoj specifikaciji;</w:t>
      </w:r>
    </w:p>
    <w:p w:rsidR="00264713" w:rsidRPr="005F2EE8" w:rsidRDefault="00264713" w:rsidP="00264713">
      <w:pPr>
        <w:numPr>
          <w:ilvl w:val="0"/>
          <w:numId w:val="42"/>
        </w:numPr>
        <w:spacing w:after="0" w:line="240" w:lineRule="auto"/>
        <w:contextualSpacing/>
        <w:jc w:val="both"/>
        <w:rPr>
          <w:rFonts w:ascii="Times New Roman" w:eastAsia="Times New Roman" w:hAnsi="Times New Roman" w:cs="Times New Roman"/>
          <w:bCs/>
          <w:color w:val="000000"/>
          <w:sz w:val="24"/>
          <w:szCs w:val="24"/>
          <w:lang w:val="en-US"/>
        </w:rPr>
      </w:pPr>
      <w:r w:rsidRPr="005F2EE8">
        <w:rPr>
          <w:rFonts w:ascii="Times New Roman" w:eastAsia="Times New Roman" w:hAnsi="Times New Roman" w:cs="Times New Roman"/>
          <w:bCs/>
          <w:color w:val="000000"/>
          <w:sz w:val="24"/>
          <w:szCs w:val="24"/>
          <w:lang w:val="en-US"/>
        </w:rPr>
        <w:t xml:space="preserve">Da je Izabrani ponuđač dužan da potpiše i </w:t>
      </w:r>
      <w:proofErr w:type="gramStart"/>
      <w:r w:rsidRPr="005F2EE8">
        <w:rPr>
          <w:rFonts w:ascii="Times New Roman" w:eastAsia="Times New Roman" w:hAnsi="Times New Roman" w:cs="Times New Roman"/>
          <w:bCs/>
          <w:color w:val="000000"/>
          <w:sz w:val="24"/>
          <w:szCs w:val="24"/>
          <w:lang w:val="en-US"/>
        </w:rPr>
        <w:t>vrati</w:t>
      </w:r>
      <w:r w:rsidR="00152209" w:rsidRPr="005F2EE8">
        <w:rPr>
          <w:rFonts w:ascii="Times New Roman" w:eastAsia="Times New Roman" w:hAnsi="Times New Roman" w:cs="Times New Roman"/>
          <w:bCs/>
          <w:color w:val="000000"/>
          <w:sz w:val="24"/>
          <w:szCs w:val="24"/>
          <w:lang w:val="en-US"/>
        </w:rPr>
        <w:t xml:space="preserve"> </w:t>
      </w:r>
      <w:r w:rsidRPr="005F2EE8">
        <w:rPr>
          <w:rFonts w:ascii="Times New Roman" w:eastAsia="Times New Roman" w:hAnsi="Times New Roman" w:cs="Times New Roman"/>
          <w:bCs/>
          <w:color w:val="000000"/>
          <w:sz w:val="24"/>
          <w:szCs w:val="24"/>
          <w:lang w:val="en-US"/>
        </w:rPr>
        <w:t xml:space="preserve"> naručiocu</w:t>
      </w:r>
      <w:proofErr w:type="gramEnd"/>
      <w:r w:rsidRPr="005F2EE8">
        <w:rPr>
          <w:rFonts w:ascii="Times New Roman" w:eastAsia="Times New Roman" w:hAnsi="Times New Roman" w:cs="Times New Roman"/>
          <w:bCs/>
          <w:color w:val="000000"/>
          <w:sz w:val="24"/>
          <w:szCs w:val="24"/>
          <w:lang w:val="en-US"/>
        </w:rPr>
        <w:t xml:space="preserve"> zajedno sa garancijom za dobro izvršenje ugovora, u roku od 15 dana, od dana dostavljanja ugovora. Ako ponuđač ne dostavi ugovor </w:t>
      </w:r>
      <w:proofErr w:type="gramStart"/>
      <w:r w:rsidRPr="005F2EE8">
        <w:rPr>
          <w:rFonts w:ascii="Times New Roman" w:eastAsia="Times New Roman" w:hAnsi="Times New Roman" w:cs="Times New Roman"/>
          <w:bCs/>
          <w:color w:val="000000"/>
          <w:sz w:val="24"/>
          <w:szCs w:val="24"/>
          <w:lang w:val="en-US"/>
        </w:rPr>
        <w:t>sa</w:t>
      </w:r>
      <w:proofErr w:type="gramEnd"/>
      <w:r w:rsidRPr="005F2EE8">
        <w:rPr>
          <w:rFonts w:ascii="Times New Roman" w:eastAsia="Times New Roman" w:hAnsi="Times New Roman" w:cs="Times New Roman"/>
          <w:bCs/>
          <w:color w:val="000000"/>
          <w:sz w:val="24"/>
          <w:szCs w:val="24"/>
          <w:lang w:val="en-US"/>
        </w:rPr>
        <w:t xml:space="preserve"> traženom garancijom u predviđenom roku, smatra se da je odbio da zaključi ugovor. U tom slučaju, naručilac je dužan da aktivira garanciju ponude i da </w:t>
      </w:r>
      <w:proofErr w:type="gramStart"/>
      <w:r w:rsidRPr="005F2EE8">
        <w:rPr>
          <w:rFonts w:ascii="Times New Roman" w:eastAsia="Times New Roman" w:hAnsi="Times New Roman" w:cs="Times New Roman"/>
          <w:bCs/>
          <w:color w:val="000000"/>
          <w:sz w:val="24"/>
          <w:szCs w:val="24"/>
          <w:lang w:val="en-US"/>
        </w:rPr>
        <w:t>od</w:t>
      </w:r>
      <w:proofErr w:type="gramEnd"/>
      <w:r w:rsidRPr="005F2EE8">
        <w:rPr>
          <w:rFonts w:ascii="Times New Roman" w:eastAsia="Times New Roman" w:hAnsi="Times New Roman" w:cs="Times New Roman"/>
          <w:bCs/>
          <w:color w:val="000000"/>
          <w:sz w:val="24"/>
          <w:szCs w:val="24"/>
          <w:lang w:val="en-US"/>
        </w:rPr>
        <w:t xml:space="preserve"> izabranog ponuđača, zahtijeva naknadu štete u iznosu od 10% od ponuđenog iznosa ponude, a ponuđač je dužan da tu štetu nadoknadi naručiocu.</w:t>
      </w:r>
    </w:p>
    <w:p w:rsidR="00CC01D8" w:rsidRPr="00264713" w:rsidRDefault="00CC01D8" w:rsidP="00264713">
      <w:pPr>
        <w:spacing w:after="0" w:line="240" w:lineRule="auto"/>
        <w:jc w:val="both"/>
        <w:rPr>
          <w:rFonts w:ascii="Times New Roman" w:eastAsia="Times New Roman" w:hAnsi="Times New Roman" w:cs="Times New Roman"/>
          <w:b/>
          <w:bCs/>
          <w:noProof/>
          <w:color w:val="000000"/>
          <w:sz w:val="24"/>
          <w:szCs w:val="24"/>
          <w:lang w:val="en-US"/>
        </w:rPr>
      </w:pPr>
    </w:p>
    <w:p w:rsidR="00264713" w:rsidRPr="002E61E8" w:rsidRDefault="00264713" w:rsidP="00264713">
      <w:pPr>
        <w:spacing w:after="0" w:line="240" w:lineRule="auto"/>
        <w:jc w:val="both"/>
        <w:rPr>
          <w:rFonts w:ascii="Times New Roman" w:eastAsia="PMingLiU" w:hAnsi="Times New Roman" w:cs="Times New Roman"/>
          <w:b/>
          <w:noProof/>
          <w:color w:val="FF0000"/>
          <w:sz w:val="24"/>
          <w:szCs w:val="24"/>
          <w:highlight w:val="yellow"/>
          <w:lang w:val="en-US" w:eastAsia="zh-TW"/>
        </w:rPr>
      </w:pP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Rok i način plaćanja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 xml:space="preserve">       Rok plaćanja je: do 3</w:t>
      </w:r>
      <w:r w:rsidRPr="005F2EE8">
        <w:rPr>
          <w:rFonts w:ascii="Times New Roman" w:eastAsia="PMingLiU" w:hAnsi="Times New Roman" w:cs="Times New Roman"/>
          <w:noProof/>
          <w:sz w:val="24"/>
          <w:szCs w:val="24"/>
          <w:lang w:val="en-US" w:eastAsia="zh-TW"/>
        </w:rPr>
        <w:t>0 dana od dana dostavljanja fakture, a nakon ovjere pojedinačne situacije (privremene ili okončane)..</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Način plaćanja je: putem situacija za pojedinačne objekte, u zavisnosti od stepena gotovosti posla, na žiro račun IZVOĐAČA.  Količinu izvršenih radova nakon završetka pojedine pozicije,  utvrđuje IZVOĐAČ u prisustvu stručnog lica Naručioca i podatke unosi u građevinsku knjigu. IZVOĐAČ će pojedinačne  situacije – račune  dostavljati Naručiocu. Naručioc će primljenu situaciju, ako nema primjedbi,  ovjeriti u roku od 7 dana od dana dostavljanja.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 xml:space="preserve">Prava i obaveze: </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IZVOĐAČ se obavezuje, pošto se prethodno upoznao sa svim uslovima, pravima i obavezama  koje kao IZVOĐAČ ima u vezi sa izvršenjem svih radova koji su predmet ovog ugovora i za koje je dao svoju ponudu, da radove iz člana 1 ovog ugovora izvede prema tehničkoj dokumentaciji, stručno i kvalitetno, držeći se tehničkih propisa, pravila i standarda koji važe u građevinarstvu za izvođenje ugovorene vrste radova, koji su predmet ovog ugovora.</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Ostale obaveze ponuđača: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dostavi rješenje o imenovanju odgovornog lica za izvođenje radova;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poštuje važeće  normative  i standard  montaže  skele i ostalih planiranih radova u skladu sa</w:t>
      </w:r>
      <w:r w:rsidR="005F2EE8">
        <w:rPr>
          <w:rFonts w:ascii="Times New Roman" w:eastAsia="PMingLiU" w:hAnsi="Times New Roman" w:cs="Times New Roman"/>
          <w:noProof/>
          <w:sz w:val="24"/>
          <w:szCs w:val="24"/>
          <w:lang w:val="en-US" w:eastAsia="zh-TW"/>
        </w:rPr>
        <w:t xml:space="preserve"> </w:t>
      </w:r>
      <w:r w:rsidRPr="005F2EE8">
        <w:rPr>
          <w:rFonts w:ascii="Times New Roman" w:eastAsia="PMingLiU" w:hAnsi="Times New Roman" w:cs="Times New Roman"/>
          <w:noProof/>
          <w:sz w:val="24"/>
          <w:szCs w:val="24"/>
          <w:lang w:val="en-US" w:eastAsia="zh-TW"/>
        </w:rPr>
        <w:t>važećim propisima;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uredno vodi svu zakonom propisanu dokumentaciju (građevinski dnevnik i građevinsku knjigu) na svakom pojedinačnom gradilištu.</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u s</w:t>
      </w:r>
      <w:r w:rsidR="005F4C0A" w:rsidRPr="005F2EE8">
        <w:rPr>
          <w:rFonts w:ascii="Times New Roman" w:eastAsia="PMingLiU" w:hAnsi="Times New Roman" w:cs="Times New Roman"/>
          <w:noProof/>
          <w:sz w:val="24"/>
          <w:szCs w:val="24"/>
          <w:lang w:val="en-US" w:eastAsia="zh-TW"/>
        </w:rPr>
        <w:t>lučaju ometanja izvođenja radova</w:t>
      </w:r>
      <w:r w:rsidRPr="005F2EE8">
        <w:rPr>
          <w:rFonts w:ascii="Times New Roman" w:eastAsia="PMingLiU" w:hAnsi="Times New Roman" w:cs="Times New Roman"/>
          <w:noProof/>
          <w:sz w:val="24"/>
          <w:szCs w:val="24"/>
          <w:lang w:val="en-US" w:eastAsia="zh-TW"/>
        </w:rPr>
        <w:t xml:space="preserve"> od strane trećih lica preduzme sve mjere za njihovo otklanjanje i o tome obavijesti Naručioca;</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o svom trošku otkloni sva  oštećenja  nastala  njegovom  krivicom;</w:t>
      </w:r>
    </w:p>
    <w:p w:rsidR="002E61E8" w:rsidRPr="005F2EE8"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5F2EE8">
        <w:rPr>
          <w:rFonts w:ascii="Times New Roman" w:eastAsia="PMingLiU" w:hAnsi="Times New Roman" w:cs="Times New Roman"/>
          <w:noProof/>
          <w:sz w:val="24"/>
          <w:szCs w:val="24"/>
          <w:lang w:val="en-US" w:eastAsia="zh-TW"/>
        </w:rPr>
        <w:t>•</w:t>
      </w:r>
      <w:r w:rsidRPr="005F2EE8">
        <w:rPr>
          <w:rFonts w:ascii="Times New Roman" w:eastAsia="PMingLiU" w:hAnsi="Times New Roman" w:cs="Times New Roman"/>
          <w:noProof/>
          <w:sz w:val="24"/>
          <w:szCs w:val="24"/>
          <w:lang w:val="en-US" w:eastAsia="zh-TW"/>
        </w:rPr>
        <w:tab/>
        <w:t>Da nadoknadi eventualne štete nastale trećim licima prilikom izvođenja radova;</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Smatra se da je NARUČILAC izvršio obavezu uvođenja IZVOĐAČA u posao ako mu je predao:</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w:t>
      </w:r>
      <w:r w:rsidRPr="007B1CB3">
        <w:rPr>
          <w:rFonts w:ascii="Times New Roman" w:eastAsia="PMingLiU" w:hAnsi="Times New Roman" w:cs="Times New Roman"/>
          <w:noProof/>
          <w:sz w:val="24"/>
          <w:szCs w:val="24"/>
          <w:lang w:val="en-US" w:eastAsia="zh-TW"/>
        </w:rPr>
        <w:tab/>
        <w:t>Predmjer radova koji se izvode na konkretnom objektu;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Takođe će, zajedničkim obilaskom lokacije izvođenja radova, predstavnik Naručioca uputi odgovorno lice Izvođača o radovima koji će se izvoditi;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NARUČILAC je dužan da IZVOĐAČA uvede u posao, a  IZVOĐAČA  je dužan započeti radove u roku od 48 časova. Na dan uvođenja IZVOĐAČA u posao otvara se Građevinski dnevnik u kome se konstatuje da ga je NARUČILAC uveo u posao, a ovaj primio lokaciju i svu potrebnu dokumentaciju, čime su stvoreni uslovi da otpočnu radovi.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Organizaciju i priključenje gradilišta na sve instalacije IZVOĐAČ obezbjeđuje sam i o svom trošku.</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Nadzor nad radovima: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Stručni nadzor nad građenjem ugovorenog obj</w:t>
      </w:r>
      <w:r w:rsidR="005F4C0A" w:rsidRPr="007B1CB3">
        <w:rPr>
          <w:rFonts w:ascii="Times New Roman" w:eastAsia="PMingLiU" w:hAnsi="Times New Roman" w:cs="Times New Roman"/>
          <w:noProof/>
          <w:sz w:val="24"/>
          <w:szCs w:val="24"/>
          <w:lang w:val="en-US" w:eastAsia="zh-TW"/>
        </w:rPr>
        <w:t>ekta Naručilac će vršiti stručni nadzorni organ</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5F4C0A"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Stručni  nadzor</w:t>
      </w:r>
      <w:r w:rsidR="002E61E8" w:rsidRPr="007B1CB3">
        <w:rPr>
          <w:rFonts w:ascii="Times New Roman" w:eastAsia="PMingLiU" w:hAnsi="Times New Roman" w:cs="Times New Roman"/>
          <w:noProof/>
          <w:sz w:val="24"/>
          <w:szCs w:val="24"/>
          <w:lang w:val="en-US" w:eastAsia="zh-TW"/>
        </w:rPr>
        <w:t xml:space="preserve">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izvođenju radova.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lastRenderedPageBreak/>
        <w:t>Stručni  nadzor nema pravo da oslobodi IZVOĐAČA od bilo koje njegove dužnosti ili obaveze iz ugovora ukoliko za to ne dobije pisano ovlašćenje od NARUČIOCA.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Posto</w:t>
      </w:r>
      <w:r w:rsidR="005F4C0A" w:rsidRPr="007B1CB3">
        <w:rPr>
          <w:rFonts w:ascii="Times New Roman" w:eastAsia="PMingLiU" w:hAnsi="Times New Roman" w:cs="Times New Roman"/>
          <w:noProof/>
          <w:sz w:val="24"/>
          <w:szCs w:val="24"/>
          <w:lang w:val="en-US" w:eastAsia="zh-TW"/>
        </w:rPr>
        <w:t>janje stručnog nadzora</w:t>
      </w:r>
      <w:r w:rsidRPr="007B1CB3">
        <w:rPr>
          <w:rFonts w:ascii="Times New Roman" w:eastAsia="PMingLiU" w:hAnsi="Times New Roman" w:cs="Times New Roman"/>
          <w:noProof/>
          <w:sz w:val="24"/>
          <w:szCs w:val="24"/>
          <w:lang w:val="en-US" w:eastAsia="zh-TW"/>
        </w:rPr>
        <w:t xml:space="preserve"> i njegovi propusti u vršenju stručnog nadzora ne oslobađaju IZVOĐAČA od njegove obaveze i odgovornosti za kvalitetno i pravilno izvođenje radova.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Stručni nadzor ima pravo da naredi IZVOĐAČU da otkloni nekvalitetno izvedene radove i zabrani ugrađivanje nekvalitetnog materijala i opreme.</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Ako IZVOĐAČ, i pored upozorenja i zahtjeva Stručnog nadzora, ne otkloni uočene nedostatke i nastavi sa nekvalitetnim izvođenjem radova Stručni nadzor će radove obustaviti i o tome obavjestiti NARUČIOCA i nadležnu inspekciju i te okolnosti unijeti u građevinski dnevnik.</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Ako se između Stručnog nadzora i IZVOĐAČA pojave nesaglasnosti u pogledu kvaliteta materijala koji se ugrađuje, materijal se daje na ispitivanje.</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Troškove ovog ispitivanja plaća IZVOĐAČ koji ima pravo da traži njihovu nadoknadu od NARUČIOCA, ako ovaj nije bio u pravu.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Kvalitet materijala koji se ugrađuje i kvalitet izvedenih radova moraju da odgovaraju uslovima po važećim tehničkim propisima i predviđenom tehničkom dokumentacijom po kojoj se izvode radovi na objektu i uslovima ovog ugovora, kao i posebnim zahtjevima Naručioca u pogledu kvaliteta materijala koji su dati u pozivu.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Kvalitet materijala koji se ugrađuje, IZVOĐAČ mora da dokaže atestima o izvršenim ispitivanjima materijala, odnosno garantnim listovima proizvođača materijala.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Ukoliko rezultati ispitivanja pokažu da kvalitet ugrađenog materijala ili izvedenih  radova,  ne odgovara zahtijevanim uslovima, Stručni nadzor je dužan da izda nalog IZVOĐAČU da nekvalitetni materijal zamijeni kvalitetnim i da radove dovede u ispravno stanje i sve o trošku IZVOĐAČA.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je dužan da, u vezi sa izvođenjem radova  koji su predmet ovog ugovora, uredno i po  propisima koji važe u sjedištu NARUČIOCA vodi propisanu gradilišnu dokumentaciju.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je dužan da na gradilištu preduzme mjere radi obezbjeđenja sigurnosti izvedenih radova  susjednih objekata i radova, opreme, uređaja, instalacija, radnika, saobraćaja, okoline i imovine i neposredno je odgovoran i dužan nadoknaditi sve štete koje izvođenjem ugovorenih radova pričini trećim licima i imovini.</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Troškove sprovođenja mjera zaštite snosi IZVOĐAČ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IZVOĐAČ je obavezan NARUČIOCU nadoknaditi sve štete koje treća lica eventualno ostvare od NARUČIOCA.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Sva lica zaposlena na Gradilištu za izvršenje radova iz ovog Ugovora imaju biti osigurana od Izvođača o njegovom trošku za sve povrede na radu ili nesreće na poslu.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Ovim osiguranjem moraju biti obuhvaćena sva lica u službi Investitora, Izvođača i Podizvođača.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lastRenderedPageBreak/>
        <w:t>Investitor neće biti odgovoran za bilo koje odštete ili kompenzacije koje se imaju isplatiti za bilo kakve povrede osiguranih lica.</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Ugovorna kazna: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Ako IZVOĐAČ bez krivice  NARUČIOCA ne završi radove na objektu koji su predmet ovog ugovora u ugovorenom roku, dužan je NARUČIOCU platiti na ime ugovorene kazne (penale 1,0 ‰ (jedan promil) od ugovorene cijene svih radova za svaki dan prekoračenja dogovorenog roka završetka radova. Visina ugovorene kazne ne može preći 5% od ugovorene cijene radova.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Plaćanje ugovorene kazne (penala) ne oslobađa IZVOĐAČA obaveze da u cjelosti završi i preda na upotrebu ugovoreni objekat.</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2E61E8" w:rsidRPr="002E61E8" w:rsidRDefault="002E61E8" w:rsidP="002E61E8">
      <w:pPr>
        <w:autoSpaceDE w:val="0"/>
        <w:autoSpaceDN w:val="0"/>
        <w:adjustRightInd w:val="0"/>
        <w:spacing w:after="0"/>
        <w:jc w:val="both"/>
        <w:rPr>
          <w:rFonts w:ascii="Times New Roman" w:eastAsia="PMingLiU" w:hAnsi="Times New Roman" w:cs="Times New Roman"/>
          <w:b/>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Ostale obaveze:</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je dužan da o svom trošku otkloni sve nedostatke na izvedenim radovima, koji se pokažu u toku garantnog roka u roku koji mu odredi NARUČILAC.  Ukoliko IZVOĐAČ ne postupi po zahtjevu NARUČIOCA, NARUČILAC ima pravo da na teret IZVOĐAČA otkloni nedostatke.</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 o svom trošku.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Pregled i primopredaja izvedenih radova vršiće se na licu mjesta, u prisustvu predstavnika Naručioca i Izvođača. Obavijest da su radovi završeni IZVOĐAČ podnosi NARUČIOCU.</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IZVOĐAČ radova je  u obavezi  da potpise ugovor o organizovanju i sprovodjenju mjera zaštite na radu i medjusobnim pravima obavezama i odgovornostima ugovorenih strana, sa naručiocem radova, shodno Zakonu o zaštiti i zdravlju na radu (čl.22 stav 2)</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*Raskid ugovora: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Ugovorne strane su saglasne da do raskida ovog Ugovora može doći ako Izvođač ne bude izvršavao svoje obaveze u rokovima i na način predvidjen ugovorom: </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Ugovor se raskida pisanom izjavom koja se dostavlja drugoj ugovornoj strani. U izjavi mora biti naznačeno po kom osnovu se ugovor raskida.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Naručilac je obavezan da u slučaju uočavanja propusta u obavljanju posla pisanim putem obavijesti Izvođača i da konstatuje  oblik i obim uočenih propusta. Ukoliko  Izvođač ne postupi po primjedbama NARUČIOCA, NARUČILAC ima pravo da raskine ugovor i aktivira garanciju za dobro izvršenje ugovora.</w:t>
      </w: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p>
    <w:p w:rsidR="002E61E8" w:rsidRPr="007B1CB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7B1CB3">
        <w:rPr>
          <w:rFonts w:ascii="Times New Roman" w:eastAsia="PMingLiU" w:hAnsi="Times New Roman" w:cs="Times New Roman"/>
          <w:noProof/>
          <w:sz w:val="24"/>
          <w:szCs w:val="24"/>
          <w:lang w:val="en-US" w:eastAsia="zh-TW"/>
        </w:rPr>
        <w:t xml:space="preserve">• Ugovor o javnoj nabavci tokom njegovog trajanja može da se izmijeni bez sprovođenja novog postupka javne nabavke u skladu sa članom 151 Zakona o javnim nabavkama: </w:t>
      </w:r>
    </w:p>
    <w:p w:rsidR="002E61E8" w:rsidRPr="00E23443" w:rsidRDefault="002E61E8" w:rsidP="002E61E8">
      <w:pPr>
        <w:autoSpaceDE w:val="0"/>
        <w:autoSpaceDN w:val="0"/>
        <w:adjustRightInd w:val="0"/>
        <w:spacing w:after="0"/>
        <w:jc w:val="both"/>
        <w:rPr>
          <w:rFonts w:ascii="Times New Roman" w:eastAsia="PMingLiU" w:hAnsi="Times New Roman" w:cs="Times New Roman"/>
          <w:noProof/>
          <w:sz w:val="24"/>
          <w:szCs w:val="24"/>
          <w:lang w:val="en-US" w:eastAsia="zh-TW"/>
        </w:rPr>
      </w:pPr>
      <w:r w:rsidRPr="00E23443">
        <w:rPr>
          <w:rFonts w:ascii="Times New Roman" w:eastAsia="PMingLiU" w:hAnsi="Times New Roman" w:cs="Times New Roman"/>
          <w:noProof/>
          <w:sz w:val="24"/>
          <w:szCs w:val="24"/>
          <w:lang w:val="en-US" w:eastAsia="zh-TW"/>
        </w:rPr>
        <w:lastRenderedPageBreak/>
        <w:t>1) radi nabavke dodatnih radova, koje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264713" w:rsidRPr="00E23443" w:rsidRDefault="002E61E8" w:rsidP="002E61E8">
      <w:pPr>
        <w:autoSpaceDE w:val="0"/>
        <w:autoSpaceDN w:val="0"/>
        <w:adjustRightInd w:val="0"/>
        <w:spacing w:after="0"/>
        <w:jc w:val="both"/>
        <w:rPr>
          <w:rFonts w:ascii="Times New Roman" w:eastAsia="PMingLiU" w:hAnsi="Times New Roman" w:cs="Times New Roman"/>
          <w:noProof/>
          <w:sz w:val="24"/>
          <w:szCs w:val="24"/>
          <w:highlight w:val="yellow"/>
          <w:lang w:val="en-US" w:eastAsia="zh-TW"/>
        </w:rPr>
      </w:pPr>
      <w:r w:rsidRPr="00E23443">
        <w:rPr>
          <w:rFonts w:ascii="Times New Roman" w:eastAsia="PMingLiU" w:hAnsi="Times New Roman" w:cs="Times New Roman"/>
          <w:noProof/>
          <w:sz w:val="24"/>
          <w:szCs w:val="24"/>
          <w:lang w:val="en-US" w:eastAsia="zh-TW"/>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2E61E8" w:rsidRPr="00107579" w:rsidRDefault="002E61E8" w:rsidP="00264713">
      <w:pPr>
        <w:autoSpaceDE w:val="0"/>
        <w:autoSpaceDN w:val="0"/>
        <w:adjustRightInd w:val="0"/>
        <w:spacing w:after="0"/>
        <w:jc w:val="both"/>
        <w:rPr>
          <w:rFonts w:ascii="Times New Roman" w:eastAsia="PMingLiU" w:hAnsi="Times New Roman" w:cs="Times New Roman"/>
          <w:b/>
          <w:noProof/>
          <w:sz w:val="24"/>
          <w:szCs w:val="24"/>
          <w:highlight w:val="yellow"/>
          <w:lang w:val="en-US" w:eastAsia="zh-TW"/>
        </w:rPr>
      </w:pPr>
    </w:p>
    <w:p w:rsidR="00264713" w:rsidRPr="00E23443" w:rsidRDefault="00E23443" w:rsidP="00264713">
      <w:pPr>
        <w:autoSpaceDE w:val="0"/>
        <w:autoSpaceDN w:val="0"/>
        <w:adjustRightInd w:val="0"/>
        <w:spacing w:after="0"/>
        <w:jc w:val="both"/>
        <w:rPr>
          <w:rFonts w:ascii="Times New Roman" w:eastAsia="PMingLiU" w:hAnsi="Times New Roman" w:cs="Times New Roman"/>
          <w:noProof/>
          <w:sz w:val="24"/>
          <w:szCs w:val="24"/>
          <w:lang w:val="en-US" w:eastAsia="zh-TW"/>
        </w:rPr>
      </w:pPr>
      <w:r w:rsidRPr="00E23443">
        <w:rPr>
          <w:rFonts w:ascii="Times New Roman" w:eastAsia="PMingLiU" w:hAnsi="Times New Roman" w:cs="Times New Roman"/>
          <w:noProof/>
          <w:sz w:val="24"/>
          <w:szCs w:val="24"/>
          <w:lang w:val="en-US" w:eastAsia="zh-TW"/>
        </w:rPr>
        <w:t>Antikorupcijsko pravilo</w:t>
      </w:r>
    </w:p>
    <w:p w:rsidR="00706D43" w:rsidRPr="00107579" w:rsidRDefault="00706D43" w:rsidP="00264713">
      <w:pPr>
        <w:autoSpaceDE w:val="0"/>
        <w:autoSpaceDN w:val="0"/>
        <w:adjustRightInd w:val="0"/>
        <w:spacing w:after="0"/>
        <w:jc w:val="both"/>
        <w:rPr>
          <w:rFonts w:ascii="Times New Roman" w:eastAsia="PMingLiU" w:hAnsi="Times New Roman" w:cs="Times New Roman"/>
          <w:b/>
          <w:noProof/>
          <w:sz w:val="24"/>
          <w:szCs w:val="24"/>
          <w:lang w:val="en-US" w:eastAsia="zh-TW"/>
        </w:rPr>
      </w:pPr>
    </w:p>
    <w:p w:rsidR="00CC01D8" w:rsidRPr="00107579" w:rsidRDefault="00264713" w:rsidP="00264713">
      <w:pPr>
        <w:spacing w:after="0" w:line="240" w:lineRule="auto"/>
        <w:jc w:val="both"/>
        <w:rPr>
          <w:rFonts w:ascii="Times New Roman" w:eastAsia="Calibri" w:hAnsi="Times New Roman" w:cs="Times New Roman"/>
          <w:noProof/>
          <w:color w:val="000000"/>
          <w:sz w:val="24"/>
          <w:szCs w:val="24"/>
          <w:lang w:val="en-US"/>
        </w:rPr>
      </w:pPr>
      <w:r w:rsidRPr="00107579">
        <w:rPr>
          <w:rFonts w:ascii="Times New Roman" w:eastAsia="Calibri" w:hAnsi="Times New Roman" w:cs="Times New Roman"/>
          <w:noProof/>
          <w:color w:val="000000"/>
          <w:sz w:val="24"/>
          <w:szCs w:val="24"/>
          <w:lang w:val="en-US"/>
        </w:rPr>
        <w:t xml:space="preserve">Ugovor o javnoj nabavci koji je zaključen uz kršenje antikorupcijskog pravila u skladu sa odredbama člana 38 Zakona </w:t>
      </w:r>
      <w:r w:rsidRPr="00107579">
        <w:rPr>
          <w:rFonts w:ascii="Times New Roman" w:eastAsia="Calibri" w:hAnsi="Times New Roman" w:cs="Times New Roman"/>
          <w:noProof/>
          <w:sz w:val="24"/>
          <w:szCs w:val="24"/>
          <w:lang w:val="en-US"/>
        </w:rPr>
        <w:t>o javnim nabavkama („Službeni list CG“, br. 074/19)</w:t>
      </w:r>
      <w:r w:rsidRPr="00107579">
        <w:rPr>
          <w:rFonts w:ascii="Times New Roman" w:eastAsia="Calibri" w:hAnsi="Times New Roman" w:cs="Times New Roman"/>
          <w:noProof/>
          <w:color w:val="000000"/>
          <w:sz w:val="24"/>
          <w:szCs w:val="24"/>
          <w:lang w:val="en-US"/>
        </w:rPr>
        <w:t xml:space="preserve"> ništav je.</w:t>
      </w:r>
    </w:p>
    <w:p w:rsidR="00264713" w:rsidRDefault="00264713" w:rsidP="00264713">
      <w:pPr>
        <w:spacing w:after="0" w:line="240" w:lineRule="auto"/>
        <w:jc w:val="both"/>
        <w:rPr>
          <w:rFonts w:ascii="Times New Roman" w:eastAsia="PMingLiU" w:hAnsi="Times New Roman" w:cs="Times New Roman"/>
          <w:noProof/>
          <w:sz w:val="24"/>
          <w:szCs w:val="24"/>
          <w:lang w:val="en-US" w:eastAsia="zh-TW"/>
        </w:rPr>
      </w:pPr>
      <w:r w:rsidRPr="00107579">
        <w:rPr>
          <w:rFonts w:ascii="Times New Roman" w:eastAsia="PMingLiU" w:hAnsi="Times New Roman" w:cs="Times New Roman"/>
          <w:noProof/>
          <w:sz w:val="24"/>
          <w:szCs w:val="24"/>
          <w:lang w:val="en-US" w:eastAsia="zh-TW"/>
        </w:rPr>
        <w:t>Na sva prava i obaveze ugovornih strana, a koja nijesu regulisana Ugovorom, primjenjuju se važeći zakonski i podzakonski propisi države Crne Gore.</w:t>
      </w:r>
    </w:p>
    <w:p w:rsidR="00E23443" w:rsidRDefault="00E23443" w:rsidP="00264713">
      <w:pPr>
        <w:spacing w:after="0" w:line="240" w:lineRule="auto"/>
        <w:jc w:val="both"/>
        <w:rPr>
          <w:rFonts w:ascii="Times New Roman" w:eastAsia="PMingLiU" w:hAnsi="Times New Roman" w:cs="Times New Roman"/>
          <w:noProof/>
          <w:sz w:val="24"/>
          <w:szCs w:val="24"/>
          <w:lang w:val="en-US" w:eastAsia="zh-TW"/>
        </w:rPr>
      </w:pPr>
    </w:p>
    <w:p w:rsidR="00E23443" w:rsidRDefault="00E23443" w:rsidP="00264713">
      <w:pPr>
        <w:spacing w:after="0" w:line="240" w:lineRule="auto"/>
        <w:jc w:val="both"/>
        <w:rPr>
          <w:rFonts w:ascii="Times New Roman" w:eastAsia="PMingLiU" w:hAnsi="Times New Roman" w:cs="Times New Roman"/>
          <w:noProof/>
          <w:sz w:val="24"/>
          <w:szCs w:val="24"/>
          <w:lang w:val="en-US" w:eastAsia="zh-TW"/>
        </w:rPr>
      </w:pPr>
      <w:r>
        <w:rPr>
          <w:rFonts w:ascii="Times New Roman" w:eastAsia="PMingLiU" w:hAnsi="Times New Roman" w:cs="Times New Roman"/>
          <w:noProof/>
          <w:sz w:val="24"/>
          <w:szCs w:val="24"/>
          <w:lang w:val="en-US" w:eastAsia="zh-TW"/>
        </w:rPr>
        <w:t>Ostale odredbe</w:t>
      </w:r>
    </w:p>
    <w:p w:rsidR="00E23443" w:rsidRPr="00107579" w:rsidRDefault="00E23443" w:rsidP="00264713">
      <w:pPr>
        <w:spacing w:after="0" w:line="240" w:lineRule="auto"/>
        <w:jc w:val="both"/>
        <w:rPr>
          <w:rFonts w:ascii="Times New Roman" w:eastAsia="PMingLiU" w:hAnsi="Times New Roman" w:cs="Times New Roman"/>
          <w:noProof/>
          <w:sz w:val="24"/>
          <w:szCs w:val="24"/>
          <w:lang w:val="en-US" w:eastAsia="zh-TW"/>
        </w:rPr>
      </w:pPr>
    </w:p>
    <w:p w:rsidR="00264713" w:rsidRDefault="00264713" w:rsidP="00264713">
      <w:pPr>
        <w:spacing w:after="0" w:line="240" w:lineRule="auto"/>
        <w:jc w:val="both"/>
        <w:rPr>
          <w:rFonts w:ascii="Times New Roman" w:eastAsia="PMingLiU" w:hAnsi="Times New Roman" w:cs="Times New Roman"/>
          <w:noProof/>
          <w:sz w:val="24"/>
          <w:szCs w:val="24"/>
          <w:lang w:val="en-US" w:eastAsia="zh-TW"/>
        </w:rPr>
      </w:pPr>
      <w:r w:rsidRPr="00107579">
        <w:rPr>
          <w:rFonts w:ascii="Times New Roman" w:eastAsia="PMingLiU" w:hAnsi="Times New Roman" w:cs="Times New Roman"/>
          <w:noProof/>
          <w:sz w:val="24"/>
          <w:szCs w:val="24"/>
          <w:lang w:val="en-US" w:eastAsia="zh-TW"/>
        </w:rPr>
        <w:t>Sve eventualne sporove koji nastanu u vezi sa Ugovorom, ugovorne strane će rješavati sporazumno, a ako to ne bude moguće za rješavanje istih nadležan je Privredni sud Crne Gore.</w:t>
      </w:r>
    </w:p>
    <w:p w:rsidR="00B9710C" w:rsidRPr="00107579" w:rsidRDefault="00B9710C" w:rsidP="00264713">
      <w:pPr>
        <w:spacing w:after="0" w:line="240" w:lineRule="auto"/>
        <w:jc w:val="both"/>
        <w:rPr>
          <w:rFonts w:ascii="Times New Roman" w:eastAsia="PMingLiU" w:hAnsi="Times New Roman" w:cs="Times New Roman"/>
          <w:noProof/>
          <w:sz w:val="24"/>
          <w:szCs w:val="24"/>
          <w:lang w:val="en-US" w:eastAsia="zh-TW"/>
        </w:rPr>
      </w:pPr>
    </w:p>
    <w:p w:rsidR="00264713" w:rsidRPr="00107579" w:rsidRDefault="00264713" w:rsidP="00264713">
      <w:pPr>
        <w:autoSpaceDE w:val="0"/>
        <w:autoSpaceDN w:val="0"/>
        <w:adjustRightInd w:val="0"/>
        <w:spacing w:after="0" w:line="240" w:lineRule="auto"/>
        <w:jc w:val="both"/>
        <w:rPr>
          <w:rFonts w:ascii="Times New Roman" w:eastAsia="PMingLiU" w:hAnsi="Times New Roman" w:cs="Times New Roman"/>
          <w:noProof/>
          <w:color w:val="000000"/>
          <w:sz w:val="24"/>
          <w:szCs w:val="24"/>
          <w:lang w:val="en-US"/>
        </w:rPr>
      </w:pPr>
      <w:r w:rsidRPr="00107579">
        <w:rPr>
          <w:rFonts w:ascii="Times New Roman" w:eastAsia="PMingLiU" w:hAnsi="Times New Roman" w:cs="Times New Roman"/>
          <w:noProof/>
          <w:color w:val="000000"/>
          <w:sz w:val="24"/>
          <w:szCs w:val="24"/>
          <w:lang w:val="en-US"/>
        </w:rPr>
        <w:t>Ugovor stupa na snagu danom obostrano</w:t>
      </w:r>
      <w:r w:rsidR="002E61E8">
        <w:rPr>
          <w:rFonts w:ascii="Times New Roman" w:eastAsia="PMingLiU" w:hAnsi="Times New Roman" w:cs="Times New Roman"/>
          <w:noProof/>
          <w:color w:val="000000"/>
          <w:sz w:val="24"/>
          <w:szCs w:val="24"/>
          <w:lang w:val="en-US"/>
        </w:rPr>
        <w:t>g potpisivanja i sačinjen je u 6 (šest</w:t>
      </w:r>
      <w:r w:rsidR="00E23443">
        <w:rPr>
          <w:rFonts w:ascii="Times New Roman" w:eastAsia="PMingLiU" w:hAnsi="Times New Roman" w:cs="Times New Roman"/>
          <w:noProof/>
          <w:color w:val="000000"/>
          <w:sz w:val="24"/>
          <w:szCs w:val="24"/>
          <w:lang w:val="en-US"/>
        </w:rPr>
        <w:t>) istovjetnih</w:t>
      </w:r>
      <w:r w:rsidRPr="00107579">
        <w:rPr>
          <w:rFonts w:ascii="Times New Roman" w:eastAsia="PMingLiU" w:hAnsi="Times New Roman" w:cs="Times New Roman"/>
          <w:noProof/>
          <w:color w:val="000000"/>
          <w:sz w:val="24"/>
          <w:szCs w:val="24"/>
          <w:lang w:val="en-US"/>
        </w:rPr>
        <w:t xml:space="preserve"> primjeraka od kojih se, nakon potpisivanja, 2 (dva) pri</w:t>
      </w:r>
      <w:r w:rsidR="002E61E8">
        <w:rPr>
          <w:rFonts w:ascii="Times New Roman" w:eastAsia="PMingLiU" w:hAnsi="Times New Roman" w:cs="Times New Roman"/>
          <w:noProof/>
          <w:color w:val="000000"/>
          <w:sz w:val="24"/>
          <w:szCs w:val="24"/>
          <w:lang w:val="en-US"/>
        </w:rPr>
        <w:t>mjer</w:t>
      </w:r>
      <w:r w:rsidR="00E23443">
        <w:rPr>
          <w:rFonts w:ascii="Times New Roman" w:eastAsia="PMingLiU" w:hAnsi="Times New Roman" w:cs="Times New Roman"/>
          <w:noProof/>
          <w:color w:val="000000"/>
          <w:sz w:val="24"/>
          <w:szCs w:val="24"/>
          <w:lang w:val="en-US"/>
        </w:rPr>
        <w:t>ka dostavljaju Izvođaču</w:t>
      </w:r>
      <w:r w:rsidR="002E61E8">
        <w:rPr>
          <w:rFonts w:ascii="Times New Roman" w:eastAsia="PMingLiU" w:hAnsi="Times New Roman" w:cs="Times New Roman"/>
          <w:noProof/>
          <w:color w:val="000000"/>
          <w:sz w:val="24"/>
          <w:szCs w:val="24"/>
          <w:lang w:val="en-US"/>
        </w:rPr>
        <w:t>, a 4 (četiri</w:t>
      </w:r>
      <w:r w:rsidRPr="00107579">
        <w:rPr>
          <w:rFonts w:ascii="Times New Roman" w:eastAsia="PMingLiU" w:hAnsi="Times New Roman" w:cs="Times New Roman"/>
          <w:noProof/>
          <w:color w:val="000000"/>
          <w:sz w:val="24"/>
          <w:szCs w:val="24"/>
          <w:lang w:val="en-US"/>
        </w:rPr>
        <w:t>) Naručiocu.</w:t>
      </w:r>
    </w:p>
    <w:p w:rsidR="00077341" w:rsidRDefault="00077341" w:rsidP="00264713">
      <w:pPr>
        <w:spacing w:after="0" w:line="240" w:lineRule="auto"/>
        <w:jc w:val="both"/>
        <w:rPr>
          <w:rFonts w:ascii="Times New Roman" w:eastAsia="Times New Roman" w:hAnsi="Times New Roman" w:cs="Times New Roman"/>
          <w:b/>
          <w:bCs/>
          <w:color w:val="FF0000"/>
          <w:sz w:val="24"/>
          <w:szCs w:val="24"/>
          <w:lang w:val="en-US"/>
        </w:rPr>
      </w:pPr>
      <w:bookmarkStart w:id="13" w:name="_GoBack"/>
      <w:bookmarkEnd w:id="13"/>
    </w:p>
    <w:p w:rsidR="00077341" w:rsidRPr="00107579" w:rsidRDefault="00077341" w:rsidP="00264713">
      <w:pPr>
        <w:spacing w:after="0" w:line="240" w:lineRule="auto"/>
        <w:jc w:val="both"/>
        <w:rPr>
          <w:rFonts w:ascii="Times New Roman" w:eastAsia="Times New Roman" w:hAnsi="Times New Roman" w:cs="Times New Roman"/>
          <w:b/>
          <w:bCs/>
          <w:color w:val="FF0000"/>
          <w:sz w:val="24"/>
          <w:szCs w:val="24"/>
          <w:lang w:val="en-US"/>
        </w:rPr>
      </w:pPr>
    </w:p>
    <w:p w:rsidR="00264713" w:rsidRPr="00107579"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sz w:val="24"/>
          <w:szCs w:val="24"/>
          <w:lang w:val="en-US"/>
        </w:rPr>
      </w:pPr>
      <w:bookmarkStart w:id="14" w:name="_Toc62730566"/>
      <w:r w:rsidRPr="00107579">
        <w:rPr>
          <w:rFonts w:ascii="Times New Roman" w:eastAsia="Times New Roman" w:hAnsi="Times New Roman" w:cs="Times New Roman"/>
          <w:b/>
          <w:sz w:val="24"/>
          <w:szCs w:val="24"/>
          <w:lang w:val="en-US"/>
        </w:rPr>
        <w:t>ZAHTJEV ZA POJAŠNJENJE ILI IZMJENU I DOPUNU TENDERSKE DOKUMENTACIJE</w:t>
      </w:r>
      <w:bookmarkEnd w:id="14"/>
    </w:p>
    <w:p w:rsidR="00264713" w:rsidRPr="00107579" w:rsidRDefault="00264713" w:rsidP="00264713">
      <w:pPr>
        <w:spacing w:after="0" w:line="240" w:lineRule="auto"/>
        <w:jc w:val="both"/>
        <w:rPr>
          <w:rFonts w:ascii="Times New Roman" w:eastAsia="Times New Roman" w:hAnsi="Times New Roman" w:cs="Times New Roman"/>
          <w:sz w:val="24"/>
          <w:szCs w:val="24"/>
          <w:lang w:val="en-US"/>
        </w:rPr>
      </w:pPr>
    </w:p>
    <w:p w:rsidR="00264713" w:rsidRPr="00107579" w:rsidRDefault="00264713" w:rsidP="0026471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07579">
        <w:rPr>
          <w:rFonts w:ascii="Times New Roman" w:eastAsia="Times New Roman" w:hAnsi="Times New Roman" w:cs="Times New Roman"/>
          <w:sz w:val="24"/>
          <w:szCs w:val="24"/>
          <w:lang w:val="en-US"/>
        </w:rPr>
        <w:t xml:space="preserve">Privredni subjekat može da predloži naručiocu da izmijeni i/ili dopuni tendersku dokumentaciju, u roku </w:t>
      </w:r>
      <w:proofErr w:type="gramStart"/>
      <w:r w:rsidRPr="00107579">
        <w:rPr>
          <w:rFonts w:ascii="Times New Roman" w:eastAsia="Times New Roman" w:hAnsi="Times New Roman" w:cs="Times New Roman"/>
          <w:sz w:val="24"/>
          <w:szCs w:val="24"/>
          <w:lang w:val="en-US"/>
        </w:rPr>
        <w:t>od</w:t>
      </w:r>
      <w:proofErr w:type="gramEnd"/>
      <w:r w:rsidRPr="00107579">
        <w:rPr>
          <w:rFonts w:ascii="Times New Roman" w:eastAsia="Times New Roman" w:hAnsi="Times New Roman" w:cs="Times New Roman"/>
          <w:sz w:val="24"/>
          <w:szCs w:val="24"/>
          <w:lang w:val="en-US"/>
        </w:rPr>
        <w:t xml:space="preserve"> osam dana od dana objavljivanja, odnosno dostavljanja tenderske dokumentacije u skladu sa članom 94 st. 4 i 5 Zakona o javnim nabavkama. </w:t>
      </w:r>
    </w:p>
    <w:p w:rsidR="00264713" w:rsidRPr="00107579" w:rsidRDefault="00264713" w:rsidP="00264713">
      <w:pPr>
        <w:spacing w:after="0" w:line="240" w:lineRule="auto"/>
        <w:jc w:val="both"/>
        <w:rPr>
          <w:rFonts w:ascii="Times New Roman" w:eastAsia="Times New Roman" w:hAnsi="Times New Roman" w:cs="Times New Roman"/>
          <w:sz w:val="24"/>
          <w:szCs w:val="24"/>
          <w:lang w:val="en-US"/>
        </w:rPr>
      </w:pPr>
    </w:p>
    <w:p w:rsidR="00264713" w:rsidRPr="00107579" w:rsidRDefault="00264713" w:rsidP="00264713">
      <w:pPr>
        <w:spacing w:after="0" w:line="240" w:lineRule="auto"/>
        <w:jc w:val="both"/>
        <w:rPr>
          <w:rFonts w:ascii="Times New Roman" w:eastAsia="Times New Roman" w:hAnsi="Times New Roman" w:cs="Times New Roman"/>
          <w:sz w:val="24"/>
          <w:szCs w:val="24"/>
          <w:lang w:val="en-US"/>
        </w:rPr>
      </w:pPr>
      <w:r w:rsidRPr="00107579">
        <w:rPr>
          <w:rFonts w:ascii="Times New Roman" w:eastAsia="Times New Roman" w:hAnsi="Times New Roman" w:cs="Times New Roman"/>
          <w:sz w:val="24"/>
          <w:szCs w:val="24"/>
          <w:lang w:val="en-US"/>
        </w:rPr>
        <w:t xml:space="preserve">Privredni subjekat ima pravo da pisanim zahtjevom traži </w:t>
      </w:r>
      <w:proofErr w:type="gramStart"/>
      <w:r w:rsidRPr="00107579">
        <w:rPr>
          <w:rFonts w:ascii="Times New Roman" w:eastAsia="Times New Roman" w:hAnsi="Times New Roman" w:cs="Times New Roman"/>
          <w:sz w:val="24"/>
          <w:szCs w:val="24"/>
          <w:lang w:val="en-US"/>
        </w:rPr>
        <w:t>od</w:t>
      </w:r>
      <w:proofErr w:type="gramEnd"/>
      <w:r w:rsidRPr="00107579">
        <w:rPr>
          <w:rFonts w:ascii="Times New Roman" w:eastAsia="Times New Roman" w:hAnsi="Times New Roman" w:cs="Times New Roman"/>
          <w:sz w:val="24"/>
          <w:szCs w:val="24"/>
          <w:lang w:val="en-US"/>
        </w:rPr>
        <w:t xml:space="preserve"> naručioca pojašnjenje tenderske dokumentacije najkasnije deset dana prije isteka roka određenog za dostavljanje ponuda.</w:t>
      </w:r>
    </w:p>
    <w:p w:rsidR="00264713" w:rsidRPr="00107579" w:rsidRDefault="00264713" w:rsidP="00264713">
      <w:pPr>
        <w:spacing w:after="0" w:line="240" w:lineRule="auto"/>
        <w:jc w:val="both"/>
        <w:rPr>
          <w:rFonts w:ascii="Times New Roman" w:eastAsia="Times New Roman" w:hAnsi="Times New Roman" w:cs="Times New Roman"/>
          <w:sz w:val="24"/>
          <w:szCs w:val="24"/>
          <w:lang w:val="en-US"/>
        </w:rPr>
      </w:pPr>
    </w:p>
    <w:p w:rsidR="00264713" w:rsidRPr="00107579" w:rsidRDefault="00264713" w:rsidP="00264713">
      <w:pPr>
        <w:spacing w:after="0" w:line="240" w:lineRule="auto"/>
        <w:jc w:val="both"/>
        <w:rPr>
          <w:rFonts w:ascii="Times New Roman" w:eastAsia="Times New Roman" w:hAnsi="Times New Roman" w:cs="Times New Roman"/>
          <w:color w:val="000000"/>
          <w:sz w:val="24"/>
          <w:szCs w:val="24"/>
          <w:lang w:val="en-US"/>
        </w:rPr>
      </w:pPr>
      <w:proofErr w:type="gramStart"/>
      <w:r w:rsidRPr="00107579">
        <w:rPr>
          <w:rFonts w:ascii="Times New Roman" w:eastAsia="Times New Roman" w:hAnsi="Times New Roman" w:cs="Times New Roman"/>
          <w:color w:val="000000"/>
          <w:sz w:val="24"/>
          <w:szCs w:val="24"/>
          <w:lang w:val="en-US"/>
        </w:rPr>
        <w:t>Zahtjev se podnosi isključivo putem ESJN-a.</w:t>
      </w:r>
      <w:proofErr w:type="gramEnd"/>
    </w:p>
    <w:p w:rsidR="00264713" w:rsidRPr="00107579"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107579" w:rsidRDefault="00264713" w:rsidP="00264713">
      <w:pPr>
        <w:spacing w:after="0" w:line="240" w:lineRule="auto"/>
        <w:jc w:val="both"/>
        <w:rPr>
          <w:rFonts w:ascii="Times New Roman" w:eastAsia="Times New Roman" w:hAnsi="Times New Roman" w:cs="Times New Roman"/>
          <w:color w:val="000000"/>
          <w:sz w:val="24"/>
          <w:szCs w:val="24"/>
          <w:lang w:val="en-US"/>
        </w:rPr>
      </w:pPr>
    </w:p>
    <w:p w:rsidR="00CC01D8" w:rsidRPr="00107579" w:rsidRDefault="00CC01D8" w:rsidP="00264713">
      <w:pPr>
        <w:spacing w:after="0" w:line="240" w:lineRule="auto"/>
        <w:jc w:val="both"/>
        <w:rPr>
          <w:rFonts w:ascii="Times New Roman" w:eastAsia="Times New Roman" w:hAnsi="Times New Roman" w:cs="Times New Roman"/>
          <w:color w:val="000000"/>
          <w:sz w:val="24"/>
          <w:szCs w:val="24"/>
          <w:lang w:val="en-US"/>
        </w:rPr>
      </w:pPr>
    </w:p>
    <w:p w:rsidR="00CC01D8" w:rsidRPr="00107579" w:rsidRDefault="00CC01D8" w:rsidP="00264713">
      <w:pPr>
        <w:spacing w:after="0" w:line="240" w:lineRule="auto"/>
        <w:jc w:val="both"/>
        <w:rPr>
          <w:rFonts w:ascii="Times New Roman" w:eastAsia="Times New Roman" w:hAnsi="Times New Roman" w:cs="Times New Roman"/>
          <w:color w:val="000000"/>
          <w:sz w:val="24"/>
          <w:szCs w:val="24"/>
          <w:lang w:val="en-US"/>
        </w:rPr>
      </w:pPr>
    </w:p>
    <w:p w:rsidR="00CC01D8" w:rsidRPr="00107579" w:rsidRDefault="00CC01D8" w:rsidP="00264713">
      <w:pPr>
        <w:spacing w:after="0" w:line="240" w:lineRule="auto"/>
        <w:jc w:val="both"/>
        <w:rPr>
          <w:rFonts w:ascii="Times New Roman" w:eastAsia="Times New Roman" w:hAnsi="Times New Roman" w:cs="Times New Roman"/>
          <w:color w:val="000000"/>
          <w:sz w:val="24"/>
          <w:szCs w:val="24"/>
          <w:lang w:val="en-US"/>
        </w:rPr>
      </w:pPr>
    </w:p>
    <w:p w:rsidR="00077341" w:rsidRPr="00107579" w:rsidRDefault="00077341" w:rsidP="00264713">
      <w:pPr>
        <w:spacing w:after="0" w:line="240" w:lineRule="auto"/>
        <w:jc w:val="both"/>
        <w:rPr>
          <w:rFonts w:ascii="Times New Roman" w:eastAsia="Times New Roman" w:hAnsi="Times New Roman" w:cs="Times New Roman"/>
          <w:color w:val="000000"/>
          <w:sz w:val="24"/>
          <w:szCs w:val="24"/>
          <w:lang w:val="en-US"/>
        </w:rPr>
      </w:pPr>
    </w:p>
    <w:p w:rsidR="00264713" w:rsidRPr="00107579" w:rsidRDefault="00264713" w:rsidP="00264713">
      <w:pPr>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imes New Roman" w:eastAsia="Times New Roman" w:hAnsi="Times New Roman" w:cs="Times New Roman"/>
          <w:b/>
          <w:color w:val="000000"/>
          <w:sz w:val="24"/>
          <w:szCs w:val="24"/>
          <w:lang w:val="en-US"/>
        </w:rPr>
      </w:pPr>
      <w:bookmarkStart w:id="15" w:name="_Toc62730567"/>
      <w:r w:rsidRPr="00264713">
        <w:rPr>
          <w:rFonts w:ascii="Times New Roman" w:eastAsia="Times New Roman" w:hAnsi="Times New Roman" w:cs="Times New Roman"/>
          <w:b/>
          <w:sz w:val="24"/>
          <w:szCs w:val="24"/>
          <w:lang w:val="en-US"/>
        </w:rPr>
        <w:lastRenderedPageBreak/>
        <w:t>IZJAVA NARUČIOCA O NEPOSTOJANJU SUKOBA INTERESA</w:t>
      </w:r>
      <w:bookmarkEnd w:id="15"/>
    </w:p>
    <w:p w:rsidR="00264713" w:rsidRPr="00264713" w:rsidRDefault="00264713" w:rsidP="00264713">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en-US"/>
        </w:rPr>
      </w:pPr>
    </w:p>
    <w:p w:rsidR="00264713" w:rsidRPr="00264713" w:rsidRDefault="00264713" w:rsidP="00264713">
      <w:pPr>
        <w:tabs>
          <w:tab w:val="left" w:pos="1701"/>
          <w:tab w:val="left" w:pos="4820"/>
        </w:tabs>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u w:val="single"/>
          <w:lang w:val="en-US"/>
        </w:rPr>
        <w:t>JU Dom učenika i studenata-Podgorica</w:t>
      </w: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 xml:space="preserve">Broj: </w:t>
      </w:r>
      <w:r w:rsidR="002E61E8">
        <w:rPr>
          <w:rFonts w:ascii="Times New Roman" w:eastAsia="Times New Roman" w:hAnsi="Times New Roman" w:cs="Times New Roman"/>
          <w:noProof/>
          <w:color w:val="000000"/>
          <w:sz w:val="24"/>
          <w:szCs w:val="24"/>
          <w:lang w:val="en-US"/>
        </w:rPr>
        <w:t>015</w:t>
      </w:r>
      <w:r w:rsidR="00AA638B">
        <w:rPr>
          <w:rFonts w:ascii="Times New Roman" w:eastAsia="Times New Roman" w:hAnsi="Times New Roman" w:cs="Times New Roman"/>
          <w:noProof/>
          <w:color w:val="000000"/>
          <w:sz w:val="24"/>
          <w:szCs w:val="24"/>
          <w:lang w:val="en-US"/>
        </w:rPr>
        <w:t>/22</w:t>
      </w:r>
      <w:r w:rsidRPr="00264713">
        <w:rPr>
          <w:rFonts w:ascii="Times New Roman" w:eastAsia="Times New Roman" w:hAnsi="Times New Roman" w:cs="Times New Roman"/>
          <w:noProof/>
          <w:color w:val="000000"/>
          <w:sz w:val="24"/>
          <w:szCs w:val="24"/>
          <w:lang w:val="en-US"/>
        </w:rPr>
        <w:t>-</w:t>
      </w:r>
      <w:r w:rsidR="00077341">
        <w:rPr>
          <w:rFonts w:ascii="Times New Roman" w:eastAsia="Times New Roman" w:hAnsi="Times New Roman" w:cs="Times New Roman"/>
          <w:noProof/>
          <w:color w:val="000000"/>
          <w:sz w:val="24"/>
          <w:szCs w:val="24"/>
          <w:lang w:val="en-US"/>
        </w:rPr>
        <w:t xml:space="preserve"> </w:t>
      </w:r>
      <w:r w:rsidR="00E23443">
        <w:rPr>
          <w:rFonts w:ascii="Times New Roman" w:eastAsia="Times New Roman" w:hAnsi="Times New Roman" w:cs="Times New Roman"/>
          <w:noProof/>
          <w:color w:val="000000"/>
          <w:sz w:val="24"/>
          <w:szCs w:val="24"/>
          <w:lang w:val="en-US"/>
        </w:rPr>
        <w:t>8193</w:t>
      </w:r>
    </w:p>
    <w:p w:rsidR="00264713" w:rsidRPr="00264713" w:rsidRDefault="00264713" w:rsidP="00264713">
      <w:pPr>
        <w:spacing w:after="0" w:line="240" w:lineRule="auto"/>
        <w:jc w:val="both"/>
        <w:rPr>
          <w:rFonts w:ascii="Times New Roman" w:eastAsia="Times New Roman" w:hAnsi="Times New Roman" w:cs="Times New Roman"/>
          <w:noProof/>
          <w:color w:val="000000"/>
          <w:sz w:val="24"/>
          <w:szCs w:val="24"/>
          <w:lang w:val="en-US"/>
        </w:rPr>
      </w:pPr>
      <w:r w:rsidRPr="00264713">
        <w:rPr>
          <w:rFonts w:ascii="Times New Roman" w:eastAsia="Times New Roman" w:hAnsi="Times New Roman" w:cs="Times New Roman"/>
          <w:noProof/>
          <w:color w:val="000000"/>
          <w:sz w:val="24"/>
          <w:szCs w:val="24"/>
          <w:lang w:val="en-US"/>
        </w:rPr>
        <w:t>Mjesto i datum: Podgori</w:t>
      </w:r>
      <w:r w:rsidR="00E23443">
        <w:rPr>
          <w:rFonts w:ascii="Times New Roman" w:eastAsia="Times New Roman" w:hAnsi="Times New Roman" w:cs="Times New Roman"/>
          <w:noProof/>
          <w:color w:val="000000"/>
          <w:sz w:val="24"/>
          <w:szCs w:val="24"/>
          <w:lang w:val="en-US"/>
        </w:rPr>
        <w:t>ca, 30</w:t>
      </w:r>
      <w:r w:rsidR="002E61E8">
        <w:rPr>
          <w:rFonts w:ascii="Times New Roman" w:eastAsia="Times New Roman" w:hAnsi="Times New Roman" w:cs="Times New Roman"/>
          <w:noProof/>
          <w:color w:val="000000"/>
          <w:sz w:val="24"/>
          <w:szCs w:val="24"/>
          <w:lang w:val="en-US"/>
        </w:rPr>
        <w:t>.12</w:t>
      </w:r>
      <w:r w:rsidR="00AA638B">
        <w:rPr>
          <w:rFonts w:ascii="Times New Roman" w:eastAsia="Times New Roman" w:hAnsi="Times New Roman" w:cs="Times New Roman"/>
          <w:noProof/>
          <w:color w:val="000000"/>
          <w:sz w:val="24"/>
          <w:szCs w:val="24"/>
          <w:lang w:val="en-US"/>
        </w:rPr>
        <w:t>.2022</w:t>
      </w:r>
      <w:r w:rsidRPr="00264713">
        <w:rPr>
          <w:rFonts w:ascii="Times New Roman" w:eastAsia="Times New Roman" w:hAnsi="Times New Roman" w:cs="Times New Roman"/>
          <w:noProof/>
          <w:color w:val="000000"/>
          <w:sz w:val="24"/>
          <w:szCs w:val="24"/>
          <w:lang w:val="en-US"/>
        </w:rPr>
        <w:t>. godine</w:t>
      </w: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tabs>
          <w:tab w:val="left" w:pos="3290"/>
        </w:tabs>
        <w:spacing w:after="0" w:line="240" w:lineRule="auto"/>
        <w:ind w:firstLine="708"/>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U skladu </w:t>
      </w:r>
      <w:proofErr w:type="gramStart"/>
      <w:r w:rsidRPr="00264713">
        <w:rPr>
          <w:rFonts w:ascii="Times New Roman" w:eastAsia="Times New Roman" w:hAnsi="Times New Roman" w:cs="Times New Roman"/>
          <w:color w:val="000000"/>
          <w:sz w:val="24"/>
          <w:szCs w:val="24"/>
          <w:lang w:val="en-US"/>
        </w:rPr>
        <w:t>sa</w:t>
      </w:r>
      <w:proofErr w:type="gramEnd"/>
      <w:r w:rsidRPr="00264713">
        <w:rPr>
          <w:rFonts w:ascii="Times New Roman" w:eastAsia="Times New Roman" w:hAnsi="Times New Roman" w:cs="Times New Roman"/>
          <w:color w:val="000000"/>
          <w:sz w:val="24"/>
          <w:szCs w:val="24"/>
          <w:lang w:val="en-US"/>
        </w:rPr>
        <w:t xml:space="preserve"> članom 43 stav 1 Zakona o javnim nabavkama („Službeni list CG”, br.74/19), </w:t>
      </w:r>
    </w:p>
    <w:p w:rsidR="00264713" w:rsidRPr="00264713" w:rsidRDefault="00264713" w:rsidP="00264713">
      <w:pPr>
        <w:tabs>
          <w:tab w:val="left" w:pos="3290"/>
        </w:tabs>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3290"/>
        </w:tabs>
        <w:spacing w:after="0" w:line="240" w:lineRule="auto"/>
        <w:jc w:val="center"/>
        <w:rPr>
          <w:rFonts w:ascii="Times New Roman" w:eastAsia="Times New Roman" w:hAnsi="Times New Roman" w:cs="Times New Roman"/>
          <w:b/>
          <w:bCs/>
          <w:color w:val="000000"/>
          <w:sz w:val="24"/>
          <w:szCs w:val="24"/>
          <w:lang w:val="en-US"/>
        </w:rPr>
      </w:pPr>
      <w:r w:rsidRPr="00264713">
        <w:rPr>
          <w:rFonts w:ascii="Times New Roman" w:eastAsia="Times New Roman" w:hAnsi="Times New Roman" w:cs="Times New Roman"/>
          <w:b/>
          <w:bCs/>
          <w:color w:val="000000"/>
          <w:sz w:val="24"/>
          <w:szCs w:val="24"/>
          <w:lang w:val="en-US"/>
        </w:rPr>
        <w:t>Izjavljujem</w:t>
      </w:r>
    </w:p>
    <w:p w:rsidR="00264713" w:rsidRPr="00264713" w:rsidRDefault="00264713" w:rsidP="00264713">
      <w:pPr>
        <w:tabs>
          <w:tab w:val="left" w:pos="3290"/>
        </w:tabs>
        <w:spacing w:after="0" w:line="240" w:lineRule="auto"/>
        <w:jc w:val="center"/>
        <w:rPr>
          <w:rFonts w:ascii="Times New Roman" w:eastAsia="Times New Roman" w:hAnsi="Times New Roman" w:cs="Times New Roman"/>
          <w:b/>
          <w:bCs/>
          <w:color w:val="000000"/>
          <w:sz w:val="24"/>
          <w:szCs w:val="24"/>
          <w:lang w:val="en-US"/>
        </w:rPr>
      </w:pPr>
    </w:p>
    <w:p w:rsidR="00264713" w:rsidRPr="00264713" w:rsidRDefault="00264713" w:rsidP="00264713">
      <w:pPr>
        <w:tabs>
          <w:tab w:val="left" w:pos="3290"/>
        </w:tabs>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3290"/>
        </w:tabs>
        <w:spacing w:after="0" w:line="240" w:lineRule="auto"/>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da u postupku javne nabavke redni broj</w:t>
      </w:r>
      <w:r w:rsidR="002E61E8">
        <w:rPr>
          <w:rFonts w:ascii="Times New Roman" w:eastAsia="Times New Roman" w:hAnsi="Times New Roman" w:cs="Times New Roman"/>
          <w:color w:val="000000"/>
          <w:sz w:val="24"/>
          <w:szCs w:val="24"/>
          <w:lang w:val="en-US"/>
        </w:rPr>
        <w:t xml:space="preserve"> 43</w:t>
      </w:r>
      <w:r w:rsidRPr="00264713">
        <w:rPr>
          <w:rFonts w:ascii="Times New Roman" w:eastAsia="Times New Roman" w:hAnsi="Times New Roman" w:cs="Times New Roman"/>
          <w:color w:val="000000"/>
          <w:sz w:val="24"/>
          <w:szCs w:val="24"/>
          <w:lang w:val="en-US"/>
        </w:rPr>
        <w:t xml:space="preserve"> iz Plana javne nabavke broj</w:t>
      </w:r>
      <w:r w:rsidRPr="00264713">
        <w:rPr>
          <w:rFonts w:ascii="Times New Roman" w:eastAsia="Times New Roman" w:hAnsi="Times New Roman" w:cs="Times New Roman"/>
          <w:bCs/>
          <w:i/>
          <w:color w:val="222222"/>
          <w:sz w:val="24"/>
          <w:szCs w:val="24"/>
          <w:lang w:val="en-US"/>
        </w:rPr>
        <w:t xml:space="preserve"> </w:t>
      </w:r>
      <w:r w:rsidR="002E61E8">
        <w:rPr>
          <w:rFonts w:ascii="Times New Roman" w:eastAsia="Times New Roman" w:hAnsi="Times New Roman" w:cs="Times New Roman"/>
          <w:bCs/>
          <w:color w:val="222222"/>
          <w:sz w:val="24"/>
          <w:szCs w:val="24"/>
          <w:lang w:val="en-US"/>
        </w:rPr>
        <w:t>7807</w:t>
      </w:r>
      <w:r w:rsidR="002E61E8">
        <w:rPr>
          <w:rFonts w:ascii="Times New Roman" w:eastAsia="Times New Roman" w:hAnsi="Times New Roman" w:cs="Times New Roman"/>
          <w:color w:val="000000"/>
          <w:sz w:val="24"/>
          <w:szCs w:val="24"/>
          <w:lang w:val="en-US"/>
        </w:rPr>
        <w:t xml:space="preserve"> od 16.12</w:t>
      </w:r>
      <w:r w:rsidR="00AA638B">
        <w:rPr>
          <w:rFonts w:ascii="Times New Roman" w:eastAsia="Times New Roman" w:hAnsi="Times New Roman" w:cs="Times New Roman"/>
          <w:color w:val="000000"/>
          <w:sz w:val="24"/>
          <w:szCs w:val="24"/>
          <w:lang w:val="en-US"/>
        </w:rPr>
        <w:t>.2022</w:t>
      </w:r>
      <w:r w:rsidR="002E61E8">
        <w:rPr>
          <w:rFonts w:ascii="Times New Roman" w:eastAsia="Times New Roman" w:hAnsi="Times New Roman" w:cs="Times New Roman"/>
          <w:color w:val="000000"/>
          <w:sz w:val="24"/>
          <w:szCs w:val="24"/>
          <w:lang w:val="en-US"/>
        </w:rPr>
        <w:t>.godine za radove na adaptaciji ravnih krovova sa izolacijom</w:t>
      </w:r>
      <w:r w:rsidR="00E53097">
        <w:rPr>
          <w:rFonts w:ascii="Times New Roman" w:eastAsia="Times New Roman" w:hAnsi="Times New Roman" w:cs="Times New Roman"/>
          <w:color w:val="000000"/>
          <w:sz w:val="24"/>
          <w:szCs w:val="24"/>
          <w:lang w:val="it-IT"/>
        </w:rPr>
        <w:t xml:space="preserve">, </w:t>
      </w:r>
      <w:r w:rsidRPr="00264713">
        <w:rPr>
          <w:rFonts w:ascii="Times New Roman" w:eastAsia="Times New Roman" w:hAnsi="Times New Roman" w:cs="Times New Roman"/>
          <w:color w:val="000000"/>
          <w:sz w:val="24"/>
          <w:szCs w:val="24"/>
          <w:lang w:val="en-US"/>
        </w:rPr>
        <w:t>nijesam u sukobu interesa u smislu člana 41 stav 1 tačka 1 Zakona o javnim nabavkama i da ne postoji ekonomski i drugi lični interes koji može uticati na moju nepristrasnost i nezavisnost u ovom postupku javne nabavke.</w:t>
      </w:r>
    </w:p>
    <w:p w:rsidR="00264713" w:rsidRPr="00264713" w:rsidRDefault="00264713" w:rsidP="00264713">
      <w:pPr>
        <w:tabs>
          <w:tab w:val="left" w:pos="3290"/>
        </w:tabs>
        <w:spacing w:after="0" w:line="240" w:lineRule="auto"/>
        <w:jc w:val="right"/>
        <w:rPr>
          <w:rFonts w:ascii="Times New Roman" w:eastAsia="Times New Roman" w:hAnsi="Times New Roman" w:cs="Times New Roman"/>
          <w:color w:val="000000"/>
          <w:sz w:val="24"/>
          <w:szCs w:val="24"/>
          <w:lang w:val="en-US"/>
        </w:rPr>
      </w:pPr>
    </w:p>
    <w:p w:rsidR="00264713" w:rsidRPr="00264713" w:rsidRDefault="00264713" w:rsidP="00264713">
      <w:pPr>
        <w:tabs>
          <w:tab w:val="left" w:pos="3290"/>
        </w:tabs>
        <w:spacing w:after="0" w:line="240" w:lineRule="auto"/>
        <w:ind w:firstLine="1134"/>
        <w:jc w:val="right"/>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                                            Ovlašćeno</w:t>
      </w:r>
      <w:r w:rsidR="000344E2">
        <w:rPr>
          <w:rFonts w:ascii="Times New Roman" w:eastAsia="Times New Roman" w:hAnsi="Times New Roman" w:cs="Times New Roman"/>
          <w:color w:val="000000"/>
          <w:sz w:val="24"/>
          <w:szCs w:val="24"/>
          <w:lang w:val="en-US"/>
        </w:rPr>
        <w:t xml:space="preserve"> lice naručioca:  Luka Ilić, </w:t>
      </w:r>
      <w:r w:rsidRPr="00264713">
        <w:rPr>
          <w:rFonts w:ascii="Times New Roman" w:eastAsia="Times New Roman" w:hAnsi="Times New Roman" w:cs="Times New Roman"/>
          <w:color w:val="000000"/>
          <w:sz w:val="24"/>
          <w:szCs w:val="24"/>
          <w:lang w:val="en-US"/>
        </w:rPr>
        <w:t>direktor</w:t>
      </w:r>
      <w:r w:rsidR="00BB2018">
        <w:rPr>
          <w:rFonts w:ascii="Times New Roman" w:eastAsia="Times New Roman" w:hAnsi="Times New Roman" w:cs="Times New Roman"/>
          <w:color w:val="000000"/>
          <w:sz w:val="24"/>
          <w:szCs w:val="24"/>
          <w:lang w:val="en-US"/>
        </w:rPr>
        <w:t>a</w:t>
      </w:r>
    </w:p>
    <w:p w:rsidR="00264713" w:rsidRPr="00264713" w:rsidRDefault="00264713" w:rsidP="00264713">
      <w:pPr>
        <w:tabs>
          <w:tab w:val="left" w:pos="3290"/>
        </w:tabs>
        <w:spacing w:after="0" w:line="240" w:lineRule="auto"/>
        <w:ind w:left="5760"/>
        <w:jc w:val="right"/>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                                                                                         _____________________</w:t>
      </w:r>
    </w:p>
    <w:p w:rsidR="00264713" w:rsidRPr="00264713" w:rsidRDefault="00264713" w:rsidP="00264713">
      <w:pPr>
        <w:tabs>
          <w:tab w:val="left" w:pos="3290"/>
        </w:tabs>
        <w:spacing w:after="0" w:line="240" w:lineRule="auto"/>
        <w:ind w:firstLine="1134"/>
        <w:jc w:val="right"/>
        <w:rPr>
          <w:rFonts w:ascii="Times New Roman" w:eastAsia="Times New Roman" w:hAnsi="Times New Roman" w:cs="Times New Roman"/>
          <w:iCs/>
          <w:color w:val="000000"/>
          <w:sz w:val="24"/>
          <w:szCs w:val="24"/>
          <w:lang w:val="en-US"/>
        </w:rPr>
      </w:pPr>
      <w:r w:rsidRPr="00264713">
        <w:rPr>
          <w:rFonts w:ascii="Times New Roman" w:eastAsia="Times New Roman" w:hAnsi="Times New Roman" w:cs="Times New Roman"/>
          <w:i/>
          <w:iCs/>
          <w:color w:val="000000"/>
          <w:sz w:val="24"/>
          <w:szCs w:val="24"/>
          <w:lang w:val="en-US"/>
        </w:rPr>
        <w:t xml:space="preserve">                                                                                                                                                                                                                                                                                    </w:t>
      </w:r>
      <w:proofErr w:type="gramStart"/>
      <w:r w:rsidRPr="00264713">
        <w:rPr>
          <w:rFonts w:ascii="Times New Roman" w:eastAsia="Times New Roman" w:hAnsi="Times New Roman" w:cs="Times New Roman"/>
          <w:iCs/>
          <w:color w:val="000000"/>
          <w:sz w:val="24"/>
          <w:szCs w:val="24"/>
          <w:lang w:val="en-US"/>
        </w:rPr>
        <w:t>s.r.</w:t>
      </w:r>
      <w:proofErr w:type="gramEnd"/>
    </w:p>
    <w:p w:rsidR="00264713" w:rsidRPr="00264713" w:rsidRDefault="00264713" w:rsidP="00264713">
      <w:pPr>
        <w:spacing w:after="0" w:line="240" w:lineRule="auto"/>
        <w:ind w:firstLine="1134"/>
        <w:jc w:val="right"/>
        <w:rPr>
          <w:rFonts w:ascii="Times New Roman" w:eastAsia="Times New Roman" w:hAnsi="Times New Roman" w:cs="Times New Roman"/>
          <w:sz w:val="24"/>
          <w:szCs w:val="24"/>
        </w:rPr>
      </w:pPr>
      <w:r w:rsidRPr="00264713">
        <w:rPr>
          <w:rFonts w:ascii="Times New Roman" w:eastAsia="Times New Roman" w:hAnsi="Times New Roman" w:cs="Times New Roman"/>
          <w:color w:val="000000"/>
          <w:sz w:val="24"/>
          <w:szCs w:val="24"/>
          <w:lang w:val="en-US"/>
        </w:rPr>
        <w:t xml:space="preserve">Službenik za javne nabavke: Svetlana Zakovšek, </w:t>
      </w:r>
      <w:r w:rsidRPr="00264713">
        <w:rPr>
          <w:rFonts w:ascii="Times New Roman" w:eastAsia="Times New Roman" w:hAnsi="Times New Roman" w:cs="Times New Roman"/>
          <w:sz w:val="24"/>
          <w:szCs w:val="24"/>
        </w:rPr>
        <w:t xml:space="preserve">dipl. pravnik </w:t>
      </w:r>
    </w:p>
    <w:p w:rsidR="00264713" w:rsidRPr="00264713" w:rsidRDefault="00264713" w:rsidP="00264713">
      <w:pPr>
        <w:tabs>
          <w:tab w:val="left" w:pos="3290"/>
        </w:tabs>
        <w:spacing w:after="0" w:line="240" w:lineRule="auto"/>
        <w:ind w:left="6480"/>
        <w:jc w:val="right"/>
        <w:rPr>
          <w:rFonts w:ascii="Times New Roman" w:eastAsia="Times New Roman" w:hAnsi="Times New Roman" w:cs="Times New Roman"/>
          <w:i/>
          <w:iCs/>
          <w:color w:val="000000"/>
          <w:sz w:val="24"/>
          <w:szCs w:val="24"/>
          <w:lang w:val="en-US"/>
        </w:rPr>
      </w:pPr>
      <w:r w:rsidRPr="00264713">
        <w:rPr>
          <w:rFonts w:ascii="Times New Roman" w:eastAsia="Times New Roman" w:hAnsi="Times New Roman" w:cs="Times New Roman"/>
          <w:color w:val="000000"/>
          <w:sz w:val="24"/>
          <w:szCs w:val="24"/>
          <w:lang w:val="en-US"/>
        </w:rPr>
        <w:t xml:space="preserve">                                                                                                                     __________________</w:t>
      </w:r>
      <w:r w:rsidRPr="00264713">
        <w:rPr>
          <w:rFonts w:ascii="Times New Roman" w:eastAsia="Times New Roman" w:hAnsi="Times New Roman" w:cs="Times New Roman"/>
          <w:i/>
          <w:iCs/>
          <w:color w:val="000000"/>
          <w:sz w:val="24"/>
          <w:szCs w:val="24"/>
          <w:lang w:val="en-US"/>
        </w:rPr>
        <w:t xml:space="preserve"> </w:t>
      </w:r>
    </w:p>
    <w:p w:rsidR="00264713" w:rsidRPr="00264713" w:rsidRDefault="00264713" w:rsidP="00264713">
      <w:pPr>
        <w:tabs>
          <w:tab w:val="left" w:pos="3290"/>
        </w:tabs>
        <w:spacing w:after="0" w:line="240" w:lineRule="auto"/>
        <w:ind w:left="5664" w:firstLine="708"/>
        <w:jc w:val="right"/>
        <w:rPr>
          <w:rFonts w:ascii="Times New Roman" w:eastAsia="Times New Roman" w:hAnsi="Times New Roman" w:cs="Times New Roman"/>
          <w:iCs/>
          <w:color w:val="000000"/>
          <w:sz w:val="24"/>
          <w:szCs w:val="24"/>
          <w:lang w:val="en-US"/>
        </w:rPr>
      </w:pPr>
      <w:r w:rsidRPr="00264713">
        <w:rPr>
          <w:rFonts w:ascii="Times New Roman" w:eastAsia="Times New Roman" w:hAnsi="Times New Roman" w:cs="Times New Roman"/>
          <w:iCs/>
          <w:color w:val="000000"/>
          <w:sz w:val="24"/>
          <w:szCs w:val="24"/>
          <w:lang w:val="en-US"/>
        </w:rPr>
        <w:t xml:space="preserve">                                          </w:t>
      </w:r>
      <w:proofErr w:type="gramStart"/>
      <w:r w:rsidRPr="00264713">
        <w:rPr>
          <w:rFonts w:ascii="Times New Roman" w:eastAsia="Times New Roman" w:hAnsi="Times New Roman" w:cs="Times New Roman"/>
          <w:iCs/>
          <w:color w:val="000000"/>
          <w:sz w:val="24"/>
          <w:szCs w:val="24"/>
          <w:lang w:val="en-US"/>
        </w:rPr>
        <w:t>s.r.</w:t>
      </w:r>
      <w:proofErr w:type="gramEnd"/>
    </w:p>
    <w:p w:rsidR="00264713" w:rsidRPr="00264713" w:rsidRDefault="00264713" w:rsidP="00264713">
      <w:pPr>
        <w:tabs>
          <w:tab w:val="left" w:pos="3290"/>
        </w:tabs>
        <w:spacing w:after="0" w:line="240" w:lineRule="auto"/>
        <w:jc w:val="right"/>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                            </w:t>
      </w:r>
      <w:r w:rsidR="000B6D2B">
        <w:rPr>
          <w:rFonts w:ascii="Times New Roman" w:eastAsia="Times New Roman" w:hAnsi="Times New Roman" w:cs="Times New Roman"/>
          <w:color w:val="000000"/>
          <w:sz w:val="24"/>
          <w:szCs w:val="24"/>
          <w:lang w:val="en-US"/>
        </w:rPr>
        <w:t xml:space="preserve"> </w:t>
      </w:r>
      <w:r w:rsidRPr="00264713">
        <w:rPr>
          <w:rFonts w:ascii="Times New Roman" w:eastAsia="Times New Roman" w:hAnsi="Times New Roman" w:cs="Times New Roman"/>
          <w:color w:val="000000"/>
          <w:sz w:val="24"/>
          <w:szCs w:val="24"/>
          <w:lang w:val="en-US"/>
        </w:rPr>
        <w:t xml:space="preserve">Lice koje je učestvovalo u planiranju javne nabavke: </w:t>
      </w:r>
      <w:r w:rsidR="002E61E8">
        <w:rPr>
          <w:rFonts w:ascii="Times New Roman" w:eastAsia="Times New Roman" w:hAnsi="Times New Roman" w:cs="Times New Roman"/>
          <w:color w:val="000000"/>
          <w:sz w:val="24"/>
          <w:szCs w:val="24"/>
          <w:lang w:val="en-US"/>
        </w:rPr>
        <w:t>Prelević Predrag</w:t>
      </w:r>
      <w:r w:rsidR="000B6D2B">
        <w:rPr>
          <w:rFonts w:ascii="Times New Roman" w:eastAsia="Times New Roman" w:hAnsi="Times New Roman" w:cs="Times New Roman"/>
          <w:color w:val="000000"/>
          <w:sz w:val="24"/>
          <w:szCs w:val="24"/>
          <w:lang w:val="en-US"/>
        </w:rPr>
        <w:t xml:space="preserve"> </w:t>
      </w:r>
    </w:p>
    <w:p w:rsidR="00264713" w:rsidRPr="00264713" w:rsidRDefault="00264713" w:rsidP="00264713">
      <w:pPr>
        <w:tabs>
          <w:tab w:val="left" w:pos="3290"/>
        </w:tabs>
        <w:spacing w:after="0" w:line="240" w:lineRule="auto"/>
        <w:ind w:left="3600"/>
        <w:jc w:val="right"/>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                                                                                                                                    ________________________</w:t>
      </w:r>
    </w:p>
    <w:p w:rsidR="00264713" w:rsidRPr="00264713" w:rsidRDefault="00264713" w:rsidP="00CC01D8">
      <w:pPr>
        <w:spacing w:after="0" w:line="240" w:lineRule="auto"/>
        <w:ind w:left="6372"/>
        <w:jc w:val="right"/>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iCs/>
          <w:color w:val="000000"/>
          <w:sz w:val="24"/>
          <w:szCs w:val="24"/>
          <w:lang w:val="en-US"/>
        </w:rPr>
        <w:t xml:space="preserve">                                           </w:t>
      </w:r>
      <w:r w:rsidRPr="00264713">
        <w:rPr>
          <w:rFonts w:ascii="Times New Roman" w:eastAsia="Times New Roman" w:hAnsi="Times New Roman" w:cs="Times New Roman"/>
          <w:color w:val="000000"/>
          <w:sz w:val="24"/>
          <w:szCs w:val="24"/>
          <w:lang w:val="en-US"/>
        </w:rPr>
        <w:t xml:space="preserve">                                                                                                                              </w:t>
      </w:r>
      <w:r w:rsidRPr="00264713">
        <w:rPr>
          <w:rFonts w:ascii="Times New Roman" w:eastAsia="Times New Roman" w:hAnsi="Times New Roman" w:cs="Times New Roman"/>
          <w:iCs/>
          <w:color w:val="000000"/>
          <w:sz w:val="24"/>
          <w:szCs w:val="24"/>
          <w:lang w:val="en-US"/>
        </w:rPr>
        <w:t xml:space="preserve">                                          </w:t>
      </w:r>
      <w:proofErr w:type="gramStart"/>
      <w:r w:rsidRPr="00264713">
        <w:rPr>
          <w:rFonts w:ascii="Times New Roman" w:eastAsia="Times New Roman" w:hAnsi="Times New Roman" w:cs="Times New Roman"/>
          <w:iCs/>
          <w:color w:val="000000"/>
          <w:sz w:val="24"/>
          <w:szCs w:val="24"/>
          <w:lang w:val="en-US"/>
        </w:rPr>
        <w:t>s.r.</w:t>
      </w:r>
      <w:proofErr w:type="gramEnd"/>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Times New Roman" w:hAnsi="Times New Roman" w:cs="Times New Roman"/>
          <w:iCs/>
          <w:color w:val="000000"/>
          <w:sz w:val="24"/>
          <w:szCs w:val="24"/>
          <w:lang w:val="en-US"/>
        </w:rPr>
        <w:t xml:space="preserve">      </w:t>
      </w:r>
      <w:r w:rsidRPr="00264713">
        <w:rPr>
          <w:rFonts w:ascii="Times New Roman" w:eastAsia="Calibri" w:hAnsi="Times New Roman" w:cs="Times New Roman"/>
          <w:color w:val="000000"/>
          <w:sz w:val="24"/>
          <w:szCs w:val="24"/>
          <w:lang w:val="en-US"/>
        </w:rPr>
        <w:t>Predsjednik komisije za otvaranje i vrednovanje ponuda</w:t>
      </w:r>
      <w:r w:rsidRPr="00264713">
        <w:rPr>
          <w:rFonts w:ascii="Times New Roman" w:eastAsia="Calibri" w:hAnsi="Times New Roman" w:cs="Times New Roman"/>
          <w:color w:val="000000"/>
          <w:sz w:val="24"/>
          <w:szCs w:val="24"/>
          <w:lang w:val="sr-Latn-CS"/>
        </w:rPr>
        <w:t>,</w:t>
      </w:r>
    </w:p>
    <w:p w:rsidR="001F2DBF" w:rsidRPr="00264713" w:rsidRDefault="001F2DBF" w:rsidP="001F2DBF">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sr-Latn-CS"/>
        </w:rPr>
        <w:t>Jasna Prodanović</w:t>
      </w:r>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sr-Latn-CS"/>
        </w:rPr>
        <w:t>_________________________</w:t>
      </w:r>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en-US"/>
        </w:rPr>
      </w:pPr>
      <w:r w:rsidRPr="00264713">
        <w:rPr>
          <w:rFonts w:ascii="Times New Roman" w:eastAsia="Calibri" w:hAnsi="Times New Roman" w:cs="Times New Roman"/>
          <w:color w:val="000000"/>
          <w:sz w:val="24"/>
          <w:szCs w:val="24"/>
          <w:lang w:val="sr-Latn-CS"/>
        </w:rPr>
        <w:t xml:space="preserve">                                                                                         </w:t>
      </w:r>
      <w:proofErr w:type="gramStart"/>
      <w:r w:rsidRPr="00264713">
        <w:rPr>
          <w:rFonts w:ascii="Times New Roman" w:eastAsia="Calibri" w:hAnsi="Times New Roman" w:cs="Times New Roman"/>
          <w:color w:val="000000"/>
          <w:sz w:val="24"/>
          <w:szCs w:val="24"/>
          <w:lang w:val="en-US"/>
        </w:rPr>
        <w:t>s.r.</w:t>
      </w:r>
      <w:proofErr w:type="gramEnd"/>
    </w:p>
    <w:p w:rsid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Times New Roman" w:hAnsi="Times New Roman" w:cs="Times New Roman"/>
          <w:iCs/>
          <w:color w:val="000000"/>
          <w:sz w:val="24"/>
          <w:szCs w:val="24"/>
          <w:lang w:val="en-US"/>
        </w:rPr>
        <w:t xml:space="preserve">      </w:t>
      </w:r>
      <w:r w:rsidRPr="00264713">
        <w:rPr>
          <w:rFonts w:ascii="Times New Roman" w:eastAsia="Calibri" w:hAnsi="Times New Roman" w:cs="Times New Roman"/>
          <w:color w:val="000000"/>
          <w:sz w:val="24"/>
          <w:szCs w:val="24"/>
          <w:lang w:val="en-US"/>
        </w:rPr>
        <w:t>Član komisije za otvaranje i vrednovanje ponuda</w:t>
      </w:r>
      <w:r w:rsidRPr="00264713">
        <w:rPr>
          <w:rFonts w:ascii="Times New Roman" w:eastAsia="Calibri" w:hAnsi="Times New Roman" w:cs="Times New Roman"/>
          <w:color w:val="000000"/>
          <w:sz w:val="24"/>
          <w:szCs w:val="24"/>
          <w:lang w:val="sr-Latn-CS"/>
        </w:rPr>
        <w:t>,</w:t>
      </w:r>
    </w:p>
    <w:p w:rsidR="001F2DBF" w:rsidRPr="00264713" w:rsidRDefault="001F2DBF" w:rsidP="001F2DBF">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sr-Latn-CS"/>
        </w:rPr>
        <w:t>Svetlana Zakovšek</w:t>
      </w:r>
    </w:p>
    <w:p w:rsidR="00264713" w:rsidRPr="00264713" w:rsidRDefault="001F2DBF" w:rsidP="00264713">
      <w:pPr>
        <w:spacing w:after="0" w:line="240" w:lineRule="auto"/>
        <w:ind w:firstLine="1134"/>
        <w:jc w:val="right"/>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____________</w:t>
      </w:r>
      <w:r w:rsidR="00264713" w:rsidRPr="00264713">
        <w:rPr>
          <w:rFonts w:ascii="Times New Roman" w:eastAsia="Calibri" w:hAnsi="Times New Roman" w:cs="Times New Roman"/>
          <w:color w:val="000000"/>
          <w:sz w:val="24"/>
          <w:szCs w:val="24"/>
          <w:lang w:val="sr-Latn-CS"/>
        </w:rPr>
        <w:t>_______</w:t>
      </w:r>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sr-Latn-CS"/>
        </w:rPr>
        <w:t xml:space="preserve">                                                                                       </w:t>
      </w:r>
      <w:proofErr w:type="gramStart"/>
      <w:r w:rsidRPr="00264713">
        <w:rPr>
          <w:rFonts w:ascii="Times New Roman" w:eastAsia="Calibri" w:hAnsi="Times New Roman" w:cs="Times New Roman"/>
          <w:color w:val="000000"/>
          <w:sz w:val="24"/>
          <w:szCs w:val="24"/>
          <w:lang w:val="en-US"/>
        </w:rPr>
        <w:t>s.r.</w:t>
      </w:r>
      <w:proofErr w:type="gramEnd"/>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en-US"/>
        </w:rPr>
        <w:t xml:space="preserve">Član komisije za otvaranje i vrednovanje </w:t>
      </w:r>
      <w:proofErr w:type="gramStart"/>
      <w:r w:rsidRPr="00264713">
        <w:rPr>
          <w:rFonts w:ascii="Times New Roman" w:eastAsia="Calibri" w:hAnsi="Times New Roman" w:cs="Times New Roman"/>
          <w:color w:val="000000"/>
          <w:sz w:val="24"/>
          <w:szCs w:val="24"/>
          <w:lang w:val="en-US"/>
        </w:rPr>
        <w:t xml:space="preserve">ponuda </w:t>
      </w:r>
      <w:r w:rsidRPr="00264713">
        <w:rPr>
          <w:rFonts w:ascii="Times New Roman" w:eastAsia="Calibri" w:hAnsi="Times New Roman" w:cs="Times New Roman"/>
          <w:color w:val="000000"/>
          <w:sz w:val="24"/>
          <w:szCs w:val="24"/>
          <w:lang w:val="sr-Latn-CS"/>
        </w:rPr>
        <w:t>,</w:t>
      </w:r>
      <w:proofErr w:type="gramEnd"/>
      <w:r w:rsidRPr="00264713">
        <w:rPr>
          <w:rFonts w:ascii="Times New Roman" w:eastAsia="Calibri" w:hAnsi="Times New Roman" w:cs="Times New Roman"/>
          <w:color w:val="000000"/>
          <w:sz w:val="24"/>
          <w:szCs w:val="24"/>
          <w:lang w:val="sr-Latn-CS"/>
        </w:rPr>
        <w:t xml:space="preserve"> </w:t>
      </w:r>
    </w:p>
    <w:p w:rsidR="00264713" w:rsidRPr="00264713" w:rsidRDefault="002E61E8" w:rsidP="00264713">
      <w:pPr>
        <w:spacing w:after="0" w:line="240" w:lineRule="auto"/>
        <w:ind w:firstLine="1134"/>
        <w:jc w:val="right"/>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Prelević Predrag</w:t>
      </w:r>
    </w:p>
    <w:p w:rsidR="00264713" w:rsidRPr="00264713" w:rsidRDefault="00264713" w:rsidP="00CC01D8">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sz w:val="24"/>
          <w:szCs w:val="24"/>
        </w:rPr>
        <w:t xml:space="preserve"> </w:t>
      </w:r>
      <w:r w:rsidRPr="00264713">
        <w:rPr>
          <w:rFonts w:ascii="Times New Roman" w:eastAsia="Calibri" w:hAnsi="Times New Roman" w:cs="Times New Roman"/>
          <w:color w:val="000000"/>
          <w:sz w:val="24"/>
          <w:szCs w:val="24"/>
          <w:lang w:val="sr-Latn-CS"/>
        </w:rPr>
        <w:t xml:space="preserve">_________________________                  </w:t>
      </w:r>
    </w:p>
    <w:p w:rsidR="00264713" w:rsidRPr="00264713" w:rsidRDefault="00264713" w:rsidP="00264713">
      <w:pPr>
        <w:spacing w:after="0" w:line="240" w:lineRule="auto"/>
        <w:ind w:firstLine="1134"/>
        <w:jc w:val="right"/>
        <w:rPr>
          <w:rFonts w:ascii="Times New Roman" w:eastAsia="Calibri" w:hAnsi="Times New Roman" w:cs="Times New Roman"/>
          <w:color w:val="000000"/>
          <w:sz w:val="24"/>
          <w:szCs w:val="24"/>
          <w:lang w:val="sr-Latn-CS"/>
        </w:rPr>
      </w:pPr>
      <w:r w:rsidRPr="00264713">
        <w:rPr>
          <w:rFonts w:ascii="Times New Roman" w:eastAsia="Calibri" w:hAnsi="Times New Roman" w:cs="Times New Roman"/>
          <w:color w:val="000000"/>
          <w:sz w:val="24"/>
          <w:szCs w:val="24"/>
          <w:lang w:val="sr-Latn-CS"/>
        </w:rPr>
        <w:t xml:space="preserve">                                                                                                        </w:t>
      </w:r>
      <w:proofErr w:type="gramStart"/>
      <w:r w:rsidRPr="00264713">
        <w:rPr>
          <w:rFonts w:ascii="Times New Roman" w:eastAsia="Calibri" w:hAnsi="Times New Roman" w:cs="Times New Roman"/>
          <w:color w:val="000000"/>
          <w:sz w:val="24"/>
          <w:szCs w:val="24"/>
          <w:lang w:val="en-US"/>
        </w:rPr>
        <w:t>s.r.</w:t>
      </w:r>
      <w:proofErr w:type="gramEnd"/>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spacing w:after="0" w:line="240" w:lineRule="auto"/>
        <w:jc w:val="both"/>
        <w:rPr>
          <w:rFonts w:ascii="Times New Roman" w:eastAsia="Times New Roman" w:hAnsi="Times New Roman" w:cs="Times New Roman"/>
          <w:b/>
          <w:bCs/>
          <w:color w:val="000000"/>
          <w:sz w:val="24"/>
          <w:szCs w:val="24"/>
          <w:lang w:val="en-US"/>
        </w:rPr>
      </w:pPr>
    </w:p>
    <w:p w:rsidR="00264713" w:rsidRPr="00264713" w:rsidRDefault="00264713" w:rsidP="00264713">
      <w:pPr>
        <w:keepNext/>
        <w:keepLines/>
        <w:numPr>
          <w:ilvl w:val="0"/>
          <w:numId w:val="38"/>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imes New Roman" w:eastAsia="Times New Roman" w:hAnsi="Times New Roman" w:cs="Times New Roman"/>
          <w:b/>
          <w:iCs/>
          <w:sz w:val="24"/>
          <w:szCs w:val="24"/>
          <w:lang w:val="en-US"/>
        </w:rPr>
      </w:pPr>
      <w:bookmarkStart w:id="16" w:name="_Toc62730568"/>
      <w:r w:rsidRPr="00264713">
        <w:rPr>
          <w:rFonts w:ascii="Times New Roman" w:eastAsia="Times New Roman" w:hAnsi="Times New Roman" w:cs="Times New Roman"/>
          <w:b/>
          <w:sz w:val="24"/>
          <w:szCs w:val="24"/>
          <w:lang w:val="en-US"/>
        </w:rPr>
        <w:lastRenderedPageBreak/>
        <w:t>UPUTSTVO O PRAVNOM SREDSTVU</w:t>
      </w:r>
      <w:bookmarkEnd w:id="16"/>
    </w:p>
    <w:p w:rsidR="00264713" w:rsidRPr="00264713" w:rsidRDefault="00264713" w:rsidP="00264713">
      <w:pPr>
        <w:tabs>
          <w:tab w:val="left" w:pos="5760"/>
        </w:tabs>
        <w:spacing w:after="0" w:line="240" w:lineRule="auto"/>
        <w:jc w:val="center"/>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jc w:val="center"/>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Privredni subjekat može da izjavi žalbu protiv ove tenderske dokumentacije Komisiji za zaštitu prava najkasnije deset </w:t>
      </w:r>
      <w:proofErr w:type="gramStart"/>
      <w:r w:rsidRPr="00264713">
        <w:rPr>
          <w:rFonts w:ascii="Times New Roman" w:eastAsia="Times New Roman" w:hAnsi="Times New Roman" w:cs="Times New Roman"/>
          <w:color w:val="000000"/>
          <w:sz w:val="24"/>
          <w:szCs w:val="24"/>
          <w:lang w:val="en-US"/>
        </w:rPr>
        <w:t>dana</w:t>
      </w:r>
      <w:proofErr w:type="gramEnd"/>
      <w:r w:rsidRPr="00264713">
        <w:rPr>
          <w:rFonts w:ascii="Times New Roman" w:eastAsia="Times New Roman" w:hAnsi="Times New Roman" w:cs="Times New Roman"/>
          <w:color w:val="000000"/>
          <w:sz w:val="24"/>
          <w:szCs w:val="24"/>
          <w:lang w:val="en-US"/>
        </w:rPr>
        <w:t xml:space="preserve"> prije dana koji je određen za otvaranje ponuda. </w:t>
      </w:r>
    </w:p>
    <w:p w:rsidR="00264713" w:rsidRPr="00264713" w:rsidRDefault="00264713" w:rsidP="00264713">
      <w:pPr>
        <w:tabs>
          <w:tab w:val="left" w:pos="5760"/>
        </w:tabs>
        <w:spacing w:after="0" w:line="240" w:lineRule="auto"/>
        <w:jc w:val="both"/>
        <w:rPr>
          <w:rFonts w:ascii="Times New Roman" w:eastAsia="Times New Roman" w:hAnsi="Times New Roman" w:cs="Times New Roman"/>
          <w:color w:val="000000"/>
          <w:sz w:val="24"/>
          <w:szCs w:val="24"/>
          <w:lang w:val="en-US"/>
        </w:rPr>
      </w:pPr>
    </w:p>
    <w:p w:rsidR="00264713" w:rsidRPr="00264713" w:rsidRDefault="00264713" w:rsidP="0026471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roofErr w:type="gramStart"/>
      <w:r w:rsidRPr="00264713">
        <w:rPr>
          <w:rFonts w:ascii="Times New Roman" w:eastAsia="Times New Roman" w:hAnsi="Times New Roman" w:cs="Times New Roman"/>
          <w:color w:val="000000"/>
          <w:sz w:val="24"/>
          <w:szCs w:val="24"/>
          <w:lang w:val="en-US"/>
        </w:rPr>
        <w:t>Žalba se izjavljuje preko naručioca neposredno putem ESJN-a.</w:t>
      </w:r>
      <w:proofErr w:type="gramEnd"/>
      <w:r w:rsidRPr="00264713">
        <w:rPr>
          <w:rFonts w:ascii="Times New Roman" w:eastAsia="Times New Roman" w:hAnsi="Times New Roman" w:cs="Times New Roman"/>
          <w:color w:val="000000"/>
          <w:sz w:val="24"/>
          <w:szCs w:val="24"/>
          <w:lang w:val="en-US"/>
        </w:rPr>
        <w:t xml:space="preserve"> Žalba koja nije podnesena </w:t>
      </w:r>
      <w:proofErr w:type="gramStart"/>
      <w:r w:rsidRPr="00264713">
        <w:rPr>
          <w:rFonts w:ascii="Times New Roman" w:eastAsia="Times New Roman" w:hAnsi="Times New Roman" w:cs="Times New Roman"/>
          <w:color w:val="000000"/>
          <w:sz w:val="24"/>
          <w:szCs w:val="24"/>
          <w:lang w:val="en-US"/>
        </w:rPr>
        <w:t>na</w:t>
      </w:r>
      <w:proofErr w:type="gramEnd"/>
      <w:r w:rsidRPr="00264713">
        <w:rPr>
          <w:rFonts w:ascii="Times New Roman" w:eastAsia="Times New Roman" w:hAnsi="Times New Roman" w:cs="Times New Roman"/>
          <w:color w:val="000000"/>
          <w:sz w:val="24"/>
          <w:szCs w:val="24"/>
          <w:lang w:val="en-US"/>
        </w:rPr>
        <w:t xml:space="preserve"> naprijed predviđeni način biće odbijena kao nedozvoljena.</w:t>
      </w:r>
    </w:p>
    <w:p w:rsidR="00264713" w:rsidRPr="00264713" w:rsidRDefault="00264713" w:rsidP="0026471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en-US"/>
        </w:rPr>
      </w:pPr>
      <w:r w:rsidRPr="00264713">
        <w:rPr>
          <w:rFonts w:ascii="Times New Roman" w:eastAsia="Times New Roman" w:hAnsi="Times New Roman" w:cs="Times New Roman"/>
          <w:color w:val="000000"/>
          <w:sz w:val="24"/>
          <w:szCs w:val="24"/>
          <w:lang w:val="en-US"/>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Ukoliko je predmet nabavke podijeljen po partijama, a žalba se odnosi samo </w:t>
      </w:r>
      <w:proofErr w:type="gramStart"/>
      <w:r w:rsidRPr="00264713">
        <w:rPr>
          <w:rFonts w:ascii="Times New Roman" w:eastAsia="Times New Roman" w:hAnsi="Times New Roman" w:cs="Times New Roman"/>
          <w:color w:val="000000"/>
          <w:sz w:val="24"/>
          <w:szCs w:val="24"/>
          <w:lang w:val="en-US"/>
        </w:rPr>
        <w:t>na</w:t>
      </w:r>
      <w:proofErr w:type="gramEnd"/>
      <w:r w:rsidRPr="00264713">
        <w:rPr>
          <w:rFonts w:ascii="Times New Roman" w:eastAsia="Times New Roman" w:hAnsi="Times New Roman" w:cs="Times New Roman"/>
          <w:color w:val="000000"/>
          <w:sz w:val="24"/>
          <w:szCs w:val="24"/>
          <w:lang w:val="en-US"/>
        </w:rPr>
        <w:t xml:space="preserve"> određenu/e partiju/e, naknada se plaća u iznosu 1% od procijenjene vrijednosti javne nabavke te/tih partije/a.</w:t>
      </w: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264713">
        <w:rPr>
          <w:rFonts w:ascii="Times New Roman" w:eastAsia="Times New Roman" w:hAnsi="Times New Roman" w:cs="Times New Roman"/>
          <w:color w:val="000000"/>
          <w:sz w:val="24"/>
          <w:szCs w:val="24"/>
          <w:lang w:val="en-US"/>
        </w:rPr>
        <w:t xml:space="preserve">Instrukcije za plaćanje naknade za vođenje postupka od strane žalilaca iz inostranstva nalaze se na internet stranici Komisije za zaštitu prava nabavki </w:t>
      </w:r>
      <w:hyperlink r:id="rId9" w:history="1">
        <w:r w:rsidRPr="00264713">
          <w:rPr>
            <w:rFonts w:ascii="Times New Roman" w:eastAsia="Times New Roman" w:hAnsi="Times New Roman" w:cs="Times New Roman"/>
            <w:color w:val="0000FF"/>
            <w:sz w:val="24"/>
            <w:szCs w:val="24"/>
            <w:u w:val="single"/>
            <w:lang w:val="en-US"/>
          </w:rPr>
          <w:t>http://www.kontrola-nabavki.me/</w:t>
        </w:r>
      </w:hyperlink>
      <w:proofErr w:type="gramStart"/>
      <w:r w:rsidRPr="00264713">
        <w:rPr>
          <w:rFonts w:ascii="Times New Roman" w:eastAsia="Times New Roman" w:hAnsi="Times New Roman" w:cs="Times New Roman"/>
          <w:color w:val="000000"/>
          <w:sz w:val="24"/>
          <w:szCs w:val="24"/>
          <w:lang w:val="en-US"/>
        </w:rPr>
        <w:t>.“</w:t>
      </w:r>
      <w:proofErr w:type="gramEnd"/>
      <w:r w:rsidRPr="00264713">
        <w:rPr>
          <w:rFonts w:ascii="Times New Roman" w:eastAsia="Times New Roman" w:hAnsi="Times New Roman" w:cs="Times New Roman"/>
          <w:color w:val="000000"/>
          <w:sz w:val="24"/>
          <w:szCs w:val="24"/>
          <w:lang w:val="en-US"/>
        </w:rPr>
        <w:t>.</w:t>
      </w: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264713" w:rsidRPr="00264713" w:rsidRDefault="00264713" w:rsidP="00264713">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E85173" w:rsidRPr="00090D24" w:rsidRDefault="00E85173" w:rsidP="00E85173">
      <w:pPr>
        <w:rPr>
          <w:rFonts w:ascii="Times New Roman" w:eastAsia="Calibri" w:hAnsi="Times New Roman" w:cs="Times New Roman"/>
          <w:b/>
          <w:bCs/>
          <w:color w:val="000000"/>
          <w:sz w:val="24"/>
          <w:szCs w:val="24"/>
          <w:lang w:val="sr-Latn-CS"/>
        </w:rPr>
      </w:pPr>
    </w:p>
    <w:p w:rsidR="00E85173" w:rsidRPr="00090D24" w:rsidRDefault="00E85173" w:rsidP="00E85173">
      <w:pPr>
        <w:spacing w:after="160" w:line="259" w:lineRule="auto"/>
        <w:rPr>
          <w:rFonts w:ascii="Times New Roman" w:eastAsia="Times New Roman" w:hAnsi="Times New Roman" w:cs="Times New Roman"/>
          <w:noProof/>
          <w:sz w:val="24"/>
          <w:szCs w:val="24"/>
        </w:rPr>
      </w:pPr>
    </w:p>
    <w:p w:rsidR="00E85173" w:rsidRPr="00090D24" w:rsidRDefault="00E85173" w:rsidP="00733AD3">
      <w:pPr>
        <w:jc w:val="center"/>
        <w:rPr>
          <w:rFonts w:ascii="Times New Roman" w:eastAsia="Calibri" w:hAnsi="Times New Roman" w:cs="Times New Roman"/>
          <w:b/>
          <w:bCs/>
          <w:color w:val="000000"/>
          <w:sz w:val="24"/>
          <w:szCs w:val="24"/>
          <w:lang w:val="sr-Latn-CS"/>
        </w:rPr>
      </w:pPr>
    </w:p>
    <w:p w:rsidR="00E85173" w:rsidRPr="00090D24" w:rsidRDefault="00E85173" w:rsidP="00E85173">
      <w:pPr>
        <w:widowControl w:val="0"/>
        <w:autoSpaceDE w:val="0"/>
        <w:autoSpaceDN w:val="0"/>
        <w:adjustRightInd w:val="0"/>
        <w:spacing w:before="3" w:after="0" w:line="100" w:lineRule="exact"/>
        <w:rPr>
          <w:rFonts w:ascii="Times New Roman" w:eastAsia="Times New Roman" w:hAnsi="Times New Roman" w:cs="Times New Roman"/>
          <w:noProof/>
          <w:sz w:val="24"/>
          <w:szCs w:val="24"/>
        </w:rPr>
      </w:pPr>
    </w:p>
    <w:p w:rsidR="00E85173" w:rsidRPr="00090D24" w:rsidRDefault="00E85173" w:rsidP="00E85173">
      <w:pPr>
        <w:widowControl w:val="0"/>
        <w:autoSpaceDE w:val="0"/>
        <w:autoSpaceDN w:val="0"/>
        <w:adjustRightInd w:val="0"/>
        <w:spacing w:after="0" w:line="200" w:lineRule="exact"/>
        <w:rPr>
          <w:rFonts w:ascii="Times New Roman" w:eastAsia="Times New Roman" w:hAnsi="Times New Roman" w:cs="Times New Roman"/>
          <w:noProof/>
          <w:sz w:val="24"/>
          <w:szCs w:val="24"/>
        </w:rPr>
      </w:pPr>
    </w:p>
    <w:p w:rsidR="00E85173" w:rsidRPr="00090D24" w:rsidRDefault="00E85173" w:rsidP="00E85173">
      <w:pPr>
        <w:rPr>
          <w:rFonts w:ascii="Times New Roman" w:eastAsia="Times New Roman" w:hAnsi="Times New Roman" w:cs="Times New Roman"/>
          <w:b/>
          <w:bCs/>
          <w:noProof/>
          <w:position w:val="-1"/>
          <w:sz w:val="24"/>
          <w:szCs w:val="24"/>
        </w:rPr>
      </w:pPr>
    </w:p>
    <w:p w:rsidR="00F757DD" w:rsidRPr="00090D24" w:rsidRDefault="00F757DD" w:rsidP="00E85173">
      <w:pPr>
        <w:rPr>
          <w:rFonts w:ascii="Times New Roman" w:eastAsia="Times New Roman" w:hAnsi="Times New Roman" w:cs="Times New Roman"/>
          <w:b/>
          <w:bCs/>
          <w:noProof/>
          <w:position w:val="-1"/>
          <w:sz w:val="24"/>
          <w:szCs w:val="24"/>
        </w:rPr>
      </w:pPr>
    </w:p>
    <w:p w:rsidR="00F757DD" w:rsidRPr="00090D24" w:rsidRDefault="00F757DD" w:rsidP="00E85173">
      <w:pPr>
        <w:rPr>
          <w:rFonts w:ascii="Times New Roman" w:eastAsia="Times New Roman" w:hAnsi="Times New Roman" w:cs="Times New Roman"/>
          <w:b/>
          <w:bCs/>
          <w:noProof/>
          <w:position w:val="-1"/>
          <w:sz w:val="24"/>
          <w:szCs w:val="24"/>
        </w:rPr>
      </w:pPr>
    </w:p>
    <w:p w:rsidR="002D5AA3" w:rsidRPr="00090D24" w:rsidRDefault="002D5AA3" w:rsidP="00E82DD4">
      <w:pPr>
        <w:spacing w:after="0" w:line="240" w:lineRule="auto"/>
        <w:jc w:val="both"/>
        <w:rPr>
          <w:rFonts w:ascii="Times New Roman" w:eastAsia="Calibri" w:hAnsi="Times New Roman" w:cs="Times New Roman"/>
          <w:color w:val="000000"/>
          <w:sz w:val="24"/>
          <w:szCs w:val="24"/>
          <w:lang w:val="sr-Latn-CS"/>
        </w:rPr>
      </w:pPr>
    </w:p>
    <w:p w:rsidR="002D5AA3" w:rsidRPr="00090D24" w:rsidRDefault="002D5AA3" w:rsidP="00E82DD4">
      <w:pPr>
        <w:spacing w:after="0" w:line="240" w:lineRule="auto"/>
        <w:jc w:val="both"/>
        <w:rPr>
          <w:rFonts w:ascii="Times New Roman" w:eastAsia="Calibri" w:hAnsi="Times New Roman" w:cs="Times New Roman"/>
          <w:color w:val="000000"/>
          <w:sz w:val="24"/>
          <w:szCs w:val="24"/>
          <w:lang w:val="sr-Latn-CS"/>
        </w:rPr>
      </w:pPr>
    </w:p>
    <w:p w:rsidR="002D5AA3" w:rsidRPr="00090D24" w:rsidRDefault="002D5AA3" w:rsidP="00E82DD4">
      <w:pPr>
        <w:spacing w:after="0" w:line="240" w:lineRule="auto"/>
        <w:jc w:val="both"/>
        <w:rPr>
          <w:rFonts w:ascii="Times New Roman" w:eastAsia="Calibri" w:hAnsi="Times New Roman" w:cs="Times New Roman"/>
          <w:color w:val="000000"/>
          <w:sz w:val="24"/>
          <w:szCs w:val="24"/>
          <w:lang w:val="sr-Latn-CS"/>
        </w:rPr>
      </w:pPr>
    </w:p>
    <w:p w:rsidR="002D5AA3" w:rsidRPr="00090D24" w:rsidRDefault="002D5AA3" w:rsidP="00E82DD4">
      <w:pPr>
        <w:spacing w:after="0" w:line="240" w:lineRule="auto"/>
        <w:jc w:val="both"/>
        <w:rPr>
          <w:rFonts w:ascii="Times New Roman" w:eastAsia="Calibri" w:hAnsi="Times New Roman" w:cs="Times New Roman"/>
          <w:color w:val="000000"/>
          <w:sz w:val="24"/>
          <w:szCs w:val="24"/>
          <w:lang w:val="sr-Latn-CS"/>
        </w:rPr>
      </w:pPr>
    </w:p>
    <w:p w:rsidR="00C66264" w:rsidRPr="00090D24" w:rsidRDefault="00C66264" w:rsidP="00C66264">
      <w:pPr>
        <w:tabs>
          <w:tab w:val="left" w:pos="8145"/>
        </w:tabs>
        <w:rPr>
          <w:rFonts w:ascii="Times New Roman" w:eastAsia="Calibri" w:hAnsi="Times New Roman" w:cs="Times New Roman"/>
          <w:sz w:val="24"/>
          <w:szCs w:val="24"/>
          <w:lang w:val="en-US"/>
        </w:rPr>
      </w:pPr>
    </w:p>
    <w:sectPr w:rsidR="00C66264" w:rsidRPr="00090D24" w:rsidSect="003A20B5">
      <w:footerReference w:type="default" r:id="rId10"/>
      <w:pgSz w:w="11906" w:h="16838" w:code="9"/>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CB" w:rsidRDefault="001678CB" w:rsidP="00E82DD4">
      <w:pPr>
        <w:spacing w:after="0" w:line="240" w:lineRule="auto"/>
      </w:pPr>
      <w:r>
        <w:separator/>
      </w:r>
    </w:p>
  </w:endnote>
  <w:endnote w:type="continuationSeparator" w:id="0">
    <w:p w:rsidR="001678CB" w:rsidRDefault="001678CB" w:rsidP="00E8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18" w:rsidRDefault="00361B18">
    <w:pPr>
      <w:ind w:right="260"/>
      <w:rPr>
        <w:color w:val="0F243E" w:themeColor="text2" w:themeShade="80"/>
        <w:sz w:val="26"/>
        <w:szCs w:val="26"/>
      </w:rPr>
    </w:pPr>
    <w:r>
      <w:rPr>
        <w:noProof/>
        <w:color w:val="1F497D" w:themeColor="text2"/>
        <w:sz w:val="26"/>
        <w:szCs w:val="26"/>
        <w:lang w:eastAsia="sr-Latn-ME"/>
      </w:rPr>
      <mc:AlternateContent>
        <mc:Choice Requires="wps">
          <w:drawing>
            <wp:anchor distT="0" distB="0" distL="114300" distR="114300" simplePos="0" relativeHeight="251659264" behindDoc="0" locked="0" layoutInCell="1" allowOverlap="1" wp14:anchorId="1C794872" wp14:editId="73DD0F7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B18" w:rsidRDefault="00361B18">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61B18" w:rsidRDefault="00361B18">
                    <w:pPr>
                      <w:spacing w:after="0"/>
                      <w:jc w:val="center"/>
                      <w:rPr>
                        <w:color w:val="0F243E" w:themeColor="text2" w:themeShade="80"/>
                        <w:sz w:val="26"/>
                        <w:szCs w:val="26"/>
                      </w:rPr>
                    </w:pPr>
                  </w:p>
                </w:txbxContent>
              </v:textbox>
              <w10:wrap anchorx="page" anchory="page"/>
            </v:shape>
          </w:pict>
        </mc:Fallback>
      </mc:AlternateContent>
    </w:r>
  </w:p>
  <w:p w:rsidR="00361B18" w:rsidRPr="0075712A" w:rsidRDefault="00361B18" w:rsidP="00757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CB" w:rsidRDefault="001678CB" w:rsidP="00E82DD4">
      <w:pPr>
        <w:spacing w:after="0" w:line="240" w:lineRule="auto"/>
      </w:pPr>
      <w:r>
        <w:separator/>
      </w:r>
    </w:p>
  </w:footnote>
  <w:footnote w:type="continuationSeparator" w:id="0">
    <w:p w:rsidR="001678CB" w:rsidRDefault="001678CB" w:rsidP="00E82DD4">
      <w:pPr>
        <w:spacing w:after="0" w:line="240" w:lineRule="auto"/>
      </w:pPr>
      <w:r>
        <w:continuationSeparator/>
      </w:r>
    </w:p>
  </w:footnote>
  <w:footnote w:id="1">
    <w:p w:rsidR="00264713" w:rsidRPr="007F2BA0" w:rsidRDefault="00264713" w:rsidP="0026471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2">
    <w:p w:rsidR="00264713" w:rsidRPr="007F2BA0" w:rsidRDefault="00264713" w:rsidP="00264713">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3">
    <w:p w:rsidR="00264713" w:rsidRPr="00367536" w:rsidRDefault="00264713" w:rsidP="00264713">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EE93D1E"/>
    <w:multiLevelType w:val="hybridMultilevel"/>
    <w:tmpl w:val="7B223EB2"/>
    <w:lvl w:ilvl="0" w:tplc="BABA22EA">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23D6BF2"/>
    <w:multiLevelType w:val="hybridMultilevel"/>
    <w:tmpl w:val="E4B44BE0"/>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B6D93"/>
    <w:multiLevelType w:val="hybridMultilevel"/>
    <w:tmpl w:val="8D30F1B2"/>
    <w:lvl w:ilvl="0" w:tplc="F0601244">
      <w:start w:val="1"/>
      <w:numFmt w:val="decimal"/>
      <w:lvlText w:val="%1."/>
      <w:lvlJc w:val="left"/>
      <w:pPr>
        <w:ind w:left="1065" w:hanging="705"/>
      </w:pPr>
      <w:rPr>
        <w:rFonts w:hint="default"/>
        <w:b/>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D03E58"/>
    <w:multiLevelType w:val="hybridMultilevel"/>
    <w:tmpl w:val="D13432C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199F2E42"/>
    <w:multiLevelType w:val="hybridMultilevel"/>
    <w:tmpl w:val="C784C0BC"/>
    <w:lvl w:ilvl="0" w:tplc="7F7EADAA">
      <w:numFmt w:val="bullet"/>
      <w:lvlText w:val=""/>
      <w:lvlJc w:val="left"/>
      <w:pPr>
        <w:ind w:left="318" w:hanging="281"/>
      </w:pPr>
      <w:rPr>
        <w:rFonts w:ascii="Wingdings" w:eastAsia="Wingdings" w:hAnsi="Wingdings" w:cs="Wingdings" w:hint="default"/>
        <w:w w:val="100"/>
        <w:sz w:val="24"/>
        <w:szCs w:val="24"/>
        <w:lang w:val="hr-HR" w:eastAsia="en-US" w:bidi="ar-SA"/>
      </w:rPr>
    </w:lvl>
    <w:lvl w:ilvl="1" w:tplc="E48ED800">
      <w:numFmt w:val="bullet"/>
      <w:lvlText w:val=""/>
      <w:lvlJc w:val="left"/>
      <w:pPr>
        <w:ind w:left="882" w:hanging="281"/>
      </w:pPr>
      <w:rPr>
        <w:rFonts w:ascii="Wingdings" w:eastAsia="Wingdings" w:hAnsi="Wingdings" w:cs="Wingdings" w:hint="default"/>
        <w:w w:val="100"/>
        <w:sz w:val="24"/>
        <w:szCs w:val="24"/>
        <w:lang w:val="hr-HR" w:eastAsia="en-US" w:bidi="ar-SA"/>
      </w:rPr>
    </w:lvl>
    <w:lvl w:ilvl="2" w:tplc="1E0E7144">
      <w:numFmt w:val="bullet"/>
      <w:lvlText w:val="•"/>
      <w:lvlJc w:val="left"/>
      <w:pPr>
        <w:ind w:left="1856" w:hanging="281"/>
      </w:pPr>
      <w:rPr>
        <w:rFonts w:hint="default"/>
        <w:lang w:val="hr-HR" w:eastAsia="en-US" w:bidi="ar-SA"/>
      </w:rPr>
    </w:lvl>
    <w:lvl w:ilvl="3" w:tplc="D3981B8A">
      <w:numFmt w:val="bullet"/>
      <w:lvlText w:val="•"/>
      <w:lvlJc w:val="left"/>
      <w:pPr>
        <w:ind w:left="2833" w:hanging="281"/>
      </w:pPr>
      <w:rPr>
        <w:rFonts w:hint="default"/>
        <w:lang w:val="hr-HR" w:eastAsia="en-US" w:bidi="ar-SA"/>
      </w:rPr>
    </w:lvl>
    <w:lvl w:ilvl="4" w:tplc="BD004EB0">
      <w:numFmt w:val="bullet"/>
      <w:lvlText w:val="•"/>
      <w:lvlJc w:val="left"/>
      <w:pPr>
        <w:ind w:left="3809" w:hanging="281"/>
      </w:pPr>
      <w:rPr>
        <w:rFonts w:hint="default"/>
        <w:lang w:val="hr-HR" w:eastAsia="en-US" w:bidi="ar-SA"/>
      </w:rPr>
    </w:lvl>
    <w:lvl w:ilvl="5" w:tplc="377C14BE">
      <w:numFmt w:val="bullet"/>
      <w:lvlText w:val="•"/>
      <w:lvlJc w:val="left"/>
      <w:pPr>
        <w:ind w:left="4786" w:hanging="281"/>
      </w:pPr>
      <w:rPr>
        <w:rFonts w:hint="default"/>
        <w:lang w:val="hr-HR" w:eastAsia="en-US" w:bidi="ar-SA"/>
      </w:rPr>
    </w:lvl>
    <w:lvl w:ilvl="6" w:tplc="4260BE7C">
      <w:numFmt w:val="bullet"/>
      <w:lvlText w:val="•"/>
      <w:lvlJc w:val="left"/>
      <w:pPr>
        <w:ind w:left="5762" w:hanging="281"/>
      </w:pPr>
      <w:rPr>
        <w:rFonts w:hint="default"/>
        <w:lang w:val="hr-HR" w:eastAsia="en-US" w:bidi="ar-SA"/>
      </w:rPr>
    </w:lvl>
    <w:lvl w:ilvl="7" w:tplc="1ED41E4C">
      <w:numFmt w:val="bullet"/>
      <w:lvlText w:val="•"/>
      <w:lvlJc w:val="left"/>
      <w:pPr>
        <w:ind w:left="6739" w:hanging="281"/>
      </w:pPr>
      <w:rPr>
        <w:rFonts w:hint="default"/>
        <w:lang w:val="hr-HR" w:eastAsia="en-US" w:bidi="ar-SA"/>
      </w:rPr>
    </w:lvl>
    <w:lvl w:ilvl="8" w:tplc="95F8AEAA">
      <w:numFmt w:val="bullet"/>
      <w:lvlText w:val="•"/>
      <w:lvlJc w:val="left"/>
      <w:pPr>
        <w:ind w:left="7715" w:hanging="281"/>
      </w:pPr>
      <w:rPr>
        <w:rFonts w:hint="default"/>
        <w:lang w:val="hr-HR" w:eastAsia="en-US" w:bidi="ar-SA"/>
      </w:rPr>
    </w:lvl>
  </w:abstractNum>
  <w:abstractNum w:abstractNumId="9">
    <w:nsid w:val="1EF717A2"/>
    <w:multiLevelType w:val="hybridMultilevel"/>
    <w:tmpl w:val="0E181CE6"/>
    <w:lvl w:ilvl="0" w:tplc="179ADB6A">
      <w:start w:val="2"/>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1F332E98"/>
    <w:multiLevelType w:val="hybridMultilevel"/>
    <w:tmpl w:val="22242FBE"/>
    <w:lvl w:ilvl="0" w:tplc="EBBACD7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F23E8"/>
    <w:multiLevelType w:val="hybridMultilevel"/>
    <w:tmpl w:val="82F6A76A"/>
    <w:lvl w:ilvl="0" w:tplc="9BE8830A">
      <w:numFmt w:val="bullet"/>
      <w:lvlText w:val="-"/>
      <w:lvlJc w:val="left"/>
      <w:pPr>
        <w:ind w:left="420" w:hanging="360"/>
      </w:pPr>
      <w:rPr>
        <w:rFonts w:ascii="Times New Roman" w:eastAsiaTheme="minorHAns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2">
    <w:nsid w:val="227F2229"/>
    <w:multiLevelType w:val="hybridMultilevel"/>
    <w:tmpl w:val="6B1EB680"/>
    <w:lvl w:ilvl="0" w:tplc="BABA22EA">
      <w:start w:val="4"/>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nsid w:val="2C6D1E92"/>
    <w:multiLevelType w:val="hybridMultilevel"/>
    <w:tmpl w:val="F46679A6"/>
    <w:lvl w:ilvl="0" w:tplc="8A6CF00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nsid w:val="2D9F78BB"/>
    <w:multiLevelType w:val="hybridMultilevel"/>
    <w:tmpl w:val="DDF21324"/>
    <w:lvl w:ilvl="0" w:tplc="422847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nsid w:val="3FB77E33"/>
    <w:multiLevelType w:val="hybridMultilevel"/>
    <w:tmpl w:val="1AA46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E6A3D"/>
    <w:multiLevelType w:val="hybridMultilevel"/>
    <w:tmpl w:val="990E2C90"/>
    <w:lvl w:ilvl="0" w:tplc="2C02A97C">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2">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5551E6A"/>
    <w:multiLevelType w:val="hybridMultilevel"/>
    <w:tmpl w:val="751E5B94"/>
    <w:lvl w:ilvl="0" w:tplc="2C1A000F">
      <w:start w:val="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48785987"/>
    <w:multiLevelType w:val="hybridMultilevel"/>
    <w:tmpl w:val="1932F9FC"/>
    <w:lvl w:ilvl="0" w:tplc="9F2E3726">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1B49C9"/>
    <w:multiLevelType w:val="hybridMultilevel"/>
    <w:tmpl w:val="EE46A79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4B7D2D75"/>
    <w:multiLevelType w:val="hybridMultilevel"/>
    <w:tmpl w:val="4FA87024"/>
    <w:lvl w:ilvl="0" w:tplc="3AE49C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8">
    <w:nsid w:val="53A63E79"/>
    <w:multiLevelType w:val="hybridMultilevel"/>
    <w:tmpl w:val="2496163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54B2718B"/>
    <w:multiLevelType w:val="hybridMultilevel"/>
    <w:tmpl w:val="74FEB72E"/>
    <w:lvl w:ilvl="0" w:tplc="87DA2952">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30">
    <w:nsid w:val="650C58A9"/>
    <w:multiLevelType w:val="hybridMultilevel"/>
    <w:tmpl w:val="B08C9546"/>
    <w:lvl w:ilvl="0" w:tplc="2C1A000D">
      <w:start w:val="1"/>
      <w:numFmt w:val="bullet"/>
      <w:lvlText w:val=""/>
      <w:lvlJc w:val="left"/>
      <w:pPr>
        <w:ind w:left="1200" w:hanging="360"/>
      </w:pPr>
      <w:rPr>
        <w:rFonts w:ascii="Wingdings" w:hAnsi="Wingdings" w:hint="default"/>
      </w:rPr>
    </w:lvl>
    <w:lvl w:ilvl="1" w:tplc="2C1A0003">
      <w:start w:val="1"/>
      <w:numFmt w:val="bullet"/>
      <w:lvlText w:val="o"/>
      <w:lvlJc w:val="left"/>
      <w:pPr>
        <w:ind w:left="1920" w:hanging="360"/>
      </w:pPr>
      <w:rPr>
        <w:rFonts w:ascii="Courier New" w:hAnsi="Courier New" w:cs="Courier New" w:hint="default"/>
      </w:rPr>
    </w:lvl>
    <w:lvl w:ilvl="2" w:tplc="2C1A0005">
      <w:start w:val="1"/>
      <w:numFmt w:val="bullet"/>
      <w:lvlText w:val=""/>
      <w:lvlJc w:val="left"/>
      <w:pPr>
        <w:ind w:left="2640" w:hanging="360"/>
      </w:pPr>
      <w:rPr>
        <w:rFonts w:ascii="Wingdings" w:hAnsi="Wingdings" w:hint="default"/>
      </w:rPr>
    </w:lvl>
    <w:lvl w:ilvl="3" w:tplc="2C1A0001">
      <w:start w:val="1"/>
      <w:numFmt w:val="bullet"/>
      <w:lvlText w:val=""/>
      <w:lvlJc w:val="left"/>
      <w:pPr>
        <w:ind w:left="3360" w:hanging="360"/>
      </w:pPr>
      <w:rPr>
        <w:rFonts w:ascii="Symbol" w:hAnsi="Symbol" w:hint="default"/>
      </w:rPr>
    </w:lvl>
    <w:lvl w:ilvl="4" w:tplc="2C1A0003">
      <w:start w:val="1"/>
      <w:numFmt w:val="bullet"/>
      <w:lvlText w:val="o"/>
      <w:lvlJc w:val="left"/>
      <w:pPr>
        <w:ind w:left="4080" w:hanging="360"/>
      </w:pPr>
      <w:rPr>
        <w:rFonts w:ascii="Courier New" w:hAnsi="Courier New" w:cs="Courier New" w:hint="default"/>
      </w:rPr>
    </w:lvl>
    <w:lvl w:ilvl="5" w:tplc="2C1A0005">
      <w:start w:val="1"/>
      <w:numFmt w:val="bullet"/>
      <w:lvlText w:val=""/>
      <w:lvlJc w:val="left"/>
      <w:pPr>
        <w:ind w:left="4800" w:hanging="360"/>
      </w:pPr>
      <w:rPr>
        <w:rFonts w:ascii="Wingdings" w:hAnsi="Wingdings" w:hint="default"/>
      </w:rPr>
    </w:lvl>
    <w:lvl w:ilvl="6" w:tplc="2C1A0001">
      <w:start w:val="1"/>
      <w:numFmt w:val="bullet"/>
      <w:lvlText w:val=""/>
      <w:lvlJc w:val="left"/>
      <w:pPr>
        <w:ind w:left="5520" w:hanging="360"/>
      </w:pPr>
      <w:rPr>
        <w:rFonts w:ascii="Symbol" w:hAnsi="Symbol" w:hint="default"/>
      </w:rPr>
    </w:lvl>
    <w:lvl w:ilvl="7" w:tplc="2C1A0003">
      <w:start w:val="1"/>
      <w:numFmt w:val="bullet"/>
      <w:lvlText w:val="o"/>
      <w:lvlJc w:val="left"/>
      <w:pPr>
        <w:ind w:left="6240" w:hanging="360"/>
      </w:pPr>
      <w:rPr>
        <w:rFonts w:ascii="Courier New" w:hAnsi="Courier New" w:cs="Courier New" w:hint="default"/>
      </w:rPr>
    </w:lvl>
    <w:lvl w:ilvl="8" w:tplc="2C1A0005">
      <w:start w:val="1"/>
      <w:numFmt w:val="bullet"/>
      <w:lvlText w:val=""/>
      <w:lvlJc w:val="left"/>
      <w:pPr>
        <w:ind w:left="6960" w:hanging="360"/>
      </w:pPr>
      <w:rPr>
        <w:rFonts w:ascii="Wingdings" w:hAnsi="Wingdings" w:hint="default"/>
      </w:rPr>
    </w:lvl>
  </w:abstractNum>
  <w:abstractNum w:abstractNumId="31">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71785E95"/>
    <w:multiLevelType w:val="hybridMultilevel"/>
    <w:tmpl w:val="8EF49DE4"/>
    <w:lvl w:ilvl="0" w:tplc="2C1A0001">
      <w:start w:val="1"/>
      <w:numFmt w:val="bullet"/>
      <w:lvlText w:val=""/>
      <w:lvlJc w:val="left"/>
      <w:pPr>
        <w:ind w:left="1740" w:hanging="360"/>
      </w:pPr>
      <w:rPr>
        <w:rFonts w:ascii="Symbol" w:hAnsi="Symbol" w:hint="default"/>
      </w:rPr>
    </w:lvl>
    <w:lvl w:ilvl="1" w:tplc="2C1A0003" w:tentative="1">
      <w:start w:val="1"/>
      <w:numFmt w:val="bullet"/>
      <w:lvlText w:val="o"/>
      <w:lvlJc w:val="left"/>
      <w:pPr>
        <w:ind w:left="2460" w:hanging="360"/>
      </w:pPr>
      <w:rPr>
        <w:rFonts w:ascii="Courier New" w:hAnsi="Courier New" w:cs="Courier New" w:hint="default"/>
      </w:rPr>
    </w:lvl>
    <w:lvl w:ilvl="2" w:tplc="2C1A0005" w:tentative="1">
      <w:start w:val="1"/>
      <w:numFmt w:val="bullet"/>
      <w:lvlText w:val=""/>
      <w:lvlJc w:val="left"/>
      <w:pPr>
        <w:ind w:left="3180" w:hanging="360"/>
      </w:pPr>
      <w:rPr>
        <w:rFonts w:ascii="Wingdings" w:hAnsi="Wingdings" w:hint="default"/>
      </w:rPr>
    </w:lvl>
    <w:lvl w:ilvl="3" w:tplc="2C1A0001" w:tentative="1">
      <w:start w:val="1"/>
      <w:numFmt w:val="bullet"/>
      <w:lvlText w:val=""/>
      <w:lvlJc w:val="left"/>
      <w:pPr>
        <w:ind w:left="3900" w:hanging="360"/>
      </w:pPr>
      <w:rPr>
        <w:rFonts w:ascii="Symbol" w:hAnsi="Symbol" w:hint="default"/>
      </w:rPr>
    </w:lvl>
    <w:lvl w:ilvl="4" w:tplc="2C1A0003" w:tentative="1">
      <w:start w:val="1"/>
      <w:numFmt w:val="bullet"/>
      <w:lvlText w:val="o"/>
      <w:lvlJc w:val="left"/>
      <w:pPr>
        <w:ind w:left="4620" w:hanging="360"/>
      </w:pPr>
      <w:rPr>
        <w:rFonts w:ascii="Courier New" w:hAnsi="Courier New" w:cs="Courier New" w:hint="default"/>
      </w:rPr>
    </w:lvl>
    <w:lvl w:ilvl="5" w:tplc="2C1A0005" w:tentative="1">
      <w:start w:val="1"/>
      <w:numFmt w:val="bullet"/>
      <w:lvlText w:val=""/>
      <w:lvlJc w:val="left"/>
      <w:pPr>
        <w:ind w:left="5340" w:hanging="360"/>
      </w:pPr>
      <w:rPr>
        <w:rFonts w:ascii="Wingdings" w:hAnsi="Wingdings" w:hint="default"/>
      </w:rPr>
    </w:lvl>
    <w:lvl w:ilvl="6" w:tplc="2C1A0001" w:tentative="1">
      <w:start w:val="1"/>
      <w:numFmt w:val="bullet"/>
      <w:lvlText w:val=""/>
      <w:lvlJc w:val="left"/>
      <w:pPr>
        <w:ind w:left="6060" w:hanging="360"/>
      </w:pPr>
      <w:rPr>
        <w:rFonts w:ascii="Symbol" w:hAnsi="Symbol" w:hint="default"/>
      </w:rPr>
    </w:lvl>
    <w:lvl w:ilvl="7" w:tplc="2C1A0003" w:tentative="1">
      <w:start w:val="1"/>
      <w:numFmt w:val="bullet"/>
      <w:lvlText w:val="o"/>
      <w:lvlJc w:val="left"/>
      <w:pPr>
        <w:ind w:left="6780" w:hanging="360"/>
      </w:pPr>
      <w:rPr>
        <w:rFonts w:ascii="Courier New" w:hAnsi="Courier New" w:cs="Courier New" w:hint="default"/>
      </w:rPr>
    </w:lvl>
    <w:lvl w:ilvl="8" w:tplc="2C1A0005" w:tentative="1">
      <w:start w:val="1"/>
      <w:numFmt w:val="bullet"/>
      <w:lvlText w:val=""/>
      <w:lvlJc w:val="left"/>
      <w:pPr>
        <w:ind w:left="7500" w:hanging="360"/>
      </w:pPr>
      <w:rPr>
        <w:rFonts w:ascii="Wingdings" w:hAnsi="Wingdings" w:hint="default"/>
      </w:rPr>
    </w:lvl>
  </w:abstractNum>
  <w:abstractNum w:abstractNumId="34">
    <w:nsid w:val="73096F66"/>
    <w:multiLevelType w:val="hybridMultilevel"/>
    <w:tmpl w:val="DF2E725E"/>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7CD480F"/>
    <w:multiLevelType w:val="hybridMultilevel"/>
    <w:tmpl w:val="6CFECDF2"/>
    <w:lvl w:ilvl="0" w:tplc="93BE7C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F53FA"/>
    <w:multiLevelType w:val="hybridMultilevel"/>
    <w:tmpl w:val="A3A0B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610607"/>
    <w:multiLevelType w:val="hybridMultilevel"/>
    <w:tmpl w:val="7DF0DAEA"/>
    <w:lvl w:ilvl="0" w:tplc="00E478D2">
      <w:numFmt w:val="bullet"/>
      <w:lvlText w:val="-"/>
      <w:lvlJc w:val="left"/>
      <w:pPr>
        <w:ind w:left="492" w:hanging="360"/>
      </w:pPr>
      <w:rPr>
        <w:rFonts w:ascii="Arial" w:eastAsia="Times New Roman" w:hAnsi="Arial" w:cs="Arial"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39">
    <w:nsid w:val="7BF66047"/>
    <w:multiLevelType w:val="hybridMultilevel"/>
    <w:tmpl w:val="A2E263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18"/>
  </w:num>
  <w:num w:numId="5">
    <w:abstractNumId w:val="3"/>
  </w:num>
  <w:num w:numId="6">
    <w:abstractNumId w:val="19"/>
  </w:num>
  <w:num w:numId="7">
    <w:abstractNumId w:val="37"/>
  </w:num>
  <w:num w:numId="8">
    <w:abstractNumId w:val="24"/>
  </w:num>
  <w:num w:numId="9">
    <w:abstractNumId w:val="7"/>
  </w:num>
  <w:num w:numId="10">
    <w:abstractNumId w:val="25"/>
  </w:num>
  <w:num w:numId="11">
    <w:abstractNumId w:val="34"/>
  </w:num>
  <w:num w:numId="12">
    <w:abstractNumId w:val="28"/>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14"/>
  </w:num>
  <w:num w:numId="17">
    <w:abstractNumId w:val="35"/>
  </w:num>
  <w:num w:numId="18">
    <w:abstractNumId w:val="1"/>
  </w:num>
  <w:num w:numId="19">
    <w:abstractNumId w:val="12"/>
  </w:num>
  <w:num w:numId="20">
    <w:abstractNumId w:val="36"/>
  </w:num>
  <w:num w:numId="21">
    <w:abstractNumId w:val="30"/>
  </w:num>
  <w:num w:numId="22">
    <w:abstractNumId w:val="30"/>
  </w:num>
  <w:num w:numId="23">
    <w:abstractNumId w:val="9"/>
  </w:num>
  <w:num w:numId="24">
    <w:abstractNumId w:val="29"/>
  </w:num>
  <w:num w:numId="25">
    <w:abstractNumId w:val="38"/>
  </w:num>
  <w:num w:numId="26">
    <w:abstractNumId w:val="8"/>
  </w:num>
  <w:num w:numId="27">
    <w:abstractNumId w:val="31"/>
  </w:num>
  <w:num w:numId="28">
    <w:abstractNumId w:val="17"/>
  </w:num>
  <w:num w:numId="29">
    <w:abstractNumId w:val="20"/>
  </w:num>
  <w:num w:numId="30">
    <w:abstractNumId w:val="26"/>
  </w:num>
  <w:num w:numId="31">
    <w:abstractNumId w:val="40"/>
  </w:num>
  <w:num w:numId="32">
    <w:abstractNumId w:val="23"/>
  </w:num>
  <w:num w:numId="33">
    <w:abstractNumId w:val="10"/>
  </w:num>
  <w:num w:numId="34">
    <w:abstractNumId w:val="2"/>
  </w:num>
  <w:num w:numId="35">
    <w:abstractNumId w:val="27"/>
  </w:num>
  <w:num w:numId="36">
    <w:abstractNumId w:val="22"/>
  </w:num>
  <w:num w:numId="37">
    <w:abstractNumId w:val="0"/>
  </w:num>
  <w:num w:numId="38">
    <w:abstractNumId w:val="32"/>
  </w:num>
  <w:num w:numId="39">
    <w:abstractNumId w:val="5"/>
  </w:num>
  <w:num w:numId="40">
    <w:abstractNumId w:val="13"/>
  </w:num>
  <w:num w:numId="41">
    <w:abstractNumId w:val="2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D4"/>
    <w:rsid w:val="00011A49"/>
    <w:rsid w:val="00014661"/>
    <w:rsid w:val="00020FC5"/>
    <w:rsid w:val="000248D5"/>
    <w:rsid w:val="00026447"/>
    <w:rsid w:val="00032E72"/>
    <w:rsid w:val="000344E2"/>
    <w:rsid w:val="000437D2"/>
    <w:rsid w:val="0005220B"/>
    <w:rsid w:val="00052997"/>
    <w:rsid w:val="00065B21"/>
    <w:rsid w:val="000664F5"/>
    <w:rsid w:val="00074908"/>
    <w:rsid w:val="00075D36"/>
    <w:rsid w:val="00077341"/>
    <w:rsid w:val="00084E96"/>
    <w:rsid w:val="00090D24"/>
    <w:rsid w:val="000918E4"/>
    <w:rsid w:val="00093EE1"/>
    <w:rsid w:val="000943EF"/>
    <w:rsid w:val="000B2679"/>
    <w:rsid w:val="000B6D2B"/>
    <w:rsid w:val="000C46BD"/>
    <w:rsid w:val="000C4822"/>
    <w:rsid w:val="000D6F90"/>
    <w:rsid w:val="000E3EE2"/>
    <w:rsid w:val="000F4755"/>
    <w:rsid w:val="000F763D"/>
    <w:rsid w:val="00106D9D"/>
    <w:rsid w:val="00107579"/>
    <w:rsid w:val="00113F17"/>
    <w:rsid w:val="00120CB1"/>
    <w:rsid w:val="00123135"/>
    <w:rsid w:val="00134875"/>
    <w:rsid w:val="001358A1"/>
    <w:rsid w:val="00137763"/>
    <w:rsid w:val="00152209"/>
    <w:rsid w:val="001675E9"/>
    <w:rsid w:val="001678CB"/>
    <w:rsid w:val="00177632"/>
    <w:rsid w:val="00177D42"/>
    <w:rsid w:val="00180771"/>
    <w:rsid w:val="001B72D9"/>
    <w:rsid w:val="001C11CA"/>
    <w:rsid w:val="001D20D2"/>
    <w:rsid w:val="001D34FD"/>
    <w:rsid w:val="001D79DD"/>
    <w:rsid w:val="001D7E40"/>
    <w:rsid w:val="001F2DBF"/>
    <w:rsid w:val="001F3734"/>
    <w:rsid w:val="002025CF"/>
    <w:rsid w:val="00213C63"/>
    <w:rsid w:val="00223804"/>
    <w:rsid w:val="0022509B"/>
    <w:rsid w:val="0022599A"/>
    <w:rsid w:val="00231056"/>
    <w:rsid w:val="00231433"/>
    <w:rsid w:val="00241136"/>
    <w:rsid w:val="00242B65"/>
    <w:rsid w:val="0024795E"/>
    <w:rsid w:val="00253249"/>
    <w:rsid w:val="00253B94"/>
    <w:rsid w:val="00264713"/>
    <w:rsid w:val="00274170"/>
    <w:rsid w:val="00275CCE"/>
    <w:rsid w:val="002863F7"/>
    <w:rsid w:val="002917B9"/>
    <w:rsid w:val="002A40A8"/>
    <w:rsid w:val="002A63B1"/>
    <w:rsid w:val="002B27EF"/>
    <w:rsid w:val="002B5AD1"/>
    <w:rsid w:val="002D53A7"/>
    <w:rsid w:val="002D5AA3"/>
    <w:rsid w:val="002D64CA"/>
    <w:rsid w:val="002E436F"/>
    <w:rsid w:val="002E61E8"/>
    <w:rsid w:val="002E71C4"/>
    <w:rsid w:val="002F0347"/>
    <w:rsid w:val="002F1149"/>
    <w:rsid w:val="002F5407"/>
    <w:rsid w:val="002F647E"/>
    <w:rsid w:val="00300CBC"/>
    <w:rsid w:val="00313C75"/>
    <w:rsid w:val="00320C11"/>
    <w:rsid w:val="00325E47"/>
    <w:rsid w:val="00326840"/>
    <w:rsid w:val="00334986"/>
    <w:rsid w:val="00336BC0"/>
    <w:rsid w:val="0034156A"/>
    <w:rsid w:val="00344146"/>
    <w:rsid w:val="003441F9"/>
    <w:rsid w:val="003443A3"/>
    <w:rsid w:val="00357B13"/>
    <w:rsid w:val="00361B18"/>
    <w:rsid w:val="00363951"/>
    <w:rsid w:val="00367B43"/>
    <w:rsid w:val="00370D74"/>
    <w:rsid w:val="00376C38"/>
    <w:rsid w:val="00376EBB"/>
    <w:rsid w:val="003845A8"/>
    <w:rsid w:val="003942AA"/>
    <w:rsid w:val="003A20B5"/>
    <w:rsid w:val="003A67A5"/>
    <w:rsid w:val="003C333A"/>
    <w:rsid w:val="003C7A4B"/>
    <w:rsid w:val="003D4548"/>
    <w:rsid w:val="003D5711"/>
    <w:rsid w:val="003E2670"/>
    <w:rsid w:val="003E3CC4"/>
    <w:rsid w:val="003F04D6"/>
    <w:rsid w:val="003F1DDB"/>
    <w:rsid w:val="003F61B4"/>
    <w:rsid w:val="003F6BBF"/>
    <w:rsid w:val="004040BD"/>
    <w:rsid w:val="00404125"/>
    <w:rsid w:val="004072C8"/>
    <w:rsid w:val="004227DA"/>
    <w:rsid w:val="00423E57"/>
    <w:rsid w:val="0042408A"/>
    <w:rsid w:val="00425213"/>
    <w:rsid w:val="00434DCC"/>
    <w:rsid w:val="004361A5"/>
    <w:rsid w:val="0047195A"/>
    <w:rsid w:val="00480B0F"/>
    <w:rsid w:val="0048131F"/>
    <w:rsid w:val="00484633"/>
    <w:rsid w:val="00484A02"/>
    <w:rsid w:val="00487C9A"/>
    <w:rsid w:val="0049065F"/>
    <w:rsid w:val="004912B1"/>
    <w:rsid w:val="00495ECF"/>
    <w:rsid w:val="004A0584"/>
    <w:rsid w:val="004A17B5"/>
    <w:rsid w:val="004B0B38"/>
    <w:rsid w:val="004B68FC"/>
    <w:rsid w:val="004D41C1"/>
    <w:rsid w:val="004F4050"/>
    <w:rsid w:val="0051114D"/>
    <w:rsid w:val="00522459"/>
    <w:rsid w:val="005232B7"/>
    <w:rsid w:val="0053132F"/>
    <w:rsid w:val="0053478D"/>
    <w:rsid w:val="00540130"/>
    <w:rsid w:val="00555815"/>
    <w:rsid w:val="00566B77"/>
    <w:rsid w:val="005726EF"/>
    <w:rsid w:val="005773F0"/>
    <w:rsid w:val="00581230"/>
    <w:rsid w:val="005813F7"/>
    <w:rsid w:val="005831B3"/>
    <w:rsid w:val="00583B1F"/>
    <w:rsid w:val="00587888"/>
    <w:rsid w:val="00587894"/>
    <w:rsid w:val="0059441B"/>
    <w:rsid w:val="00594F3D"/>
    <w:rsid w:val="00595829"/>
    <w:rsid w:val="005A1C82"/>
    <w:rsid w:val="005A661E"/>
    <w:rsid w:val="005B5323"/>
    <w:rsid w:val="005B5CED"/>
    <w:rsid w:val="005C1ACB"/>
    <w:rsid w:val="005D21AB"/>
    <w:rsid w:val="005E1127"/>
    <w:rsid w:val="005F112A"/>
    <w:rsid w:val="005F2EE8"/>
    <w:rsid w:val="005F340F"/>
    <w:rsid w:val="005F4B68"/>
    <w:rsid w:val="005F4C0A"/>
    <w:rsid w:val="005F4D4D"/>
    <w:rsid w:val="005F63D8"/>
    <w:rsid w:val="00600731"/>
    <w:rsid w:val="00602D98"/>
    <w:rsid w:val="00604962"/>
    <w:rsid w:val="006229D5"/>
    <w:rsid w:val="00634CA1"/>
    <w:rsid w:val="00641911"/>
    <w:rsid w:val="006429CD"/>
    <w:rsid w:val="00644B75"/>
    <w:rsid w:val="006506F0"/>
    <w:rsid w:val="006530ED"/>
    <w:rsid w:val="00661B99"/>
    <w:rsid w:val="00673E12"/>
    <w:rsid w:val="006843D1"/>
    <w:rsid w:val="006A2D6F"/>
    <w:rsid w:val="006A4BE6"/>
    <w:rsid w:val="006B6F77"/>
    <w:rsid w:val="006B729A"/>
    <w:rsid w:val="006C212D"/>
    <w:rsid w:val="006C58A3"/>
    <w:rsid w:val="006E2BB5"/>
    <w:rsid w:val="006F2D1C"/>
    <w:rsid w:val="00706D43"/>
    <w:rsid w:val="00714936"/>
    <w:rsid w:val="00715DD4"/>
    <w:rsid w:val="00722897"/>
    <w:rsid w:val="00731321"/>
    <w:rsid w:val="00731C0D"/>
    <w:rsid w:val="00732883"/>
    <w:rsid w:val="00733AD3"/>
    <w:rsid w:val="007372BF"/>
    <w:rsid w:val="00743574"/>
    <w:rsid w:val="007451AA"/>
    <w:rsid w:val="00754930"/>
    <w:rsid w:val="00754B0F"/>
    <w:rsid w:val="0075712A"/>
    <w:rsid w:val="007619A7"/>
    <w:rsid w:val="00772F69"/>
    <w:rsid w:val="007748EE"/>
    <w:rsid w:val="007750B9"/>
    <w:rsid w:val="007753B6"/>
    <w:rsid w:val="00777861"/>
    <w:rsid w:val="00777B44"/>
    <w:rsid w:val="00784182"/>
    <w:rsid w:val="00785FE6"/>
    <w:rsid w:val="007930B1"/>
    <w:rsid w:val="007947D8"/>
    <w:rsid w:val="007949D5"/>
    <w:rsid w:val="007A3C6A"/>
    <w:rsid w:val="007A538E"/>
    <w:rsid w:val="007A763D"/>
    <w:rsid w:val="007B1CB3"/>
    <w:rsid w:val="007B42F2"/>
    <w:rsid w:val="007C615D"/>
    <w:rsid w:val="007D5E6B"/>
    <w:rsid w:val="007E20FC"/>
    <w:rsid w:val="007F0DA6"/>
    <w:rsid w:val="008041E9"/>
    <w:rsid w:val="008057A9"/>
    <w:rsid w:val="00807F8F"/>
    <w:rsid w:val="0081158E"/>
    <w:rsid w:val="008122F9"/>
    <w:rsid w:val="00814405"/>
    <w:rsid w:val="00821897"/>
    <w:rsid w:val="00830FCD"/>
    <w:rsid w:val="008324EF"/>
    <w:rsid w:val="00842833"/>
    <w:rsid w:val="0084348A"/>
    <w:rsid w:val="00847862"/>
    <w:rsid w:val="008512CE"/>
    <w:rsid w:val="008549B9"/>
    <w:rsid w:val="0086027E"/>
    <w:rsid w:val="00870CAC"/>
    <w:rsid w:val="00875109"/>
    <w:rsid w:val="008754D8"/>
    <w:rsid w:val="008966DD"/>
    <w:rsid w:val="008B46EA"/>
    <w:rsid w:val="008B771A"/>
    <w:rsid w:val="008C38E5"/>
    <w:rsid w:val="008D119A"/>
    <w:rsid w:val="008E5682"/>
    <w:rsid w:val="008F00D5"/>
    <w:rsid w:val="008F34AE"/>
    <w:rsid w:val="008F3A45"/>
    <w:rsid w:val="00905C75"/>
    <w:rsid w:val="009071A0"/>
    <w:rsid w:val="00912D00"/>
    <w:rsid w:val="00913315"/>
    <w:rsid w:val="0092488E"/>
    <w:rsid w:val="00924A1A"/>
    <w:rsid w:val="009313EC"/>
    <w:rsid w:val="00932343"/>
    <w:rsid w:val="0093578A"/>
    <w:rsid w:val="0093719B"/>
    <w:rsid w:val="00937932"/>
    <w:rsid w:val="00955DD3"/>
    <w:rsid w:val="009563BC"/>
    <w:rsid w:val="009718E0"/>
    <w:rsid w:val="00971EB6"/>
    <w:rsid w:val="00975656"/>
    <w:rsid w:val="00976672"/>
    <w:rsid w:val="00977BDC"/>
    <w:rsid w:val="009831D6"/>
    <w:rsid w:val="009A308A"/>
    <w:rsid w:val="009A3BF9"/>
    <w:rsid w:val="009A77B2"/>
    <w:rsid w:val="009B1018"/>
    <w:rsid w:val="009B6F04"/>
    <w:rsid w:val="009C0FD8"/>
    <w:rsid w:val="009C6C5A"/>
    <w:rsid w:val="009D186E"/>
    <w:rsid w:val="009D6D94"/>
    <w:rsid w:val="009F08A4"/>
    <w:rsid w:val="009F24E6"/>
    <w:rsid w:val="009F602D"/>
    <w:rsid w:val="009F660C"/>
    <w:rsid w:val="00A10187"/>
    <w:rsid w:val="00A116C6"/>
    <w:rsid w:val="00A15432"/>
    <w:rsid w:val="00A231A9"/>
    <w:rsid w:val="00A3031A"/>
    <w:rsid w:val="00A34C6C"/>
    <w:rsid w:val="00A34FDD"/>
    <w:rsid w:val="00A355D9"/>
    <w:rsid w:val="00A4186F"/>
    <w:rsid w:val="00A427DD"/>
    <w:rsid w:val="00A458E1"/>
    <w:rsid w:val="00A5211B"/>
    <w:rsid w:val="00A54019"/>
    <w:rsid w:val="00A723CA"/>
    <w:rsid w:val="00A8054D"/>
    <w:rsid w:val="00A85FE9"/>
    <w:rsid w:val="00AA17A6"/>
    <w:rsid w:val="00AA638B"/>
    <w:rsid w:val="00AB0E14"/>
    <w:rsid w:val="00AD2588"/>
    <w:rsid w:val="00AD2BEE"/>
    <w:rsid w:val="00AE6121"/>
    <w:rsid w:val="00AF0C10"/>
    <w:rsid w:val="00AF7586"/>
    <w:rsid w:val="00AF779E"/>
    <w:rsid w:val="00B0038E"/>
    <w:rsid w:val="00B10DB8"/>
    <w:rsid w:val="00B20493"/>
    <w:rsid w:val="00B20F42"/>
    <w:rsid w:val="00B227E0"/>
    <w:rsid w:val="00B23A24"/>
    <w:rsid w:val="00B36B06"/>
    <w:rsid w:val="00B42D1F"/>
    <w:rsid w:val="00B50936"/>
    <w:rsid w:val="00B50D02"/>
    <w:rsid w:val="00B55595"/>
    <w:rsid w:val="00B61B60"/>
    <w:rsid w:val="00B62166"/>
    <w:rsid w:val="00B657A7"/>
    <w:rsid w:val="00B70EF0"/>
    <w:rsid w:val="00B77262"/>
    <w:rsid w:val="00B80501"/>
    <w:rsid w:val="00B932BB"/>
    <w:rsid w:val="00B93C1E"/>
    <w:rsid w:val="00B94610"/>
    <w:rsid w:val="00B96ED2"/>
    <w:rsid w:val="00B9710C"/>
    <w:rsid w:val="00BA0183"/>
    <w:rsid w:val="00BA232C"/>
    <w:rsid w:val="00BA5E15"/>
    <w:rsid w:val="00BA6565"/>
    <w:rsid w:val="00BB2018"/>
    <w:rsid w:val="00BC2069"/>
    <w:rsid w:val="00BC495F"/>
    <w:rsid w:val="00BC6115"/>
    <w:rsid w:val="00BD5631"/>
    <w:rsid w:val="00BD5830"/>
    <w:rsid w:val="00BE3898"/>
    <w:rsid w:val="00BF2195"/>
    <w:rsid w:val="00BF3602"/>
    <w:rsid w:val="00BF70F8"/>
    <w:rsid w:val="00C03E79"/>
    <w:rsid w:val="00C11F23"/>
    <w:rsid w:val="00C425F3"/>
    <w:rsid w:val="00C4456A"/>
    <w:rsid w:val="00C46364"/>
    <w:rsid w:val="00C57345"/>
    <w:rsid w:val="00C65C9D"/>
    <w:rsid w:val="00C66264"/>
    <w:rsid w:val="00C81D29"/>
    <w:rsid w:val="00C951DD"/>
    <w:rsid w:val="00CA59DB"/>
    <w:rsid w:val="00CB2079"/>
    <w:rsid w:val="00CB4387"/>
    <w:rsid w:val="00CB5ACD"/>
    <w:rsid w:val="00CB5B67"/>
    <w:rsid w:val="00CC01D8"/>
    <w:rsid w:val="00CC1DC5"/>
    <w:rsid w:val="00CC6BC0"/>
    <w:rsid w:val="00CD7CC4"/>
    <w:rsid w:val="00CE2F5B"/>
    <w:rsid w:val="00CE38DB"/>
    <w:rsid w:val="00CF48DF"/>
    <w:rsid w:val="00CF4C6E"/>
    <w:rsid w:val="00D006F9"/>
    <w:rsid w:val="00D0358C"/>
    <w:rsid w:val="00D05BA1"/>
    <w:rsid w:val="00D0692E"/>
    <w:rsid w:val="00D13679"/>
    <w:rsid w:val="00D1429C"/>
    <w:rsid w:val="00D1687D"/>
    <w:rsid w:val="00D371F8"/>
    <w:rsid w:val="00D4112F"/>
    <w:rsid w:val="00D435C4"/>
    <w:rsid w:val="00D50384"/>
    <w:rsid w:val="00D50943"/>
    <w:rsid w:val="00D5625F"/>
    <w:rsid w:val="00D724D8"/>
    <w:rsid w:val="00D73340"/>
    <w:rsid w:val="00D804F4"/>
    <w:rsid w:val="00D83477"/>
    <w:rsid w:val="00D955A9"/>
    <w:rsid w:val="00DC08D1"/>
    <w:rsid w:val="00DC3051"/>
    <w:rsid w:val="00DC3534"/>
    <w:rsid w:val="00DC3E48"/>
    <w:rsid w:val="00DD1D47"/>
    <w:rsid w:val="00DF11E3"/>
    <w:rsid w:val="00DF43DB"/>
    <w:rsid w:val="00DF4F4F"/>
    <w:rsid w:val="00DF5060"/>
    <w:rsid w:val="00DF573A"/>
    <w:rsid w:val="00DF5F77"/>
    <w:rsid w:val="00E03045"/>
    <w:rsid w:val="00E063C2"/>
    <w:rsid w:val="00E168B5"/>
    <w:rsid w:val="00E2061B"/>
    <w:rsid w:val="00E23443"/>
    <w:rsid w:val="00E23D6F"/>
    <w:rsid w:val="00E272C4"/>
    <w:rsid w:val="00E32C5F"/>
    <w:rsid w:val="00E331DF"/>
    <w:rsid w:val="00E411F3"/>
    <w:rsid w:val="00E503DE"/>
    <w:rsid w:val="00E52690"/>
    <w:rsid w:val="00E53097"/>
    <w:rsid w:val="00E609ED"/>
    <w:rsid w:val="00E74082"/>
    <w:rsid w:val="00E76321"/>
    <w:rsid w:val="00E8112E"/>
    <w:rsid w:val="00E82DD4"/>
    <w:rsid w:val="00E85173"/>
    <w:rsid w:val="00EA4990"/>
    <w:rsid w:val="00EB2CFC"/>
    <w:rsid w:val="00EB5EB5"/>
    <w:rsid w:val="00EB6402"/>
    <w:rsid w:val="00EC16B7"/>
    <w:rsid w:val="00EC2524"/>
    <w:rsid w:val="00ED07B3"/>
    <w:rsid w:val="00ED3159"/>
    <w:rsid w:val="00ED344E"/>
    <w:rsid w:val="00ED7AF8"/>
    <w:rsid w:val="00EF20D4"/>
    <w:rsid w:val="00F05845"/>
    <w:rsid w:val="00F076D2"/>
    <w:rsid w:val="00F171EA"/>
    <w:rsid w:val="00F2147F"/>
    <w:rsid w:val="00F24419"/>
    <w:rsid w:val="00F314F3"/>
    <w:rsid w:val="00F326E2"/>
    <w:rsid w:val="00F368E9"/>
    <w:rsid w:val="00F44A35"/>
    <w:rsid w:val="00F4545F"/>
    <w:rsid w:val="00F45C9D"/>
    <w:rsid w:val="00F52B74"/>
    <w:rsid w:val="00F53E2D"/>
    <w:rsid w:val="00F6175F"/>
    <w:rsid w:val="00F7146E"/>
    <w:rsid w:val="00F752E3"/>
    <w:rsid w:val="00F757DD"/>
    <w:rsid w:val="00F81ED2"/>
    <w:rsid w:val="00F84086"/>
    <w:rsid w:val="00F871D7"/>
    <w:rsid w:val="00F923E1"/>
    <w:rsid w:val="00F93A7C"/>
    <w:rsid w:val="00FA3D85"/>
    <w:rsid w:val="00FA4554"/>
    <w:rsid w:val="00FB0FA5"/>
    <w:rsid w:val="00FB5467"/>
    <w:rsid w:val="00FB6B97"/>
    <w:rsid w:val="00FB7060"/>
    <w:rsid w:val="00FC72DC"/>
    <w:rsid w:val="00FC7C03"/>
    <w:rsid w:val="00FE1697"/>
    <w:rsid w:val="00FE6D69"/>
    <w:rsid w:val="00FF4381"/>
    <w:rsid w:val="00FF46E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E82DD4"/>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E82DD4"/>
    <w:pPr>
      <w:keepNext/>
      <w:keepLines/>
      <w:spacing w:before="200" w:after="0"/>
      <w:outlineLvl w:val="1"/>
    </w:pPr>
    <w:rPr>
      <w:rFonts w:ascii="Cambria" w:eastAsia="Times New Roman" w:hAnsi="Cambria" w:cs="Times New Roman"/>
      <w:b/>
      <w:bCs/>
      <w:color w:val="4F81BD"/>
      <w:sz w:val="26"/>
      <w:szCs w:val="26"/>
      <w:lang w:val="en-US" w:eastAsia="zh-TW"/>
    </w:rPr>
  </w:style>
  <w:style w:type="paragraph" w:styleId="Heading3">
    <w:name w:val="heading 3"/>
    <w:basedOn w:val="Normal"/>
    <w:next w:val="Normal"/>
    <w:link w:val="Heading3Char"/>
    <w:uiPriority w:val="99"/>
    <w:qFormat/>
    <w:rsid w:val="00E82DD4"/>
    <w:pPr>
      <w:keepNext/>
      <w:keepLines/>
      <w:spacing w:before="200" w:after="0"/>
      <w:outlineLvl w:val="2"/>
    </w:pPr>
    <w:rPr>
      <w:rFonts w:ascii="Cambria" w:eastAsia="Times New Roman" w:hAnsi="Cambria" w:cs="Times New Roman"/>
      <w:b/>
      <w:bCs/>
      <w:color w:val="4F81BD"/>
      <w:sz w:val="24"/>
      <w:szCs w:val="24"/>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E82DD4"/>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E82DD4"/>
    <w:rPr>
      <w:rFonts w:ascii="Cambria" w:eastAsia="Times New Roman" w:hAnsi="Cambria" w:cs="Times New Roman"/>
      <w:b/>
      <w:bCs/>
      <w:color w:val="4F81BD"/>
      <w:sz w:val="26"/>
      <w:szCs w:val="26"/>
      <w:lang w:val="en-US" w:eastAsia="zh-TW"/>
    </w:rPr>
  </w:style>
  <w:style w:type="character" w:customStyle="1" w:styleId="Heading3Char">
    <w:name w:val="Heading 3 Char"/>
    <w:basedOn w:val="DefaultParagraphFont"/>
    <w:link w:val="Heading3"/>
    <w:uiPriority w:val="99"/>
    <w:rsid w:val="00E82DD4"/>
    <w:rPr>
      <w:rFonts w:ascii="Cambria" w:eastAsia="Times New Roman" w:hAnsi="Cambria" w:cs="Times New Roman"/>
      <w:b/>
      <w:bCs/>
      <w:color w:val="4F81BD"/>
      <w:sz w:val="24"/>
      <w:szCs w:val="24"/>
      <w:lang w:val="en-US" w:eastAsia="zh-TW"/>
    </w:rPr>
  </w:style>
  <w:style w:type="numbering" w:customStyle="1" w:styleId="NoList1">
    <w:name w:val="No List1"/>
    <w:next w:val="NoList"/>
    <w:uiPriority w:val="99"/>
    <w:semiHidden/>
    <w:unhideWhenUsed/>
    <w:rsid w:val="00E82DD4"/>
  </w:style>
  <w:style w:type="paragraph" w:styleId="NoSpacing">
    <w:name w:val="No Spacing"/>
    <w:uiPriority w:val="99"/>
    <w:qFormat/>
    <w:rsid w:val="00E82DD4"/>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E82DD4"/>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E82DD4"/>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E82DD4"/>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E82DD4"/>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82DD4"/>
    <w:pPr>
      <w:spacing w:after="0" w:line="240" w:lineRule="auto"/>
    </w:pPr>
    <w:rPr>
      <w:rFonts w:ascii="Tahoma" w:eastAsia="PMingLiU" w:hAnsi="Tahoma" w:cs="Times New Roman"/>
      <w:sz w:val="16"/>
      <w:szCs w:val="16"/>
      <w:lang w:val="en-US" w:eastAsia="zh-TW"/>
    </w:rPr>
  </w:style>
  <w:style w:type="character" w:customStyle="1" w:styleId="BalloonTextChar1">
    <w:name w:val="Balloon Text Char1"/>
    <w:basedOn w:val="DefaultParagraphFont"/>
    <w:link w:val="BalloonText"/>
    <w:uiPriority w:val="99"/>
    <w:semiHidden/>
    <w:rsid w:val="00E82DD4"/>
    <w:rPr>
      <w:rFonts w:ascii="Tahoma" w:eastAsia="PMingLiU" w:hAnsi="Tahoma" w:cs="Times New Roman"/>
      <w:sz w:val="16"/>
      <w:szCs w:val="16"/>
      <w:lang w:val="en-US" w:eastAsia="zh-TW"/>
    </w:rPr>
  </w:style>
  <w:style w:type="paragraph" w:customStyle="1" w:styleId="8podpodnas">
    <w:name w:val="8podpodnas"/>
    <w:basedOn w:val="Normal"/>
    <w:uiPriority w:val="99"/>
    <w:rsid w:val="00E82DD4"/>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E82DD4"/>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basedOn w:val="DefaultParagraphFont"/>
    <w:link w:val="BodyText"/>
    <w:uiPriority w:val="99"/>
    <w:rsid w:val="00E82DD4"/>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E82DD4"/>
    <w:pPr>
      <w:spacing w:after="0" w:line="240" w:lineRule="auto"/>
    </w:pPr>
    <w:rPr>
      <w:rFonts w:ascii="Courier New" w:eastAsia="PMingLiU" w:hAnsi="Courier New" w:cs="Times New Roman"/>
      <w:sz w:val="20"/>
      <w:szCs w:val="20"/>
      <w:lang w:val="fr-FR"/>
    </w:rPr>
  </w:style>
  <w:style w:type="character" w:customStyle="1" w:styleId="PlainTextChar">
    <w:name w:val="Plain Text Char"/>
    <w:basedOn w:val="DefaultParagraphFont"/>
    <w:link w:val="PlainText"/>
    <w:uiPriority w:val="99"/>
    <w:rsid w:val="00E82DD4"/>
    <w:rPr>
      <w:rFonts w:ascii="Courier New" w:eastAsia="PMingLiU" w:hAnsi="Courier New" w:cs="Times New Roman"/>
      <w:sz w:val="20"/>
      <w:szCs w:val="20"/>
      <w:lang w:val="fr-FR"/>
    </w:rPr>
  </w:style>
  <w:style w:type="character" w:customStyle="1" w:styleId="CommentTextChar">
    <w:name w:val="Comment Text Char"/>
    <w:uiPriority w:val="99"/>
    <w:semiHidden/>
    <w:locked/>
    <w:rsid w:val="00E82DD4"/>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82DD4"/>
    <w:pPr>
      <w:spacing w:line="240" w:lineRule="auto"/>
    </w:pPr>
    <w:rPr>
      <w:rFonts w:ascii="Calibri" w:eastAsia="PMingLiU" w:hAnsi="Calibri" w:cs="Times New Roman"/>
      <w:sz w:val="20"/>
      <w:szCs w:val="20"/>
      <w:lang w:val="en-US" w:eastAsia="zh-TW"/>
    </w:rPr>
  </w:style>
  <w:style w:type="character" w:customStyle="1" w:styleId="CommentTextChar1">
    <w:name w:val="Comment Text Char1"/>
    <w:basedOn w:val="DefaultParagraphFont"/>
    <w:link w:val="CommentText"/>
    <w:uiPriority w:val="99"/>
    <w:semiHidden/>
    <w:rsid w:val="00E82DD4"/>
    <w:rPr>
      <w:rFonts w:ascii="Calibri" w:eastAsia="PMingLiU" w:hAnsi="Calibri" w:cs="Times New Roman"/>
      <w:sz w:val="20"/>
      <w:szCs w:val="20"/>
      <w:lang w:val="en-US" w:eastAsia="zh-TW"/>
    </w:rPr>
  </w:style>
  <w:style w:type="character" w:customStyle="1" w:styleId="CommentSubjectChar">
    <w:name w:val="Comment Subject Char"/>
    <w:uiPriority w:val="99"/>
    <w:semiHidden/>
    <w:locked/>
    <w:rsid w:val="00E82DD4"/>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82DD4"/>
    <w:rPr>
      <w:b/>
      <w:bCs/>
    </w:rPr>
  </w:style>
  <w:style w:type="character" w:customStyle="1" w:styleId="CommentSubjectChar1">
    <w:name w:val="Comment Subject Char1"/>
    <w:basedOn w:val="CommentTextChar1"/>
    <w:link w:val="CommentSubject"/>
    <w:uiPriority w:val="99"/>
    <w:semiHidden/>
    <w:rsid w:val="00E82DD4"/>
    <w:rPr>
      <w:rFonts w:ascii="Calibri" w:eastAsia="PMingLiU" w:hAnsi="Calibri" w:cs="Times New Roman"/>
      <w:b/>
      <w:bCs/>
      <w:sz w:val="20"/>
      <w:szCs w:val="20"/>
      <w:lang w:val="en-US" w:eastAsia="zh-TW"/>
    </w:rPr>
  </w:style>
  <w:style w:type="paragraph" w:customStyle="1" w:styleId="4clan">
    <w:name w:val="4clan"/>
    <w:basedOn w:val="Normal"/>
    <w:uiPriority w:val="99"/>
    <w:rsid w:val="00E82DD4"/>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E82DD4"/>
    <w:pPr>
      <w:spacing w:after="0" w:line="240" w:lineRule="auto"/>
    </w:pPr>
    <w:rPr>
      <w:rFonts w:ascii="Calibri" w:eastAsia="PMingLiU" w:hAnsi="Calibri" w:cs="Times New Roman"/>
      <w:sz w:val="20"/>
      <w:szCs w:val="20"/>
      <w:lang w:val="en-US" w:eastAsia="zh-TW"/>
    </w:rPr>
  </w:style>
  <w:style w:type="character" w:customStyle="1" w:styleId="FootnoteTextChar">
    <w:name w:val="Footnote Text Char"/>
    <w:basedOn w:val="DefaultParagraphFont"/>
    <w:link w:val="FootnoteText"/>
    <w:uiPriority w:val="99"/>
    <w:semiHidden/>
    <w:rsid w:val="00E82DD4"/>
    <w:rPr>
      <w:rFonts w:ascii="Calibri" w:eastAsia="PMingLiU" w:hAnsi="Calibri" w:cs="Times New Roman"/>
      <w:sz w:val="20"/>
      <w:szCs w:val="20"/>
      <w:lang w:val="en-US" w:eastAsia="zh-TW"/>
    </w:rPr>
  </w:style>
  <w:style w:type="character" w:styleId="FootnoteReference">
    <w:name w:val="footnote reference"/>
    <w:uiPriority w:val="99"/>
    <w:rsid w:val="00E82DD4"/>
    <w:rPr>
      <w:vertAlign w:val="superscript"/>
    </w:rPr>
  </w:style>
  <w:style w:type="character" w:customStyle="1" w:styleId="EndnoteTextChar">
    <w:name w:val="Endnote Text Char"/>
    <w:uiPriority w:val="99"/>
    <w:semiHidden/>
    <w:locked/>
    <w:rsid w:val="00E82DD4"/>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82DD4"/>
    <w:pPr>
      <w:spacing w:after="0" w:line="240" w:lineRule="auto"/>
    </w:pPr>
    <w:rPr>
      <w:rFonts w:ascii="Calibri" w:eastAsia="PMingLiU" w:hAnsi="Calibri" w:cs="Times New Roman"/>
      <w:sz w:val="20"/>
      <w:szCs w:val="20"/>
      <w:lang w:val="en-US" w:eastAsia="zh-TW"/>
    </w:rPr>
  </w:style>
  <w:style w:type="character" w:customStyle="1" w:styleId="EndnoteTextChar1">
    <w:name w:val="Endnote Text Char1"/>
    <w:basedOn w:val="DefaultParagraphFont"/>
    <w:link w:val="EndnoteText"/>
    <w:uiPriority w:val="99"/>
    <w:semiHidden/>
    <w:rsid w:val="00E82DD4"/>
    <w:rPr>
      <w:rFonts w:ascii="Calibri" w:eastAsia="PMingLiU" w:hAnsi="Calibri" w:cs="Times New Roman"/>
      <w:sz w:val="20"/>
      <w:szCs w:val="20"/>
      <w:lang w:val="en-US" w:eastAsia="zh-TW"/>
    </w:rPr>
  </w:style>
  <w:style w:type="paragraph" w:styleId="Title">
    <w:name w:val="Title"/>
    <w:basedOn w:val="Normal"/>
    <w:next w:val="Normal"/>
    <w:link w:val="TitleChar"/>
    <w:uiPriority w:val="99"/>
    <w:qFormat/>
    <w:rsid w:val="00E82DD4"/>
    <w:pPr>
      <w:pBdr>
        <w:bottom w:val="single" w:sz="8" w:space="4" w:color="4F81BD"/>
      </w:pBdr>
      <w:spacing w:after="300" w:line="240" w:lineRule="auto"/>
    </w:pPr>
    <w:rPr>
      <w:rFonts w:ascii="Cambria" w:eastAsia="Times New Roman" w:hAnsi="Cambria" w:cs="Times New Roman"/>
      <w:color w:val="17365D"/>
      <w:spacing w:val="5"/>
      <w:kern w:val="28"/>
      <w:sz w:val="32"/>
      <w:szCs w:val="32"/>
      <w:lang w:val="en-US" w:eastAsia="zh-TW"/>
    </w:rPr>
  </w:style>
  <w:style w:type="character" w:customStyle="1" w:styleId="TitleChar">
    <w:name w:val="Title Char"/>
    <w:basedOn w:val="DefaultParagraphFont"/>
    <w:link w:val="Title"/>
    <w:uiPriority w:val="99"/>
    <w:rsid w:val="00E82DD4"/>
    <w:rPr>
      <w:rFonts w:ascii="Cambria" w:eastAsia="Times New Roman" w:hAnsi="Cambria" w:cs="Times New Roman"/>
      <w:color w:val="17365D"/>
      <w:spacing w:val="5"/>
      <w:kern w:val="28"/>
      <w:sz w:val="32"/>
      <w:szCs w:val="32"/>
      <w:lang w:val="en-US" w:eastAsia="zh-TW"/>
    </w:rPr>
  </w:style>
  <w:style w:type="paragraph" w:styleId="Subtitle">
    <w:name w:val="Subtitle"/>
    <w:basedOn w:val="Normal"/>
    <w:next w:val="Normal"/>
    <w:link w:val="SubtitleChar"/>
    <w:uiPriority w:val="99"/>
    <w:qFormat/>
    <w:rsid w:val="00E82DD4"/>
    <w:pPr>
      <w:numPr>
        <w:ilvl w:val="1"/>
      </w:numPr>
    </w:pPr>
    <w:rPr>
      <w:rFonts w:ascii="Cambria" w:eastAsia="Times New Roman" w:hAnsi="Cambria" w:cs="Times New Roman"/>
      <w:i/>
      <w:iCs/>
      <w:color w:val="4F81BD"/>
      <w:spacing w:val="15"/>
      <w:sz w:val="24"/>
      <w:szCs w:val="24"/>
      <w:lang w:val="en-US" w:eastAsia="zh-TW"/>
    </w:rPr>
  </w:style>
  <w:style w:type="character" w:customStyle="1" w:styleId="SubtitleChar">
    <w:name w:val="Subtitle Char"/>
    <w:basedOn w:val="DefaultParagraphFont"/>
    <w:link w:val="Subtitle"/>
    <w:uiPriority w:val="99"/>
    <w:rsid w:val="00E82DD4"/>
    <w:rPr>
      <w:rFonts w:ascii="Cambria" w:eastAsia="Times New Roman" w:hAnsi="Cambria" w:cs="Times New Roman"/>
      <w:i/>
      <w:iCs/>
      <w:color w:val="4F81BD"/>
      <w:spacing w:val="15"/>
      <w:sz w:val="24"/>
      <w:szCs w:val="24"/>
      <w:lang w:val="en-US" w:eastAsia="zh-TW"/>
    </w:rPr>
  </w:style>
  <w:style w:type="paragraph" w:customStyle="1" w:styleId="Style3">
    <w:name w:val="Style3"/>
    <w:basedOn w:val="Normal"/>
    <w:uiPriority w:val="99"/>
    <w:rsid w:val="00E82DD4"/>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82DD4"/>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E82DD4"/>
    <w:rPr>
      <w:i/>
      <w:iCs/>
      <w:color w:val="808080"/>
    </w:rPr>
  </w:style>
  <w:style w:type="paragraph" w:styleId="TOCHeading">
    <w:name w:val="TOC Heading"/>
    <w:basedOn w:val="Heading1"/>
    <w:next w:val="Normal"/>
    <w:uiPriority w:val="39"/>
    <w:qFormat/>
    <w:rsid w:val="00E82DD4"/>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E82DD4"/>
    <w:pPr>
      <w:spacing w:after="100"/>
    </w:pPr>
    <w:rPr>
      <w:rFonts w:ascii="Calibri" w:eastAsia="PMingLiU" w:hAnsi="Calibri" w:cs="Calibri"/>
      <w:lang w:val="en-US" w:eastAsia="zh-TW"/>
    </w:rPr>
  </w:style>
  <w:style w:type="character" w:styleId="Hyperlink">
    <w:name w:val="Hyperlink"/>
    <w:uiPriority w:val="99"/>
    <w:rsid w:val="00E82DD4"/>
    <w:rPr>
      <w:color w:val="0000FF"/>
      <w:u w:val="single"/>
    </w:rPr>
  </w:style>
  <w:style w:type="character" w:styleId="SubtleReference">
    <w:name w:val="Subtle Reference"/>
    <w:uiPriority w:val="99"/>
    <w:qFormat/>
    <w:rsid w:val="00E82DD4"/>
    <w:rPr>
      <w:smallCaps/>
      <w:color w:val="auto"/>
      <w:u w:val="single"/>
    </w:rPr>
  </w:style>
  <w:style w:type="paragraph" w:styleId="TOC2">
    <w:name w:val="toc 2"/>
    <w:basedOn w:val="Normal"/>
    <w:next w:val="Normal"/>
    <w:autoRedefine/>
    <w:uiPriority w:val="39"/>
    <w:rsid w:val="00E82DD4"/>
    <w:pPr>
      <w:spacing w:after="100"/>
      <w:ind w:left="220"/>
    </w:pPr>
    <w:rPr>
      <w:rFonts w:ascii="Calibri" w:eastAsia="PMingLiU" w:hAnsi="Calibri" w:cs="Calibri"/>
      <w:lang w:val="en-US" w:eastAsia="zh-TW"/>
    </w:rPr>
  </w:style>
  <w:style w:type="paragraph" w:styleId="TOC3">
    <w:name w:val="toc 3"/>
    <w:basedOn w:val="Normal"/>
    <w:next w:val="Normal"/>
    <w:autoRedefine/>
    <w:uiPriority w:val="99"/>
    <w:semiHidden/>
    <w:rsid w:val="00E82DD4"/>
    <w:pPr>
      <w:spacing w:after="100"/>
      <w:ind w:left="440"/>
    </w:pPr>
    <w:rPr>
      <w:rFonts w:ascii="Calibri" w:eastAsia="PMingLiU" w:hAnsi="Calibri" w:cs="Calibri"/>
      <w:lang w:val="en-US" w:eastAsia="zh-TW"/>
    </w:rPr>
  </w:style>
  <w:style w:type="paragraph" w:styleId="Header">
    <w:name w:val="header"/>
    <w:basedOn w:val="Normal"/>
    <w:link w:val="HeaderChar"/>
    <w:uiPriority w:val="99"/>
    <w:rsid w:val="00E82DD4"/>
    <w:pPr>
      <w:tabs>
        <w:tab w:val="center" w:pos="4535"/>
        <w:tab w:val="right" w:pos="9071"/>
      </w:tabs>
      <w:spacing w:after="0" w:line="240" w:lineRule="auto"/>
    </w:pPr>
    <w:rPr>
      <w:rFonts w:ascii="Calibri" w:eastAsia="PMingLiU" w:hAnsi="Calibri" w:cs="Times New Roman"/>
      <w:sz w:val="20"/>
      <w:szCs w:val="20"/>
      <w:lang w:val="en-US" w:eastAsia="zh-TW"/>
    </w:rPr>
  </w:style>
  <w:style w:type="character" w:customStyle="1" w:styleId="HeaderChar">
    <w:name w:val="Header Char"/>
    <w:basedOn w:val="DefaultParagraphFont"/>
    <w:link w:val="Header"/>
    <w:uiPriority w:val="99"/>
    <w:rsid w:val="00E82DD4"/>
    <w:rPr>
      <w:rFonts w:ascii="Calibri" w:eastAsia="PMingLiU" w:hAnsi="Calibri" w:cs="Times New Roman"/>
      <w:sz w:val="20"/>
      <w:szCs w:val="20"/>
      <w:lang w:val="en-US" w:eastAsia="zh-TW"/>
    </w:rPr>
  </w:style>
  <w:style w:type="paragraph" w:styleId="Footer">
    <w:name w:val="footer"/>
    <w:basedOn w:val="Normal"/>
    <w:link w:val="FooterChar"/>
    <w:uiPriority w:val="99"/>
    <w:rsid w:val="00E82DD4"/>
    <w:pPr>
      <w:tabs>
        <w:tab w:val="center" w:pos="4535"/>
        <w:tab w:val="right" w:pos="9071"/>
      </w:tabs>
      <w:spacing w:after="0" w:line="240" w:lineRule="auto"/>
    </w:pPr>
    <w:rPr>
      <w:rFonts w:ascii="Calibri" w:eastAsia="PMingLiU" w:hAnsi="Calibri" w:cs="Times New Roman"/>
      <w:sz w:val="20"/>
      <w:szCs w:val="20"/>
      <w:lang w:val="en-US" w:eastAsia="zh-TW"/>
    </w:rPr>
  </w:style>
  <w:style w:type="character" w:customStyle="1" w:styleId="FooterChar">
    <w:name w:val="Footer Char"/>
    <w:basedOn w:val="DefaultParagraphFont"/>
    <w:link w:val="Footer"/>
    <w:uiPriority w:val="99"/>
    <w:rsid w:val="00E82DD4"/>
    <w:rPr>
      <w:rFonts w:ascii="Calibri" w:eastAsia="PMingLiU" w:hAnsi="Calibri" w:cs="Times New Roman"/>
      <w:sz w:val="20"/>
      <w:szCs w:val="20"/>
      <w:lang w:val="en-US" w:eastAsia="zh-TW"/>
    </w:rPr>
  </w:style>
  <w:style w:type="character" w:styleId="CommentReference">
    <w:name w:val="annotation reference"/>
    <w:uiPriority w:val="99"/>
    <w:semiHidden/>
    <w:rsid w:val="00E82DD4"/>
    <w:rPr>
      <w:sz w:val="16"/>
      <w:szCs w:val="16"/>
    </w:rPr>
  </w:style>
  <w:style w:type="character" w:styleId="EndnoteReference">
    <w:name w:val="endnote reference"/>
    <w:uiPriority w:val="99"/>
    <w:semiHidden/>
    <w:rsid w:val="00E82DD4"/>
    <w:rPr>
      <w:vertAlign w:val="superscript"/>
    </w:rPr>
  </w:style>
  <w:style w:type="character" w:customStyle="1" w:styleId="apple-converted-space">
    <w:name w:val="apple-converted-space"/>
    <w:basedOn w:val="DefaultParagraphFont"/>
    <w:uiPriority w:val="99"/>
    <w:rsid w:val="00E82DD4"/>
  </w:style>
  <w:style w:type="paragraph" w:styleId="TOC4">
    <w:name w:val="toc 4"/>
    <w:basedOn w:val="Normal"/>
    <w:next w:val="Normal"/>
    <w:autoRedefine/>
    <w:uiPriority w:val="99"/>
    <w:semiHidden/>
    <w:rsid w:val="00E82DD4"/>
    <w:pPr>
      <w:spacing w:after="100"/>
      <w:ind w:left="660"/>
    </w:pPr>
    <w:rPr>
      <w:rFonts w:ascii="Calibri" w:eastAsia="Times New Roman" w:hAnsi="Calibri" w:cs="Calibri"/>
      <w:lang w:val="en-US"/>
    </w:rPr>
  </w:style>
  <w:style w:type="paragraph" w:styleId="TOC5">
    <w:name w:val="toc 5"/>
    <w:basedOn w:val="Normal"/>
    <w:next w:val="Normal"/>
    <w:autoRedefine/>
    <w:uiPriority w:val="99"/>
    <w:semiHidden/>
    <w:rsid w:val="00E82DD4"/>
    <w:pPr>
      <w:spacing w:after="100"/>
      <w:ind w:left="880"/>
    </w:pPr>
    <w:rPr>
      <w:rFonts w:ascii="Calibri" w:eastAsia="Times New Roman" w:hAnsi="Calibri" w:cs="Calibri"/>
      <w:lang w:val="en-US"/>
    </w:rPr>
  </w:style>
  <w:style w:type="paragraph" w:styleId="TOC6">
    <w:name w:val="toc 6"/>
    <w:basedOn w:val="Normal"/>
    <w:next w:val="Normal"/>
    <w:autoRedefine/>
    <w:uiPriority w:val="99"/>
    <w:semiHidden/>
    <w:rsid w:val="00E82DD4"/>
    <w:pPr>
      <w:spacing w:after="100"/>
      <w:ind w:left="1100"/>
    </w:pPr>
    <w:rPr>
      <w:rFonts w:ascii="Calibri" w:eastAsia="Times New Roman" w:hAnsi="Calibri" w:cs="Calibri"/>
      <w:lang w:val="en-US"/>
    </w:rPr>
  </w:style>
  <w:style w:type="paragraph" w:styleId="TOC7">
    <w:name w:val="toc 7"/>
    <w:basedOn w:val="Normal"/>
    <w:next w:val="Normal"/>
    <w:autoRedefine/>
    <w:uiPriority w:val="99"/>
    <w:semiHidden/>
    <w:rsid w:val="00E82DD4"/>
    <w:pPr>
      <w:spacing w:after="100"/>
      <w:ind w:left="1320"/>
    </w:pPr>
    <w:rPr>
      <w:rFonts w:ascii="Calibri" w:eastAsia="Times New Roman" w:hAnsi="Calibri" w:cs="Calibri"/>
      <w:lang w:val="en-US"/>
    </w:rPr>
  </w:style>
  <w:style w:type="paragraph" w:styleId="TOC8">
    <w:name w:val="toc 8"/>
    <w:basedOn w:val="Normal"/>
    <w:next w:val="Normal"/>
    <w:autoRedefine/>
    <w:uiPriority w:val="99"/>
    <w:semiHidden/>
    <w:rsid w:val="00E82DD4"/>
    <w:pPr>
      <w:spacing w:after="100"/>
      <w:ind w:left="1540"/>
    </w:pPr>
    <w:rPr>
      <w:rFonts w:ascii="Calibri" w:eastAsia="Times New Roman" w:hAnsi="Calibri" w:cs="Calibri"/>
      <w:lang w:val="en-US"/>
    </w:rPr>
  </w:style>
  <w:style w:type="paragraph" w:styleId="TOC9">
    <w:name w:val="toc 9"/>
    <w:basedOn w:val="Normal"/>
    <w:next w:val="Normal"/>
    <w:autoRedefine/>
    <w:uiPriority w:val="99"/>
    <w:semiHidden/>
    <w:rsid w:val="00E82DD4"/>
    <w:pPr>
      <w:spacing w:after="100"/>
      <w:ind w:left="1760"/>
    </w:pPr>
    <w:rPr>
      <w:rFonts w:ascii="Calibri" w:eastAsia="Times New Roman" w:hAnsi="Calibri" w:cs="Calibri"/>
      <w:lang w:val="en-US"/>
    </w:rPr>
  </w:style>
  <w:style w:type="character" w:customStyle="1" w:styleId="FontStyle12">
    <w:name w:val="Font Style12"/>
    <w:basedOn w:val="DefaultParagraphFont"/>
    <w:uiPriority w:val="99"/>
    <w:rsid w:val="003F1DDB"/>
    <w:rPr>
      <w:rFonts w:ascii="Arial" w:hAnsi="Arial" w:cs="Arial"/>
      <w:sz w:val="20"/>
      <w:szCs w:val="20"/>
    </w:rPr>
  </w:style>
  <w:style w:type="paragraph" w:customStyle="1" w:styleId="Style2">
    <w:name w:val="Style2"/>
    <w:basedOn w:val="Normal"/>
    <w:uiPriority w:val="99"/>
    <w:rsid w:val="003F1DDB"/>
    <w:pPr>
      <w:widowControl w:val="0"/>
      <w:autoSpaceDE w:val="0"/>
      <w:autoSpaceDN w:val="0"/>
      <w:adjustRightInd w:val="0"/>
      <w:spacing w:after="0" w:line="261" w:lineRule="exact"/>
    </w:pPr>
    <w:rPr>
      <w:rFonts w:ascii="Arial" w:eastAsiaTheme="minorEastAsia" w:hAnsi="Arial" w:cs="Arial"/>
      <w:sz w:val="24"/>
      <w:szCs w:val="24"/>
      <w:lang w:val="sr-Latn-CS" w:eastAsia="sr-Latn-CS"/>
    </w:rPr>
  </w:style>
  <w:style w:type="character" w:customStyle="1" w:styleId="FontStyle11">
    <w:name w:val="Font Style11"/>
    <w:basedOn w:val="DefaultParagraphFont"/>
    <w:uiPriority w:val="99"/>
    <w:rsid w:val="00814405"/>
    <w:rPr>
      <w:rFonts w:ascii="Arial" w:hAnsi="Arial" w:cs="Arial"/>
      <w:b/>
      <w:bCs/>
      <w:sz w:val="20"/>
      <w:szCs w:val="20"/>
    </w:rPr>
  </w:style>
  <w:style w:type="paragraph" w:customStyle="1" w:styleId="Style4">
    <w:name w:val="Style4"/>
    <w:basedOn w:val="Normal"/>
    <w:uiPriority w:val="99"/>
    <w:rsid w:val="00912D00"/>
    <w:pPr>
      <w:widowControl w:val="0"/>
      <w:autoSpaceDE w:val="0"/>
      <w:autoSpaceDN w:val="0"/>
      <w:adjustRightInd w:val="0"/>
      <w:spacing w:after="0" w:line="240" w:lineRule="auto"/>
    </w:pPr>
    <w:rPr>
      <w:rFonts w:ascii="Arial" w:eastAsiaTheme="minorEastAsia" w:hAnsi="Arial" w:cs="Arial"/>
      <w:sz w:val="24"/>
      <w:szCs w:val="24"/>
      <w:lang w:val="sr-Latn-CS" w:eastAsia="sr-Latn-CS"/>
    </w:rPr>
  </w:style>
  <w:style w:type="paragraph" w:styleId="NormalWeb">
    <w:name w:val="Normal (Web)"/>
    <w:basedOn w:val="Normal"/>
    <w:uiPriority w:val="99"/>
    <w:rsid w:val="00B10DB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7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E82DD4"/>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E82DD4"/>
    <w:pPr>
      <w:keepNext/>
      <w:keepLines/>
      <w:spacing w:before="200" w:after="0"/>
      <w:outlineLvl w:val="1"/>
    </w:pPr>
    <w:rPr>
      <w:rFonts w:ascii="Cambria" w:eastAsia="Times New Roman" w:hAnsi="Cambria" w:cs="Times New Roman"/>
      <w:b/>
      <w:bCs/>
      <w:color w:val="4F81BD"/>
      <w:sz w:val="26"/>
      <w:szCs w:val="26"/>
      <w:lang w:val="en-US" w:eastAsia="zh-TW"/>
    </w:rPr>
  </w:style>
  <w:style w:type="paragraph" w:styleId="Heading3">
    <w:name w:val="heading 3"/>
    <w:basedOn w:val="Normal"/>
    <w:next w:val="Normal"/>
    <w:link w:val="Heading3Char"/>
    <w:uiPriority w:val="99"/>
    <w:qFormat/>
    <w:rsid w:val="00E82DD4"/>
    <w:pPr>
      <w:keepNext/>
      <w:keepLines/>
      <w:spacing w:before="200" w:after="0"/>
      <w:outlineLvl w:val="2"/>
    </w:pPr>
    <w:rPr>
      <w:rFonts w:ascii="Cambria" w:eastAsia="Times New Roman" w:hAnsi="Cambria" w:cs="Times New Roman"/>
      <w:b/>
      <w:bCs/>
      <w:color w:val="4F81BD"/>
      <w:sz w:val="24"/>
      <w:szCs w:val="24"/>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E82DD4"/>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E82DD4"/>
    <w:rPr>
      <w:rFonts w:ascii="Cambria" w:eastAsia="Times New Roman" w:hAnsi="Cambria" w:cs="Times New Roman"/>
      <w:b/>
      <w:bCs/>
      <w:color w:val="4F81BD"/>
      <w:sz w:val="26"/>
      <w:szCs w:val="26"/>
      <w:lang w:val="en-US" w:eastAsia="zh-TW"/>
    </w:rPr>
  </w:style>
  <w:style w:type="character" w:customStyle="1" w:styleId="Heading3Char">
    <w:name w:val="Heading 3 Char"/>
    <w:basedOn w:val="DefaultParagraphFont"/>
    <w:link w:val="Heading3"/>
    <w:uiPriority w:val="99"/>
    <w:rsid w:val="00E82DD4"/>
    <w:rPr>
      <w:rFonts w:ascii="Cambria" w:eastAsia="Times New Roman" w:hAnsi="Cambria" w:cs="Times New Roman"/>
      <w:b/>
      <w:bCs/>
      <w:color w:val="4F81BD"/>
      <w:sz w:val="24"/>
      <w:szCs w:val="24"/>
      <w:lang w:val="en-US" w:eastAsia="zh-TW"/>
    </w:rPr>
  </w:style>
  <w:style w:type="numbering" w:customStyle="1" w:styleId="NoList1">
    <w:name w:val="No List1"/>
    <w:next w:val="NoList"/>
    <w:uiPriority w:val="99"/>
    <w:semiHidden/>
    <w:unhideWhenUsed/>
    <w:rsid w:val="00E82DD4"/>
  </w:style>
  <w:style w:type="paragraph" w:styleId="NoSpacing">
    <w:name w:val="No Spacing"/>
    <w:uiPriority w:val="99"/>
    <w:qFormat/>
    <w:rsid w:val="00E82DD4"/>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E82DD4"/>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E82DD4"/>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E82DD4"/>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E82DD4"/>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E82DD4"/>
    <w:pPr>
      <w:spacing w:after="0" w:line="240" w:lineRule="auto"/>
    </w:pPr>
    <w:rPr>
      <w:rFonts w:ascii="Tahoma" w:eastAsia="PMingLiU" w:hAnsi="Tahoma" w:cs="Times New Roman"/>
      <w:sz w:val="16"/>
      <w:szCs w:val="16"/>
      <w:lang w:val="en-US" w:eastAsia="zh-TW"/>
    </w:rPr>
  </w:style>
  <w:style w:type="character" w:customStyle="1" w:styleId="BalloonTextChar1">
    <w:name w:val="Balloon Text Char1"/>
    <w:basedOn w:val="DefaultParagraphFont"/>
    <w:link w:val="BalloonText"/>
    <w:uiPriority w:val="99"/>
    <w:semiHidden/>
    <w:rsid w:val="00E82DD4"/>
    <w:rPr>
      <w:rFonts w:ascii="Tahoma" w:eastAsia="PMingLiU" w:hAnsi="Tahoma" w:cs="Times New Roman"/>
      <w:sz w:val="16"/>
      <w:szCs w:val="16"/>
      <w:lang w:val="en-US" w:eastAsia="zh-TW"/>
    </w:rPr>
  </w:style>
  <w:style w:type="paragraph" w:customStyle="1" w:styleId="8podpodnas">
    <w:name w:val="8podpodnas"/>
    <w:basedOn w:val="Normal"/>
    <w:uiPriority w:val="99"/>
    <w:rsid w:val="00E82DD4"/>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E82DD4"/>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basedOn w:val="DefaultParagraphFont"/>
    <w:link w:val="BodyText"/>
    <w:uiPriority w:val="99"/>
    <w:rsid w:val="00E82DD4"/>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E82DD4"/>
    <w:pPr>
      <w:spacing w:after="0" w:line="240" w:lineRule="auto"/>
    </w:pPr>
    <w:rPr>
      <w:rFonts w:ascii="Courier New" w:eastAsia="PMingLiU" w:hAnsi="Courier New" w:cs="Times New Roman"/>
      <w:sz w:val="20"/>
      <w:szCs w:val="20"/>
      <w:lang w:val="fr-FR"/>
    </w:rPr>
  </w:style>
  <w:style w:type="character" w:customStyle="1" w:styleId="PlainTextChar">
    <w:name w:val="Plain Text Char"/>
    <w:basedOn w:val="DefaultParagraphFont"/>
    <w:link w:val="PlainText"/>
    <w:uiPriority w:val="99"/>
    <w:rsid w:val="00E82DD4"/>
    <w:rPr>
      <w:rFonts w:ascii="Courier New" w:eastAsia="PMingLiU" w:hAnsi="Courier New" w:cs="Times New Roman"/>
      <w:sz w:val="20"/>
      <w:szCs w:val="20"/>
      <w:lang w:val="fr-FR"/>
    </w:rPr>
  </w:style>
  <w:style w:type="character" w:customStyle="1" w:styleId="CommentTextChar">
    <w:name w:val="Comment Text Char"/>
    <w:uiPriority w:val="99"/>
    <w:semiHidden/>
    <w:locked/>
    <w:rsid w:val="00E82DD4"/>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E82DD4"/>
    <w:pPr>
      <w:spacing w:line="240" w:lineRule="auto"/>
    </w:pPr>
    <w:rPr>
      <w:rFonts w:ascii="Calibri" w:eastAsia="PMingLiU" w:hAnsi="Calibri" w:cs="Times New Roman"/>
      <w:sz w:val="20"/>
      <w:szCs w:val="20"/>
      <w:lang w:val="en-US" w:eastAsia="zh-TW"/>
    </w:rPr>
  </w:style>
  <w:style w:type="character" w:customStyle="1" w:styleId="CommentTextChar1">
    <w:name w:val="Comment Text Char1"/>
    <w:basedOn w:val="DefaultParagraphFont"/>
    <w:link w:val="CommentText"/>
    <w:uiPriority w:val="99"/>
    <w:semiHidden/>
    <w:rsid w:val="00E82DD4"/>
    <w:rPr>
      <w:rFonts w:ascii="Calibri" w:eastAsia="PMingLiU" w:hAnsi="Calibri" w:cs="Times New Roman"/>
      <w:sz w:val="20"/>
      <w:szCs w:val="20"/>
      <w:lang w:val="en-US" w:eastAsia="zh-TW"/>
    </w:rPr>
  </w:style>
  <w:style w:type="character" w:customStyle="1" w:styleId="CommentSubjectChar">
    <w:name w:val="Comment Subject Char"/>
    <w:uiPriority w:val="99"/>
    <w:semiHidden/>
    <w:locked/>
    <w:rsid w:val="00E82DD4"/>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E82DD4"/>
    <w:rPr>
      <w:b/>
      <w:bCs/>
    </w:rPr>
  </w:style>
  <w:style w:type="character" w:customStyle="1" w:styleId="CommentSubjectChar1">
    <w:name w:val="Comment Subject Char1"/>
    <w:basedOn w:val="CommentTextChar1"/>
    <w:link w:val="CommentSubject"/>
    <w:uiPriority w:val="99"/>
    <w:semiHidden/>
    <w:rsid w:val="00E82DD4"/>
    <w:rPr>
      <w:rFonts w:ascii="Calibri" w:eastAsia="PMingLiU" w:hAnsi="Calibri" w:cs="Times New Roman"/>
      <w:b/>
      <w:bCs/>
      <w:sz w:val="20"/>
      <w:szCs w:val="20"/>
      <w:lang w:val="en-US" w:eastAsia="zh-TW"/>
    </w:rPr>
  </w:style>
  <w:style w:type="paragraph" w:customStyle="1" w:styleId="4clan">
    <w:name w:val="4clan"/>
    <w:basedOn w:val="Normal"/>
    <w:uiPriority w:val="99"/>
    <w:rsid w:val="00E82DD4"/>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E82DD4"/>
    <w:pPr>
      <w:spacing w:after="0" w:line="240" w:lineRule="auto"/>
    </w:pPr>
    <w:rPr>
      <w:rFonts w:ascii="Calibri" w:eastAsia="PMingLiU" w:hAnsi="Calibri" w:cs="Times New Roman"/>
      <w:sz w:val="20"/>
      <w:szCs w:val="20"/>
      <w:lang w:val="en-US" w:eastAsia="zh-TW"/>
    </w:rPr>
  </w:style>
  <w:style w:type="character" w:customStyle="1" w:styleId="FootnoteTextChar">
    <w:name w:val="Footnote Text Char"/>
    <w:basedOn w:val="DefaultParagraphFont"/>
    <w:link w:val="FootnoteText"/>
    <w:uiPriority w:val="99"/>
    <w:semiHidden/>
    <w:rsid w:val="00E82DD4"/>
    <w:rPr>
      <w:rFonts w:ascii="Calibri" w:eastAsia="PMingLiU" w:hAnsi="Calibri" w:cs="Times New Roman"/>
      <w:sz w:val="20"/>
      <w:szCs w:val="20"/>
      <w:lang w:val="en-US" w:eastAsia="zh-TW"/>
    </w:rPr>
  </w:style>
  <w:style w:type="character" w:styleId="FootnoteReference">
    <w:name w:val="footnote reference"/>
    <w:uiPriority w:val="99"/>
    <w:rsid w:val="00E82DD4"/>
    <w:rPr>
      <w:vertAlign w:val="superscript"/>
    </w:rPr>
  </w:style>
  <w:style w:type="character" w:customStyle="1" w:styleId="EndnoteTextChar">
    <w:name w:val="Endnote Text Char"/>
    <w:uiPriority w:val="99"/>
    <w:semiHidden/>
    <w:locked/>
    <w:rsid w:val="00E82DD4"/>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E82DD4"/>
    <w:pPr>
      <w:spacing w:after="0" w:line="240" w:lineRule="auto"/>
    </w:pPr>
    <w:rPr>
      <w:rFonts w:ascii="Calibri" w:eastAsia="PMingLiU" w:hAnsi="Calibri" w:cs="Times New Roman"/>
      <w:sz w:val="20"/>
      <w:szCs w:val="20"/>
      <w:lang w:val="en-US" w:eastAsia="zh-TW"/>
    </w:rPr>
  </w:style>
  <w:style w:type="character" w:customStyle="1" w:styleId="EndnoteTextChar1">
    <w:name w:val="Endnote Text Char1"/>
    <w:basedOn w:val="DefaultParagraphFont"/>
    <w:link w:val="EndnoteText"/>
    <w:uiPriority w:val="99"/>
    <w:semiHidden/>
    <w:rsid w:val="00E82DD4"/>
    <w:rPr>
      <w:rFonts w:ascii="Calibri" w:eastAsia="PMingLiU" w:hAnsi="Calibri" w:cs="Times New Roman"/>
      <w:sz w:val="20"/>
      <w:szCs w:val="20"/>
      <w:lang w:val="en-US" w:eastAsia="zh-TW"/>
    </w:rPr>
  </w:style>
  <w:style w:type="paragraph" w:styleId="Title">
    <w:name w:val="Title"/>
    <w:basedOn w:val="Normal"/>
    <w:next w:val="Normal"/>
    <w:link w:val="TitleChar"/>
    <w:uiPriority w:val="99"/>
    <w:qFormat/>
    <w:rsid w:val="00E82DD4"/>
    <w:pPr>
      <w:pBdr>
        <w:bottom w:val="single" w:sz="8" w:space="4" w:color="4F81BD"/>
      </w:pBdr>
      <w:spacing w:after="300" w:line="240" w:lineRule="auto"/>
    </w:pPr>
    <w:rPr>
      <w:rFonts w:ascii="Cambria" w:eastAsia="Times New Roman" w:hAnsi="Cambria" w:cs="Times New Roman"/>
      <w:color w:val="17365D"/>
      <w:spacing w:val="5"/>
      <w:kern w:val="28"/>
      <w:sz w:val="32"/>
      <w:szCs w:val="32"/>
      <w:lang w:val="en-US" w:eastAsia="zh-TW"/>
    </w:rPr>
  </w:style>
  <w:style w:type="character" w:customStyle="1" w:styleId="TitleChar">
    <w:name w:val="Title Char"/>
    <w:basedOn w:val="DefaultParagraphFont"/>
    <w:link w:val="Title"/>
    <w:uiPriority w:val="99"/>
    <w:rsid w:val="00E82DD4"/>
    <w:rPr>
      <w:rFonts w:ascii="Cambria" w:eastAsia="Times New Roman" w:hAnsi="Cambria" w:cs="Times New Roman"/>
      <w:color w:val="17365D"/>
      <w:spacing w:val="5"/>
      <w:kern w:val="28"/>
      <w:sz w:val="32"/>
      <w:szCs w:val="32"/>
      <w:lang w:val="en-US" w:eastAsia="zh-TW"/>
    </w:rPr>
  </w:style>
  <w:style w:type="paragraph" w:styleId="Subtitle">
    <w:name w:val="Subtitle"/>
    <w:basedOn w:val="Normal"/>
    <w:next w:val="Normal"/>
    <w:link w:val="SubtitleChar"/>
    <w:uiPriority w:val="99"/>
    <w:qFormat/>
    <w:rsid w:val="00E82DD4"/>
    <w:pPr>
      <w:numPr>
        <w:ilvl w:val="1"/>
      </w:numPr>
    </w:pPr>
    <w:rPr>
      <w:rFonts w:ascii="Cambria" w:eastAsia="Times New Roman" w:hAnsi="Cambria" w:cs="Times New Roman"/>
      <w:i/>
      <w:iCs/>
      <w:color w:val="4F81BD"/>
      <w:spacing w:val="15"/>
      <w:sz w:val="24"/>
      <w:szCs w:val="24"/>
      <w:lang w:val="en-US" w:eastAsia="zh-TW"/>
    </w:rPr>
  </w:style>
  <w:style w:type="character" w:customStyle="1" w:styleId="SubtitleChar">
    <w:name w:val="Subtitle Char"/>
    <w:basedOn w:val="DefaultParagraphFont"/>
    <w:link w:val="Subtitle"/>
    <w:uiPriority w:val="99"/>
    <w:rsid w:val="00E82DD4"/>
    <w:rPr>
      <w:rFonts w:ascii="Cambria" w:eastAsia="Times New Roman" w:hAnsi="Cambria" w:cs="Times New Roman"/>
      <w:i/>
      <w:iCs/>
      <w:color w:val="4F81BD"/>
      <w:spacing w:val="15"/>
      <w:sz w:val="24"/>
      <w:szCs w:val="24"/>
      <w:lang w:val="en-US" w:eastAsia="zh-TW"/>
    </w:rPr>
  </w:style>
  <w:style w:type="paragraph" w:customStyle="1" w:styleId="Style3">
    <w:name w:val="Style3"/>
    <w:basedOn w:val="Normal"/>
    <w:uiPriority w:val="99"/>
    <w:rsid w:val="00E82DD4"/>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E82DD4"/>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E82DD4"/>
    <w:rPr>
      <w:i/>
      <w:iCs/>
      <w:color w:val="808080"/>
    </w:rPr>
  </w:style>
  <w:style w:type="paragraph" w:styleId="TOCHeading">
    <w:name w:val="TOC Heading"/>
    <w:basedOn w:val="Heading1"/>
    <w:next w:val="Normal"/>
    <w:uiPriority w:val="39"/>
    <w:qFormat/>
    <w:rsid w:val="00E82DD4"/>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E82DD4"/>
    <w:pPr>
      <w:spacing w:after="100"/>
    </w:pPr>
    <w:rPr>
      <w:rFonts w:ascii="Calibri" w:eastAsia="PMingLiU" w:hAnsi="Calibri" w:cs="Calibri"/>
      <w:lang w:val="en-US" w:eastAsia="zh-TW"/>
    </w:rPr>
  </w:style>
  <w:style w:type="character" w:styleId="Hyperlink">
    <w:name w:val="Hyperlink"/>
    <w:uiPriority w:val="99"/>
    <w:rsid w:val="00E82DD4"/>
    <w:rPr>
      <w:color w:val="0000FF"/>
      <w:u w:val="single"/>
    </w:rPr>
  </w:style>
  <w:style w:type="character" w:styleId="SubtleReference">
    <w:name w:val="Subtle Reference"/>
    <w:uiPriority w:val="99"/>
    <w:qFormat/>
    <w:rsid w:val="00E82DD4"/>
    <w:rPr>
      <w:smallCaps/>
      <w:color w:val="auto"/>
      <w:u w:val="single"/>
    </w:rPr>
  </w:style>
  <w:style w:type="paragraph" w:styleId="TOC2">
    <w:name w:val="toc 2"/>
    <w:basedOn w:val="Normal"/>
    <w:next w:val="Normal"/>
    <w:autoRedefine/>
    <w:uiPriority w:val="39"/>
    <w:rsid w:val="00E82DD4"/>
    <w:pPr>
      <w:spacing w:after="100"/>
      <w:ind w:left="220"/>
    </w:pPr>
    <w:rPr>
      <w:rFonts w:ascii="Calibri" w:eastAsia="PMingLiU" w:hAnsi="Calibri" w:cs="Calibri"/>
      <w:lang w:val="en-US" w:eastAsia="zh-TW"/>
    </w:rPr>
  </w:style>
  <w:style w:type="paragraph" w:styleId="TOC3">
    <w:name w:val="toc 3"/>
    <w:basedOn w:val="Normal"/>
    <w:next w:val="Normal"/>
    <w:autoRedefine/>
    <w:uiPriority w:val="99"/>
    <w:semiHidden/>
    <w:rsid w:val="00E82DD4"/>
    <w:pPr>
      <w:spacing w:after="100"/>
      <w:ind w:left="440"/>
    </w:pPr>
    <w:rPr>
      <w:rFonts w:ascii="Calibri" w:eastAsia="PMingLiU" w:hAnsi="Calibri" w:cs="Calibri"/>
      <w:lang w:val="en-US" w:eastAsia="zh-TW"/>
    </w:rPr>
  </w:style>
  <w:style w:type="paragraph" w:styleId="Header">
    <w:name w:val="header"/>
    <w:basedOn w:val="Normal"/>
    <w:link w:val="HeaderChar"/>
    <w:uiPriority w:val="99"/>
    <w:rsid w:val="00E82DD4"/>
    <w:pPr>
      <w:tabs>
        <w:tab w:val="center" w:pos="4535"/>
        <w:tab w:val="right" w:pos="9071"/>
      </w:tabs>
      <w:spacing w:after="0" w:line="240" w:lineRule="auto"/>
    </w:pPr>
    <w:rPr>
      <w:rFonts w:ascii="Calibri" w:eastAsia="PMingLiU" w:hAnsi="Calibri" w:cs="Times New Roman"/>
      <w:sz w:val="20"/>
      <w:szCs w:val="20"/>
      <w:lang w:val="en-US" w:eastAsia="zh-TW"/>
    </w:rPr>
  </w:style>
  <w:style w:type="character" w:customStyle="1" w:styleId="HeaderChar">
    <w:name w:val="Header Char"/>
    <w:basedOn w:val="DefaultParagraphFont"/>
    <w:link w:val="Header"/>
    <w:uiPriority w:val="99"/>
    <w:rsid w:val="00E82DD4"/>
    <w:rPr>
      <w:rFonts w:ascii="Calibri" w:eastAsia="PMingLiU" w:hAnsi="Calibri" w:cs="Times New Roman"/>
      <w:sz w:val="20"/>
      <w:szCs w:val="20"/>
      <w:lang w:val="en-US" w:eastAsia="zh-TW"/>
    </w:rPr>
  </w:style>
  <w:style w:type="paragraph" w:styleId="Footer">
    <w:name w:val="footer"/>
    <w:basedOn w:val="Normal"/>
    <w:link w:val="FooterChar"/>
    <w:uiPriority w:val="99"/>
    <w:rsid w:val="00E82DD4"/>
    <w:pPr>
      <w:tabs>
        <w:tab w:val="center" w:pos="4535"/>
        <w:tab w:val="right" w:pos="9071"/>
      </w:tabs>
      <w:spacing w:after="0" w:line="240" w:lineRule="auto"/>
    </w:pPr>
    <w:rPr>
      <w:rFonts w:ascii="Calibri" w:eastAsia="PMingLiU" w:hAnsi="Calibri" w:cs="Times New Roman"/>
      <w:sz w:val="20"/>
      <w:szCs w:val="20"/>
      <w:lang w:val="en-US" w:eastAsia="zh-TW"/>
    </w:rPr>
  </w:style>
  <w:style w:type="character" w:customStyle="1" w:styleId="FooterChar">
    <w:name w:val="Footer Char"/>
    <w:basedOn w:val="DefaultParagraphFont"/>
    <w:link w:val="Footer"/>
    <w:uiPriority w:val="99"/>
    <w:rsid w:val="00E82DD4"/>
    <w:rPr>
      <w:rFonts w:ascii="Calibri" w:eastAsia="PMingLiU" w:hAnsi="Calibri" w:cs="Times New Roman"/>
      <w:sz w:val="20"/>
      <w:szCs w:val="20"/>
      <w:lang w:val="en-US" w:eastAsia="zh-TW"/>
    </w:rPr>
  </w:style>
  <w:style w:type="character" w:styleId="CommentReference">
    <w:name w:val="annotation reference"/>
    <w:uiPriority w:val="99"/>
    <w:semiHidden/>
    <w:rsid w:val="00E82DD4"/>
    <w:rPr>
      <w:sz w:val="16"/>
      <w:szCs w:val="16"/>
    </w:rPr>
  </w:style>
  <w:style w:type="character" w:styleId="EndnoteReference">
    <w:name w:val="endnote reference"/>
    <w:uiPriority w:val="99"/>
    <w:semiHidden/>
    <w:rsid w:val="00E82DD4"/>
    <w:rPr>
      <w:vertAlign w:val="superscript"/>
    </w:rPr>
  </w:style>
  <w:style w:type="character" w:customStyle="1" w:styleId="apple-converted-space">
    <w:name w:val="apple-converted-space"/>
    <w:basedOn w:val="DefaultParagraphFont"/>
    <w:uiPriority w:val="99"/>
    <w:rsid w:val="00E82DD4"/>
  </w:style>
  <w:style w:type="paragraph" w:styleId="TOC4">
    <w:name w:val="toc 4"/>
    <w:basedOn w:val="Normal"/>
    <w:next w:val="Normal"/>
    <w:autoRedefine/>
    <w:uiPriority w:val="99"/>
    <w:semiHidden/>
    <w:rsid w:val="00E82DD4"/>
    <w:pPr>
      <w:spacing w:after="100"/>
      <w:ind w:left="660"/>
    </w:pPr>
    <w:rPr>
      <w:rFonts w:ascii="Calibri" w:eastAsia="Times New Roman" w:hAnsi="Calibri" w:cs="Calibri"/>
      <w:lang w:val="en-US"/>
    </w:rPr>
  </w:style>
  <w:style w:type="paragraph" w:styleId="TOC5">
    <w:name w:val="toc 5"/>
    <w:basedOn w:val="Normal"/>
    <w:next w:val="Normal"/>
    <w:autoRedefine/>
    <w:uiPriority w:val="99"/>
    <w:semiHidden/>
    <w:rsid w:val="00E82DD4"/>
    <w:pPr>
      <w:spacing w:after="100"/>
      <w:ind w:left="880"/>
    </w:pPr>
    <w:rPr>
      <w:rFonts w:ascii="Calibri" w:eastAsia="Times New Roman" w:hAnsi="Calibri" w:cs="Calibri"/>
      <w:lang w:val="en-US"/>
    </w:rPr>
  </w:style>
  <w:style w:type="paragraph" w:styleId="TOC6">
    <w:name w:val="toc 6"/>
    <w:basedOn w:val="Normal"/>
    <w:next w:val="Normal"/>
    <w:autoRedefine/>
    <w:uiPriority w:val="99"/>
    <w:semiHidden/>
    <w:rsid w:val="00E82DD4"/>
    <w:pPr>
      <w:spacing w:after="100"/>
      <w:ind w:left="1100"/>
    </w:pPr>
    <w:rPr>
      <w:rFonts w:ascii="Calibri" w:eastAsia="Times New Roman" w:hAnsi="Calibri" w:cs="Calibri"/>
      <w:lang w:val="en-US"/>
    </w:rPr>
  </w:style>
  <w:style w:type="paragraph" w:styleId="TOC7">
    <w:name w:val="toc 7"/>
    <w:basedOn w:val="Normal"/>
    <w:next w:val="Normal"/>
    <w:autoRedefine/>
    <w:uiPriority w:val="99"/>
    <w:semiHidden/>
    <w:rsid w:val="00E82DD4"/>
    <w:pPr>
      <w:spacing w:after="100"/>
      <w:ind w:left="1320"/>
    </w:pPr>
    <w:rPr>
      <w:rFonts w:ascii="Calibri" w:eastAsia="Times New Roman" w:hAnsi="Calibri" w:cs="Calibri"/>
      <w:lang w:val="en-US"/>
    </w:rPr>
  </w:style>
  <w:style w:type="paragraph" w:styleId="TOC8">
    <w:name w:val="toc 8"/>
    <w:basedOn w:val="Normal"/>
    <w:next w:val="Normal"/>
    <w:autoRedefine/>
    <w:uiPriority w:val="99"/>
    <w:semiHidden/>
    <w:rsid w:val="00E82DD4"/>
    <w:pPr>
      <w:spacing w:after="100"/>
      <w:ind w:left="1540"/>
    </w:pPr>
    <w:rPr>
      <w:rFonts w:ascii="Calibri" w:eastAsia="Times New Roman" w:hAnsi="Calibri" w:cs="Calibri"/>
      <w:lang w:val="en-US"/>
    </w:rPr>
  </w:style>
  <w:style w:type="paragraph" w:styleId="TOC9">
    <w:name w:val="toc 9"/>
    <w:basedOn w:val="Normal"/>
    <w:next w:val="Normal"/>
    <w:autoRedefine/>
    <w:uiPriority w:val="99"/>
    <w:semiHidden/>
    <w:rsid w:val="00E82DD4"/>
    <w:pPr>
      <w:spacing w:after="100"/>
      <w:ind w:left="1760"/>
    </w:pPr>
    <w:rPr>
      <w:rFonts w:ascii="Calibri" w:eastAsia="Times New Roman" w:hAnsi="Calibri" w:cs="Calibri"/>
      <w:lang w:val="en-US"/>
    </w:rPr>
  </w:style>
  <w:style w:type="character" w:customStyle="1" w:styleId="FontStyle12">
    <w:name w:val="Font Style12"/>
    <w:basedOn w:val="DefaultParagraphFont"/>
    <w:uiPriority w:val="99"/>
    <w:rsid w:val="003F1DDB"/>
    <w:rPr>
      <w:rFonts w:ascii="Arial" w:hAnsi="Arial" w:cs="Arial"/>
      <w:sz w:val="20"/>
      <w:szCs w:val="20"/>
    </w:rPr>
  </w:style>
  <w:style w:type="paragraph" w:customStyle="1" w:styleId="Style2">
    <w:name w:val="Style2"/>
    <w:basedOn w:val="Normal"/>
    <w:uiPriority w:val="99"/>
    <w:rsid w:val="003F1DDB"/>
    <w:pPr>
      <w:widowControl w:val="0"/>
      <w:autoSpaceDE w:val="0"/>
      <w:autoSpaceDN w:val="0"/>
      <w:adjustRightInd w:val="0"/>
      <w:spacing w:after="0" w:line="261" w:lineRule="exact"/>
    </w:pPr>
    <w:rPr>
      <w:rFonts w:ascii="Arial" w:eastAsiaTheme="minorEastAsia" w:hAnsi="Arial" w:cs="Arial"/>
      <w:sz w:val="24"/>
      <w:szCs w:val="24"/>
      <w:lang w:val="sr-Latn-CS" w:eastAsia="sr-Latn-CS"/>
    </w:rPr>
  </w:style>
  <w:style w:type="character" w:customStyle="1" w:styleId="FontStyle11">
    <w:name w:val="Font Style11"/>
    <w:basedOn w:val="DefaultParagraphFont"/>
    <w:uiPriority w:val="99"/>
    <w:rsid w:val="00814405"/>
    <w:rPr>
      <w:rFonts w:ascii="Arial" w:hAnsi="Arial" w:cs="Arial"/>
      <w:b/>
      <w:bCs/>
      <w:sz w:val="20"/>
      <w:szCs w:val="20"/>
    </w:rPr>
  </w:style>
  <w:style w:type="paragraph" w:customStyle="1" w:styleId="Style4">
    <w:name w:val="Style4"/>
    <w:basedOn w:val="Normal"/>
    <w:uiPriority w:val="99"/>
    <w:rsid w:val="00912D00"/>
    <w:pPr>
      <w:widowControl w:val="0"/>
      <w:autoSpaceDE w:val="0"/>
      <w:autoSpaceDN w:val="0"/>
      <w:adjustRightInd w:val="0"/>
      <w:spacing w:after="0" w:line="240" w:lineRule="auto"/>
    </w:pPr>
    <w:rPr>
      <w:rFonts w:ascii="Arial" w:eastAsiaTheme="minorEastAsia" w:hAnsi="Arial" w:cs="Arial"/>
      <w:sz w:val="24"/>
      <w:szCs w:val="24"/>
      <w:lang w:val="sr-Latn-CS" w:eastAsia="sr-Latn-CS"/>
    </w:rPr>
  </w:style>
  <w:style w:type="paragraph" w:styleId="NormalWeb">
    <w:name w:val="Normal (Web)"/>
    <w:basedOn w:val="Normal"/>
    <w:uiPriority w:val="99"/>
    <w:rsid w:val="00B10DB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7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7710">
      <w:bodyDiv w:val="1"/>
      <w:marLeft w:val="0"/>
      <w:marRight w:val="0"/>
      <w:marTop w:val="0"/>
      <w:marBottom w:val="0"/>
      <w:divBdr>
        <w:top w:val="none" w:sz="0" w:space="0" w:color="auto"/>
        <w:left w:val="none" w:sz="0" w:space="0" w:color="auto"/>
        <w:bottom w:val="none" w:sz="0" w:space="0" w:color="auto"/>
        <w:right w:val="none" w:sz="0" w:space="0" w:color="auto"/>
      </w:divBdr>
    </w:div>
    <w:div w:id="1310983784">
      <w:bodyDiv w:val="1"/>
      <w:marLeft w:val="0"/>
      <w:marRight w:val="0"/>
      <w:marTop w:val="0"/>
      <w:marBottom w:val="0"/>
      <w:divBdr>
        <w:top w:val="none" w:sz="0" w:space="0" w:color="auto"/>
        <w:left w:val="none" w:sz="0" w:space="0" w:color="auto"/>
        <w:bottom w:val="none" w:sz="0" w:space="0" w:color="auto"/>
        <w:right w:val="none" w:sz="0" w:space="0" w:color="auto"/>
      </w:divBdr>
    </w:div>
    <w:div w:id="1575899318">
      <w:bodyDiv w:val="1"/>
      <w:marLeft w:val="0"/>
      <w:marRight w:val="0"/>
      <w:marTop w:val="0"/>
      <w:marBottom w:val="0"/>
      <w:divBdr>
        <w:top w:val="none" w:sz="0" w:space="0" w:color="auto"/>
        <w:left w:val="none" w:sz="0" w:space="0" w:color="auto"/>
        <w:bottom w:val="none" w:sz="0" w:space="0" w:color="auto"/>
        <w:right w:val="none" w:sz="0" w:space="0" w:color="auto"/>
      </w:divBdr>
    </w:div>
    <w:div w:id="1652900274">
      <w:bodyDiv w:val="1"/>
      <w:marLeft w:val="0"/>
      <w:marRight w:val="0"/>
      <w:marTop w:val="0"/>
      <w:marBottom w:val="0"/>
      <w:divBdr>
        <w:top w:val="none" w:sz="0" w:space="0" w:color="auto"/>
        <w:left w:val="none" w:sz="0" w:space="0" w:color="auto"/>
        <w:bottom w:val="none" w:sz="0" w:space="0" w:color="auto"/>
        <w:right w:val="none" w:sz="0" w:space="0" w:color="auto"/>
      </w:divBdr>
    </w:div>
    <w:div w:id="16925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0688-C39D-4F29-A0AC-4D8A2DCB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2021-12-24T10:53:00Z</cp:lastPrinted>
  <dcterms:created xsi:type="dcterms:W3CDTF">2022-12-29T07:37:00Z</dcterms:created>
  <dcterms:modified xsi:type="dcterms:W3CDTF">2022-12-30T11:20:00Z</dcterms:modified>
</cp:coreProperties>
</file>