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E032A" w14:textId="49A686A0" w:rsidR="007E7A0C" w:rsidRPr="007E7A0C" w:rsidRDefault="009E172C" w:rsidP="007E7A0C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4"/>
          <w:szCs w:val="24"/>
          <w:lang w:val="en-US"/>
        </w:rPr>
      </w:pPr>
      <w:proofErr w:type="spellStart"/>
      <w:r>
        <w:rPr>
          <w:rFonts w:eastAsia="Calibri" w:cstheme="minorHAnsi"/>
          <w:color w:val="000000"/>
          <w:sz w:val="24"/>
          <w:szCs w:val="24"/>
          <w:lang w:val="en-US"/>
        </w:rPr>
        <w:t>Obrazac</w:t>
      </w:r>
      <w:proofErr w:type="spellEnd"/>
      <w:r>
        <w:rPr>
          <w:rFonts w:eastAsia="Calibri" w:cstheme="minorHAnsi"/>
          <w:color w:val="000000"/>
          <w:sz w:val="24"/>
          <w:szCs w:val="24"/>
          <w:lang w:val="en-US"/>
        </w:rPr>
        <w:t xml:space="preserve"> 5</w:t>
      </w:r>
    </w:p>
    <w:p w14:paraId="791C095E" w14:textId="35D36774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lang w:val="en-US"/>
        </w:rPr>
      </w:pPr>
      <w:proofErr w:type="spellStart"/>
      <w:r w:rsidRPr="007E7A0C">
        <w:rPr>
          <w:rFonts w:eastAsia="Calibri" w:cstheme="minorHAnsi"/>
          <w:color w:val="000000"/>
          <w:sz w:val="24"/>
          <w:szCs w:val="24"/>
          <w:lang w:val="en-US"/>
        </w:rPr>
        <w:t>Naručilac</w:t>
      </w:r>
      <w:proofErr w:type="spellEnd"/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: </w:t>
      </w:r>
      <w:r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PPOV </w:t>
      </w:r>
      <w:proofErr w:type="spellStart"/>
      <w:r>
        <w:rPr>
          <w:rFonts w:eastAsia="Calibri" w:cstheme="minorHAnsi"/>
          <w:b/>
          <w:color w:val="000000"/>
          <w:sz w:val="24"/>
          <w:szCs w:val="24"/>
          <w:lang w:val="en-US"/>
        </w:rPr>
        <w:t>Kotor-Tivat</w:t>
      </w:r>
      <w:proofErr w:type="spellEnd"/>
      <w:r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doo</w:t>
      </w:r>
      <w:r>
        <w:rPr>
          <w:rFonts w:eastAsia="Calibri" w:cstheme="minorHAnsi"/>
          <w:b/>
          <w:color w:val="000000"/>
          <w:sz w:val="24"/>
          <w:szCs w:val="24"/>
          <w:lang w:val="en-US"/>
        </w:rPr>
        <w:tab/>
      </w:r>
      <w:r>
        <w:rPr>
          <w:rFonts w:eastAsia="Calibri" w:cstheme="minorHAnsi"/>
          <w:b/>
          <w:color w:val="000000"/>
          <w:sz w:val="24"/>
          <w:szCs w:val="24"/>
          <w:lang w:val="en-US"/>
        </w:rPr>
        <w:tab/>
      </w:r>
    </w:p>
    <w:p w14:paraId="43A0544F" w14:textId="6B8CA1F2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lang w:val="en-US"/>
        </w:rPr>
      </w:pPr>
      <w:proofErr w:type="spellStart"/>
      <w:r w:rsidRPr="007E7A0C">
        <w:rPr>
          <w:rFonts w:eastAsia="Calibri" w:cstheme="minorHAnsi"/>
          <w:color w:val="000000"/>
          <w:sz w:val="24"/>
          <w:szCs w:val="24"/>
          <w:lang w:val="en-US"/>
        </w:rPr>
        <w:t>Broj</w:t>
      </w:r>
      <w:proofErr w:type="spellEnd"/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: </w:t>
      </w:r>
      <w:r w:rsidR="00B02E3B">
        <w:rPr>
          <w:rFonts w:eastAsia="Calibri" w:cstheme="minorHAnsi"/>
          <w:b/>
          <w:color w:val="000000"/>
          <w:sz w:val="24"/>
          <w:szCs w:val="24"/>
          <w:lang w:val="en-US"/>
        </w:rPr>
        <w:t>3766</w:t>
      </w:r>
    </w:p>
    <w:p w14:paraId="78CF2998" w14:textId="5F7B89F1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US"/>
        </w:rPr>
      </w:pPr>
      <w:proofErr w:type="spellStart"/>
      <w:r w:rsidRPr="007E7A0C">
        <w:rPr>
          <w:rFonts w:eastAsia="Calibri" w:cstheme="minorHAnsi"/>
          <w:color w:val="000000"/>
          <w:sz w:val="24"/>
          <w:szCs w:val="24"/>
          <w:lang w:val="en-US"/>
        </w:rPr>
        <w:t>Mjesto</w:t>
      </w:r>
      <w:proofErr w:type="spellEnd"/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 i datum: </w:t>
      </w:r>
      <w:proofErr w:type="spellStart"/>
      <w:r w:rsidR="00B02E3B">
        <w:rPr>
          <w:rFonts w:eastAsia="Calibri" w:cstheme="minorHAnsi"/>
          <w:b/>
          <w:color w:val="000000"/>
          <w:sz w:val="24"/>
          <w:szCs w:val="24"/>
          <w:lang w:val="en-US"/>
        </w:rPr>
        <w:t>Tivat</w:t>
      </w:r>
      <w:proofErr w:type="spellEnd"/>
      <w:r w:rsidR="00B02E3B">
        <w:rPr>
          <w:rFonts w:eastAsia="Calibri" w:cstheme="minorHAnsi"/>
          <w:b/>
          <w:color w:val="000000"/>
          <w:sz w:val="24"/>
          <w:szCs w:val="24"/>
          <w:lang w:val="en-US"/>
        </w:rPr>
        <w:t>, 09</w:t>
      </w:r>
      <w:r w:rsidR="00D42845">
        <w:rPr>
          <w:rFonts w:eastAsia="Calibri" w:cstheme="minorHAnsi"/>
          <w:b/>
          <w:color w:val="000000"/>
          <w:sz w:val="24"/>
          <w:szCs w:val="24"/>
          <w:lang w:val="en-US"/>
        </w:rPr>
        <w:t>.0</w:t>
      </w:r>
      <w:r w:rsidR="00940227">
        <w:rPr>
          <w:rFonts w:eastAsia="Calibri" w:cstheme="minorHAnsi"/>
          <w:b/>
          <w:color w:val="000000"/>
          <w:sz w:val="24"/>
          <w:szCs w:val="24"/>
          <w:lang w:val="en-US"/>
        </w:rPr>
        <w:t>1.2023</w:t>
      </w:r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>godine</w:t>
      </w:r>
      <w:proofErr w:type="spellEnd"/>
      <w:proofErr w:type="gramEnd"/>
    </w:p>
    <w:p w14:paraId="3E7BB6B0" w14:textId="77777777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777D54B0" w14:textId="02C9E999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US"/>
        </w:rPr>
      </w:pPr>
      <w:r w:rsidRPr="007E7A0C">
        <w:rPr>
          <w:rFonts w:eastAsia="Calibri" w:cstheme="minorHAnsi"/>
          <w:color w:val="000000"/>
          <w:sz w:val="24"/>
          <w:szCs w:val="24"/>
          <w:lang w:val="en-US"/>
        </w:rPr>
        <w:tab/>
      </w:r>
    </w:p>
    <w:p w14:paraId="01579B2A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OBAVJEŠTENJE O ISHODU POSTUPKA</w:t>
      </w:r>
    </w:p>
    <w:p w14:paraId="18E84798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JEDNOSTAVNE NABAVKE </w:t>
      </w:r>
    </w:p>
    <w:p w14:paraId="649E930A" w14:textId="77777777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14:paraId="327BDDD8" w14:textId="77777777" w:rsidR="007E7A0C" w:rsidRPr="007E7A0C" w:rsidRDefault="007E7A0C" w:rsidP="007E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I   </w:t>
      </w:r>
      <w:proofErr w:type="spellStart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Podaci</w:t>
      </w:r>
      <w:proofErr w:type="spellEnd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naručiocu</w:t>
      </w:r>
      <w:proofErr w:type="spellEnd"/>
    </w:p>
    <w:p w14:paraId="54FA80EF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9"/>
        <w:gridCol w:w="5125"/>
      </w:tblGrid>
      <w:tr w:rsidR="007E7A0C" w:rsidRPr="007E7A0C" w14:paraId="08EE609D" w14:textId="77777777" w:rsidTr="00A14A24">
        <w:trPr>
          <w:trHeight w:hRule="exact" w:val="638"/>
          <w:jc w:val="center"/>
        </w:trPr>
        <w:tc>
          <w:tcPr>
            <w:tcW w:w="4169" w:type="dxa"/>
          </w:tcPr>
          <w:p w14:paraId="29312605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9"/>
              <w:rPr>
                <w:rFonts w:eastAsia="Calibri" w:cstheme="minorHAnsi"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N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ru</w:t>
            </w:r>
            <w:r w:rsidRPr="007E7A0C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č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r w:rsidRPr="007E7A0C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la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: </w:t>
            </w:r>
          </w:p>
          <w:p w14:paraId="5D8C5572" w14:textId="74525CFE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9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PPOV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>Kotor-Tivat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doo</w:t>
            </w:r>
          </w:p>
        </w:tc>
        <w:tc>
          <w:tcPr>
            <w:tcW w:w="5125" w:type="dxa"/>
          </w:tcPr>
          <w:p w14:paraId="6BB6E920" w14:textId="5D412A40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7E7A0C">
              <w:rPr>
                <w:rFonts w:eastAsia="Calibri" w:cstheme="minorHAnsi"/>
                <w:spacing w:val="-3"/>
                <w:sz w:val="24"/>
                <w:szCs w:val="24"/>
                <w:lang w:val="pl-PL"/>
              </w:rPr>
              <w:t>L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>i</w:t>
            </w:r>
            <w:r w:rsidRPr="007E7A0C">
              <w:rPr>
                <w:rFonts w:eastAsia="Calibri" w:cstheme="minorHAnsi"/>
                <w:spacing w:val="2"/>
                <w:sz w:val="24"/>
                <w:szCs w:val="24"/>
                <w:lang w:val="pl-PL"/>
              </w:rPr>
              <w:t>c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pl-PL"/>
              </w:rPr>
              <w:t>e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 xml:space="preserve"> </w:t>
            </w:r>
            <w:r w:rsidRPr="007E7A0C">
              <w:rPr>
                <w:rFonts w:eastAsia="Calibri" w:cstheme="minorHAnsi"/>
                <w:spacing w:val="1"/>
                <w:sz w:val="24"/>
                <w:szCs w:val="24"/>
                <w:lang w:val="pl-PL"/>
              </w:rPr>
              <w:t>z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>a d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pl-PL"/>
              </w:rPr>
              <w:t>a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>v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pl-PL"/>
              </w:rPr>
              <w:t>a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>n</w:t>
            </w:r>
            <w:r w:rsidRPr="007E7A0C">
              <w:rPr>
                <w:rFonts w:eastAsia="Calibri" w:cstheme="minorHAnsi"/>
                <w:spacing w:val="3"/>
                <w:sz w:val="24"/>
                <w:szCs w:val="24"/>
                <w:lang w:val="pl-PL"/>
              </w:rPr>
              <w:t>j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>e info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pl-PL"/>
              </w:rPr>
              <w:t>r</w:t>
            </w:r>
            <w:r w:rsidRPr="007E7A0C">
              <w:rPr>
                <w:rFonts w:eastAsia="Calibri" w:cstheme="minorHAnsi"/>
                <w:spacing w:val="3"/>
                <w:sz w:val="24"/>
                <w:szCs w:val="24"/>
                <w:lang w:val="pl-PL"/>
              </w:rPr>
              <w:t>m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pl-PL"/>
              </w:rPr>
              <w:t>ac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>i</w:t>
            </w:r>
            <w:r w:rsidRPr="007E7A0C">
              <w:rPr>
                <w:rFonts w:eastAsia="Calibri" w:cstheme="minorHAnsi"/>
                <w:spacing w:val="1"/>
                <w:sz w:val="24"/>
                <w:szCs w:val="24"/>
                <w:lang w:val="pl-PL"/>
              </w:rPr>
              <w:t>j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pl-PL"/>
              </w:rPr>
              <w:t>a</w:t>
            </w:r>
            <w:r w:rsidRPr="007E7A0C">
              <w:rPr>
                <w:rFonts w:eastAsia="Calibri" w:cstheme="minorHAnsi"/>
                <w:sz w:val="24"/>
                <w:szCs w:val="24"/>
                <w:lang w:val="pl-PL"/>
              </w:rPr>
              <w:t xml:space="preserve">: </w:t>
            </w:r>
          </w:p>
          <w:p w14:paraId="631A7459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eastAsia="Calibri" w:cstheme="minorHAnsi"/>
                <w:b/>
                <w:sz w:val="24"/>
                <w:szCs w:val="24"/>
                <w:lang w:val="pl-PL"/>
              </w:rPr>
            </w:pPr>
            <w:r w:rsidRPr="007E7A0C">
              <w:rPr>
                <w:rFonts w:eastAsia="Calibri" w:cstheme="minorHAnsi"/>
                <w:b/>
                <w:sz w:val="24"/>
                <w:szCs w:val="24"/>
                <w:lang w:val="pl-PL"/>
              </w:rPr>
              <w:t>Branka Terzić</w:t>
            </w:r>
          </w:p>
        </w:tc>
      </w:tr>
      <w:tr w:rsidR="007E7A0C" w:rsidRPr="007E7A0C" w14:paraId="7C079434" w14:textId="77777777" w:rsidTr="00A14A24">
        <w:trPr>
          <w:trHeight w:hRule="exact" w:val="622"/>
          <w:jc w:val="center"/>
        </w:trPr>
        <w:tc>
          <w:tcPr>
            <w:tcW w:w="4169" w:type="dxa"/>
          </w:tcPr>
          <w:p w14:paraId="3BFD1830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Ad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re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: </w:t>
            </w:r>
          </w:p>
          <w:p w14:paraId="7795C945" w14:textId="096B400D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>Đuraševići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 bb</w:t>
            </w:r>
          </w:p>
        </w:tc>
        <w:tc>
          <w:tcPr>
            <w:tcW w:w="5125" w:type="dxa"/>
          </w:tcPr>
          <w:p w14:paraId="4857421E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P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oštanski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broj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:</w:t>
            </w:r>
          </w:p>
          <w:p w14:paraId="569061DF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7E7A0C">
              <w:rPr>
                <w:rFonts w:eastAsia="Calibri" w:cstheme="minorHAnsi"/>
                <w:b/>
                <w:sz w:val="24"/>
                <w:szCs w:val="24"/>
                <w:lang w:val="en-US"/>
              </w:rPr>
              <w:t>85 320</w:t>
            </w:r>
          </w:p>
        </w:tc>
      </w:tr>
      <w:tr w:rsidR="007E7A0C" w:rsidRPr="007E7A0C" w14:paraId="1D019C1C" w14:textId="77777777" w:rsidTr="00A14A24">
        <w:trPr>
          <w:trHeight w:hRule="exact" w:val="624"/>
          <w:jc w:val="center"/>
        </w:trPr>
        <w:tc>
          <w:tcPr>
            <w:tcW w:w="4169" w:type="dxa"/>
          </w:tcPr>
          <w:p w14:paraId="49CD9A2F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S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jedišt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: </w:t>
            </w:r>
          </w:p>
          <w:p w14:paraId="6FA0CA53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b/>
                <w:sz w:val="24"/>
                <w:szCs w:val="24"/>
                <w:lang w:val="en-US"/>
              </w:rPr>
              <w:t>Tivat</w:t>
            </w:r>
            <w:proofErr w:type="spellEnd"/>
          </w:p>
        </w:tc>
        <w:tc>
          <w:tcPr>
            <w:tcW w:w="5125" w:type="dxa"/>
          </w:tcPr>
          <w:p w14:paraId="067EB669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7E7A0C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P</w:t>
            </w:r>
            <w:r w:rsidRPr="007E7A0C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B 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(</w:t>
            </w: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Mati</w:t>
            </w:r>
            <w:proofErr w:type="spellEnd"/>
            <w:r w:rsidRPr="007E7A0C">
              <w:rPr>
                <w:rFonts w:eastAsia="Calibri" w:cstheme="minorHAnsi"/>
                <w:spacing w:val="-1"/>
                <w:sz w:val="24"/>
                <w:szCs w:val="24"/>
                <w:lang w:val="sr-Latn-CS"/>
              </w:rPr>
              <w:t>č</w:t>
            </w: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ni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broj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): </w:t>
            </w:r>
          </w:p>
          <w:p w14:paraId="46288EF8" w14:textId="4800EEA8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7E7A0C">
              <w:rPr>
                <w:rFonts w:eastAsia="Calibri" w:cstheme="minorHAnsi"/>
                <w:b/>
                <w:sz w:val="24"/>
                <w:szCs w:val="24"/>
                <w:lang w:val="en-US"/>
              </w:rPr>
              <w:t>03211398</w:t>
            </w:r>
          </w:p>
        </w:tc>
      </w:tr>
      <w:tr w:rsidR="007E7A0C" w:rsidRPr="007E7A0C" w14:paraId="67EA8F8D" w14:textId="77777777" w:rsidTr="00A14A24">
        <w:trPr>
          <w:trHeight w:hRule="exact" w:val="622"/>
          <w:jc w:val="center"/>
        </w:trPr>
        <w:tc>
          <w:tcPr>
            <w:tcW w:w="4169" w:type="dxa"/>
          </w:tcPr>
          <w:p w14:paraId="61CE93BE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le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f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on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: </w:t>
            </w:r>
          </w:p>
          <w:p w14:paraId="4D06DB5B" w14:textId="3BE0CBA9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7E7A0C">
              <w:rPr>
                <w:rFonts w:eastAsia="Calibri" w:cstheme="minorHAnsi"/>
                <w:b/>
                <w:sz w:val="24"/>
                <w:szCs w:val="24"/>
                <w:lang w:val="en-US"/>
              </w:rPr>
              <w:t>032-662-482, 067-041-710</w:t>
            </w:r>
          </w:p>
        </w:tc>
        <w:tc>
          <w:tcPr>
            <w:tcW w:w="5125" w:type="dxa"/>
          </w:tcPr>
          <w:p w14:paraId="1B1A0B27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sz w:val="24"/>
                <w:szCs w:val="24"/>
                <w:lang w:val="en-US"/>
              </w:rPr>
            </w:pPr>
            <w:proofErr w:type="spellStart"/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Fa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ks</w:t>
            </w:r>
            <w:proofErr w:type="spellEnd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: </w:t>
            </w:r>
          </w:p>
          <w:p w14:paraId="512A8985" w14:textId="78B81DA8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>/</w:t>
            </w:r>
          </w:p>
        </w:tc>
      </w:tr>
      <w:tr w:rsidR="007E7A0C" w:rsidRPr="007E7A0C" w14:paraId="7722600A" w14:textId="77777777" w:rsidTr="00A14A24">
        <w:trPr>
          <w:trHeight w:hRule="exact" w:val="637"/>
          <w:jc w:val="center"/>
        </w:trPr>
        <w:tc>
          <w:tcPr>
            <w:tcW w:w="4169" w:type="dxa"/>
          </w:tcPr>
          <w:p w14:paraId="2C920511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sz w:val="24"/>
                <w:szCs w:val="24"/>
                <w:lang w:val="de-DE"/>
              </w:rPr>
            </w:pPr>
            <w:r w:rsidRPr="007E7A0C">
              <w:rPr>
                <w:rFonts w:eastAsia="Calibri" w:cstheme="minorHAnsi"/>
                <w:sz w:val="24"/>
                <w:szCs w:val="24"/>
                <w:lang w:val="de-DE"/>
              </w:rPr>
              <w:t>E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de-DE"/>
              </w:rPr>
              <w:t>-</w:t>
            </w:r>
            <w:r w:rsidRPr="007E7A0C">
              <w:rPr>
                <w:rFonts w:eastAsia="Calibri" w:cstheme="minorHAnsi"/>
                <w:sz w:val="24"/>
                <w:szCs w:val="24"/>
                <w:lang w:val="de-DE"/>
              </w:rPr>
              <w:t>mail ad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de-DE"/>
              </w:rPr>
              <w:t>re</w:t>
            </w:r>
            <w:r w:rsidRPr="007E7A0C">
              <w:rPr>
                <w:rFonts w:eastAsia="Calibri" w:cstheme="minorHAnsi"/>
                <w:spacing w:val="2"/>
                <w:sz w:val="24"/>
                <w:szCs w:val="24"/>
                <w:lang w:val="de-DE"/>
              </w:rPr>
              <w:t>s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de-DE"/>
              </w:rPr>
              <w:t>a</w:t>
            </w:r>
            <w:r w:rsidRPr="007E7A0C">
              <w:rPr>
                <w:rFonts w:eastAsia="Calibri" w:cstheme="minorHAnsi"/>
                <w:sz w:val="24"/>
                <w:szCs w:val="24"/>
                <w:lang w:val="de-DE"/>
              </w:rPr>
              <w:t xml:space="preserve">: </w:t>
            </w:r>
          </w:p>
          <w:p w14:paraId="78D925C7" w14:textId="0400A0F0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eastAsia="Calibri" w:cstheme="minorHAnsi"/>
                <w:b/>
                <w:sz w:val="24"/>
                <w:szCs w:val="24"/>
                <w:lang w:val="sr-Latn-CS"/>
              </w:rPr>
            </w:pPr>
            <w:r w:rsidRPr="007E7A0C">
              <w:rPr>
                <w:rFonts w:eastAsia="Calibri" w:cstheme="minorHAnsi"/>
                <w:b/>
                <w:color w:val="000000"/>
                <w:sz w:val="24"/>
                <w:szCs w:val="24"/>
              </w:rPr>
              <w:t>info@ppov.me</w:t>
            </w:r>
          </w:p>
        </w:tc>
        <w:tc>
          <w:tcPr>
            <w:tcW w:w="5125" w:type="dxa"/>
          </w:tcPr>
          <w:p w14:paraId="3D8B43DF" w14:textId="77777777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7E7A0C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nt</w:t>
            </w:r>
            <w:r w:rsidRPr="007E7A0C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e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rn</w:t>
            </w:r>
            <w:r w:rsidRPr="007E7A0C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Pr="007E7A0C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t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7E7A0C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a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n</w:t>
            </w:r>
            <w:r w:rsidRPr="007E7A0C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i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proofErr w:type="spellEnd"/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 (</w:t>
            </w:r>
            <w:r w:rsidRPr="007E7A0C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w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>b</w:t>
            </w:r>
            <w:r w:rsidRPr="007E7A0C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)</w:t>
            </w:r>
            <w:r w:rsidRPr="007E7A0C">
              <w:rPr>
                <w:rFonts w:eastAsia="Calibri" w:cstheme="minorHAnsi"/>
                <w:sz w:val="24"/>
                <w:szCs w:val="24"/>
                <w:lang w:val="en-US"/>
              </w:rPr>
              <w:t xml:space="preserve">: </w:t>
            </w:r>
          </w:p>
          <w:p w14:paraId="22B7902A" w14:textId="3A87AE3C" w:rsidR="007E7A0C" w:rsidRPr="007E7A0C" w:rsidRDefault="007E7A0C" w:rsidP="007E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/</w:t>
            </w:r>
          </w:p>
        </w:tc>
      </w:tr>
    </w:tbl>
    <w:p w14:paraId="7CCB5617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pl-PL"/>
        </w:rPr>
      </w:pPr>
    </w:p>
    <w:p w14:paraId="1FB2B74E" w14:textId="77777777" w:rsidR="007E7A0C" w:rsidRPr="007E7A0C" w:rsidRDefault="007E7A0C" w:rsidP="007E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II </w:t>
      </w:r>
      <w:proofErr w:type="spellStart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Predmet</w:t>
      </w:r>
      <w:proofErr w:type="spellEnd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javne</w:t>
      </w:r>
      <w:proofErr w:type="spellEnd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nabavke</w:t>
      </w:r>
      <w:proofErr w:type="spellEnd"/>
    </w:p>
    <w:p w14:paraId="262EE40F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6FEFDA2E" w14:textId="30740482" w:rsidR="007E7A0C" w:rsidRPr="007E7A0C" w:rsidRDefault="007E7A0C" w:rsidP="007E7A0C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val="da-DK"/>
        </w:rPr>
      </w:pPr>
      <w:r w:rsidRPr="007E7A0C">
        <w:rPr>
          <w:rFonts w:eastAsia="Calibri" w:cstheme="minorHAnsi"/>
          <w:color w:val="000000"/>
          <w:sz w:val="24"/>
          <w:szCs w:val="24"/>
          <w:highlight w:val="darkGray"/>
          <w:lang w:val="en-US"/>
        </w:rPr>
        <w:sym w:font="Wingdings" w:char="F0A8"/>
      </w:r>
      <w:r w:rsidRPr="007E7A0C">
        <w:rPr>
          <w:rFonts w:eastAsia="Calibri" w:cstheme="minorHAnsi"/>
          <w:color w:val="000000"/>
          <w:sz w:val="24"/>
          <w:szCs w:val="24"/>
          <w:lang w:val="da-DK"/>
        </w:rPr>
        <w:t xml:space="preserve"> </w:t>
      </w:r>
      <w:r>
        <w:rPr>
          <w:rFonts w:eastAsia="Calibri" w:cstheme="minorHAnsi"/>
          <w:color w:val="000000"/>
          <w:sz w:val="24"/>
          <w:szCs w:val="24"/>
          <w:lang w:val="da-DK"/>
        </w:rPr>
        <w:t>Robe</w:t>
      </w:r>
    </w:p>
    <w:p w14:paraId="5F920288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pl-PL"/>
        </w:rPr>
      </w:pPr>
    </w:p>
    <w:p w14:paraId="7F7803ED" w14:textId="77777777" w:rsidR="007E7A0C" w:rsidRPr="007E7A0C" w:rsidRDefault="007E7A0C" w:rsidP="007E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pl-PL"/>
        </w:rPr>
      </w:pPr>
      <w:r w:rsidRPr="007E7A0C">
        <w:rPr>
          <w:rFonts w:eastAsia="Calibri" w:cstheme="minorHAnsi"/>
          <w:b/>
          <w:bCs/>
          <w:color w:val="000000"/>
          <w:sz w:val="24"/>
          <w:szCs w:val="24"/>
          <w:lang w:val="pl-PL"/>
        </w:rPr>
        <w:t>III Opis predmeta javne nabavke</w:t>
      </w:r>
    </w:p>
    <w:p w14:paraId="3A3BAA36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7E7A0C" w:rsidRPr="007E7A0C" w14:paraId="2878A593" w14:textId="77777777" w:rsidTr="00A14A24">
        <w:trPr>
          <w:trHeight w:val="353"/>
          <w:jc w:val="center"/>
        </w:trPr>
        <w:tc>
          <w:tcPr>
            <w:tcW w:w="9551" w:type="dxa"/>
            <w:tcBorders>
              <w:top w:val="single" w:sz="4" w:space="0" w:color="auto"/>
              <w:bottom w:val="single" w:sz="4" w:space="0" w:color="auto"/>
            </w:tcBorders>
          </w:tcPr>
          <w:p w14:paraId="4E45ECF4" w14:textId="04921C28" w:rsidR="00940227" w:rsidRPr="00940227" w:rsidRDefault="00940227" w:rsidP="009402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0227">
              <w:rPr>
                <w:rFonts w:eastAsia="Times New Roman" w:cstheme="minorHAnsi"/>
                <w:b/>
                <w:bCs/>
                <w:sz w:val="24"/>
                <w:szCs w:val="24"/>
              </w:rPr>
              <w:t>Oprema za elektro ormare</w:t>
            </w:r>
          </w:p>
          <w:p w14:paraId="6BA01DA3" w14:textId="77777777" w:rsidR="00940227" w:rsidRPr="00940227" w:rsidRDefault="00940227" w:rsidP="0094022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940227">
              <w:rPr>
                <w:rFonts w:eastAsia="Times New Roman" w:cstheme="minorHAnsi"/>
                <w:bCs/>
                <w:sz w:val="24"/>
                <w:szCs w:val="24"/>
              </w:rPr>
              <w:t>31730000 - Elektrotehnička oprema</w:t>
            </w:r>
          </w:p>
          <w:p w14:paraId="1DFDB0E9" w14:textId="789DDD9D" w:rsidR="004E4736" w:rsidRPr="00D42845" w:rsidRDefault="00940227" w:rsidP="0094022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940227">
              <w:rPr>
                <w:rFonts w:eastAsia="Times New Roman" w:cstheme="minorHAnsi"/>
                <w:bCs/>
                <w:sz w:val="24"/>
                <w:szCs w:val="24"/>
              </w:rPr>
              <w:t>39143123 - Noćni ormarići</w:t>
            </w:r>
          </w:p>
        </w:tc>
      </w:tr>
    </w:tbl>
    <w:p w14:paraId="3774C475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pl-PL"/>
        </w:rPr>
      </w:pPr>
    </w:p>
    <w:p w14:paraId="15A17DFF" w14:textId="77777777" w:rsidR="007E7A0C" w:rsidRPr="007E7A0C" w:rsidRDefault="007E7A0C" w:rsidP="007E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pl-PL"/>
        </w:rPr>
      </w:pPr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IV P</w:t>
      </w:r>
      <w:r w:rsidRPr="007E7A0C">
        <w:rPr>
          <w:rFonts w:eastAsia="Calibri" w:cstheme="minorHAnsi"/>
          <w:b/>
          <w:bCs/>
          <w:color w:val="000000"/>
          <w:sz w:val="24"/>
          <w:szCs w:val="24"/>
          <w:lang w:val="pl-PL"/>
        </w:rPr>
        <w:t>rocijenjena vrijednost nabavke</w:t>
      </w:r>
      <w:r w:rsidRPr="007E7A0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:</w:t>
      </w:r>
    </w:p>
    <w:p w14:paraId="6F6B49AB" w14:textId="77777777" w:rsidR="007E7A0C" w:rsidRPr="007E7A0C" w:rsidRDefault="007E7A0C" w:rsidP="007E7A0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01F62182" w14:textId="0E9F7BCF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  <w:proofErr w:type="spellStart"/>
      <w:r w:rsidRPr="007E7A0C">
        <w:rPr>
          <w:rFonts w:eastAsia="Calibri" w:cstheme="minorHAnsi"/>
          <w:color w:val="000000"/>
          <w:sz w:val="24"/>
          <w:szCs w:val="24"/>
          <w:lang w:val="en-US"/>
        </w:rPr>
        <w:t>Procijenjena</w:t>
      </w:r>
      <w:proofErr w:type="spellEnd"/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7E7A0C">
        <w:rPr>
          <w:rFonts w:eastAsia="Calibri" w:cstheme="minorHAnsi"/>
          <w:color w:val="000000"/>
          <w:sz w:val="24"/>
          <w:szCs w:val="24"/>
          <w:lang w:val="en-US"/>
        </w:rPr>
        <w:t>vrijednost</w:t>
      </w:r>
      <w:proofErr w:type="spellEnd"/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7E7A0C">
        <w:rPr>
          <w:rFonts w:eastAsia="Calibri" w:cstheme="minorHAnsi"/>
          <w:color w:val="000000"/>
          <w:sz w:val="24"/>
          <w:szCs w:val="24"/>
          <w:lang w:val="en-US"/>
        </w:rPr>
        <w:t>nabavke</w:t>
      </w:r>
      <w:proofErr w:type="spellEnd"/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>bez</w:t>
      </w:r>
      <w:proofErr w:type="spellEnd"/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>uračunatog</w:t>
      </w:r>
      <w:proofErr w:type="spellEnd"/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PDV-a</w:t>
      </w:r>
      <w:r w:rsidRPr="007E7A0C">
        <w:rPr>
          <w:rFonts w:eastAsia="Calibri" w:cstheme="minorHAnsi"/>
          <w:color w:val="000000"/>
          <w:sz w:val="24"/>
          <w:szCs w:val="24"/>
          <w:lang w:val="en-US"/>
        </w:rPr>
        <w:t xml:space="preserve">: </w:t>
      </w:r>
      <w:r w:rsidR="00940227">
        <w:rPr>
          <w:rFonts w:eastAsia="Calibri" w:cstheme="minorHAnsi"/>
          <w:b/>
          <w:color w:val="000000"/>
          <w:sz w:val="24"/>
          <w:szCs w:val="24"/>
          <w:lang w:val="en-US"/>
        </w:rPr>
        <w:t>12</w:t>
      </w:r>
      <w:r w:rsidR="005513E9">
        <w:rPr>
          <w:rFonts w:eastAsia="Calibri" w:cstheme="minorHAnsi"/>
          <w:b/>
          <w:color w:val="000000"/>
          <w:sz w:val="24"/>
          <w:szCs w:val="24"/>
          <w:lang w:val="en-US"/>
        </w:rPr>
        <w:t>.0</w:t>
      </w:r>
      <w:r w:rsidR="00F0124B">
        <w:rPr>
          <w:rFonts w:eastAsia="Calibri" w:cstheme="minorHAnsi"/>
          <w:b/>
          <w:color w:val="000000"/>
          <w:sz w:val="24"/>
          <w:szCs w:val="24"/>
          <w:lang w:val="en-US"/>
        </w:rPr>
        <w:t>0</w:t>
      </w:r>
      <w:r w:rsidR="00FF6CD4">
        <w:rPr>
          <w:rFonts w:eastAsia="Calibri" w:cstheme="minorHAnsi"/>
          <w:b/>
          <w:color w:val="000000"/>
          <w:sz w:val="24"/>
          <w:szCs w:val="24"/>
          <w:lang w:val="en-US"/>
        </w:rPr>
        <w:t>0</w:t>
      </w:r>
      <w:r w:rsidRPr="007E7A0C">
        <w:rPr>
          <w:rFonts w:eastAsia="Calibri" w:cstheme="minorHAnsi"/>
          <w:b/>
          <w:color w:val="000000"/>
          <w:sz w:val="24"/>
          <w:szCs w:val="24"/>
          <w:lang w:val="en-US"/>
        </w:rPr>
        <w:t>,00 €.</w:t>
      </w:r>
    </w:p>
    <w:p w14:paraId="5A70196B" w14:textId="77777777" w:rsidR="007E7A0C" w:rsidRPr="007E7A0C" w:rsidRDefault="007E7A0C" w:rsidP="007E7A0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14:paraId="65545C93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V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Ishod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postupaka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jednostavne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nabavke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je</w:t>
      </w:r>
    </w:p>
    <w:p w14:paraId="70706272" w14:textId="77777777" w:rsidR="009E172C" w:rsidRPr="009E172C" w:rsidRDefault="009E172C" w:rsidP="009E172C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227D9099" w14:textId="77777777" w:rsidR="009E172C" w:rsidRPr="009E172C" w:rsidRDefault="009E172C" w:rsidP="009E172C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color w:val="000000"/>
          <w:sz w:val="24"/>
          <w:szCs w:val="24"/>
          <w:highlight w:val="darkGray"/>
          <w:lang w:val="en-US"/>
        </w:rPr>
        <w:sym w:font="Wingdings" w:char="00A8"/>
      </w:r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izbor</w:t>
      </w:r>
      <w:proofErr w:type="spellEnd"/>
      <w:proofErr w:type="gramEnd"/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najpovoljnije</w:t>
      </w:r>
      <w:proofErr w:type="spellEnd"/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ponude</w:t>
      </w:r>
      <w:proofErr w:type="spellEnd"/>
    </w:p>
    <w:p w14:paraId="462107B0" w14:textId="77777777" w:rsidR="009E172C" w:rsidRPr="009E172C" w:rsidRDefault="009E172C" w:rsidP="009E172C">
      <w:pPr>
        <w:tabs>
          <w:tab w:val="left" w:pos="426"/>
        </w:tabs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7C30B710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VI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Razlozi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za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poništenje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postupka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jednostavne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nabavke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:</w:t>
      </w:r>
    </w:p>
    <w:p w14:paraId="73EBCFA1" w14:textId="77777777" w:rsidR="009E172C" w:rsidRPr="009E172C" w:rsidRDefault="009E172C" w:rsidP="009E172C">
      <w:pPr>
        <w:tabs>
          <w:tab w:val="left" w:pos="426"/>
        </w:tabs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14:paraId="38894634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/</w:t>
      </w:r>
    </w:p>
    <w:p w14:paraId="05571655" w14:textId="77777777" w:rsidR="009E172C" w:rsidRPr="009E172C" w:rsidRDefault="009E172C" w:rsidP="009E172C">
      <w:pPr>
        <w:tabs>
          <w:tab w:val="left" w:pos="426"/>
        </w:tabs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14:paraId="79005B65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VII Rang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lista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ponuda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silaznom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redosljedu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:</w:t>
      </w:r>
    </w:p>
    <w:p w14:paraId="1DBF2B74" w14:textId="77777777" w:rsidR="009E172C" w:rsidRPr="009E172C" w:rsidRDefault="009E172C" w:rsidP="009E172C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</w:p>
    <w:p w14:paraId="49F2BB0F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PMingLiU" w:cstheme="minorHAnsi"/>
          <w:color w:val="000000"/>
          <w:sz w:val="24"/>
          <w:szCs w:val="24"/>
          <w:lang w:val="en-US" w:eastAsia="zh-TW"/>
        </w:rPr>
      </w:pPr>
    </w:p>
    <w:p w14:paraId="3595BE6F" w14:textId="5251A51B" w:rsid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val="en-US"/>
        </w:rPr>
      </w:pPr>
      <w:proofErr w:type="spellStart"/>
      <w:r w:rsidRPr="009E172C">
        <w:rPr>
          <w:rFonts w:eastAsia="Calibri" w:cstheme="minorHAnsi"/>
          <w:b/>
          <w:i/>
          <w:iCs/>
          <w:color w:val="000000"/>
          <w:sz w:val="24"/>
          <w:szCs w:val="24"/>
          <w:lang w:val="en-US"/>
        </w:rPr>
        <w:t>Ispravne</w:t>
      </w:r>
      <w:proofErr w:type="spellEnd"/>
      <w:r w:rsidRPr="009E172C">
        <w:rPr>
          <w:rFonts w:eastAsia="Calibri" w:cstheme="minorHAnsi"/>
          <w:b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i/>
          <w:iCs/>
          <w:color w:val="000000"/>
          <w:sz w:val="24"/>
          <w:szCs w:val="24"/>
          <w:lang w:val="en-US"/>
        </w:rPr>
        <w:t>ponude</w:t>
      </w:r>
      <w:proofErr w:type="spellEnd"/>
      <w:r w:rsidRPr="009E172C">
        <w:rPr>
          <w:rFonts w:eastAsia="Calibri" w:cstheme="minorHAnsi"/>
          <w:i/>
          <w:iCs/>
          <w:color w:val="000000"/>
          <w:sz w:val="24"/>
          <w:szCs w:val="24"/>
          <w:lang w:val="en-US"/>
        </w:rPr>
        <w:t xml:space="preserve">: </w:t>
      </w:r>
    </w:p>
    <w:p w14:paraId="2FC19AEC" w14:textId="77777777" w:rsidR="00940227" w:rsidRDefault="00940227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val="en-US"/>
        </w:rPr>
      </w:pPr>
    </w:p>
    <w:p w14:paraId="1CE1B62B" w14:textId="25960446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 xml:space="preserve">1. Ponuda </w:t>
      </w:r>
      <w:r w:rsidRPr="00940227">
        <w:rPr>
          <w:rFonts w:ascii="Calibri" w:eastAsia="Calibri" w:hAnsi="Calibri" w:cs="Calibri"/>
          <w:b/>
          <w:iCs/>
          <w:color w:val="000000"/>
        </w:rPr>
        <w:t xml:space="preserve">„Elko tim“ doo Podgorica, </w:t>
      </w:r>
      <w:r w:rsidRPr="00940227">
        <w:rPr>
          <w:rFonts w:ascii="Calibri" w:eastAsia="Calibri" w:hAnsi="Calibri" w:cs="Calibri"/>
          <w:iCs/>
          <w:color w:val="000000"/>
        </w:rPr>
        <w:t>šifra ponude 46409,</w:t>
      </w:r>
      <w:r w:rsidRPr="00940227">
        <w:rPr>
          <w:rFonts w:ascii="Calibri" w:eastAsia="Calibri" w:hAnsi="Calibri" w:cs="Calibri"/>
          <w:b/>
          <w:iCs/>
          <w:color w:val="000000"/>
        </w:rPr>
        <w:t xml:space="preserve"> </w:t>
      </w:r>
      <w:r w:rsidRPr="00940227">
        <w:rPr>
          <w:rFonts w:ascii="Calibri" w:eastAsia="Calibri" w:hAnsi="Calibri" w:cs="Calibri"/>
          <w:iCs/>
          <w:color w:val="000000"/>
        </w:rPr>
        <w:t>je podnijeta je kao samostalna, elektronskim putem, posredstvom ESJN, blagovremeno i sačinjena u skladu sa Zahtjevom za dostavljanje ponuda broj 3724 od 29.12.2022. godine, šifra postupka #39902. Finansijski dio ponude iskazan je bez uračunat</w:t>
      </w:r>
      <w:r w:rsidR="00B02E3B">
        <w:rPr>
          <w:rFonts w:ascii="Calibri" w:eastAsia="Calibri" w:hAnsi="Calibri" w:cs="Calibri"/>
          <w:iCs/>
          <w:color w:val="000000"/>
        </w:rPr>
        <w:t xml:space="preserve">og  PDV-a. </w:t>
      </w:r>
      <w:r w:rsidRPr="00940227">
        <w:rPr>
          <w:rFonts w:ascii="Calibri" w:eastAsia="Calibri" w:hAnsi="Calibri" w:cs="Calibri"/>
          <w:iCs/>
          <w:color w:val="000000"/>
        </w:rPr>
        <w:t xml:space="preserve">Ponuđena cijena  bez  PDV-a  je: 11.215,64 EUR. Ponuda nije alternativna.   </w:t>
      </w:r>
    </w:p>
    <w:p w14:paraId="1A164AE4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bookmarkStart w:id="0" w:name="_GoBack"/>
      <w:bookmarkEnd w:id="0"/>
    </w:p>
    <w:p w14:paraId="6443DA4D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Uz ponudu je dostavljena Izjava ponuđača o ispunjenosti uslova i nepostojanju sukoba interesa, na obrascu 2, koja je potpisana od strane ovlašćenog lica „Elko tim“ doo Podgorica, Slobodana Mikavice.</w:t>
      </w:r>
    </w:p>
    <w:p w14:paraId="1A1AB522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0DA3A82E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Ponuda sadrži osnovne podatke o ponudi, podnosiocu i nabavci; odgovor ponuđača na uslove za učešće u postupku i zahtjeve u pogledu načina izvršenja predmeta nabavke; finansijski dio i sljedeća dokumenta:</w:t>
      </w:r>
    </w:p>
    <w:p w14:paraId="5A77A37B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- Izvod iz Centralnog registra privrednih subjekata Uprave prihoda i carina Registarski broj 5-0021044/011 od 15.12.2022. godine za „Elko tim“ doo Podgorica;</w:t>
      </w:r>
    </w:p>
    <w:p w14:paraId="3AC79D6B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-  Uvjerenje Ministarstva pravde (Odjeljenje za kaznenu i prekršajnu evidenciju) broj 11-0702-17665/22 od 04.10.2022. godine u formi – u kaznenoj evidenciji ne postoje podaci o osuđivanosti pravnog lica „Elko tim“ doo Podgorica;</w:t>
      </w:r>
    </w:p>
    <w:p w14:paraId="16EEF5C1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- Uvjerenje Ministarstva pravde (Odjeljenje za kaznenu i prekršajnu evidenciju) broj 11-0702-17665/22 od 03.10.2022. godine za Ljljana Mikavica u formi – u kaznenoj evidenciji ne postoje podaci o osuđivanosti lica;</w:t>
      </w:r>
    </w:p>
    <w:p w14:paraId="6856A575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- Uvjerenje Ministarstva pravde (Odjeljenje za kaznenu i prekršajnu evidenciju) broj 11-0702-17664/22 od 03.10.2022. godine za Slobodan Mikavica u formi – u kaznenoj evidenciji ne postoje podaci o osuđivanosti lica;</w:t>
      </w:r>
    </w:p>
    <w:p w14:paraId="5F166A1F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- Uvjerenje Uprave prihoda (Područna jedinica Podgorica) broj 17/01-2-21688/2 od 19.12.2022.godine da „Elko tim“ doo Podgorica nema obračunatih a neplaćenih poreza i doprinosa na lična primanja zaključno sa 11/2022, poreza na dobit pravnih lica zaključno sa 2021. godinom i poreza na dodatu vrijednost zaključno sa 11/2022.godine.</w:t>
      </w:r>
    </w:p>
    <w:p w14:paraId="79F20153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5429B3BA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Dostavljanjem Izjave ponuđača o ispunjenosti uslova i nepostojanju sukoba interesa, na Obrascu  2, koja je potpisana od strane ovlašćenog lica „Elko tim“ doo Podgorica, ponuđač je garantovao da ispunjava sve uslove za učešće u predmetnom postupku jednostavne nabavke utvrđene Zahtjevom za dostavljanje ponuda, te da njegovo ovlašćeno lice nije u sukobu  interesa sa licima Naručioca navedenim u Zahtjevu, na koji način je postupio saglasno članu  5 stav 4 Pravilnika o načinu sprovođenja jednostavnih nabavki koji propisuje da se uz ponudu dostavlja Izjava ponuđača o ispunjenosti uslova utvđenim Zahtjevom i nepostojanju sukoba interesa, potpisana od strane ovlašćenog lica ponuđača.</w:t>
      </w:r>
    </w:p>
    <w:p w14:paraId="5EE0DA09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73196196" w14:textId="77777777" w:rsidR="00940227" w:rsidRPr="00940227" w:rsidRDefault="00940227" w:rsidP="0094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  <w:r w:rsidRPr="00940227">
        <w:rPr>
          <w:rFonts w:ascii="Calibri" w:eastAsia="Calibri" w:hAnsi="Calibri" w:cs="Calibri"/>
          <w:iCs/>
          <w:color w:val="000000"/>
        </w:rPr>
        <w:t>Kod svega navedenog, zaključuje se da ponuda „Elko tim“ doo Podgorica ne sadrži razloge neispravnosti iz člana 8a Pravilnika o načinu sprovođenja jednostavnih nabavki,  pa je, s tim u vezi i na osnovu naprijed navedenog,  ocijenjena ispravnom.</w:t>
      </w:r>
    </w:p>
    <w:p w14:paraId="198C099F" w14:textId="77777777" w:rsidR="007E7A0C" w:rsidRDefault="007E7A0C" w:rsidP="007E7A0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14:paraId="1A050A1E" w14:textId="77777777" w:rsidR="00940227" w:rsidRPr="005C1CCC" w:rsidRDefault="00940227" w:rsidP="00940227">
      <w:pPr>
        <w:spacing w:after="0" w:line="240" w:lineRule="auto"/>
        <w:jc w:val="both"/>
        <w:rPr>
          <w:rFonts w:eastAsia="PMingLiU" w:cstheme="minorHAnsi"/>
          <w:color w:val="000000" w:themeColor="text1"/>
          <w:lang w:eastAsia="zh-TW"/>
        </w:rPr>
      </w:pPr>
      <w:r w:rsidRPr="005C1CCC">
        <w:rPr>
          <w:rFonts w:eastAsia="PMingLiU" w:cstheme="minorHAnsi"/>
          <w:color w:val="000000" w:themeColor="text1"/>
          <w:lang w:eastAsia="zh-TW"/>
        </w:rPr>
        <w:t>Na osnovu prosječnog broja bodova dodijeljenih ponudama po predviđenom kriterijumu utvrđena je sljedeća rang lista ponuda po silaznom redosljedu:</w:t>
      </w:r>
    </w:p>
    <w:p w14:paraId="4E61DAE4" w14:textId="77777777" w:rsidR="00940227" w:rsidRPr="005C1CCC" w:rsidRDefault="00940227" w:rsidP="00940227">
      <w:pPr>
        <w:spacing w:after="0" w:line="240" w:lineRule="auto"/>
        <w:rPr>
          <w:rFonts w:eastAsia="PMingLiU" w:cstheme="minorHAnsi"/>
          <w:color w:val="000000" w:themeColor="text1"/>
          <w:lang w:eastAsia="zh-TW"/>
        </w:rPr>
      </w:pPr>
    </w:p>
    <w:p w14:paraId="1B174D4C" w14:textId="77777777" w:rsidR="00940227" w:rsidRDefault="00940227" w:rsidP="00940227">
      <w:pPr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</w:rPr>
      </w:pPr>
      <w:r w:rsidRPr="00610365">
        <w:rPr>
          <w:rFonts w:cstheme="minorHAnsi"/>
          <w:b/>
          <w:i/>
          <w:iCs/>
          <w:color w:val="000000" w:themeColor="text1"/>
        </w:rPr>
        <w:t xml:space="preserve">„Elko tim“ doo Podgorica </w:t>
      </w:r>
      <w:r w:rsidRPr="005C1CCC">
        <w:rPr>
          <w:rFonts w:cstheme="minorHAnsi"/>
          <w:color w:val="000000" w:themeColor="text1"/>
        </w:rPr>
        <w:t>ukupa</w:t>
      </w:r>
      <w:r>
        <w:rPr>
          <w:rFonts w:cstheme="minorHAnsi"/>
          <w:color w:val="000000" w:themeColor="text1"/>
        </w:rPr>
        <w:t>n broj dodijeljenih bodova: 100.</w:t>
      </w:r>
    </w:p>
    <w:p w14:paraId="67FD28BC" w14:textId="77777777" w:rsidR="00940227" w:rsidRPr="005C1CCC" w:rsidRDefault="00940227" w:rsidP="00940227">
      <w:pPr>
        <w:spacing w:after="0" w:line="240" w:lineRule="auto"/>
        <w:ind w:left="720"/>
        <w:rPr>
          <w:rFonts w:cstheme="minorHAnsi"/>
          <w:color w:val="000000" w:themeColor="text1"/>
        </w:rPr>
      </w:pPr>
    </w:p>
    <w:p w14:paraId="3B617104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VIII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Naziv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ponuđača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čija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je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ponuda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izabrana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kao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najpovoljnija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:</w:t>
      </w:r>
    </w:p>
    <w:p w14:paraId="243984F1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564"/>
      </w:tblGrid>
      <w:tr w:rsidR="009E172C" w:rsidRPr="009E172C" w14:paraId="678D02A3" w14:textId="77777777" w:rsidTr="00F0124B">
        <w:trPr>
          <w:trHeight w:val="294"/>
          <w:jc w:val="center"/>
        </w:trPr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C6E6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Ponuđač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1EB44BFC" w14:textId="04F0A882" w:rsidR="009E172C" w:rsidRPr="00B4242D" w:rsidRDefault="00940227" w:rsidP="004544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940227">
              <w:rPr>
                <w:rFonts w:eastAsia="Calibri" w:cstheme="minorHAnsi"/>
                <w:b/>
                <w:i/>
                <w:iCs/>
                <w:color w:val="000000"/>
                <w:sz w:val="24"/>
                <w:szCs w:val="24"/>
              </w:rPr>
              <w:t>„Elko tim“ doo Podgorica</w:t>
            </w:r>
          </w:p>
        </w:tc>
        <w:tc>
          <w:tcPr>
            <w:tcW w:w="4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D3C1A4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Kontakt-osoba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27B861CF" w14:textId="4065C8EE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Slobodan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Mikavica</w:t>
            </w:r>
            <w:proofErr w:type="spellEnd"/>
          </w:p>
        </w:tc>
      </w:tr>
      <w:tr w:rsidR="009E172C" w:rsidRPr="009E172C" w14:paraId="14F7A8FB" w14:textId="77777777" w:rsidTr="00F0124B">
        <w:trPr>
          <w:trHeight w:val="359"/>
          <w:jc w:val="center"/>
        </w:trPr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926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678AB9CA" w14:textId="228E34AB" w:rsidR="009E172C" w:rsidRPr="00B4242D" w:rsidRDefault="00F0124B" w:rsidP="00AC1D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40227" w:rsidRPr="00940227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Andrije</w:t>
            </w:r>
            <w:proofErr w:type="spellEnd"/>
            <w:r w:rsidR="00940227" w:rsidRPr="00940227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227" w:rsidRPr="00940227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Paltašića</w:t>
            </w:r>
            <w:proofErr w:type="spellEnd"/>
            <w:r w:rsidR="00940227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br.26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06630F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201306C6" w14:textId="03A56F39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81000</w:t>
            </w:r>
          </w:p>
        </w:tc>
      </w:tr>
      <w:tr w:rsidR="009E172C" w:rsidRPr="009E172C" w14:paraId="1858D5C0" w14:textId="77777777" w:rsidTr="00F0124B">
        <w:trPr>
          <w:trHeight w:val="341"/>
          <w:jc w:val="center"/>
        </w:trPr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0DC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Grad:  </w:t>
            </w:r>
          </w:p>
          <w:p w14:paraId="1D68934C" w14:textId="672788A7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Podgorica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E78953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Identifikacioni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(PIB):</w:t>
            </w:r>
          </w:p>
          <w:p w14:paraId="008C1045" w14:textId="7A0B7472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940227">
              <w:rPr>
                <w:rFonts w:eastAsia="Calibri" w:cstheme="minorHAnsi"/>
                <w:color w:val="000000"/>
                <w:sz w:val="24"/>
                <w:szCs w:val="24"/>
              </w:rPr>
              <w:t>02128632</w:t>
            </w:r>
          </w:p>
        </w:tc>
      </w:tr>
      <w:tr w:rsidR="009E172C" w:rsidRPr="009E172C" w14:paraId="1E4928BD" w14:textId="77777777" w:rsidTr="00F0124B">
        <w:trPr>
          <w:trHeight w:val="352"/>
          <w:jc w:val="center"/>
        </w:trPr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E073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400B5583" w14:textId="70852084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940227">
              <w:rPr>
                <w:rFonts w:eastAsia="Calibri" w:cstheme="minorHAnsi"/>
                <w:color w:val="000000"/>
                <w:sz w:val="24"/>
                <w:szCs w:val="24"/>
              </w:rPr>
              <w:t>020/650-830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447D15" w14:textId="77777777" w:rsidR="004E4736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Fax:</w:t>
            </w:r>
          </w:p>
          <w:p w14:paraId="56AF4DD1" w14:textId="08CF920D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940227">
              <w:rPr>
                <w:rFonts w:eastAsia="Calibri" w:cstheme="minorHAnsi"/>
                <w:color w:val="000000"/>
                <w:sz w:val="24"/>
                <w:szCs w:val="24"/>
              </w:rPr>
              <w:t>020/650-830</w:t>
            </w:r>
          </w:p>
        </w:tc>
      </w:tr>
      <w:tr w:rsidR="009E172C" w:rsidRPr="009E172C" w14:paraId="5C76C87F" w14:textId="77777777" w:rsidTr="00F0124B">
        <w:trPr>
          <w:trHeight w:val="361"/>
          <w:jc w:val="center"/>
        </w:trPr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C9E05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Elektronska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(e-mail): </w:t>
            </w:r>
          </w:p>
          <w:p w14:paraId="34370AF8" w14:textId="3D09BDCC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940227">
              <w:rPr>
                <w:rFonts w:eastAsia="Calibri" w:cstheme="minorHAnsi"/>
                <w:color w:val="000000"/>
                <w:sz w:val="24"/>
                <w:szCs w:val="24"/>
              </w:rPr>
              <w:t>elkotim@elkotim.me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ACAE2D" w14:textId="77777777" w:rsidR="009E172C" w:rsidRPr="00B4242D" w:rsidRDefault="009E172C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B4242D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01A2C546" w14:textId="6E9F0517" w:rsidR="009E172C" w:rsidRPr="00B4242D" w:rsidRDefault="00940227" w:rsidP="009E17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940227">
              <w:rPr>
                <w:rFonts w:eastAsia="Calibri" w:cstheme="minorHAnsi"/>
                <w:color w:val="000000"/>
                <w:sz w:val="24"/>
                <w:szCs w:val="24"/>
              </w:rPr>
              <w:t>www.elkotim.me</w:t>
            </w:r>
          </w:p>
        </w:tc>
      </w:tr>
    </w:tbl>
    <w:p w14:paraId="53F6A793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4227A330" w14:textId="01F3AE9E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IX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Cijena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najpovoljnije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ponude</w:t>
      </w:r>
      <w:proofErr w:type="spellEnd"/>
    </w:p>
    <w:p w14:paraId="11F0528C" w14:textId="77777777" w:rsid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05AC46DA" w14:textId="72D2D5E3" w:rsidR="009E172C" w:rsidRPr="009E172C" w:rsidRDefault="00940227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en-US"/>
        </w:rPr>
      </w:pPr>
      <w:r w:rsidRPr="00940227">
        <w:rPr>
          <w:rFonts w:eastAsia="Calibri" w:cstheme="minorHAnsi"/>
          <w:color w:val="000000" w:themeColor="text1"/>
          <w:sz w:val="24"/>
          <w:szCs w:val="24"/>
          <w:lang w:val="en-US"/>
        </w:rPr>
        <w:t>11.215,64 EUR</w:t>
      </w:r>
    </w:p>
    <w:p w14:paraId="3D26C794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13C33CF4" w14:textId="77777777" w:rsidR="009E172C" w:rsidRPr="009E172C" w:rsidRDefault="009E172C" w:rsidP="009E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X </w:t>
      </w:r>
      <w:proofErr w:type="gram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Sa</w:t>
      </w:r>
      <w:proofErr w:type="gram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izabranim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ponuđačem</w:t>
      </w:r>
      <w:proofErr w:type="spellEnd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naručilac</w:t>
      </w:r>
      <w:proofErr w:type="spellEnd"/>
    </w:p>
    <w:p w14:paraId="44061B5B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39544D2C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color w:val="000000"/>
          <w:sz w:val="24"/>
          <w:szCs w:val="24"/>
          <w:lang w:val="en-US"/>
        </w:rPr>
        <w:sym w:font="Wingdings" w:char="00A8"/>
      </w:r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zaključiti</w:t>
      </w:r>
      <w:proofErr w:type="spellEnd"/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ugovor</w:t>
      </w:r>
      <w:proofErr w:type="spellEnd"/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</w:p>
    <w:p w14:paraId="72216606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14:paraId="0653FA9B" w14:textId="19E4CEBE" w:rsidR="009E172C" w:rsidRPr="009E172C" w:rsidRDefault="00940227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Službenica</w:t>
      </w:r>
      <w:proofErr w:type="spellEnd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za</w:t>
      </w:r>
      <w:proofErr w:type="spellEnd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javne</w:t>
      </w:r>
      <w:proofErr w:type="spellEnd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>nabavke</w:t>
      </w:r>
      <w:proofErr w:type="spellEnd"/>
      <w:r w:rsidR="009E172C" w:rsidRPr="009E172C">
        <w:rPr>
          <w:rFonts w:eastAsia="Calibri" w:cstheme="minorHAnsi"/>
          <w:b/>
          <w:bCs/>
          <w:color w:val="000000"/>
          <w:sz w:val="24"/>
          <w:szCs w:val="24"/>
          <w:lang w:val="en-US"/>
        </w:rPr>
        <w:t xml:space="preserve">: </w:t>
      </w:r>
      <w:proofErr w:type="spellStart"/>
      <w:r w:rsidR="009E172C" w:rsidRPr="009E172C">
        <w:rPr>
          <w:rFonts w:eastAsia="Calibri" w:cstheme="minorHAnsi"/>
          <w:color w:val="000000"/>
          <w:sz w:val="24"/>
          <w:szCs w:val="24"/>
          <w:u w:val="single"/>
          <w:lang w:val="en-US"/>
        </w:rPr>
        <w:t>Branka</w:t>
      </w:r>
      <w:proofErr w:type="spellEnd"/>
      <w:r w:rsidR="009E172C" w:rsidRPr="009E172C">
        <w:rPr>
          <w:rFonts w:eastAsia="Calibri" w:cstheme="minorHAnsi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="009E172C" w:rsidRPr="009E172C">
        <w:rPr>
          <w:rFonts w:eastAsia="Calibri" w:cstheme="minorHAnsi"/>
          <w:color w:val="000000"/>
          <w:sz w:val="24"/>
          <w:szCs w:val="24"/>
          <w:u w:val="single"/>
          <w:lang w:val="en-US"/>
        </w:rPr>
        <w:t>Terzić</w:t>
      </w:r>
      <w:proofErr w:type="spellEnd"/>
    </w:p>
    <w:p w14:paraId="5EC1BA8A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491E1CBE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23419259" w14:textId="2F353678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  <w:r w:rsidRPr="009E172C">
        <w:rPr>
          <w:rFonts w:eastAsia="Calibr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Ovlašćeno</w:t>
      </w:r>
      <w:proofErr w:type="spellEnd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lice </w:t>
      </w:r>
      <w:proofErr w:type="spellStart"/>
      <w:r w:rsidRPr="009E172C">
        <w:rPr>
          <w:rFonts w:eastAsia="Calibri" w:cstheme="minorHAnsi"/>
          <w:b/>
          <w:color w:val="000000"/>
          <w:sz w:val="24"/>
          <w:szCs w:val="24"/>
          <w:lang w:val="en-US"/>
        </w:rPr>
        <w:t>naručioca</w:t>
      </w:r>
      <w:proofErr w:type="spellEnd"/>
      <w:r w:rsidRPr="009E172C">
        <w:rPr>
          <w:rFonts w:eastAsia="Calibri" w:cstheme="minorHAnsi"/>
          <w:color w:val="000000"/>
          <w:sz w:val="24"/>
          <w:szCs w:val="24"/>
          <w:u w:val="single"/>
          <w:lang w:val="en-US"/>
        </w:rPr>
        <w:t xml:space="preserve">: </w:t>
      </w:r>
      <w:proofErr w:type="spellStart"/>
      <w:r w:rsidR="005513E9">
        <w:rPr>
          <w:rFonts w:eastAsia="Calibri" w:cstheme="minorHAnsi"/>
          <w:color w:val="000000"/>
          <w:sz w:val="24"/>
          <w:szCs w:val="24"/>
          <w:u w:val="single"/>
          <w:lang w:val="en-US"/>
        </w:rPr>
        <w:t>Miljan</w:t>
      </w:r>
      <w:proofErr w:type="spellEnd"/>
      <w:r w:rsidR="005513E9">
        <w:rPr>
          <w:rFonts w:eastAsia="Calibri" w:cstheme="minorHAnsi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="005513E9">
        <w:rPr>
          <w:rFonts w:eastAsia="Calibri" w:cstheme="minorHAnsi"/>
          <w:color w:val="000000"/>
          <w:sz w:val="24"/>
          <w:szCs w:val="24"/>
          <w:u w:val="single"/>
          <w:lang w:val="en-US"/>
        </w:rPr>
        <w:t>Marković</w:t>
      </w:r>
      <w:proofErr w:type="spellEnd"/>
      <w:r w:rsidR="00940227">
        <w:rPr>
          <w:rFonts w:eastAsia="Calibri" w:cstheme="minorHAnsi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="00940227">
        <w:rPr>
          <w:rFonts w:eastAsia="Calibri" w:cstheme="minorHAnsi"/>
          <w:color w:val="000000"/>
          <w:sz w:val="24"/>
          <w:szCs w:val="24"/>
          <w:u w:val="single"/>
          <w:lang w:val="en-US"/>
        </w:rPr>
        <w:t>Izvršni</w:t>
      </w:r>
      <w:proofErr w:type="spellEnd"/>
      <w:r w:rsidR="00940227">
        <w:rPr>
          <w:rFonts w:eastAsia="Calibri" w:cstheme="minorHAnsi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="00940227">
        <w:rPr>
          <w:rFonts w:eastAsia="Calibri" w:cstheme="minorHAnsi"/>
          <w:color w:val="000000"/>
          <w:sz w:val="24"/>
          <w:szCs w:val="24"/>
          <w:u w:val="single"/>
          <w:lang w:val="en-US"/>
        </w:rPr>
        <w:t>direktor</w:t>
      </w:r>
      <w:proofErr w:type="spellEnd"/>
    </w:p>
    <w:p w14:paraId="25981456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5650DCF7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7739D2A2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00528811" w14:textId="77777777" w:rsidR="009E172C" w:rsidRPr="009E172C" w:rsidRDefault="009E172C" w:rsidP="009E172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val="en-US"/>
        </w:rPr>
      </w:pPr>
      <w:proofErr w:type="gramStart"/>
      <w:r w:rsidRPr="009E172C">
        <w:rPr>
          <w:rFonts w:eastAsia="Calibri" w:cstheme="minorHAnsi"/>
          <w:color w:val="000000"/>
          <w:sz w:val="24"/>
          <w:szCs w:val="24"/>
          <w:lang w:val="en-US"/>
        </w:rPr>
        <w:t>M.P.</w:t>
      </w:r>
      <w:proofErr w:type="gramEnd"/>
    </w:p>
    <w:p w14:paraId="268C6ED1" w14:textId="77777777" w:rsidR="009E172C" w:rsidRPr="009E172C" w:rsidRDefault="009E172C" w:rsidP="007E7A0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2C59EAE2" w14:textId="77777777" w:rsidR="007E7A0C" w:rsidRPr="009E172C" w:rsidRDefault="007E7A0C" w:rsidP="007E7A0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val="en-US"/>
        </w:rPr>
      </w:pPr>
    </w:p>
    <w:p w14:paraId="592B8EFA" w14:textId="77777777" w:rsidR="00BC1AED" w:rsidRPr="009E172C" w:rsidRDefault="00BC1AED" w:rsidP="007E7A0C">
      <w:pPr>
        <w:rPr>
          <w:rFonts w:cstheme="minorHAnsi"/>
        </w:rPr>
      </w:pPr>
    </w:p>
    <w:sectPr w:rsidR="00BC1AED" w:rsidRPr="009E172C" w:rsidSect="00C60C7D">
      <w:headerReference w:type="default" r:id="rId9"/>
      <w:headerReference w:type="first" r:id="rId10"/>
      <w:pgSz w:w="11900" w:h="16840" w:code="9"/>
      <w:pgMar w:top="1440" w:right="1440" w:bottom="1440" w:left="1440" w:header="412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0FDDB" w14:textId="77777777" w:rsidR="009712DE" w:rsidRDefault="009712DE" w:rsidP="008D5CE3">
      <w:pPr>
        <w:spacing w:after="0" w:line="240" w:lineRule="auto"/>
      </w:pPr>
      <w:r>
        <w:separator/>
      </w:r>
    </w:p>
  </w:endnote>
  <w:endnote w:type="continuationSeparator" w:id="0">
    <w:p w14:paraId="5DB29A84" w14:textId="77777777" w:rsidR="009712DE" w:rsidRDefault="009712DE" w:rsidP="008D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A4D39" w14:textId="77777777" w:rsidR="009712DE" w:rsidRDefault="009712DE" w:rsidP="008D5CE3">
      <w:pPr>
        <w:spacing w:after="0" w:line="240" w:lineRule="auto"/>
      </w:pPr>
      <w:r>
        <w:separator/>
      </w:r>
    </w:p>
  </w:footnote>
  <w:footnote w:type="continuationSeparator" w:id="0">
    <w:p w14:paraId="1C613517" w14:textId="77777777" w:rsidR="009712DE" w:rsidRDefault="009712DE" w:rsidP="008D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34DC" w14:textId="0D7E3EEC" w:rsidR="00A14A24" w:rsidRPr="00D36C8A" w:rsidRDefault="00A14A24" w:rsidP="00827CEC">
    <w:pPr>
      <w:pStyle w:val="Header"/>
      <w:jc w:val="center"/>
      <w:rPr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4783" w14:textId="2D8C81FE" w:rsidR="00A14A24" w:rsidRDefault="00A14A24" w:rsidP="00827CEC">
    <w:pPr>
      <w:pStyle w:val="Header"/>
      <w:jc w:val="center"/>
    </w:pPr>
    <w:r>
      <w:rPr>
        <w:noProof/>
        <w:lang w:eastAsia="sr-Latn-ME"/>
      </w:rPr>
      <w:drawing>
        <wp:inline distT="0" distB="0" distL="0" distR="0" wp14:anchorId="0263ABC5" wp14:editId="370E6AB8">
          <wp:extent cx="5759640" cy="9528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 2019-09-15 20.09.1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3" t="22842" r="8652" b="56638"/>
                  <a:stretch/>
                </pic:blipFill>
                <pic:spPr bwMode="auto">
                  <a:xfrm>
                    <a:off x="0" y="0"/>
                    <a:ext cx="5759640" cy="952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882"/>
    <w:multiLevelType w:val="hybridMultilevel"/>
    <w:tmpl w:val="D7A67E2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EDA"/>
    <w:multiLevelType w:val="hybridMultilevel"/>
    <w:tmpl w:val="91FAA01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65DF"/>
    <w:multiLevelType w:val="hybridMultilevel"/>
    <w:tmpl w:val="CEDC58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26D"/>
    <w:multiLevelType w:val="hybridMultilevel"/>
    <w:tmpl w:val="4264469E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B7C1F"/>
    <w:multiLevelType w:val="hybridMultilevel"/>
    <w:tmpl w:val="25BCEC62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B2EC8"/>
    <w:multiLevelType w:val="hybridMultilevel"/>
    <w:tmpl w:val="F208B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07FB"/>
    <w:multiLevelType w:val="hybridMultilevel"/>
    <w:tmpl w:val="B888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E5B30"/>
    <w:multiLevelType w:val="hybridMultilevel"/>
    <w:tmpl w:val="57B08BB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2815A17"/>
    <w:multiLevelType w:val="hybridMultilevel"/>
    <w:tmpl w:val="B96285DC"/>
    <w:lvl w:ilvl="0" w:tplc="E0B04E5C"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FAC1B75"/>
    <w:multiLevelType w:val="hybridMultilevel"/>
    <w:tmpl w:val="01D828FA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D10F0"/>
    <w:multiLevelType w:val="hybridMultilevel"/>
    <w:tmpl w:val="D5B2CDE0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52E97"/>
    <w:multiLevelType w:val="hybridMultilevel"/>
    <w:tmpl w:val="0482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F2D57"/>
    <w:multiLevelType w:val="hybridMultilevel"/>
    <w:tmpl w:val="5262D2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14802"/>
    <w:multiLevelType w:val="hybridMultilevel"/>
    <w:tmpl w:val="5A62C884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31AB7"/>
    <w:multiLevelType w:val="hybridMultilevel"/>
    <w:tmpl w:val="A55AE2E2"/>
    <w:lvl w:ilvl="0" w:tplc="2C1A000F">
      <w:start w:val="1"/>
      <w:numFmt w:val="decimal"/>
      <w:lvlText w:val="%1."/>
      <w:lvlJc w:val="left"/>
      <w:pPr>
        <w:ind w:left="862" w:hanging="360"/>
      </w:pPr>
    </w:lvl>
    <w:lvl w:ilvl="1" w:tplc="2C1A0019" w:tentative="1">
      <w:start w:val="1"/>
      <w:numFmt w:val="lowerLetter"/>
      <w:lvlText w:val="%2."/>
      <w:lvlJc w:val="left"/>
      <w:pPr>
        <w:ind w:left="1582" w:hanging="360"/>
      </w:pPr>
    </w:lvl>
    <w:lvl w:ilvl="2" w:tplc="2C1A001B" w:tentative="1">
      <w:start w:val="1"/>
      <w:numFmt w:val="lowerRoman"/>
      <w:lvlText w:val="%3."/>
      <w:lvlJc w:val="right"/>
      <w:pPr>
        <w:ind w:left="2302" w:hanging="180"/>
      </w:pPr>
    </w:lvl>
    <w:lvl w:ilvl="3" w:tplc="2C1A000F" w:tentative="1">
      <w:start w:val="1"/>
      <w:numFmt w:val="decimal"/>
      <w:lvlText w:val="%4."/>
      <w:lvlJc w:val="left"/>
      <w:pPr>
        <w:ind w:left="3022" w:hanging="360"/>
      </w:pPr>
    </w:lvl>
    <w:lvl w:ilvl="4" w:tplc="2C1A0019" w:tentative="1">
      <w:start w:val="1"/>
      <w:numFmt w:val="lowerLetter"/>
      <w:lvlText w:val="%5."/>
      <w:lvlJc w:val="left"/>
      <w:pPr>
        <w:ind w:left="3742" w:hanging="360"/>
      </w:pPr>
    </w:lvl>
    <w:lvl w:ilvl="5" w:tplc="2C1A001B" w:tentative="1">
      <w:start w:val="1"/>
      <w:numFmt w:val="lowerRoman"/>
      <w:lvlText w:val="%6."/>
      <w:lvlJc w:val="right"/>
      <w:pPr>
        <w:ind w:left="4462" w:hanging="180"/>
      </w:pPr>
    </w:lvl>
    <w:lvl w:ilvl="6" w:tplc="2C1A000F" w:tentative="1">
      <w:start w:val="1"/>
      <w:numFmt w:val="decimal"/>
      <w:lvlText w:val="%7."/>
      <w:lvlJc w:val="left"/>
      <w:pPr>
        <w:ind w:left="5182" w:hanging="360"/>
      </w:pPr>
    </w:lvl>
    <w:lvl w:ilvl="7" w:tplc="2C1A0019" w:tentative="1">
      <w:start w:val="1"/>
      <w:numFmt w:val="lowerLetter"/>
      <w:lvlText w:val="%8."/>
      <w:lvlJc w:val="left"/>
      <w:pPr>
        <w:ind w:left="5902" w:hanging="360"/>
      </w:pPr>
    </w:lvl>
    <w:lvl w:ilvl="8" w:tplc="2C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ED"/>
    <w:rsid w:val="000049EC"/>
    <w:rsid w:val="0001077A"/>
    <w:rsid w:val="00010D5C"/>
    <w:rsid w:val="000174C9"/>
    <w:rsid w:val="0002571B"/>
    <w:rsid w:val="000603A6"/>
    <w:rsid w:val="000635A4"/>
    <w:rsid w:val="000644C6"/>
    <w:rsid w:val="00064634"/>
    <w:rsid w:val="00070DFC"/>
    <w:rsid w:val="00077D4C"/>
    <w:rsid w:val="000819A0"/>
    <w:rsid w:val="000839E8"/>
    <w:rsid w:val="00095F65"/>
    <w:rsid w:val="000C2786"/>
    <w:rsid w:val="000D64C7"/>
    <w:rsid w:val="000D6829"/>
    <w:rsid w:val="000D68CE"/>
    <w:rsid w:val="000E2434"/>
    <w:rsid w:val="000E6179"/>
    <w:rsid w:val="00105C48"/>
    <w:rsid w:val="001068B9"/>
    <w:rsid w:val="001178F0"/>
    <w:rsid w:val="001236F0"/>
    <w:rsid w:val="001264BF"/>
    <w:rsid w:val="00130F6D"/>
    <w:rsid w:val="00131B54"/>
    <w:rsid w:val="00133CD9"/>
    <w:rsid w:val="0014077F"/>
    <w:rsid w:val="00144ED8"/>
    <w:rsid w:val="0015466D"/>
    <w:rsid w:val="001547C6"/>
    <w:rsid w:val="00166F88"/>
    <w:rsid w:val="00185B3E"/>
    <w:rsid w:val="00190EAD"/>
    <w:rsid w:val="00191AC4"/>
    <w:rsid w:val="001A0DEE"/>
    <w:rsid w:val="001A1538"/>
    <w:rsid w:val="001A2C5E"/>
    <w:rsid w:val="001A7D5D"/>
    <w:rsid w:val="001B5C2F"/>
    <w:rsid w:val="001C40FA"/>
    <w:rsid w:val="001D0974"/>
    <w:rsid w:val="001E2F2F"/>
    <w:rsid w:val="001E6F2B"/>
    <w:rsid w:val="001E7E95"/>
    <w:rsid w:val="001F118B"/>
    <w:rsid w:val="001F6EDC"/>
    <w:rsid w:val="001F70BC"/>
    <w:rsid w:val="00200918"/>
    <w:rsid w:val="00211B9E"/>
    <w:rsid w:val="00214D22"/>
    <w:rsid w:val="00220811"/>
    <w:rsid w:val="00224C26"/>
    <w:rsid w:val="00230A6B"/>
    <w:rsid w:val="00240D78"/>
    <w:rsid w:val="00242D39"/>
    <w:rsid w:val="002516BF"/>
    <w:rsid w:val="00255327"/>
    <w:rsid w:val="00257FE0"/>
    <w:rsid w:val="00260767"/>
    <w:rsid w:val="00260D38"/>
    <w:rsid w:val="00277D28"/>
    <w:rsid w:val="00281A20"/>
    <w:rsid w:val="00283F11"/>
    <w:rsid w:val="002857F9"/>
    <w:rsid w:val="00297D5F"/>
    <w:rsid w:val="002A0644"/>
    <w:rsid w:val="002C1A8E"/>
    <w:rsid w:val="002D12E2"/>
    <w:rsid w:val="002D4E91"/>
    <w:rsid w:val="002E2466"/>
    <w:rsid w:val="002E2CD0"/>
    <w:rsid w:val="002E2E5C"/>
    <w:rsid w:val="003041EB"/>
    <w:rsid w:val="0030741C"/>
    <w:rsid w:val="00314E82"/>
    <w:rsid w:val="00333058"/>
    <w:rsid w:val="00334279"/>
    <w:rsid w:val="0035718C"/>
    <w:rsid w:val="00380CFD"/>
    <w:rsid w:val="0038174A"/>
    <w:rsid w:val="003A3338"/>
    <w:rsid w:val="003C15E0"/>
    <w:rsid w:val="003E2D87"/>
    <w:rsid w:val="003F63EC"/>
    <w:rsid w:val="003F71C0"/>
    <w:rsid w:val="004015F1"/>
    <w:rsid w:val="004036EB"/>
    <w:rsid w:val="0041285D"/>
    <w:rsid w:val="004255F4"/>
    <w:rsid w:val="004302A1"/>
    <w:rsid w:val="004308C7"/>
    <w:rsid w:val="00436A29"/>
    <w:rsid w:val="00452A9E"/>
    <w:rsid w:val="00453673"/>
    <w:rsid w:val="0045444B"/>
    <w:rsid w:val="00464705"/>
    <w:rsid w:val="004657EC"/>
    <w:rsid w:val="00492561"/>
    <w:rsid w:val="004A1CE3"/>
    <w:rsid w:val="004A20A3"/>
    <w:rsid w:val="004A39D4"/>
    <w:rsid w:val="004A3FFF"/>
    <w:rsid w:val="004C236D"/>
    <w:rsid w:val="004D34CB"/>
    <w:rsid w:val="004D718B"/>
    <w:rsid w:val="004D74BF"/>
    <w:rsid w:val="004E1E60"/>
    <w:rsid w:val="004E4736"/>
    <w:rsid w:val="004E52B8"/>
    <w:rsid w:val="004E71B4"/>
    <w:rsid w:val="004F372F"/>
    <w:rsid w:val="0051167E"/>
    <w:rsid w:val="0052632B"/>
    <w:rsid w:val="00536F88"/>
    <w:rsid w:val="005513E9"/>
    <w:rsid w:val="005661A9"/>
    <w:rsid w:val="0057645C"/>
    <w:rsid w:val="00583EC6"/>
    <w:rsid w:val="0059118A"/>
    <w:rsid w:val="005919BB"/>
    <w:rsid w:val="00592A23"/>
    <w:rsid w:val="005A1182"/>
    <w:rsid w:val="005A18F6"/>
    <w:rsid w:val="005B0C32"/>
    <w:rsid w:val="005C31F9"/>
    <w:rsid w:val="005D533D"/>
    <w:rsid w:val="005D6565"/>
    <w:rsid w:val="005D6C79"/>
    <w:rsid w:val="005E6AC2"/>
    <w:rsid w:val="005F28E4"/>
    <w:rsid w:val="005F2A3F"/>
    <w:rsid w:val="00610F9B"/>
    <w:rsid w:val="006162C1"/>
    <w:rsid w:val="00616A67"/>
    <w:rsid w:val="00617DBE"/>
    <w:rsid w:val="00620F1C"/>
    <w:rsid w:val="00630882"/>
    <w:rsid w:val="00646C31"/>
    <w:rsid w:val="00650B98"/>
    <w:rsid w:val="0065708E"/>
    <w:rsid w:val="00676111"/>
    <w:rsid w:val="006867C3"/>
    <w:rsid w:val="006876A3"/>
    <w:rsid w:val="00696AC8"/>
    <w:rsid w:val="006975B6"/>
    <w:rsid w:val="006A1A81"/>
    <w:rsid w:val="006B3B7D"/>
    <w:rsid w:val="006C0DA5"/>
    <w:rsid w:val="006C6610"/>
    <w:rsid w:val="006D02BA"/>
    <w:rsid w:val="006D4F74"/>
    <w:rsid w:val="006E02A2"/>
    <w:rsid w:val="006E35AA"/>
    <w:rsid w:val="006E4C45"/>
    <w:rsid w:val="006E60DF"/>
    <w:rsid w:val="006F299A"/>
    <w:rsid w:val="006F4310"/>
    <w:rsid w:val="006F7EDA"/>
    <w:rsid w:val="007014BF"/>
    <w:rsid w:val="00710E60"/>
    <w:rsid w:val="00711527"/>
    <w:rsid w:val="00722C62"/>
    <w:rsid w:val="007237AB"/>
    <w:rsid w:val="00726E0E"/>
    <w:rsid w:val="00727952"/>
    <w:rsid w:val="00731D8B"/>
    <w:rsid w:val="00743E46"/>
    <w:rsid w:val="00754051"/>
    <w:rsid w:val="00761759"/>
    <w:rsid w:val="0077465B"/>
    <w:rsid w:val="0079335F"/>
    <w:rsid w:val="0079359D"/>
    <w:rsid w:val="00794AC3"/>
    <w:rsid w:val="007A3171"/>
    <w:rsid w:val="007B2DA2"/>
    <w:rsid w:val="007B3F60"/>
    <w:rsid w:val="007B6452"/>
    <w:rsid w:val="007B6F1C"/>
    <w:rsid w:val="007C11C0"/>
    <w:rsid w:val="007D0507"/>
    <w:rsid w:val="007E0CD2"/>
    <w:rsid w:val="007E5BA9"/>
    <w:rsid w:val="007E6520"/>
    <w:rsid w:val="007E7A0C"/>
    <w:rsid w:val="007F3089"/>
    <w:rsid w:val="008024C8"/>
    <w:rsid w:val="00807192"/>
    <w:rsid w:val="00810285"/>
    <w:rsid w:val="00823E71"/>
    <w:rsid w:val="00824BE0"/>
    <w:rsid w:val="00827CEC"/>
    <w:rsid w:val="00830C0D"/>
    <w:rsid w:val="00831CE8"/>
    <w:rsid w:val="008337DD"/>
    <w:rsid w:val="008340C9"/>
    <w:rsid w:val="0084606A"/>
    <w:rsid w:val="008604ED"/>
    <w:rsid w:val="008766CC"/>
    <w:rsid w:val="00880328"/>
    <w:rsid w:val="008817F9"/>
    <w:rsid w:val="00882B4B"/>
    <w:rsid w:val="00883BED"/>
    <w:rsid w:val="008A7931"/>
    <w:rsid w:val="008A793D"/>
    <w:rsid w:val="008B10B1"/>
    <w:rsid w:val="008D5CE3"/>
    <w:rsid w:val="008F1CC0"/>
    <w:rsid w:val="008F6690"/>
    <w:rsid w:val="00902CA8"/>
    <w:rsid w:val="00903FC8"/>
    <w:rsid w:val="00905869"/>
    <w:rsid w:val="00906484"/>
    <w:rsid w:val="009119F2"/>
    <w:rsid w:val="0092399F"/>
    <w:rsid w:val="00925156"/>
    <w:rsid w:val="0093170B"/>
    <w:rsid w:val="00940227"/>
    <w:rsid w:val="00942B7A"/>
    <w:rsid w:val="0096528D"/>
    <w:rsid w:val="00971052"/>
    <w:rsid w:val="009712DE"/>
    <w:rsid w:val="00993AFA"/>
    <w:rsid w:val="009A25A3"/>
    <w:rsid w:val="009B1885"/>
    <w:rsid w:val="009B5B39"/>
    <w:rsid w:val="009B7D71"/>
    <w:rsid w:val="009D0EAD"/>
    <w:rsid w:val="009E077D"/>
    <w:rsid w:val="009E172C"/>
    <w:rsid w:val="009E460B"/>
    <w:rsid w:val="009E5E5C"/>
    <w:rsid w:val="009F1296"/>
    <w:rsid w:val="009F1EE6"/>
    <w:rsid w:val="00A076BC"/>
    <w:rsid w:val="00A11D27"/>
    <w:rsid w:val="00A14992"/>
    <w:rsid w:val="00A14A24"/>
    <w:rsid w:val="00A14ABB"/>
    <w:rsid w:val="00A23365"/>
    <w:rsid w:val="00A25439"/>
    <w:rsid w:val="00A27142"/>
    <w:rsid w:val="00A32536"/>
    <w:rsid w:val="00A619A7"/>
    <w:rsid w:val="00A63172"/>
    <w:rsid w:val="00A6323F"/>
    <w:rsid w:val="00A823E7"/>
    <w:rsid w:val="00A827CD"/>
    <w:rsid w:val="00A95AA5"/>
    <w:rsid w:val="00AA12F6"/>
    <w:rsid w:val="00AB4E07"/>
    <w:rsid w:val="00AC1D72"/>
    <w:rsid w:val="00AC71F5"/>
    <w:rsid w:val="00AD5BB1"/>
    <w:rsid w:val="00AD7219"/>
    <w:rsid w:val="00AE042B"/>
    <w:rsid w:val="00AE4241"/>
    <w:rsid w:val="00AF44A3"/>
    <w:rsid w:val="00B00E71"/>
    <w:rsid w:val="00B02616"/>
    <w:rsid w:val="00B02E3B"/>
    <w:rsid w:val="00B11104"/>
    <w:rsid w:val="00B111F2"/>
    <w:rsid w:val="00B21132"/>
    <w:rsid w:val="00B22751"/>
    <w:rsid w:val="00B35A06"/>
    <w:rsid w:val="00B35C42"/>
    <w:rsid w:val="00B4242D"/>
    <w:rsid w:val="00B43351"/>
    <w:rsid w:val="00B57492"/>
    <w:rsid w:val="00B70C74"/>
    <w:rsid w:val="00B7342F"/>
    <w:rsid w:val="00B8531B"/>
    <w:rsid w:val="00B86AAE"/>
    <w:rsid w:val="00B9070D"/>
    <w:rsid w:val="00B9280B"/>
    <w:rsid w:val="00B94943"/>
    <w:rsid w:val="00BA02AC"/>
    <w:rsid w:val="00BA57A4"/>
    <w:rsid w:val="00BA6158"/>
    <w:rsid w:val="00BB485B"/>
    <w:rsid w:val="00BB4DEF"/>
    <w:rsid w:val="00BC1AED"/>
    <w:rsid w:val="00BC3943"/>
    <w:rsid w:val="00BD5681"/>
    <w:rsid w:val="00C0566D"/>
    <w:rsid w:val="00C07AA7"/>
    <w:rsid w:val="00C13F41"/>
    <w:rsid w:val="00C167FF"/>
    <w:rsid w:val="00C269F4"/>
    <w:rsid w:val="00C45249"/>
    <w:rsid w:val="00C60C7D"/>
    <w:rsid w:val="00C64D53"/>
    <w:rsid w:val="00C6550D"/>
    <w:rsid w:val="00C761E0"/>
    <w:rsid w:val="00C87B60"/>
    <w:rsid w:val="00C93802"/>
    <w:rsid w:val="00CB1807"/>
    <w:rsid w:val="00CB2A35"/>
    <w:rsid w:val="00CB3DDD"/>
    <w:rsid w:val="00CB4249"/>
    <w:rsid w:val="00CC4047"/>
    <w:rsid w:val="00CC7B13"/>
    <w:rsid w:val="00CE02F6"/>
    <w:rsid w:val="00CE08F6"/>
    <w:rsid w:val="00CF772D"/>
    <w:rsid w:val="00D00921"/>
    <w:rsid w:val="00D00C48"/>
    <w:rsid w:val="00D10FB9"/>
    <w:rsid w:val="00D20237"/>
    <w:rsid w:val="00D24AD0"/>
    <w:rsid w:val="00D32A62"/>
    <w:rsid w:val="00D36422"/>
    <w:rsid w:val="00D36C8A"/>
    <w:rsid w:val="00D40D9F"/>
    <w:rsid w:val="00D42845"/>
    <w:rsid w:val="00D4302C"/>
    <w:rsid w:val="00D454BD"/>
    <w:rsid w:val="00D545BE"/>
    <w:rsid w:val="00D87603"/>
    <w:rsid w:val="00D92DCF"/>
    <w:rsid w:val="00D9632F"/>
    <w:rsid w:val="00DA02A6"/>
    <w:rsid w:val="00DA02D9"/>
    <w:rsid w:val="00DA0CD5"/>
    <w:rsid w:val="00DA3D07"/>
    <w:rsid w:val="00DA55A0"/>
    <w:rsid w:val="00DB08B7"/>
    <w:rsid w:val="00DB473F"/>
    <w:rsid w:val="00DB6B7C"/>
    <w:rsid w:val="00DB6F16"/>
    <w:rsid w:val="00DD2417"/>
    <w:rsid w:val="00DD24DB"/>
    <w:rsid w:val="00DD31E8"/>
    <w:rsid w:val="00DD6063"/>
    <w:rsid w:val="00DE6ABC"/>
    <w:rsid w:val="00DE6BEC"/>
    <w:rsid w:val="00DF38F8"/>
    <w:rsid w:val="00E0248C"/>
    <w:rsid w:val="00E13218"/>
    <w:rsid w:val="00E23BDC"/>
    <w:rsid w:val="00E27894"/>
    <w:rsid w:val="00E30D31"/>
    <w:rsid w:val="00E34866"/>
    <w:rsid w:val="00E55D26"/>
    <w:rsid w:val="00E62C0A"/>
    <w:rsid w:val="00E71983"/>
    <w:rsid w:val="00E817A2"/>
    <w:rsid w:val="00E818ED"/>
    <w:rsid w:val="00E8620F"/>
    <w:rsid w:val="00E972C0"/>
    <w:rsid w:val="00EA1240"/>
    <w:rsid w:val="00EA23CE"/>
    <w:rsid w:val="00EA3D87"/>
    <w:rsid w:val="00EA54EF"/>
    <w:rsid w:val="00EB0100"/>
    <w:rsid w:val="00EC5D80"/>
    <w:rsid w:val="00ED0D4A"/>
    <w:rsid w:val="00ED2494"/>
    <w:rsid w:val="00EE05B9"/>
    <w:rsid w:val="00EE1A52"/>
    <w:rsid w:val="00EE1D71"/>
    <w:rsid w:val="00EE46C3"/>
    <w:rsid w:val="00EE7E6D"/>
    <w:rsid w:val="00EF20E9"/>
    <w:rsid w:val="00EF2DDD"/>
    <w:rsid w:val="00EF778F"/>
    <w:rsid w:val="00F0124B"/>
    <w:rsid w:val="00F03438"/>
    <w:rsid w:val="00F2351C"/>
    <w:rsid w:val="00F30760"/>
    <w:rsid w:val="00F31772"/>
    <w:rsid w:val="00F410D0"/>
    <w:rsid w:val="00F50447"/>
    <w:rsid w:val="00F5076F"/>
    <w:rsid w:val="00F5077B"/>
    <w:rsid w:val="00F6769C"/>
    <w:rsid w:val="00F71AA1"/>
    <w:rsid w:val="00F727EE"/>
    <w:rsid w:val="00F80F33"/>
    <w:rsid w:val="00F81AA0"/>
    <w:rsid w:val="00FA6613"/>
    <w:rsid w:val="00FA762F"/>
    <w:rsid w:val="00FB00F5"/>
    <w:rsid w:val="00FB2E2D"/>
    <w:rsid w:val="00FC742B"/>
    <w:rsid w:val="00FC7C3A"/>
    <w:rsid w:val="00FD50AA"/>
    <w:rsid w:val="00FE05AF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0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ED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74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5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E3"/>
    <w:rPr>
      <w:lang w:val="en-GB"/>
    </w:rPr>
  </w:style>
  <w:style w:type="paragraph" w:styleId="ListParagraph">
    <w:name w:val="List Paragraph"/>
    <w:basedOn w:val="Normal"/>
    <w:uiPriority w:val="34"/>
    <w:qFormat/>
    <w:rsid w:val="00B70C74"/>
    <w:pPr>
      <w:ind w:left="720"/>
      <w:contextualSpacing/>
    </w:pPr>
  </w:style>
  <w:style w:type="paragraph" w:customStyle="1" w:styleId="Default">
    <w:name w:val="Default"/>
    <w:rsid w:val="00BC1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A4"/>
    <w:rPr>
      <w:rFonts w:ascii="Segoe UI" w:hAnsi="Segoe UI" w:cs="Segoe UI"/>
      <w:sz w:val="18"/>
      <w:szCs w:val="18"/>
      <w:lang w:val="sr-Latn-ME"/>
    </w:rPr>
  </w:style>
  <w:style w:type="paragraph" w:styleId="FootnoteText">
    <w:name w:val="footnote text"/>
    <w:basedOn w:val="Normal"/>
    <w:link w:val="FootnoteTextChar"/>
    <w:uiPriority w:val="99"/>
    <w:unhideWhenUsed/>
    <w:rsid w:val="007E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A0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E7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ED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74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5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E3"/>
    <w:rPr>
      <w:lang w:val="en-GB"/>
    </w:rPr>
  </w:style>
  <w:style w:type="paragraph" w:styleId="ListParagraph">
    <w:name w:val="List Paragraph"/>
    <w:basedOn w:val="Normal"/>
    <w:uiPriority w:val="34"/>
    <w:qFormat/>
    <w:rsid w:val="00B70C74"/>
    <w:pPr>
      <w:ind w:left="720"/>
      <w:contextualSpacing/>
    </w:pPr>
  </w:style>
  <w:style w:type="paragraph" w:customStyle="1" w:styleId="Default">
    <w:name w:val="Default"/>
    <w:rsid w:val="00BC1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A4"/>
    <w:rPr>
      <w:rFonts w:ascii="Segoe UI" w:hAnsi="Segoe UI" w:cs="Segoe UI"/>
      <w:sz w:val="18"/>
      <w:szCs w:val="18"/>
      <w:lang w:val="sr-Latn-ME"/>
    </w:rPr>
  </w:style>
  <w:style w:type="paragraph" w:styleId="FootnoteText">
    <w:name w:val="footnote text"/>
    <w:basedOn w:val="Normal"/>
    <w:link w:val="FootnoteTextChar"/>
    <w:uiPriority w:val="99"/>
    <w:unhideWhenUsed/>
    <w:rsid w:val="007E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A0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E7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375F-5F11-41C5-BD0E-F03A8C9D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Vucevic</dc:creator>
  <cp:lastModifiedBy>Marinko</cp:lastModifiedBy>
  <cp:revision>6</cp:revision>
  <cp:lastPrinted>2020-01-24T08:56:00Z</cp:lastPrinted>
  <dcterms:created xsi:type="dcterms:W3CDTF">2022-04-05T10:37:00Z</dcterms:created>
  <dcterms:modified xsi:type="dcterms:W3CDTF">2023-01-11T11:25:00Z</dcterms:modified>
</cp:coreProperties>
</file>