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9733A" w14:textId="77777777" w:rsidR="00E31E4E" w:rsidRPr="00695FCD" w:rsidRDefault="00E31E4E" w:rsidP="00E31E4E">
      <w:pPr>
        <w:rPr>
          <w:rFonts w:eastAsia="Arial Unicode MS"/>
          <w:b/>
          <w:bCs/>
          <w:lang w:val="sr-Latn-ME"/>
        </w:rPr>
      </w:pPr>
      <w:r w:rsidRPr="00695FCD">
        <w:rPr>
          <w:noProof/>
        </w:rPr>
        <w:drawing>
          <wp:inline distT="0" distB="0" distL="0" distR="0" wp14:anchorId="50CC49BC" wp14:editId="26AC1685">
            <wp:extent cx="809625" cy="276225"/>
            <wp:effectExtent l="0" t="0" r="9525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67F05" w14:textId="72791321" w:rsidR="00E31E4E" w:rsidRPr="00695FCD" w:rsidRDefault="00F83BC2" w:rsidP="00E31E4E">
      <w:pPr>
        <w:keepNext/>
        <w:outlineLvl w:val="1"/>
        <w:rPr>
          <w:b/>
          <w:bCs/>
          <w:lang w:val="sr-Latn-ME"/>
        </w:rPr>
      </w:pPr>
      <w:r w:rsidRPr="00695FCD">
        <w:rPr>
          <w:b/>
          <w:bCs/>
          <w:lang w:val="sr-Latn-ME"/>
        </w:rPr>
        <w:t>Broj: 60-00-</w:t>
      </w:r>
      <w:r w:rsidR="0024497D">
        <w:rPr>
          <w:b/>
          <w:bCs/>
          <w:lang w:val="sr-Latn-ME"/>
        </w:rPr>
        <w:t>9537</w:t>
      </w:r>
      <w:bookmarkStart w:id="0" w:name="_GoBack"/>
      <w:bookmarkEnd w:id="0"/>
    </w:p>
    <w:p w14:paraId="0B739B8A" w14:textId="5B5BD967" w:rsidR="00E31E4E" w:rsidRPr="00695FCD" w:rsidRDefault="00EB10E4" w:rsidP="00E31E4E">
      <w:pPr>
        <w:rPr>
          <w:b/>
          <w:bCs/>
          <w:lang w:val="sr-Latn-ME"/>
        </w:rPr>
      </w:pPr>
      <w:r w:rsidRPr="00695FCD">
        <w:rPr>
          <w:b/>
          <w:bCs/>
          <w:lang w:val="sr-Latn-ME"/>
        </w:rPr>
        <w:t>Podgorica,</w:t>
      </w:r>
      <w:r w:rsidR="009F43B0">
        <w:rPr>
          <w:b/>
          <w:bCs/>
          <w:lang w:val="sr-Latn-ME"/>
        </w:rPr>
        <w:t xml:space="preserve"> </w:t>
      </w:r>
      <w:r w:rsidR="00BE7F0B">
        <w:rPr>
          <w:b/>
          <w:bCs/>
          <w:lang w:val="sr-Latn-ME"/>
        </w:rPr>
        <w:t>17</w:t>
      </w:r>
      <w:r w:rsidR="0045423D">
        <w:rPr>
          <w:b/>
          <w:bCs/>
          <w:lang w:val="sr-Latn-ME"/>
        </w:rPr>
        <w:t>.</w:t>
      </w:r>
      <w:r w:rsidR="00BE7F0B">
        <w:rPr>
          <w:b/>
          <w:bCs/>
          <w:lang w:val="sr-Latn-ME"/>
        </w:rPr>
        <w:t>03</w:t>
      </w:r>
      <w:r w:rsidR="00E31E4E" w:rsidRPr="00695FCD">
        <w:rPr>
          <w:b/>
          <w:bCs/>
          <w:lang w:val="sr-Latn-ME"/>
        </w:rPr>
        <w:t>.202</w:t>
      </w:r>
      <w:r w:rsidR="00BE7F0B">
        <w:rPr>
          <w:b/>
          <w:bCs/>
          <w:lang w:val="sr-Latn-ME"/>
        </w:rPr>
        <w:t>3</w:t>
      </w:r>
      <w:r w:rsidR="00E31E4E" w:rsidRPr="00695FCD">
        <w:rPr>
          <w:b/>
          <w:bCs/>
          <w:lang w:val="sr-Latn-ME"/>
        </w:rPr>
        <w:t>. godine</w:t>
      </w:r>
    </w:p>
    <w:p w14:paraId="6D22C3DD" w14:textId="77777777" w:rsidR="00E31E4E" w:rsidRPr="000742DA" w:rsidRDefault="00E31E4E" w:rsidP="00E31E4E">
      <w:pPr>
        <w:rPr>
          <w:b/>
          <w:bCs/>
          <w:sz w:val="40"/>
          <w:lang w:val="sr-Latn-ME"/>
        </w:rPr>
      </w:pPr>
    </w:p>
    <w:p w14:paraId="7340CBD3" w14:textId="77777777" w:rsidR="00E31E4E" w:rsidRPr="00695FCD" w:rsidRDefault="00E31E4E" w:rsidP="00E31E4E">
      <w:pPr>
        <w:tabs>
          <w:tab w:val="left" w:pos="3750"/>
        </w:tabs>
        <w:jc w:val="both"/>
        <w:outlineLvl w:val="0"/>
      </w:pPr>
    </w:p>
    <w:p w14:paraId="00AFDBFD" w14:textId="77777777" w:rsidR="00E31E4E" w:rsidRPr="00695FCD" w:rsidRDefault="00E31E4E" w:rsidP="00E31E4E">
      <w:pPr>
        <w:tabs>
          <w:tab w:val="left" w:pos="3750"/>
        </w:tabs>
        <w:jc w:val="both"/>
        <w:outlineLvl w:val="0"/>
      </w:pPr>
    </w:p>
    <w:p w14:paraId="001968C6" w14:textId="77777777" w:rsidR="00700E6E" w:rsidRPr="00700E6E" w:rsidRDefault="00700E6E" w:rsidP="00700E6E">
      <w:pPr>
        <w:tabs>
          <w:tab w:val="left" w:pos="3750"/>
        </w:tabs>
        <w:jc w:val="center"/>
        <w:outlineLvl w:val="0"/>
        <w:rPr>
          <w:b/>
          <w:sz w:val="32"/>
          <w:lang w:val="sr-Latn-RS"/>
        </w:rPr>
      </w:pPr>
      <w:r w:rsidRPr="00700E6E">
        <w:rPr>
          <w:b/>
          <w:sz w:val="32"/>
        </w:rPr>
        <w:t xml:space="preserve">Obavještenje o otvaranju ponuda </w:t>
      </w:r>
    </w:p>
    <w:p w14:paraId="60900395" w14:textId="77777777" w:rsidR="00E31E4E" w:rsidRPr="00695FCD" w:rsidRDefault="00E31E4E" w:rsidP="00E31E4E">
      <w:pPr>
        <w:rPr>
          <w:b/>
          <w:color w:val="000000"/>
        </w:rPr>
      </w:pPr>
    </w:p>
    <w:p w14:paraId="0FE65861" w14:textId="77777777" w:rsidR="00E31E4E" w:rsidRPr="00695FCD" w:rsidRDefault="00E31E4E" w:rsidP="00E31E4E">
      <w:pPr>
        <w:rPr>
          <w:b/>
          <w:color w:val="000000"/>
        </w:rPr>
      </w:pPr>
    </w:p>
    <w:p w14:paraId="7371758F" w14:textId="40132F31" w:rsidR="00BE7F0B" w:rsidRPr="00BE7F0B" w:rsidRDefault="00E31E4E" w:rsidP="00BE7F0B">
      <w:pPr>
        <w:jc w:val="both"/>
        <w:rPr>
          <w:b/>
          <w:i/>
          <w:color w:val="000000" w:themeColor="text1"/>
          <w:lang w:val="sr-Latn-ME"/>
        </w:rPr>
      </w:pPr>
      <w:r w:rsidRPr="009F2039">
        <w:t xml:space="preserve">Tenderske dokumentacije </w:t>
      </w:r>
      <w:r w:rsidRPr="009F2039">
        <w:rPr>
          <w:color w:val="000000" w:themeColor="text1"/>
          <w:lang w:val="sr-Latn-ME"/>
        </w:rPr>
        <w:t>br.</w:t>
      </w:r>
      <w:r w:rsidR="00505BD7" w:rsidRPr="009F2039">
        <w:rPr>
          <w:b/>
          <w:color w:val="000000" w:themeColor="text1"/>
          <w:lang w:val="sr-Latn-ME"/>
        </w:rPr>
        <w:t xml:space="preserve"> </w:t>
      </w:r>
      <w:r w:rsidR="00D03B11">
        <w:rPr>
          <w:color w:val="000000" w:themeColor="text1"/>
          <w:lang w:val="sr-Latn-ME"/>
        </w:rPr>
        <w:t>09</w:t>
      </w:r>
      <w:r w:rsidR="00BE7F0B">
        <w:rPr>
          <w:color w:val="000000" w:themeColor="text1"/>
          <w:lang w:val="sr-Latn-ME"/>
        </w:rPr>
        <w:t>/23</w:t>
      </w:r>
      <w:r w:rsidR="0045423D" w:rsidRPr="009F2039">
        <w:rPr>
          <w:color w:val="000000" w:themeColor="text1"/>
          <w:lang w:val="sr-Latn-ME"/>
        </w:rPr>
        <w:t xml:space="preserve"> od </w:t>
      </w:r>
      <w:r w:rsidR="00D03B11">
        <w:rPr>
          <w:color w:val="000000" w:themeColor="text1"/>
          <w:lang w:val="sr-Latn-ME"/>
        </w:rPr>
        <w:t>10</w:t>
      </w:r>
      <w:r w:rsidR="0045423D" w:rsidRPr="009F2039">
        <w:rPr>
          <w:color w:val="000000" w:themeColor="text1"/>
          <w:lang w:val="sr-Latn-ME"/>
        </w:rPr>
        <w:t>.</w:t>
      </w:r>
      <w:r w:rsidR="00BE7F0B">
        <w:rPr>
          <w:color w:val="000000" w:themeColor="text1"/>
          <w:lang w:val="sr-Latn-ME"/>
        </w:rPr>
        <w:t>03.2023</w:t>
      </w:r>
      <w:r w:rsidR="0045423D" w:rsidRPr="009F2039">
        <w:rPr>
          <w:color w:val="000000" w:themeColor="text1"/>
          <w:lang w:val="sr-Latn-ME"/>
        </w:rPr>
        <w:t>. godine -</w:t>
      </w:r>
      <w:r w:rsidR="005610D1" w:rsidRPr="009F2039">
        <w:rPr>
          <w:b/>
          <w:i/>
          <w:color w:val="000000" w:themeColor="text1"/>
          <w:lang w:val="sr-Latn-ME"/>
        </w:rPr>
        <w:t xml:space="preserve"> </w:t>
      </w:r>
      <w:r w:rsidR="00D03B11" w:rsidRPr="00D03B11">
        <w:rPr>
          <w:b/>
          <w:i/>
          <w:color w:val="000000" w:themeColor="text1"/>
        </w:rPr>
        <w:t>Održavanje ADSS optičke infrastrukture</w:t>
      </w:r>
    </w:p>
    <w:p w14:paraId="4D3BA4D0" w14:textId="03C836B5" w:rsidR="004B0BC3" w:rsidRDefault="004B0BC3" w:rsidP="004B0BC3">
      <w:pPr>
        <w:jc w:val="both"/>
        <w:rPr>
          <w:bCs/>
          <w:color w:val="000000" w:themeColor="text1"/>
        </w:rPr>
      </w:pPr>
    </w:p>
    <w:p w14:paraId="2E7B8B54" w14:textId="6C26324D" w:rsidR="00700E6E" w:rsidRPr="00BE7F0B" w:rsidRDefault="00BE7F0B" w:rsidP="00BE7F0B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 skladu sa članom 115 stav 4 Zakona o javnim nabavkama (Sl.list CG.074/19 od 30.12.2019.godine,003/23 od 10.01.2023.godine), </w:t>
      </w:r>
      <w:r>
        <w:rPr>
          <w:lang w:val="sl-SI"/>
        </w:rPr>
        <w:t>v</w:t>
      </w:r>
      <w:r w:rsidR="00700E6E" w:rsidRPr="00700E6E">
        <w:rPr>
          <w:lang w:val="sl-SI"/>
        </w:rPr>
        <w:t>rši se odlaganje otvaranje ponuda, pa stoga NAČIN, MJESTO I VRIJEME PODNOŠENJA PONUD</w:t>
      </w:r>
      <w:r w:rsidR="00F94B94">
        <w:rPr>
          <w:lang w:val="sl-SI"/>
        </w:rPr>
        <w:t>A I OTVARANJA PONUDA glasi</w:t>
      </w:r>
      <w:r w:rsidR="00700E6E" w:rsidRPr="00700E6E">
        <w:rPr>
          <w:lang w:val="sl-SI"/>
        </w:rPr>
        <w:t>:</w:t>
      </w:r>
    </w:p>
    <w:p w14:paraId="4E024B5A" w14:textId="77777777" w:rsidR="00BE7F0B" w:rsidRDefault="00BE7F0B" w:rsidP="00BE7F0B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4ED947D" w14:textId="21651707" w:rsidR="00BE7F0B" w:rsidRPr="00BE7F0B" w:rsidRDefault="00BE7F0B" w:rsidP="00BE7F0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E7F0B">
        <w:rPr>
          <w:bCs/>
          <w:color w:val="000000"/>
        </w:rPr>
        <w:t xml:space="preserve">Ponude se podnose preko ESJN-a  zaključno sa danom </w:t>
      </w:r>
      <w:r w:rsidR="00237E49">
        <w:rPr>
          <w:bCs/>
          <w:color w:val="000000"/>
        </w:rPr>
        <w:t>28</w:t>
      </w:r>
      <w:r w:rsidRPr="00BE7F0B">
        <w:rPr>
          <w:bCs/>
          <w:color w:val="000000"/>
        </w:rPr>
        <w:t xml:space="preserve">.03.2023. godine do 10:00 sati. </w:t>
      </w:r>
    </w:p>
    <w:p w14:paraId="29663E34" w14:textId="3501C650" w:rsidR="00BE7F0B" w:rsidRPr="00BE7F0B" w:rsidRDefault="00BE7F0B" w:rsidP="00BE7F0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E7F0B">
        <w:rPr>
          <w:bCs/>
          <w:color w:val="000000"/>
        </w:rPr>
        <w:t xml:space="preserve">Otvaranje ponuda održaće se dana </w:t>
      </w:r>
      <w:r w:rsidR="00237E49">
        <w:rPr>
          <w:bCs/>
          <w:color w:val="000000"/>
        </w:rPr>
        <w:t>28</w:t>
      </w:r>
      <w:r w:rsidRPr="00BE7F0B">
        <w:rPr>
          <w:bCs/>
          <w:color w:val="000000"/>
        </w:rPr>
        <w:t>.03.2023. godine u 10:00 sati.</w:t>
      </w:r>
    </w:p>
    <w:p w14:paraId="526D0C9C" w14:textId="77777777" w:rsidR="00BE7F0B" w:rsidRPr="00BE7F0B" w:rsidRDefault="00BE7F0B" w:rsidP="00BE7F0B">
      <w:pPr>
        <w:autoSpaceDE w:val="0"/>
        <w:autoSpaceDN w:val="0"/>
        <w:adjustRightInd w:val="0"/>
        <w:jc w:val="both"/>
        <w:rPr>
          <w:bCs/>
          <w:i/>
          <w:iCs/>
          <w:color w:val="000000"/>
        </w:rPr>
      </w:pPr>
    </w:p>
    <w:p w14:paraId="3C898D98" w14:textId="77777777" w:rsidR="00BE7F0B" w:rsidRPr="00BE7F0B" w:rsidRDefault="00BE7F0B" w:rsidP="00BE7F0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E7F0B">
        <w:rPr>
          <w:bCs/>
          <w:color w:val="000000"/>
        </w:rPr>
        <w:sym w:font="Wingdings" w:char="F0FD"/>
      </w:r>
      <w:r w:rsidRPr="00BE7F0B">
        <w:rPr>
          <w:bCs/>
          <w:color w:val="000000"/>
        </w:rPr>
        <w:t xml:space="preserve"> Dio ponude koje se ne dostavlja preko ESJN-a, a odnosi se na Garanciju ponude dostavlja se: </w:t>
      </w:r>
    </w:p>
    <w:p w14:paraId="0409E0A8" w14:textId="77777777" w:rsidR="00BE7F0B" w:rsidRPr="00BE7F0B" w:rsidRDefault="00BE7F0B" w:rsidP="00BE7F0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BE7F0B">
        <w:rPr>
          <w:bCs/>
          <w:color w:val="000000"/>
        </w:rPr>
        <w:t>neposrednom podnošenjem na arhivi naručioca na adresi Ul. Ivana Milutinovića br. 12, Podgorica;</w:t>
      </w:r>
    </w:p>
    <w:p w14:paraId="09FC37BE" w14:textId="77777777" w:rsidR="00BE7F0B" w:rsidRPr="00BE7F0B" w:rsidRDefault="00BE7F0B" w:rsidP="00BE7F0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BE7F0B">
        <w:rPr>
          <w:bCs/>
          <w:color w:val="000000"/>
        </w:rPr>
        <w:t xml:space="preserve">preporučenom pošiljkom sa povratnicom na adresi Ul. Ivana Milutinovića br. 12, Podgorica, s tim što ponuda mora biti uručena od strane poštanskog operatora najkasnije do roka određenog za podnošenje ponude, </w:t>
      </w:r>
    </w:p>
    <w:p w14:paraId="2BF33C08" w14:textId="77777777" w:rsidR="00BE7F0B" w:rsidRPr="00BE7F0B" w:rsidRDefault="00BE7F0B" w:rsidP="00BE7F0B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D52C7BD" w14:textId="6DED7459" w:rsidR="00BE7F0B" w:rsidRPr="00BE7F0B" w:rsidRDefault="00BE7F0B" w:rsidP="00BE7F0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E7F0B">
        <w:rPr>
          <w:bCs/>
          <w:color w:val="000000"/>
        </w:rPr>
        <w:t xml:space="preserve">radnim danima od 8:00 do 14:00 sati, zaključno sa danom </w:t>
      </w:r>
      <w:r w:rsidR="00237E49">
        <w:rPr>
          <w:bCs/>
          <w:color w:val="000000"/>
        </w:rPr>
        <w:t>28</w:t>
      </w:r>
      <w:r w:rsidRPr="00BE7F0B">
        <w:rPr>
          <w:bCs/>
          <w:color w:val="000000"/>
        </w:rPr>
        <w:t>.03.2023. godine do 09:30 sati.</w:t>
      </w:r>
    </w:p>
    <w:p w14:paraId="5BC5666A" w14:textId="025A7BD5" w:rsidR="00BE7F0B" w:rsidRPr="00BE7F0B" w:rsidRDefault="00BE7F0B" w:rsidP="00BE7F0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E7F0B">
        <w:rPr>
          <w:bCs/>
          <w:color w:val="000000"/>
        </w:rPr>
        <w:t xml:space="preserve">Javno otvaranje dijela ponude koji se ne dostavlja preko ESJN-a, a odnosi se na Garanciju ponude održaće se dana </w:t>
      </w:r>
      <w:r w:rsidR="00237E49">
        <w:rPr>
          <w:bCs/>
          <w:color w:val="000000"/>
        </w:rPr>
        <w:t>28</w:t>
      </w:r>
      <w:r w:rsidRPr="00BE7F0B">
        <w:rPr>
          <w:bCs/>
          <w:color w:val="000000"/>
        </w:rPr>
        <w:t>.03.2023. godine u 10:00 sati u prostorijama naručioca na adresi  ul. Ivana Milutinovića br. 12, Podgorica. Prisustvo ovlašćenih predstavnika ponuđača nije obavezno. Zapisnik će biti dostavljen svim ponuđačima putem CejN-a.</w:t>
      </w:r>
    </w:p>
    <w:p w14:paraId="5BDA64E5" w14:textId="735A857F" w:rsidR="00E31E4E" w:rsidRPr="00700E6E" w:rsidRDefault="00E31E4E" w:rsidP="00590FBE">
      <w:pPr>
        <w:autoSpaceDE w:val="0"/>
        <w:autoSpaceDN w:val="0"/>
        <w:adjustRightInd w:val="0"/>
        <w:jc w:val="both"/>
        <w:rPr>
          <w:color w:val="000000"/>
          <w:sz w:val="16"/>
        </w:rPr>
      </w:pPr>
    </w:p>
    <w:p w14:paraId="5D70D355" w14:textId="07C99417" w:rsidR="003D3BE4" w:rsidRPr="00695FCD" w:rsidRDefault="003D3BE4" w:rsidP="003D3BE4">
      <w:pPr>
        <w:jc w:val="both"/>
        <w:rPr>
          <w:b/>
          <w:sz w:val="22"/>
          <w:lang w:val="sl-SI"/>
        </w:rPr>
      </w:pPr>
      <w:r w:rsidRPr="00700E6E">
        <w:rPr>
          <w:b/>
          <w:sz w:val="22"/>
          <w:lang w:val="sl-SI"/>
        </w:rPr>
        <w:t>Ostale odredbe Tenderske dokumentacije ostaju nepromijenjene.</w:t>
      </w:r>
    </w:p>
    <w:p w14:paraId="711AA292" w14:textId="73C266C5" w:rsidR="009460E8" w:rsidRDefault="009460E8" w:rsidP="003D3BE4">
      <w:pPr>
        <w:jc w:val="both"/>
        <w:rPr>
          <w:b/>
          <w:sz w:val="22"/>
          <w:lang w:val="sl-SI"/>
        </w:rPr>
      </w:pPr>
    </w:p>
    <w:p w14:paraId="03ED77C0" w14:textId="77777777" w:rsidR="001971E3" w:rsidRPr="00695FCD" w:rsidRDefault="001971E3" w:rsidP="003D3BE4">
      <w:pPr>
        <w:jc w:val="both"/>
        <w:rPr>
          <w:b/>
          <w:sz w:val="22"/>
          <w:lang w:val="sl-SI"/>
        </w:rPr>
      </w:pPr>
    </w:p>
    <w:p w14:paraId="5933A990" w14:textId="315FF85D" w:rsidR="003D3BE4" w:rsidRPr="00695FCD" w:rsidRDefault="003D3BE4" w:rsidP="003D3BE4">
      <w:pPr>
        <w:pStyle w:val="PlainText"/>
        <w:jc w:val="both"/>
        <w:rPr>
          <w:rFonts w:ascii="Times New Roman" w:hAnsi="Times New Roman"/>
          <w:b/>
          <w:szCs w:val="24"/>
        </w:rPr>
      </w:pPr>
      <w:r w:rsidRPr="00695FCD">
        <w:rPr>
          <w:rFonts w:ascii="Times New Roman" w:hAnsi="Times New Roman"/>
          <w:szCs w:val="24"/>
        </w:rPr>
        <w:t xml:space="preserve">        </w:t>
      </w:r>
      <w:r w:rsidRPr="00695FCD">
        <w:rPr>
          <w:rFonts w:ascii="Times New Roman" w:hAnsi="Times New Roman"/>
          <w:b/>
          <w:szCs w:val="24"/>
        </w:rPr>
        <w:t xml:space="preserve">                                                     Ispred Komisije </w:t>
      </w:r>
      <w:r w:rsidR="00E31E4E" w:rsidRPr="00695FCD">
        <w:rPr>
          <w:rFonts w:ascii="Times New Roman" w:hAnsi="Times New Roman"/>
          <w:b/>
          <w:szCs w:val="24"/>
        </w:rPr>
        <w:t>za sprovođenje postupka javne nabavke</w:t>
      </w:r>
    </w:p>
    <w:p w14:paraId="2DFCD7F3" w14:textId="77777777" w:rsidR="003D3BE4" w:rsidRPr="00695FCD" w:rsidRDefault="003D3BE4" w:rsidP="003D3BE4">
      <w:pPr>
        <w:pStyle w:val="PlainText"/>
        <w:jc w:val="both"/>
        <w:rPr>
          <w:rFonts w:ascii="Times New Roman" w:hAnsi="Times New Roman"/>
          <w:szCs w:val="24"/>
        </w:rPr>
      </w:pPr>
      <w:r w:rsidRPr="00695FCD">
        <w:rPr>
          <w:rFonts w:ascii="Times New Roman" w:hAnsi="Times New Roman"/>
          <w:b/>
          <w:szCs w:val="24"/>
        </w:rPr>
        <w:t xml:space="preserve">     </w:t>
      </w:r>
      <w:r w:rsidRPr="00695FCD">
        <w:rPr>
          <w:rFonts w:ascii="Times New Roman" w:hAnsi="Times New Roman"/>
          <w:szCs w:val="24"/>
        </w:rPr>
        <w:t>Co:</w:t>
      </w:r>
      <w:r w:rsidRPr="00695FCD">
        <w:rPr>
          <w:rFonts w:ascii="Times New Roman" w:hAnsi="Times New Roman"/>
          <w:b/>
          <w:szCs w:val="24"/>
        </w:rPr>
        <w:t xml:space="preserve">                                        </w:t>
      </w:r>
    </w:p>
    <w:p w14:paraId="57F54890" w14:textId="77777777" w:rsidR="003D3BE4" w:rsidRPr="00695FCD" w:rsidRDefault="003D3BE4" w:rsidP="003D3BE4">
      <w:pPr>
        <w:jc w:val="both"/>
        <w:rPr>
          <w:b/>
          <w:sz w:val="22"/>
        </w:rPr>
      </w:pPr>
      <w:r w:rsidRPr="00695FCD">
        <w:rPr>
          <w:sz w:val="22"/>
        </w:rPr>
        <w:t xml:space="preserve">   - Svim ponuđačima                                                      </w:t>
      </w:r>
      <w:r w:rsidRPr="00695FCD">
        <w:rPr>
          <w:b/>
          <w:sz w:val="22"/>
        </w:rPr>
        <w:t>Predsjedavajući član</w:t>
      </w:r>
    </w:p>
    <w:p w14:paraId="77ED9A7F" w14:textId="77777777" w:rsidR="003D3BE4" w:rsidRPr="00695FCD" w:rsidRDefault="003D3BE4" w:rsidP="003D3BE4">
      <w:pPr>
        <w:jc w:val="both"/>
        <w:rPr>
          <w:sz w:val="22"/>
        </w:rPr>
      </w:pPr>
      <w:r w:rsidRPr="00695FCD">
        <w:rPr>
          <w:sz w:val="22"/>
        </w:rPr>
        <w:t xml:space="preserve">   - Predsjedavajućem komisije                                         </w:t>
      </w:r>
    </w:p>
    <w:p w14:paraId="2445A66F" w14:textId="3D71BF1D" w:rsidR="003D3BE4" w:rsidRPr="00695FCD" w:rsidRDefault="003D3BE4" w:rsidP="006905A5">
      <w:pPr>
        <w:jc w:val="both"/>
        <w:rPr>
          <w:color w:val="000000"/>
        </w:rPr>
      </w:pPr>
      <w:r w:rsidRPr="00695FCD">
        <w:rPr>
          <w:sz w:val="22"/>
        </w:rPr>
        <w:t xml:space="preserve">   - a/a                                                                       </w:t>
      </w:r>
      <w:r w:rsidR="00237E49">
        <w:rPr>
          <w:b/>
          <w:sz w:val="22"/>
        </w:rPr>
        <w:t>Nikolina Ašanin</w:t>
      </w:r>
      <w:r w:rsidRPr="00695FCD">
        <w:rPr>
          <w:b/>
          <w:sz w:val="22"/>
        </w:rPr>
        <w:t>, dipl.pravnik</w:t>
      </w:r>
      <w:r w:rsidRPr="00695FCD">
        <w:rPr>
          <w:sz w:val="22"/>
        </w:rPr>
        <w:t xml:space="preserve">   </w:t>
      </w:r>
    </w:p>
    <w:sectPr w:rsidR="003D3BE4" w:rsidRPr="00695FCD" w:rsidSect="00492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92997" w14:textId="77777777" w:rsidR="00617772" w:rsidRDefault="00617772" w:rsidP="002C2C3E">
      <w:r>
        <w:separator/>
      </w:r>
    </w:p>
  </w:endnote>
  <w:endnote w:type="continuationSeparator" w:id="0">
    <w:p w14:paraId="3990C9B6" w14:textId="77777777" w:rsidR="00617772" w:rsidRDefault="00617772" w:rsidP="002C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DACE5" w14:textId="77777777" w:rsidR="00617772" w:rsidRDefault="00617772" w:rsidP="002C2C3E">
      <w:r>
        <w:separator/>
      </w:r>
    </w:p>
  </w:footnote>
  <w:footnote w:type="continuationSeparator" w:id="0">
    <w:p w14:paraId="2BC365E6" w14:textId="77777777" w:rsidR="00617772" w:rsidRDefault="00617772" w:rsidP="002C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79B"/>
    <w:multiLevelType w:val="hybridMultilevel"/>
    <w:tmpl w:val="CF3AA2F0"/>
    <w:lvl w:ilvl="0" w:tplc="0944D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12B"/>
    <w:multiLevelType w:val="hybridMultilevel"/>
    <w:tmpl w:val="A15848CE"/>
    <w:lvl w:ilvl="0" w:tplc="E26E113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30AC"/>
    <w:multiLevelType w:val="hybridMultilevel"/>
    <w:tmpl w:val="F698F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11212"/>
    <w:multiLevelType w:val="hybridMultilevel"/>
    <w:tmpl w:val="E766F4E2"/>
    <w:lvl w:ilvl="0" w:tplc="917CC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1846"/>
    <w:multiLevelType w:val="hybridMultilevel"/>
    <w:tmpl w:val="C894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B0426"/>
    <w:multiLevelType w:val="hybridMultilevel"/>
    <w:tmpl w:val="C6C2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005F"/>
    <w:multiLevelType w:val="hybridMultilevel"/>
    <w:tmpl w:val="52388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677B3"/>
    <w:multiLevelType w:val="hybridMultilevel"/>
    <w:tmpl w:val="C2C8E5C6"/>
    <w:lvl w:ilvl="0" w:tplc="EC28807E">
      <w:start w:val="1"/>
      <w:numFmt w:val="decimal"/>
      <w:lvlText w:val="%1.)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56FE0"/>
    <w:multiLevelType w:val="hybridMultilevel"/>
    <w:tmpl w:val="839441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325CD"/>
    <w:multiLevelType w:val="multilevel"/>
    <w:tmpl w:val="9290407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27360137"/>
    <w:multiLevelType w:val="hybridMultilevel"/>
    <w:tmpl w:val="A87AC56E"/>
    <w:lvl w:ilvl="0" w:tplc="E85A548E">
      <w:start w:val="5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938F5"/>
    <w:multiLevelType w:val="hybridMultilevel"/>
    <w:tmpl w:val="B8B2F446"/>
    <w:lvl w:ilvl="0" w:tplc="3FB4628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D2583"/>
    <w:multiLevelType w:val="hybridMultilevel"/>
    <w:tmpl w:val="BB426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D5AEB"/>
    <w:multiLevelType w:val="hybridMultilevel"/>
    <w:tmpl w:val="5D4ECF92"/>
    <w:lvl w:ilvl="0" w:tplc="2C1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A5262"/>
    <w:multiLevelType w:val="hybridMultilevel"/>
    <w:tmpl w:val="65D04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808B8"/>
    <w:multiLevelType w:val="hybridMultilevel"/>
    <w:tmpl w:val="D7FA2FE8"/>
    <w:lvl w:ilvl="0" w:tplc="16E6FA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73C3F"/>
    <w:multiLevelType w:val="hybridMultilevel"/>
    <w:tmpl w:val="0C4281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6"/>
  </w:num>
  <w:num w:numId="5">
    <w:abstractNumId w:val="5"/>
  </w:num>
  <w:num w:numId="6">
    <w:abstractNumId w:val="13"/>
  </w:num>
  <w:num w:numId="7">
    <w:abstractNumId w:val="19"/>
  </w:num>
  <w:num w:numId="8">
    <w:abstractNumId w:val="0"/>
  </w:num>
  <w:num w:numId="9">
    <w:abstractNumId w:val="17"/>
  </w:num>
  <w:num w:numId="10">
    <w:abstractNumId w:val="15"/>
  </w:num>
  <w:num w:numId="11">
    <w:abstractNumId w:val="20"/>
  </w:num>
  <w:num w:numId="12">
    <w:abstractNumId w:val="1"/>
  </w:num>
  <w:num w:numId="13">
    <w:abstractNumId w:val="12"/>
  </w:num>
  <w:num w:numId="14">
    <w:abstractNumId w:val="18"/>
  </w:num>
  <w:num w:numId="15">
    <w:abstractNumId w:val="8"/>
  </w:num>
  <w:num w:numId="1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83"/>
    <w:rsid w:val="00012386"/>
    <w:rsid w:val="00014007"/>
    <w:rsid w:val="000164C8"/>
    <w:rsid w:val="000165AE"/>
    <w:rsid w:val="00025E1A"/>
    <w:rsid w:val="00027A41"/>
    <w:rsid w:val="000305B9"/>
    <w:rsid w:val="000354A2"/>
    <w:rsid w:val="00040E16"/>
    <w:rsid w:val="00042F7D"/>
    <w:rsid w:val="00054897"/>
    <w:rsid w:val="000573BD"/>
    <w:rsid w:val="0006040E"/>
    <w:rsid w:val="000742DA"/>
    <w:rsid w:val="00076723"/>
    <w:rsid w:val="00076A31"/>
    <w:rsid w:val="00081D91"/>
    <w:rsid w:val="000B2537"/>
    <w:rsid w:val="000C65A8"/>
    <w:rsid w:val="000D2D65"/>
    <w:rsid w:val="000D7ABF"/>
    <w:rsid w:val="000E09DA"/>
    <w:rsid w:val="000E445C"/>
    <w:rsid w:val="0010797F"/>
    <w:rsid w:val="00114B53"/>
    <w:rsid w:val="00124058"/>
    <w:rsid w:val="00124BE7"/>
    <w:rsid w:val="001466FF"/>
    <w:rsid w:val="00146933"/>
    <w:rsid w:val="00156B72"/>
    <w:rsid w:val="00164BE7"/>
    <w:rsid w:val="00193CD9"/>
    <w:rsid w:val="001971E3"/>
    <w:rsid w:val="001A1C52"/>
    <w:rsid w:val="001B77DB"/>
    <w:rsid w:val="001B7D08"/>
    <w:rsid w:val="001E0A02"/>
    <w:rsid w:val="001F32FB"/>
    <w:rsid w:val="001F3614"/>
    <w:rsid w:val="001F57DC"/>
    <w:rsid w:val="0020273A"/>
    <w:rsid w:val="002079D2"/>
    <w:rsid w:val="00211D81"/>
    <w:rsid w:val="00216279"/>
    <w:rsid w:val="002219A1"/>
    <w:rsid w:val="0022438A"/>
    <w:rsid w:val="002344F0"/>
    <w:rsid w:val="00236922"/>
    <w:rsid w:val="00237E49"/>
    <w:rsid w:val="00241A8A"/>
    <w:rsid w:val="00242E98"/>
    <w:rsid w:val="0024497D"/>
    <w:rsid w:val="00244FF2"/>
    <w:rsid w:val="00252676"/>
    <w:rsid w:val="00267C37"/>
    <w:rsid w:val="00280382"/>
    <w:rsid w:val="002858BF"/>
    <w:rsid w:val="00290E15"/>
    <w:rsid w:val="00291D22"/>
    <w:rsid w:val="00295659"/>
    <w:rsid w:val="002A0AF4"/>
    <w:rsid w:val="002A4891"/>
    <w:rsid w:val="002A6F96"/>
    <w:rsid w:val="002B63B4"/>
    <w:rsid w:val="002C0D32"/>
    <w:rsid w:val="002C2C3E"/>
    <w:rsid w:val="002C3FDB"/>
    <w:rsid w:val="002C7E5E"/>
    <w:rsid w:val="002D4B49"/>
    <w:rsid w:val="002E473A"/>
    <w:rsid w:val="002F21DE"/>
    <w:rsid w:val="002F3167"/>
    <w:rsid w:val="002F4844"/>
    <w:rsid w:val="00301B84"/>
    <w:rsid w:val="00312B3A"/>
    <w:rsid w:val="00312BF1"/>
    <w:rsid w:val="00314C65"/>
    <w:rsid w:val="0032794E"/>
    <w:rsid w:val="00340F3B"/>
    <w:rsid w:val="00341A6A"/>
    <w:rsid w:val="00354849"/>
    <w:rsid w:val="003550A2"/>
    <w:rsid w:val="00356E9A"/>
    <w:rsid w:val="003614CD"/>
    <w:rsid w:val="003705D6"/>
    <w:rsid w:val="00371327"/>
    <w:rsid w:val="00372BD3"/>
    <w:rsid w:val="003944C1"/>
    <w:rsid w:val="003B04CD"/>
    <w:rsid w:val="003B216D"/>
    <w:rsid w:val="003B4F2B"/>
    <w:rsid w:val="003B6083"/>
    <w:rsid w:val="003C3D6A"/>
    <w:rsid w:val="003D3BE4"/>
    <w:rsid w:val="003D736A"/>
    <w:rsid w:val="003E4610"/>
    <w:rsid w:val="003E5702"/>
    <w:rsid w:val="003F4532"/>
    <w:rsid w:val="004016D0"/>
    <w:rsid w:val="00411045"/>
    <w:rsid w:val="0042336F"/>
    <w:rsid w:val="0043628F"/>
    <w:rsid w:val="0045423D"/>
    <w:rsid w:val="00456560"/>
    <w:rsid w:val="00461B06"/>
    <w:rsid w:val="00463CAD"/>
    <w:rsid w:val="004672DD"/>
    <w:rsid w:val="00467DDB"/>
    <w:rsid w:val="00471D59"/>
    <w:rsid w:val="0048380D"/>
    <w:rsid w:val="004926F2"/>
    <w:rsid w:val="004930BC"/>
    <w:rsid w:val="00497DA9"/>
    <w:rsid w:val="004B0BC3"/>
    <w:rsid w:val="004B38E2"/>
    <w:rsid w:val="004C3DF5"/>
    <w:rsid w:val="004C4B17"/>
    <w:rsid w:val="004C7F99"/>
    <w:rsid w:val="004E0FCD"/>
    <w:rsid w:val="004F29C3"/>
    <w:rsid w:val="00500067"/>
    <w:rsid w:val="00502C18"/>
    <w:rsid w:val="00503EC2"/>
    <w:rsid w:val="00504AFB"/>
    <w:rsid w:val="00505BD7"/>
    <w:rsid w:val="00513AE5"/>
    <w:rsid w:val="00521DFD"/>
    <w:rsid w:val="00527085"/>
    <w:rsid w:val="00531AEA"/>
    <w:rsid w:val="005322E8"/>
    <w:rsid w:val="00540F2F"/>
    <w:rsid w:val="00550AD1"/>
    <w:rsid w:val="00560DA5"/>
    <w:rsid w:val="005610D1"/>
    <w:rsid w:val="00564648"/>
    <w:rsid w:val="00582753"/>
    <w:rsid w:val="00584689"/>
    <w:rsid w:val="00585AD6"/>
    <w:rsid w:val="00590FBE"/>
    <w:rsid w:val="005A0EA8"/>
    <w:rsid w:val="005A33B8"/>
    <w:rsid w:val="005C58A4"/>
    <w:rsid w:val="005D2108"/>
    <w:rsid w:val="005D374D"/>
    <w:rsid w:val="005D6BE7"/>
    <w:rsid w:val="00610D2E"/>
    <w:rsid w:val="006141D8"/>
    <w:rsid w:val="00617772"/>
    <w:rsid w:val="00626192"/>
    <w:rsid w:val="00626ACE"/>
    <w:rsid w:val="00647AE7"/>
    <w:rsid w:val="00663243"/>
    <w:rsid w:val="006632A6"/>
    <w:rsid w:val="006746FB"/>
    <w:rsid w:val="00677BFF"/>
    <w:rsid w:val="006905A5"/>
    <w:rsid w:val="0069064E"/>
    <w:rsid w:val="00692E70"/>
    <w:rsid w:val="0069500D"/>
    <w:rsid w:val="00695FCD"/>
    <w:rsid w:val="006A2996"/>
    <w:rsid w:val="006A3253"/>
    <w:rsid w:val="006C5FF4"/>
    <w:rsid w:val="006C7DC0"/>
    <w:rsid w:val="006F66DD"/>
    <w:rsid w:val="00700E6E"/>
    <w:rsid w:val="00703EB0"/>
    <w:rsid w:val="00704642"/>
    <w:rsid w:val="00722D2A"/>
    <w:rsid w:val="00735EC3"/>
    <w:rsid w:val="00742015"/>
    <w:rsid w:val="007671DA"/>
    <w:rsid w:val="00771133"/>
    <w:rsid w:val="00774B63"/>
    <w:rsid w:val="00790C2D"/>
    <w:rsid w:val="007941B6"/>
    <w:rsid w:val="007A5811"/>
    <w:rsid w:val="007B0891"/>
    <w:rsid w:val="007C75D9"/>
    <w:rsid w:val="007D41B4"/>
    <w:rsid w:val="007E59A5"/>
    <w:rsid w:val="007E65BF"/>
    <w:rsid w:val="007F1725"/>
    <w:rsid w:val="007F54D1"/>
    <w:rsid w:val="007F672C"/>
    <w:rsid w:val="007F75F5"/>
    <w:rsid w:val="00822C77"/>
    <w:rsid w:val="008434E6"/>
    <w:rsid w:val="0084654A"/>
    <w:rsid w:val="00846F67"/>
    <w:rsid w:val="00857340"/>
    <w:rsid w:val="00861EC4"/>
    <w:rsid w:val="00866B8A"/>
    <w:rsid w:val="00882C44"/>
    <w:rsid w:val="00884AB2"/>
    <w:rsid w:val="00886BF0"/>
    <w:rsid w:val="00891C1F"/>
    <w:rsid w:val="008969DC"/>
    <w:rsid w:val="00896D01"/>
    <w:rsid w:val="008A2FC7"/>
    <w:rsid w:val="008A5206"/>
    <w:rsid w:val="008A5540"/>
    <w:rsid w:val="008A7E9C"/>
    <w:rsid w:val="008B78B0"/>
    <w:rsid w:val="008C0E37"/>
    <w:rsid w:val="008D7059"/>
    <w:rsid w:val="008E4D69"/>
    <w:rsid w:val="008E57D5"/>
    <w:rsid w:val="009040C5"/>
    <w:rsid w:val="009221C2"/>
    <w:rsid w:val="00943FA7"/>
    <w:rsid w:val="00944F10"/>
    <w:rsid w:val="009460E8"/>
    <w:rsid w:val="009559CC"/>
    <w:rsid w:val="0095753E"/>
    <w:rsid w:val="00960B4F"/>
    <w:rsid w:val="00960F51"/>
    <w:rsid w:val="0096510A"/>
    <w:rsid w:val="00975CA3"/>
    <w:rsid w:val="00993BCE"/>
    <w:rsid w:val="009D7CCF"/>
    <w:rsid w:val="009E5F9B"/>
    <w:rsid w:val="009F12C3"/>
    <w:rsid w:val="009F2039"/>
    <w:rsid w:val="009F2369"/>
    <w:rsid w:val="009F43B0"/>
    <w:rsid w:val="00A01655"/>
    <w:rsid w:val="00A06CA8"/>
    <w:rsid w:val="00A11C6C"/>
    <w:rsid w:val="00A15AC6"/>
    <w:rsid w:val="00A37C95"/>
    <w:rsid w:val="00A640E7"/>
    <w:rsid w:val="00AA3333"/>
    <w:rsid w:val="00AB4164"/>
    <w:rsid w:val="00AB46B6"/>
    <w:rsid w:val="00AB4E31"/>
    <w:rsid w:val="00AE211F"/>
    <w:rsid w:val="00AE559C"/>
    <w:rsid w:val="00B116F0"/>
    <w:rsid w:val="00B12FCA"/>
    <w:rsid w:val="00B207EB"/>
    <w:rsid w:val="00B26BEE"/>
    <w:rsid w:val="00B26EC0"/>
    <w:rsid w:val="00B304B5"/>
    <w:rsid w:val="00B328C6"/>
    <w:rsid w:val="00B33B75"/>
    <w:rsid w:val="00B3439D"/>
    <w:rsid w:val="00B74D3D"/>
    <w:rsid w:val="00B76239"/>
    <w:rsid w:val="00B9527A"/>
    <w:rsid w:val="00BB09A6"/>
    <w:rsid w:val="00BB4F71"/>
    <w:rsid w:val="00BC7C23"/>
    <w:rsid w:val="00BD39F5"/>
    <w:rsid w:val="00BD5E9F"/>
    <w:rsid w:val="00BD7D44"/>
    <w:rsid w:val="00BE6D12"/>
    <w:rsid w:val="00BE7F0B"/>
    <w:rsid w:val="00BF5501"/>
    <w:rsid w:val="00C015F6"/>
    <w:rsid w:val="00C149E0"/>
    <w:rsid w:val="00C2761E"/>
    <w:rsid w:val="00C312D1"/>
    <w:rsid w:val="00C54754"/>
    <w:rsid w:val="00C62AAB"/>
    <w:rsid w:val="00C67FDC"/>
    <w:rsid w:val="00C76CE3"/>
    <w:rsid w:val="00C851FE"/>
    <w:rsid w:val="00C85C15"/>
    <w:rsid w:val="00C87CCF"/>
    <w:rsid w:val="00CA1D3C"/>
    <w:rsid w:val="00CA3A2F"/>
    <w:rsid w:val="00CB03AA"/>
    <w:rsid w:val="00CB2A9A"/>
    <w:rsid w:val="00CB6460"/>
    <w:rsid w:val="00CB67C8"/>
    <w:rsid w:val="00CC5D45"/>
    <w:rsid w:val="00CD0C75"/>
    <w:rsid w:val="00CE154D"/>
    <w:rsid w:val="00CE51A1"/>
    <w:rsid w:val="00CE7FE2"/>
    <w:rsid w:val="00CF3211"/>
    <w:rsid w:val="00D03250"/>
    <w:rsid w:val="00D03B11"/>
    <w:rsid w:val="00D10C21"/>
    <w:rsid w:val="00D13AEE"/>
    <w:rsid w:val="00D15731"/>
    <w:rsid w:val="00D21A1A"/>
    <w:rsid w:val="00D5453C"/>
    <w:rsid w:val="00D56A72"/>
    <w:rsid w:val="00D7107F"/>
    <w:rsid w:val="00D85170"/>
    <w:rsid w:val="00D9190D"/>
    <w:rsid w:val="00D960DB"/>
    <w:rsid w:val="00DA0C85"/>
    <w:rsid w:val="00DA3BBC"/>
    <w:rsid w:val="00DA52D8"/>
    <w:rsid w:val="00DB0E62"/>
    <w:rsid w:val="00DB6149"/>
    <w:rsid w:val="00DC48FE"/>
    <w:rsid w:val="00DE3F75"/>
    <w:rsid w:val="00DE44D6"/>
    <w:rsid w:val="00E13BD4"/>
    <w:rsid w:val="00E16A97"/>
    <w:rsid w:val="00E171A6"/>
    <w:rsid w:val="00E21046"/>
    <w:rsid w:val="00E31E4E"/>
    <w:rsid w:val="00E450CE"/>
    <w:rsid w:val="00E53D89"/>
    <w:rsid w:val="00E62446"/>
    <w:rsid w:val="00E64759"/>
    <w:rsid w:val="00EA0AB4"/>
    <w:rsid w:val="00EA13DC"/>
    <w:rsid w:val="00EA2CE2"/>
    <w:rsid w:val="00EA587D"/>
    <w:rsid w:val="00EA7F4B"/>
    <w:rsid w:val="00EB10E4"/>
    <w:rsid w:val="00EC099E"/>
    <w:rsid w:val="00EC09FF"/>
    <w:rsid w:val="00EC188B"/>
    <w:rsid w:val="00EF091A"/>
    <w:rsid w:val="00EF6561"/>
    <w:rsid w:val="00F023B8"/>
    <w:rsid w:val="00F14BED"/>
    <w:rsid w:val="00F17A54"/>
    <w:rsid w:val="00F2407D"/>
    <w:rsid w:val="00F279BF"/>
    <w:rsid w:val="00F34F38"/>
    <w:rsid w:val="00F35561"/>
    <w:rsid w:val="00F45B3D"/>
    <w:rsid w:val="00F4796A"/>
    <w:rsid w:val="00F530B7"/>
    <w:rsid w:val="00F5483E"/>
    <w:rsid w:val="00F604B3"/>
    <w:rsid w:val="00F65110"/>
    <w:rsid w:val="00F670AB"/>
    <w:rsid w:val="00F83BC2"/>
    <w:rsid w:val="00F847B4"/>
    <w:rsid w:val="00F9454D"/>
    <w:rsid w:val="00F94B94"/>
    <w:rsid w:val="00FB1DA0"/>
    <w:rsid w:val="00FB2B74"/>
    <w:rsid w:val="00FC1D45"/>
    <w:rsid w:val="00FD4A8C"/>
    <w:rsid w:val="00FF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B130"/>
  <w15:docId w15:val="{0E90F914-713B-4DB9-B465-758C425E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3BE4"/>
    <w:pPr>
      <w:keepNext/>
      <w:outlineLvl w:val="1"/>
    </w:pPr>
    <w:rPr>
      <w:rFonts w:ascii="Arial Narrow" w:hAnsi="Arial Narrow" w:cs="Arial"/>
      <w:b/>
      <w:bCs/>
      <w:lang w:val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C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e 1,List Paragraph1"/>
    <w:basedOn w:val="Normal"/>
    <w:link w:val="ListParagraphChar"/>
    <w:qFormat/>
    <w:rsid w:val="00BC7C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D3BE4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PlainText">
    <w:name w:val="Plain Text"/>
    <w:basedOn w:val="Normal"/>
    <w:link w:val="PlainTextChar"/>
    <w:uiPriority w:val="99"/>
    <w:unhideWhenUsed/>
    <w:rsid w:val="003D3BE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3BE4"/>
    <w:rPr>
      <w:rFonts w:ascii="Calibri" w:eastAsia="Calibri" w:hAnsi="Calibri" w:cs="Times New Roman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qFormat/>
    <w:rsid w:val="002C2C3E"/>
    <w:rPr>
      <w:rFonts w:ascii="Calibri" w:eastAsia="PMingLiU" w:hAnsi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2C2C3E"/>
    <w:rPr>
      <w:rFonts w:ascii="Calibri" w:eastAsia="PMingLiU" w:hAnsi="Calibri" w:cs="Times New Roman"/>
      <w:sz w:val="20"/>
      <w:szCs w:val="20"/>
      <w:lang w:val="en-US" w:eastAsia="zh-TW"/>
    </w:rPr>
  </w:style>
  <w:style w:type="character" w:styleId="FootnoteReference">
    <w:name w:val="footnote reference"/>
    <w:aliases w:val="16 Point,Superscript 6 Point,ftref,BVI fnr,Footnote Reference Number,Footnote Reference_LVL6,Footnote Reference_LVL61,Footnote Reference_LVL62,Footnote Reference_LVL63,Footnote Reference_LVL64,fr,Знак сноски-FN"/>
    <w:uiPriority w:val="99"/>
    <w:qFormat/>
    <w:rsid w:val="002C2C3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5753E"/>
    <w:rPr>
      <w:rFonts w:eastAsiaTheme="minorHAnsi"/>
      <w:color w:val="000000"/>
      <w:lang w:val="en-GB" w:eastAsia="en-GB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rsid w:val="00241A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12FCA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BD39F5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BD39F5"/>
  </w:style>
  <w:style w:type="character" w:styleId="FollowedHyperlink">
    <w:name w:val="FollowedHyperlink"/>
    <w:basedOn w:val="DefaultParagraphFont"/>
    <w:uiPriority w:val="99"/>
    <w:semiHidden/>
    <w:unhideWhenUsed/>
    <w:rsid w:val="00BD39F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1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0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07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7F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2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2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42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2D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0B14-0894-4BF0-A7AC-F38A1F2B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Ašanin</cp:lastModifiedBy>
  <cp:revision>3</cp:revision>
  <cp:lastPrinted>2021-12-09T11:12:00Z</cp:lastPrinted>
  <dcterms:created xsi:type="dcterms:W3CDTF">2023-03-17T13:07:00Z</dcterms:created>
  <dcterms:modified xsi:type="dcterms:W3CDTF">2023-03-17T13:22:00Z</dcterms:modified>
</cp:coreProperties>
</file>