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68" w:rsidRDefault="00012E68" w:rsidP="00AB2121"/>
    <w:p w:rsidR="00012E68" w:rsidRDefault="00012E68" w:rsidP="00CA4927">
      <w:pPr>
        <w:rPr>
          <w:rFonts w:ascii="Arial" w:hAnsi="Arial" w:cs="Arial"/>
          <w:color w:val="000000"/>
        </w:rPr>
      </w:pPr>
    </w:p>
    <w:p w:rsidR="00CA4927" w:rsidRDefault="00CA4927" w:rsidP="00CA4927">
      <w:pPr>
        <w:jc w:val="right"/>
        <w:rPr>
          <w:rFonts w:ascii="Arial" w:hAnsi="Arial" w:cs="Arial"/>
          <w:b/>
          <w:color w:val="000000"/>
        </w:rPr>
      </w:pPr>
      <w:r>
        <w:rPr>
          <w:rFonts w:ascii="Arial" w:hAnsi="Arial" w:cs="Arial"/>
          <w:b/>
          <w:color w:val="000000"/>
        </w:rPr>
        <w:t xml:space="preserve">OBRAZAC 1  </w:t>
      </w:r>
    </w:p>
    <w:p w:rsidR="00012E68" w:rsidRDefault="00012E68" w:rsidP="00012E68">
      <w:pPr>
        <w:ind w:left="360"/>
      </w:pPr>
      <w:bookmarkStart w:id="0" w:name="_Hlk107857549"/>
    </w:p>
    <w:p w:rsidR="00012E68" w:rsidRDefault="00CF2193" w:rsidP="00012E68">
      <w:pPr>
        <w:rPr>
          <w:b/>
          <w:color w:val="000000"/>
          <w:sz w:val="28"/>
        </w:rPr>
      </w:pPr>
      <w:proofErr w:type="gramStart"/>
      <w:r>
        <w:rPr>
          <w:b/>
          <w:color w:val="000000"/>
          <w:sz w:val="28"/>
        </w:rPr>
        <w:t>JPU ”</w:t>
      </w:r>
      <w:proofErr w:type="gramEnd"/>
      <w:r>
        <w:rPr>
          <w:b/>
          <w:color w:val="000000"/>
          <w:sz w:val="28"/>
        </w:rPr>
        <w:t>Ra</w:t>
      </w:r>
      <w:r w:rsidR="003507EB">
        <w:rPr>
          <w:b/>
          <w:color w:val="000000"/>
          <w:sz w:val="28"/>
        </w:rPr>
        <w:t>d</w:t>
      </w:r>
      <w:r>
        <w:rPr>
          <w:b/>
          <w:color w:val="000000"/>
          <w:sz w:val="28"/>
        </w:rPr>
        <w:t>mila Nedić</w:t>
      </w:r>
      <w:r w:rsidR="00012E68">
        <w:rPr>
          <w:b/>
          <w:color w:val="000000"/>
          <w:sz w:val="28"/>
        </w:rPr>
        <w:t>” Berane</w:t>
      </w:r>
    </w:p>
    <w:p w:rsidR="00012E68" w:rsidRDefault="00012E68" w:rsidP="00012E68">
      <w:pPr>
        <w:rPr>
          <w:b/>
          <w:color w:val="000000"/>
          <w:sz w:val="28"/>
        </w:rPr>
      </w:pPr>
      <w:r>
        <w:rPr>
          <w:b/>
          <w:color w:val="000000"/>
          <w:sz w:val="28"/>
        </w:rPr>
        <w:t xml:space="preserve">Broj iz evidencije postupaka javnih nabavki: </w:t>
      </w:r>
      <w:r w:rsidR="005E0B53">
        <w:rPr>
          <w:b/>
          <w:color w:val="000000"/>
          <w:sz w:val="28"/>
        </w:rPr>
        <w:t>1/23</w:t>
      </w:r>
    </w:p>
    <w:p w:rsidR="00CF2193" w:rsidRDefault="00012E68" w:rsidP="00012E68">
      <w:pPr>
        <w:rPr>
          <w:b/>
          <w:color w:val="000000"/>
          <w:sz w:val="28"/>
        </w:rPr>
      </w:pPr>
      <w:r>
        <w:rPr>
          <w:b/>
          <w:color w:val="000000"/>
          <w:sz w:val="28"/>
        </w:rPr>
        <w:t>Redni broj</w:t>
      </w:r>
      <w:r w:rsidR="00F358B3">
        <w:rPr>
          <w:b/>
          <w:color w:val="000000"/>
          <w:sz w:val="28"/>
        </w:rPr>
        <w:t xml:space="preserve"> iz Plana javnih nabavki: </w:t>
      </w:r>
      <w:r w:rsidR="00CF2193">
        <w:rPr>
          <w:b/>
          <w:color w:val="000000"/>
          <w:sz w:val="28"/>
        </w:rPr>
        <w:t>1</w:t>
      </w:r>
    </w:p>
    <w:p w:rsidR="00012E68" w:rsidRDefault="00CF2193" w:rsidP="00012E68">
      <w:pPr>
        <w:rPr>
          <w:b/>
          <w:color w:val="000000"/>
          <w:sz w:val="28"/>
        </w:rPr>
      </w:pPr>
      <w:r>
        <w:rPr>
          <w:b/>
          <w:color w:val="000000"/>
          <w:sz w:val="28"/>
        </w:rPr>
        <w:t>Z</w:t>
      </w:r>
      <w:r w:rsidR="00012E68">
        <w:rPr>
          <w:b/>
          <w:color w:val="000000"/>
          <w:sz w:val="28"/>
        </w:rPr>
        <w:t xml:space="preserve">avodni broj </w:t>
      </w:r>
      <w:r w:rsidR="00312C2F">
        <w:rPr>
          <w:b/>
          <w:color w:val="000000"/>
          <w:sz w:val="28"/>
        </w:rPr>
        <w:t>08-426/23-201</w:t>
      </w:r>
    </w:p>
    <w:p w:rsidR="00012E68" w:rsidRDefault="00012E68" w:rsidP="00012E68">
      <w:pPr>
        <w:rPr>
          <w:b/>
          <w:color w:val="000000"/>
          <w:sz w:val="32"/>
        </w:rPr>
      </w:pPr>
      <w:r>
        <w:rPr>
          <w:b/>
          <w:color w:val="000000"/>
          <w:sz w:val="28"/>
        </w:rPr>
        <w:t xml:space="preserve">Mjesto i datum: </w:t>
      </w:r>
      <w:r w:rsidR="000005CD">
        <w:rPr>
          <w:b/>
          <w:color w:val="000000"/>
          <w:sz w:val="28"/>
        </w:rPr>
        <w:t xml:space="preserve">Berane, </w:t>
      </w:r>
      <w:r w:rsidR="00CF2193">
        <w:rPr>
          <w:b/>
          <w:color w:val="000000"/>
          <w:sz w:val="28"/>
        </w:rPr>
        <w:t>0</w:t>
      </w:r>
      <w:r w:rsidR="00BF0E23">
        <w:rPr>
          <w:b/>
          <w:color w:val="000000"/>
          <w:sz w:val="28"/>
        </w:rPr>
        <w:t>4</w:t>
      </w:r>
      <w:r w:rsidR="00CF2193">
        <w:rPr>
          <w:b/>
          <w:color w:val="000000"/>
          <w:sz w:val="28"/>
        </w:rPr>
        <w:t>.04</w:t>
      </w:r>
      <w:r w:rsidR="005E0B53">
        <w:rPr>
          <w:b/>
          <w:color w:val="000000"/>
          <w:sz w:val="28"/>
        </w:rPr>
        <w:t>.2023</w:t>
      </w:r>
      <w:r w:rsidR="00C9334A">
        <w:rPr>
          <w:b/>
          <w:color w:val="000000"/>
          <w:sz w:val="28"/>
        </w:rPr>
        <w:t xml:space="preserve">. </w:t>
      </w:r>
      <w:r w:rsidR="00F358B3">
        <w:rPr>
          <w:b/>
          <w:color w:val="000000"/>
          <w:sz w:val="28"/>
        </w:rPr>
        <w:t xml:space="preserve"> </w:t>
      </w:r>
      <w:proofErr w:type="gramStart"/>
      <w:r w:rsidR="00C9334A">
        <w:rPr>
          <w:b/>
          <w:color w:val="000000"/>
          <w:sz w:val="28"/>
        </w:rPr>
        <w:t>godine</w:t>
      </w:r>
      <w:proofErr w:type="gramEnd"/>
    </w:p>
    <w:p w:rsidR="00CA4927" w:rsidRDefault="00CA4927" w:rsidP="00CA4927">
      <w:pPr>
        <w:rPr>
          <w:rFonts w:ascii="Arial" w:hAnsi="Arial" w:cs="Arial"/>
        </w:rPr>
      </w:pPr>
    </w:p>
    <w:p w:rsidR="000B2E9A" w:rsidRPr="002462D1" w:rsidRDefault="000B2E9A" w:rsidP="000B2E9A">
      <w:pPr>
        <w:rPr>
          <w:rFonts w:ascii="Arial" w:hAnsi="Arial" w:cs="Arial"/>
        </w:rPr>
      </w:pPr>
    </w:p>
    <w:p w:rsidR="000B2E9A" w:rsidRPr="002462D1" w:rsidRDefault="000B2E9A" w:rsidP="000B2E9A">
      <w:pPr>
        <w:rPr>
          <w:rFonts w:ascii="Arial" w:hAnsi="Arial" w:cs="Arial"/>
        </w:rPr>
      </w:pPr>
    </w:p>
    <w:p w:rsidR="000B2E9A" w:rsidRPr="002462D1" w:rsidRDefault="000B2E9A" w:rsidP="000B2E9A">
      <w:pPr>
        <w:rPr>
          <w:rFonts w:ascii="Arial" w:hAnsi="Arial" w:cs="Arial"/>
        </w:rPr>
      </w:pPr>
    </w:p>
    <w:p w:rsidR="000B2E9A" w:rsidRPr="002462D1" w:rsidRDefault="000B2E9A" w:rsidP="000B2E9A">
      <w:pPr>
        <w:tabs>
          <w:tab w:val="left" w:pos="1276"/>
          <w:tab w:val="left" w:pos="3261"/>
        </w:tabs>
        <w:jc w:val="center"/>
        <w:rPr>
          <w:rFonts w:ascii="Arial" w:hAnsi="Arial" w:cs="Arial"/>
          <w:b/>
          <w:bCs/>
          <w:color w:val="000000"/>
        </w:rPr>
      </w:pPr>
      <w:r w:rsidRPr="002462D1">
        <w:rPr>
          <w:rFonts w:ascii="Arial" w:hAnsi="Arial" w:cs="Arial"/>
        </w:rPr>
        <w:t xml:space="preserve">Na osnovu člana </w:t>
      </w:r>
      <w:r>
        <w:rPr>
          <w:rFonts w:ascii="Arial" w:hAnsi="Arial" w:cs="Arial"/>
        </w:rPr>
        <w:t>5</w:t>
      </w:r>
      <w:r w:rsidRPr="002462D1">
        <w:rPr>
          <w:rFonts w:ascii="Arial" w:hAnsi="Arial" w:cs="Arial"/>
        </w:rPr>
        <w:t xml:space="preserve">3 stav </w:t>
      </w:r>
      <w:r>
        <w:rPr>
          <w:rFonts w:ascii="Arial" w:hAnsi="Arial" w:cs="Arial"/>
        </w:rPr>
        <w:t>3</w:t>
      </w:r>
      <w:r w:rsidRPr="002462D1">
        <w:rPr>
          <w:rFonts w:ascii="Arial" w:hAnsi="Arial" w:cs="Arial"/>
        </w:rPr>
        <w:t xml:space="preserve"> Zakona o javnim nabavkama </w:t>
      </w:r>
      <w:r>
        <w:rPr>
          <w:rFonts w:ascii="Arial" w:hAnsi="Arial" w:cs="Arial"/>
        </w:rPr>
        <w:t xml:space="preserve">(„Službeni list CG“, br. 74/19 i </w:t>
      </w:r>
      <w:r w:rsidR="00DA5ED5">
        <w:rPr>
          <w:rFonts w:ascii="Arial" w:hAnsi="Arial" w:cs="Arial"/>
        </w:rPr>
        <w:t>00</w:t>
      </w:r>
      <w:r>
        <w:rPr>
          <w:rFonts w:ascii="Arial" w:hAnsi="Arial" w:cs="Arial"/>
        </w:rPr>
        <w:t>3/23</w:t>
      </w:r>
      <w:r w:rsidR="00DA5ED5">
        <w:rPr>
          <w:rFonts w:ascii="Arial" w:hAnsi="Arial" w:cs="Arial"/>
        </w:rPr>
        <w:t xml:space="preserve"> I 011/23</w:t>
      </w:r>
      <w:r>
        <w:rPr>
          <w:rFonts w:ascii="Arial" w:hAnsi="Arial" w:cs="Arial"/>
        </w:rPr>
        <w:t>)</w:t>
      </w:r>
      <w:r w:rsidRPr="002462D1">
        <w:rPr>
          <w:rFonts w:ascii="Arial" w:hAnsi="Arial" w:cs="Arial"/>
        </w:rPr>
        <w:t xml:space="preserve"> </w:t>
      </w:r>
      <w:r w:rsidR="00CF2193">
        <w:rPr>
          <w:rFonts w:ascii="Arial" w:hAnsi="Arial" w:cs="Arial"/>
          <w:color w:val="000000"/>
        </w:rPr>
        <w:t>JPU „Radmila Nedić</w:t>
      </w:r>
      <w:proofErr w:type="gramStart"/>
      <w:r w:rsidRPr="000B2E9A">
        <w:rPr>
          <w:rFonts w:ascii="Arial" w:hAnsi="Arial" w:cs="Arial"/>
          <w:color w:val="000000"/>
        </w:rPr>
        <w:t>“ Berane</w:t>
      </w:r>
      <w:proofErr w:type="gramEnd"/>
      <w:r w:rsidRPr="000B2E9A">
        <w:rPr>
          <w:rFonts w:ascii="Arial" w:hAnsi="Arial" w:cs="Arial"/>
          <w:color w:val="000000"/>
        </w:rPr>
        <w:t xml:space="preserve"> </w:t>
      </w:r>
      <w:r w:rsidRPr="002462D1">
        <w:rPr>
          <w:rFonts w:ascii="Arial" w:hAnsi="Arial" w:cs="Arial"/>
        </w:rPr>
        <w:t>objavljuje</w:t>
      </w:r>
    </w:p>
    <w:p w:rsidR="000B2E9A" w:rsidRPr="002462D1" w:rsidRDefault="000B2E9A" w:rsidP="000B2E9A">
      <w:pPr>
        <w:tabs>
          <w:tab w:val="left" w:pos="1276"/>
          <w:tab w:val="left" w:pos="3261"/>
        </w:tabs>
        <w:jc w:val="both"/>
        <w:rPr>
          <w:rFonts w:ascii="Arial" w:hAnsi="Arial" w:cs="Arial"/>
          <w:b/>
          <w:bCs/>
          <w:color w:val="000000"/>
        </w:rPr>
      </w:pPr>
    </w:p>
    <w:p w:rsidR="000B2E9A" w:rsidRPr="002462D1" w:rsidRDefault="000B2E9A" w:rsidP="000B2E9A">
      <w:pPr>
        <w:tabs>
          <w:tab w:val="left" w:pos="1276"/>
          <w:tab w:val="left" w:pos="3261"/>
        </w:tabs>
        <w:jc w:val="both"/>
        <w:rPr>
          <w:rFonts w:ascii="Arial" w:hAnsi="Arial" w:cs="Arial"/>
          <w:b/>
          <w:bCs/>
          <w:color w:val="000000"/>
        </w:rPr>
      </w:pPr>
    </w:p>
    <w:p w:rsidR="000B2E9A" w:rsidRPr="002462D1" w:rsidRDefault="000B2E9A" w:rsidP="000B2E9A">
      <w:pPr>
        <w:tabs>
          <w:tab w:val="left" w:pos="1276"/>
          <w:tab w:val="left" w:pos="3261"/>
        </w:tabs>
        <w:jc w:val="both"/>
        <w:rPr>
          <w:rFonts w:ascii="Arial" w:hAnsi="Arial" w:cs="Arial"/>
          <w:b/>
          <w:bCs/>
          <w:color w:val="000000"/>
        </w:rPr>
      </w:pPr>
    </w:p>
    <w:p w:rsidR="000B2E9A" w:rsidRPr="002462D1" w:rsidRDefault="000B2E9A" w:rsidP="000B2E9A">
      <w:pPr>
        <w:tabs>
          <w:tab w:val="left" w:pos="1276"/>
          <w:tab w:val="left" w:pos="3261"/>
        </w:tabs>
        <w:jc w:val="both"/>
        <w:rPr>
          <w:rFonts w:ascii="Arial" w:hAnsi="Arial" w:cs="Arial"/>
          <w:b/>
          <w:bCs/>
          <w:color w:val="000000"/>
        </w:rPr>
      </w:pPr>
    </w:p>
    <w:p w:rsidR="000B2E9A" w:rsidRPr="002462D1" w:rsidRDefault="000B2E9A" w:rsidP="000B2E9A">
      <w:pPr>
        <w:tabs>
          <w:tab w:val="left" w:pos="1276"/>
          <w:tab w:val="left" w:pos="3261"/>
        </w:tabs>
        <w:jc w:val="both"/>
        <w:rPr>
          <w:rFonts w:ascii="Arial" w:hAnsi="Arial" w:cs="Arial"/>
          <w:b/>
          <w:bCs/>
          <w:color w:val="000000"/>
        </w:rPr>
      </w:pPr>
    </w:p>
    <w:p w:rsidR="000B2E9A" w:rsidRPr="002462D1" w:rsidRDefault="000B2E9A" w:rsidP="000B2E9A">
      <w:pPr>
        <w:tabs>
          <w:tab w:val="left" w:pos="1276"/>
          <w:tab w:val="left" w:pos="3261"/>
        </w:tabs>
        <w:jc w:val="both"/>
        <w:rPr>
          <w:rFonts w:ascii="Arial" w:hAnsi="Arial" w:cs="Arial"/>
        </w:rPr>
      </w:pPr>
      <w:r w:rsidRPr="002462D1">
        <w:rPr>
          <w:rFonts w:ascii="Arial" w:hAnsi="Arial" w:cs="Arial"/>
          <w:b/>
          <w:bCs/>
          <w:color w:val="000000"/>
        </w:rPr>
        <w:t xml:space="preserve">                                          </w:t>
      </w:r>
      <w:r w:rsidRPr="002462D1">
        <w:rPr>
          <w:rFonts w:ascii="Arial" w:hAnsi="Arial" w:cs="Arial"/>
          <w:b/>
          <w:bCs/>
          <w:color w:val="000000"/>
        </w:rPr>
        <w:tab/>
      </w:r>
      <w:r w:rsidRPr="002462D1">
        <w:rPr>
          <w:rFonts w:ascii="Arial" w:hAnsi="Arial" w:cs="Arial"/>
          <w:bCs/>
          <w:color w:val="000000"/>
        </w:rPr>
        <w:t xml:space="preserve">                                                      </w:t>
      </w:r>
    </w:p>
    <w:p w:rsidR="000B2E9A" w:rsidRPr="002462D1" w:rsidRDefault="000B2E9A" w:rsidP="000B2E9A">
      <w:pPr>
        <w:keepNext/>
        <w:jc w:val="center"/>
        <w:outlineLvl w:val="0"/>
        <w:rPr>
          <w:rFonts w:ascii="Arial" w:hAnsi="Arial" w:cs="Arial"/>
          <w:b/>
          <w:bCs/>
          <w:color w:val="000000"/>
        </w:rPr>
      </w:pPr>
    </w:p>
    <w:p w:rsidR="000B2E9A" w:rsidRPr="002462D1" w:rsidRDefault="000B2E9A" w:rsidP="000B2E9A">
      <w:pPr>
        <w:jc w:val="center"/>
        <w:rPr>
          <w:rFonts w:ascii="Arial" w:hAnsi="Arial" w:cs="Arial"/>
          <w:b/>
          <w:bCs/>
          <w:color w:val="000000"/>
          <w:sz w:val="28"/>
          <w:szCs w:val="28"/>
        </w:rPr>
      </w:pPr>
      <w:r w:rsidRPr="002462D1">
        <w:rPr>
          <w:rFonts w:ascii="Arial" w:hAnsi="Arial" w:cs="Arial"/>
          <w:b/>
          <w:bCs/>
          <w:color w:val="000000"/>
          <w:sz w:val="28"/>
          <w:szCs w:val="28"/>
        </w:rPr>
        <w:t>TENDERSKU DOKUMENTACIJU</w:t>
      </w:r>
    </w:p>
    <w:p w:rsidR="000B2E9A" w:rsidRPr="002462D1" w:rsidRDefault="000B2E9A" w:rsidP="000B2E9A">
      <w:pPr>
        <w:jc w:val="center"/>
        <w:rPr>
          <w:rFonts w:ascii="Arial" w:hAnsi="Arial" w:cs="Arial"/>
          <w:b/>
          <w:bCs/>
          <w:color w:val="000000"/>
          <w:sz w:val="28"/>
          <w:szCs w:val="28"/>
        </w:rPr>
      </w:pPr>
      <w:r w:rsidRPr="002462D1">
        <w:rPr>
          <w:rFonts w:ascii="Arial" w:hAnsi="Arial" w:cs="Arial"/>
          <w:b/>
          <w:bCs/>
          <w:color w:val="000000"/>
          <w:sz w:val="28"/>
          <w:szCs w:val="28"/>
        </w:rPr>
        <w:t>ZA OTVORENI POSTUPAK JAVNE NABAVKE</w:t>
      </w:r>
    </w:p>
    <w:p w:rsidR="000B2E9A" w:rsidRPr="000B2E9A" w:rsidRDefault="000B2E9A" w:rsidP="000B2E9A">
      <w:pPr>
        <w:jc w:val="center"/>
        <w:rPr>
          <w:rFonts w:ascii="Arial" w:hAnsi="Arial" w:cs="Arial"/>
          <w:color w:val="000000"/>
        </w:rPr>
      </w:pPr>
      <w:r w:rsidRPr="000B2E9A">
        <w:rPr>
          <w:rFonts w:ascii="Arial" w:hAnsi="Arial" w:cs="Arial"/>
          <w:b/>
          <w:bCs/>
          <w:color w:val="000000"/>
        </w:rPr>
        <w:t xml:space="preserve">Za </w:t>
      </w:r>
      <w:r w:rsidR="00CF2193">
        <w:rPr>
          <w:rFonts w:ascii="Arial" w:hAnsi="Arial" w:cs="Arial"/>
          <w:b/>
          <w:bCs/>
          <w:color w:val="000000"/>
        </w:rPr>
        <w:t>nabavku raznih prehrambenih proizvoda</w:t>
      </w:r>
    </w:p>
    <w:p w:rsidR="000B2E9A" w:rsidRPr="002462D1" w:rsidRDefault="000B2E9A" w:rsidP="000B2E9A">
      <w:pPr>
        <w:rPr>
          <w:rFonts w:ascii="Arial" w:hAnsi="Arial" w:cs="Arial"/>
        </w:rPr>
      </w:pPr>
    </w:p>
    <w:p w:rsidR="000B2E9A" w:rsidRPr="002462D1" w:rsidRDefault="000B2E9A" w:rsidP="000B2E9A">
      <w:pPr>
        <w:jc w:val="both"/>
        <w:rPr>
          <w:rFonts w:ascii="Arial" w:hAnsi="Arial" w:cs="Arial"/>
          <w:color w:val="000000"/>
        </w:rPr>
      </w:pPr>
      <w:r w:rsidRPr="002462D1">
        <w:rPr>
          <w:rFonts w:ascii="Arial" w:hAnsi="Arial" w:cs="Arial"/>
          <w:color w:val="000000"/>
        </w:rPr>
        <w:t>Predmet nabavke se nabavlja:</w:t>
      </w:r>
    </w:p>
    <w:p w:rsidR="000B2E9A" w:rsidRPr="002462D1" w:rsidRDefault="000B2E9A" w:rsidP="000B2E9A">
      <w:pPr>
        <w:jc w:val="both"/>
        <w:rPr>
          <w:rFonts w:ascii="Arial" w:hAnsi="Arial" w:cs="Arial"/>
          <w:color w:val="000000"/>
        </w:rPr>
      </w:pPr>
    </w:p>
    <w:p w:rsidR="000B2E9A" w:rsidRPr="002462D1" w:rsidRDefault="000B2E9A" w:rsidP="000B2E9A">
      <w:pPr>
        <w:jc w:val="both"/>
        <w:rPr>
          <w:rFonts w:ascii="Arial" w:hAnsi="Arial" w:cs="Arial"/>
          <w:color w:val="000000"/>
        </w:rPr>
      </w:pPr>
      <w:r w:rsidRPr="002462D1">
        <w:rPr>
          <w:rFonts w:ascii="Arial" w:hAnsi="Arial" w:cs="Arial"/>
          <w:color w:val="000000"/>
        </w:rPr>
        <w:sym w:font="Wingdings" w:char="F0A8"/>
      </w:r>
      <w:r w:rsidR="00CF2193">
        <w:rPr>
          <w:rFonts w:ascii="Arial" w:hAnsi="Arial" w:cs="Arial"/>
          <w:color w:val="000000"/>
        </w:rPr>
        <w:t xml:space="preserve"> </w:t>
      </w:r>
      <w:proofErr w:type="gramStart"/>
      <w:r w:rsidR="00CF2193">
        <w:rPr>
          <w:rFonts w:ascii="Arial" w:hAnsi="Arial" w:cs="Arial"/>
          <w:color w:val="000000"/>
        </w:rPr>
        <w:t>po</w:t>
      </w:r>
      <w:proofErr w:type="gramEnd"/>
      <w:r w:rsidR="00CF2193">
        <w:rPr>
          <w:rFonts w:ascii="Arial" w:hAnsi="Arial" w:cs="Arial"/>
          <w:color w:val="000000"/>
        </w:rPr>
        <w:t xml:space="preserve"> partijama</w:t>
      </w: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2E9A">
      <w:pPr>
        <w:rPr>
          <w:rFonts w:ascii="Arial" w:hAnsi="Arial" w:cs="Arial"/>
          <w:color w:val="000000"/>
        </w:rPr>
      </w:pPr>
    </w:p>
    <w:p w:rsidR="000B2E9A" w:rsidRPr="002462D1" w:rsidRDefault="000B2E9A" w:rsidP="000B771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r w:rsidRPr="002462D1">
        <w:rPr>
          <w:rFonts w:ascii="Arial" w:hAnsi="Arial"/>
          <w:b/>
          <w:color w:val="000000"/>
          <w:szCs w:val="32"/>
        </w:rPr>
        <w:lastRenderedPageBreak/>
        <w:t>POZIV ZA NADMETANJE</w:t>
      </w:r>
      <w:r w:rsidRPr="002462D1">
        <w:rPr>
          <w:rFonts w:ascii="Arial" w:hAnsi="Arial"/>
          <w:b/>
          <w:color w:val="000000"/>
          <w:szCs w:val="32"/>
          <w:vertAlign w:val="superscript"/>
        </w:rPr>
        <w:footnoteReference w:id="2"/>
      </w:r>
      <w:r w:rsidRPr="002462D1">
        <w:rPr>
          <w:rFonts w:ascii="Arial" w:hAnsi="Arial"/>
          <w:b/>
          <w:color w:val="000000"/>
          <w:szCs w:val="32"/>
        </w:rPr>
        <w:t xml:space="preserve"> </w:t>
      </w:r>
    </w:p>
    <w:p w:rsidR="000B2E9A" w:rsidRPr="002462D1" w:rsidRDefault="000B2E9A" w:rsidP="000B2E9A">
      <w:pPr>
        <w:rPr>
          <w:rFonts w:ascii="Arial" w:hAnsi="Arial" w:cs="Arial"/>
          <w:b/>
          <w:bCs/>
          <w:color w:val="000000"/>
        </w:rPr>
      </w:pPr>
      <w:r w:rsidRPr="002462D1">
        <w:rPr>
          <w:rFonts w:ascii="Arial" w:hAnsi="Arial" w:cs="Arial"/>
          <w:b/>
          <w:bCs/>
          <w:color w:val="000000"/>
        </w:rPr>
        <w:tab/>
      </w:r>
    </w:p>
    <w:p w:rsidR="000B2E9A" w:rsidRPr="002462D1" w:rsidRDefault="000B2E9A" w:rsidP="000B2E9A">
      <w:pPr>
        <w:ind w:left="360"/>
        <w:jc w:val="center"/>
        <w:rPr>
          <w:rFonts w:ascii="Arial" w:hAnsi="Arial" w:cs="Arial"/>
          <w:b/>
          <w:bCs/>
          <w:color w:val="000000"/>
        </w:rPr>
      </w:pPr>
    </w:p>
    <w:p w:rsidR="000B2E9A" w:rsidRPr="002462D1" w:rsidRDefault="000B2E9A" w:rsidP="000B7715">
      <w:pPr>
        <w:numPr>
          <w:ilvl w:val="0"/>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Podaci o naručiocu;</w:t>
      </w:r>
    </w:p>
    <w:p w:rsidR="000B2E9A" w:rsidRPr="002462D1" w:rsidRDefault="000B2E9A" w:rsidP="000B7715">
      <w:pPr>
        <w:numPr>
          <w:ilvl w:val="0"/>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Podaci o postupku i predmetu javne nabavke: </w:t>
      </w:r>
    </w:p>
    <w:p w:rsidR="000B2E9A" w:rsidRPr="002462D1" w:rsidRDefault="000B2E9A" w:rsidP="000B7715">
      <w:pPr>
        <w:numPr>
          <w:ilvl w:val="1"/>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Vrsta postupka,</w:t>
      </w:r>
    </w:p>
    <w:p w:rsidR="000B2E9A" w:rsidRPr="002462D1" w:rsidRDefault="000B2E9A" w:rsidP="000B7715">
      <w:pPr>
        <w:numPr>
          <w:ilvl w:val="1"/>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Predmet javne nabavke (vrsta predmeta, naziv i opis predmeta),</w:t>
      </w:r>
    </w:p>
    <w:p w:rsidR="000B2E9A" w:rsidRPr="002462D1" w:rsidRDefault="000B2E9A" w:rsidP="000B7715">
      <w:pPr>
        <w:numPr>
          <w:ilvl w:val="1"/>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Procijenjena vrijednost predmeta nabavke</w:t>
      </w:r>
      <w:r w:rsidRPr="002462D1">
        <w:rPr>
          <w:rFonts w:ascii="Arial" w:eastAsia="Calibri" w:hAnsi="Arial" w:cs="Arial"/>
          <w:color w:val="000000"/>
          <w:sz w:val="22"/>
          <w:szCs w:val="22"/>
          <w:vertAlign w:val="superscript"/>
        </w:rPr>
        <w:footnoteReference w:id="3"/>
      </w:r>
      <w:r w:rsidRPr="002462D1">
        <w:rPr>
          <w:rFonts w:ascii="Arial" w:eastAsia="Calibri" w:hAnsi="Arial" w:cs="Arial"/>
          <w:color w:val="000000"/>
          <w:sz w:val="22"/>
          <w:szCs w:val="22"/>
        </w:rPr>
        <w:t>,</w:t>
      </w:r>
    </w:p>
    <w:p w:rsidR="000B2E9A" w:rsidRPr="002462D1" w:rsidRDefault="000B2E9A" w:rsidP="000B7715">
      <w:pPr>
        <w:numPr>
          <w:ilvl w:val="1"/>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 xml:space="preserve">Način nabavke: </w:t>
      </w:r>
    </w:p>
    <w:p w:rsidR="000B2E9A" w:rsidRPr="002462D1" w:rsidRDefault="000B2E9A" w:rsidP="000B7715">
      <w:pPr>
        <w:numPr>
          <w:ilvl w:val="0"/>
          <w:numId w:val="10"/>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Cjelina, po partijama,</w:t>
      </w:r>
    </w:p>
    <w:p w:rsidR="000B2E9A" w:rsidRPr="002462D1" w:rsidRDefault="000B2E9A" w:rsidP="000B7715">
      <w:pPr>
        <w:numPr>
          <w:ilvl w:val="0"/>
          <w:numId w:val="10"/>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Zajednička nabavka,</w:t>
      </w:r>
    </w:p>
    <w:p w:rsidR="000B2E9A" w:rsidRPr="002462D1" w:rsidRDefault="000B2E9A" w:rsidP="000B7715">
      <w:pPr>
        <w:numPr>
          <w:ilvl w:val="0"/>
          <w:numId w:val="10"/>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Centralizovana nabavka,</w:t>
      </w:r>
    </w:p>
    <w:p w:rsidR="000B2E9A" w:rsidRPr="002462D1" w:rsidRDefault="000B2E9A" w:rsidP="000B7715">
      <w:pPr>
        <w:numPr>
          <w:ilvl w:val="1"/>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Posebni oblik nabavke:</w:t>
      </w:r>
    </w:p>
    <w:p w:rsidR="000B2E9A" w:rsidRPr="002462D1" w:rsidRDefault="000B2E9A" w:rsidP="000B7715">
      <w:pPr>
        <w:numPr>
          <w:ilvl w:val="0"/>
          <w:numId w:val="11"/>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Okvirni sporazum,</w:t>
      </w:r>
    </w:p>
    <w:p w:rsidR="000B2E9A" w:rsidRPr="002462D1" w:rsidRDefault="000B2E9A" w:rsidP="000B7715">
      <w:pPr>
        <w:numPr>
          <w:ilvl w:val="0"/>
          <w:numId w:val="11"/>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Dinamički sistem nabavki,</w:t>
      </w:r>
    </w:p>
    <w:p w:rsidR="000B2E9A" w:rsidRPr="002462D1" w:rsidRDefault="000B2E9A" w:rsidP="000B7715">
      <w:pPr>
        <w:numPr>
          <w:ilvl w:val="0"/>
          <w:numId w:val="11"/>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Elektronska aukcija,</w:t>
      </w:r>
    </w:p>
    <w:p w:rsidR="000B2E9A" w:rsidRPr="002462D1" w:rsidRDefault="000B2E9A" w:rsidP="000B7715">
      <w:pPr>
        <w:numPr>
          <w:ilvl w:val="0"/>
          <w:numId w:val="11"/>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Elektronski katalog,</w:t>
      </w:r>
    </w:p>
    <w:p w:rsidR="000B2E9A" w:rsidRPr="002462D1" w:rsidRDefault="000B2E9A" w:rsidP="000B7715">
      <w:pPr>
        <w:numPr>
          <w:ilvl w:val="1"/>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Uslovi za učešće u postupku javne nabavke i posebni osnovi za isključenje,</w:t>
      </w:r>
    </w:p>
    <w:p w:rsidR="000B2E9A" w:rsidRPr="002462D1" w:rsidRDefault="000B2E9A" w:rsidP="000B7715">
      <w:pPr>
        <w:numPr>
          <w:ilvl w:val="1"/>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Kriterijum za izbor najpovoljnije ponude,</w:t>
      </w:r>
    </w:p>
    <w:p w:rsidR="000B2E9A" w:rsidRPr="002462D1" w:rsidRDefault="000B2E9A" w:rsidP="000B7715">
      <w:pPr>
        <w:numPr>
          <w:ilvl w:val="1"/>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Način, mjesto i vrijeme podnošenja ponuda i otvaranja ponuda,</w:t>
      </w:r>
    </w:p>
    <w:p w:rsidR="000B2E9A" w:rsidRPr="002462D1" w:rsidRDefault="000B2E9A" w:rsidP="000B7715">
      <w:pPr>
        <w:numPr>
          <w:ilvl w:val="1"/>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za donošenje odluke o izboru,</w:t>
      </w:r>
    </w:p>
    <w:p w:rsidR="000B2E9A" w:rsidRPr="002462D1" w:rsidRDefault="000B2E9A" w:rsidP="000B7715">
      <w:pPr>
        <w:numPr>
          <w:ilvl w:val="1"/>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Rok važenja ponude,</w:t>
      </w:r>
    </w:p>
    <w:p w:rsidR="000B2E9A" w:rsidRPr="002462D1" w:rsidRDefault="000B2E9A" w:rsidP="000B7715">
      <w:pPr>
        <w:numPr>
          <w:ilvl w:val="1"/>
          <w:numId w:val="4"/>
        </w:numPr>
        <w:spacing w:after="160" w:line="259" w:lineRule="auto"/>
        <w:contextualSpacing/>
        <w:rPr>
          <w:rFonts w:ascii="Arial" w:eastAsia="Calibri" w:hAnsi="Arial" w:cs="Arial"/>
          <w:color w:val="000000"/>
          <w:sz w:val="22"/>
          <w:szCs w:val="22"/>
        </w:rPr>
      </w:pPr>
      <w:r w:rsidRPr="002462D1">
        <w:rPr>
          <w:rFonts w:ascii="Arial" w:eastAsia="Calibri" w:hAnsi="Arial" w:cs="Arial"/>
          <w:color w:val="000000"/>
          <w:sz w:val="22"/>
          <w:szCs w:val="22"/>
        </w:rPr>
        <w:t>Garancija ponude</w:t>
      </w:r>
    </w:p>
    <w:p w:rsidR="000B2E9A" w:rsidRPr="002462D1" w:rsidRDefault="000B2E9A" w:rsidP="000B2E9A">
      <w:pPr>
        <w:rPr>
          <w:rFonts w:ascii="Calibri" w:eastAsia="Calibri" w:hAnsi="Calibri"/>
          <w:color w:val="000000"/>
          <w:sz w:val="22"/>
          <w:szCs w:val="22"/>
        </w:rPr>
      </w:pPr>
    </w:p>
    <w:p w:rsidR="000B2E9A" w:rsidRPr="002462D1" w:rsidRDefault="000B2E9A" w:rsidP="000B771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r w:rsidRPr="002462D1">
        <w:rPr>
          <w:rFonts w:ascii="Arial" w:hAnsi="Arial"/>
          <w:b/>
          <w:color w:val="000000"/>
          <w:szCs w:val="32"/>
        </w:rPr>
        <w:t>TEHNIČKA SPECIFIKACIJA PREDMETA JAVNE NABAVKE</w:t>
      </w:r>
      <w:r w:rsidRPr="002462D1">
        <w:rPr>
          <w:rFonts w:ascii="Arial" w:hAnsi="Arial"/>
          <w:b/>
          <w:color w:val="000000"/>
          <w:szCs w:val="32"/>
          <w:vertAlign w:val="superscript"/>
        </w:rPr>
        <w:footnoteReference w:id="4"/>
      </w:r>
    </w:p>
    <w:p w:rsidR="000B2E9A" w:rsidRPr="002462D1" w:rsidRDefault="000B2E9A" w:rsidP="000B2E9A">
      <w:pPr>
        <w:rPr>
          <w:rFonts w:ascii="Calibri" w:eastAsia="Calibri" w:hAnsi="Calibri"/>
          <w:color w:val="000000"/>
          <w:sz w:val="22"/>
          <w:szCs w:val="22"/>
        </w:rPr>
      </w:pPr>
    </w:p>
    <w:p w:rsidR="000B2E9A" w:rsidRPr="002462D1" w:rsidRDefault="000B2E9A" w:rsidP="000B7715">
      <w:pPr>
        <w:numPr>
          <w:ilvl w:val="0"/>
          <w:numId w:val="5"/>
        </w:numPr>
        <w:spacing w:after="160" w:line="259" w:lineRule="auto"/>
        <w:ind w:left="1080"/>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Naziv i opis predmeta nabavke u cjelini, po partijama i stavkama sa bitnim karakteristikama</w:t>
      </w:r>
    </w:p>
    <w:p w:rsidR="000B2E9A" w:rsidRPr="002462D1" w:rsidRDefault="000B2E9A" w:rsidP="000B7715">
      <w:pPr>
        <w:numPr>
          <w:ilvl w:val="0"/>
          <w:numId w:val="5"/>
        </w:numPr>
        <w:spacing w:after="160" w:line="259" w:lineRule="auto"/>
        <w:ind w:left="1080"/>
        <w:contextualSpacing/>
        <w:jc w:val="both"/>
        <w:rPr>
          <w:rFonts w:ascii="Arial" w:eastAsia="Calibri" w:hAnsi="Arial" w:cs="Arial"/>
          <w:color w:val="000000"/>
          <w:sz w:val="22"/>
          <w:szCs w:val="22"/>
        </w:rPr>
      </w:pPr>
      <w:r w:rsidRPr="002462D1">
        <w:rPr>
          <w:rFonts w:ascii="Arial" w:eastAsia="Calibri" w:hAnsi="Arial" w:cs="Arial"/>
          <w:color w:val="000000"/>
          <w:sz w:val="22"/>
          <w:szCs w:val="22"/>
        </w:rPr>
        <w:t>Zahtjevi u pogledu načina izvršavanja predmeta nabavke koji su od značaja za sačinjavanje ponude i izvršenje ugovora</w:t>
      </w:r>
    </w:p>
    <w:p w:rsidR="000B2E9A" w:rsidRDefault="000B2E9A" w:rsidP="000B2E9A">
      <w:pPr>
        <w:rPr>
          <w:rFonts w:ascii="Calibri" w:eastAsia="Calibri" w:hAnsi="Calibri"/>
          <w:color w:val="000000"/>
          <w:sz w:val="22"/>
          <w:szCs w:val="22"/>
        </w:rPr>
      </w:pPr>
    </w:p>
    <w:p w:rsidR="000B2E9A" w:rsidRDefault="000B2E9A" w:rsidP="000B2E9A">
      <w:pPr>
        <w:rPr>
          <w:rFonts w:ascii="Calibri" w:eastAsia="Calibri" w:hAnsi="Calibri"/>
          <w:color w:val="000000"/>
          <w:sz w:val="22"/>
          <w:szCs w:val="22"/>
        </w:rPr>
      </w:pPr>
    </w:p>
    <w:p w:rsidR="000B2E9A" w:rsidRDefault="000B2E9A" w:rsidP="000B2E9A">
      <w:pPr>
        <w:rPr>
          <w:rFonts w:ascii="Calibri" w:eastAsia="Calibri" w:hAnsi="Calibri"/>
          <w:color w:val="000000"/>
          <w:sz w:val="22"/>
          <w:szCs w:val="22"/>
        </w:rPr>
      </w:pPr>
    </w:p>
    <w:p w:rsidR="000B2E9A" w:rsidRDefault="000B2E9A" w:rsidP="000B2E9A">
      <w:pPr>
        <w:rPr>
          <w:rFonts w:ascii="Calibri" w:eastAsia="Calibri" w:hAnsi="Calibri"/>
          <w:color w:val="000000"/>
          <w:sz w:val="22"/>
          <w:szCs w:val="22"/>
        </w:rPr>
      </w:pPr>
    </w:p>
    <w:p w:rsidR="000B2E9A" w:rsidRDefault="000B2E9A" w:rsidP="000B2E9A">
      <w:pPr>
        <w:rPr>
          <w:rFonts w:ascii="Calibri" w:eastAsia="Calibri" w:hAnsi="Calibri"/>
          <w:color w:val="000000"/>
          <w:sz w:val="22"/>
          <w:szCs w:val="22"/>
        </w:rPr>
      </w:pPr>
    </w:p>
    <w:p w:rsidR="000B2E9A" w:rsidRDefault="000B2E9A" w:rsidP="000B2E9A">
      <w:pPr>
        <w:rPr>
          <w:rFonts w:ascii="Calibri" w:eastAsia="Calibri" w:hAnsi="Calibri"/>
          <w:color w:val="000000"/>
          <w:sz w:val="22"/>
          <w:szCs w:val="22"/>
        </w:rPr>
      </w:pPr>
    </w:p>
    <w:p w:rsidR="000B2E9A" w:rsidRDefault="000B2E9A" w:rsidP="000B2E9A">
      <w:pPr>
        <w:rPr>
          <w:rFonts w:ascii="Calibri" w:eastAsia="Calibri" w:hAnsi="Calibri"/>
          <w:color w:val="000000"/>
          <w:sz w:val="22"/>
          <w:szCs w:val="22"/>
        </w:rPr>
      </w:pPr>
    </w:p>
    <w:p w:rsidR="000B2E9A" w:rsidRDefault="000B2E9A" w:rsidP="000B2E9A">
      <w:pPr>
        <w:rPr>
          <w:rFonts w:ascii="Calibri" w:eastAsia="Calibri" w:hAnsi="Calibri"/>
          <w:color w:val="000000"/>
          <w:sz w:val="22"/>
          <w:szCs w:val="22"/>
        </w:rPr>
      </w:pPr>
    </w:p>
    <w:p w:rsidR="000B2E9A" w:rsidRDefault="000B2E9A" w:rsidP="000B2E9A">
      <w:pPr>
        <w:rPr>
          <w:rFonts w:ascii="Calibri" w:eastAsia="Calibri" w:hAnsi="Calibri"/>
          <w:color w:val="000000"/>
          <w:sz w:val="22"/>
          <w:szCs w:val="22"/>
        </w:rPr>
      </w:pPr>
    </w:p>
    <w:p w:rsidR="000B2E9A" w:rsidRDefault="000B2E9A" w:rsidP="000B2E9A">
      <w:pPr>
        <w:rPr>
          <w:rFonts w:ascii="Calibri" w:eastAsia="Calibri" w:hAnsi="Calibri"/>
          <w:color w:val="000000"/>
          <w:sz w:val="22"/>
          <w:szCs w:val="22"/>
        </w:rPr>
      </w:pPr>
    </w:p>
    <w:p w:rsidR="000B2E9A" w:rsidRDefault="000B2E9A" w:rsidP="000B2E9A">
      <w:pPr>
        <w:rPr>
          <w:rFonts w:ascii="Calibri" w:eastAsia="Calibri" w:hAnsi="Calibri"/>
          <w:color w:val="000000"/>
          <w:sz w:val="22"/>
          <w:szCs w:val="22"/>
        </w:rPr>
      </w:pPr>
    </w:p>
    <w:p w:rsidR="000B2E9A" w:rsidRDefault="000B2E9A" w:rsidP="000B2E9A">
      <w:pPr>
        <w:rPr>
          <w:color w:val="000000"/>
          <w:sz w:val="32"/>
        </w:rPr>
      </w:pPr>
    </w:p>
    <w:p w:rsidR="000B2E9A" w:rsidRDefault="000B2E9A" w:rsidP="000B7715">
      <w:pPr>
        <w:keepNext/>
        <w:numPr>
          <w:ilvl w:val="0"/>
          <w:numId w:val="3"/>
        </w:numPr>
        <w:tabs>
          <w:tab w:val="left" w:pos="0"/>
        </w:tabs>
        <w:rPr>
          <w:b/>
          <w:color w:val="000000"/>
          <w:sz w:val="32"/>
          <w:shd w:val="clear" w:color="auto" w:fill="D9D9D9"/>
        </w:rPr>
      </w:pPr>
      <w:r>
        <w:rPr>
          <w:b/>
          <w:color w:val="000000"/>
          <w:sz w:val="28"/>
          <w:shd w:val="clear" w:color="auto" w:fill="D9D9D9"/>
        </w:rPr>
        <w:t>TEHNIČKA SPECIFIKACIJA PREDMETA JAVNE NABAVKE</w:t>
      </w:r>
    </w:p>
    <w:p w:rsidR="000B2E9A" w:rsidRPr="0089670B" w:rsidRDefault="000B2E9A" w:rsidP="000B2E9A">
      <w:pPr>
        <w:rPr>
          <w:b/>
          <w:color w:val="000000"/>
        </w:rPr>
      </w:pPr>
    </w:p>
    <w:p w:rsidR="00CF2193" w:rsidRDefault="00CF2193" w:rsidP="00CF2193">
      <w:pPr>
        <w:spacing w:after="160" w:line="259" w:lineRule="auto"/>
        <w:jc w:val="both"/>
        <w:rPr>
          <w:rFonts w:ascii="Arial" w:eastAsia="Calibri" w:hAnsi="Arial" w:cs="Arial"/>
          <w:color w:val="000000"/>
        </w:rPr>
      </w:pPr>
      <w:r w:rsidRPr="001009DC">
        <w:rPr>
          <w:rFonts w:ascii="Arial" w:eastAsia="Calibri" w:hAnsi="Arial" w:cs="Arial"/>
          <w:b/>
          <w:color w:val="000000"/>
        </w:rPr>
        <w:t>X</w:t>
      </w:r>
      <w:r w:rsidRPr="009D1419">
        <w:rPr>
          <w:rFonts w:ascii="Arial" w:eastAsia="Calibri" w:hAnsi="Arial" w:cs="Arial"/>
          <w:color w:val="000000"/>
        </w:rPr>
        <w:t xml:space="preserve"> po partijama je:</w:t>
      </w:r>
    </w:p>
    <w:p w:rsidR="00CF2193" w:rsidRPr="009D1419" w:rsidRDefault="00CF2193" w:rsidP="00CF2193">
      <w:pPr>
        <w:spacing w:after="160" w:line="259" w:lineRule="auto"/>
        <w:jc w:val="both"/>
        <w:rPr>
          <w:rFonts w:ascii="Arial" w:eastAsia="Calibri" w:hAnsi="Arial" w:cs="Arial"/>
          <w:color w:val="000000"/>
        </w:rPr>
      </w:pPr>
    </w:p>
    <w:p w:rsidR="00CF2193" w:rsidRPr="009D1419" w:rsidRDefault="00CF2193" w:rsidP="00CF2193">
      <w:pPr>
        <w:spacing w:after="160" w:line="259" w:lineRule="auto"/>
        <w:jc w:val="both"/>
        <w:rPr>
          <w:rFonts w:ascii="Arial" w:eastAsia="Calibri" w:hAnsi="Arial" w:cs="Arial"/>
          <w:color w:val="000000"/>
        </w:rPr>
      </w:pPr>
      <w:r w:rsidRPr="009D1419">
        <w:rPr>
          <w:rFonts w:ascii="Arial" w:eastAsia="Calibri" w:hAnsi="Arial" w:cs="Arial"/>
          <w:color w:val="000000"/>
        </w:rPr>
        <w:t xml:space="preserve">Partija 1: </w:t>
      </w:r>
      <w:r w:rsidRPr="00B00161">
        <w:rPr>
          <w:rFonts w:ascii="Arial" w:eastAsia="Calibri" w:hAnsi="Arial" w:cs="Arial"/>
          <w:color w:val="000000"/>
          <w:u w:val="single"/>
        </w:rPr>
        <w:t>Hljeb i peciva</w:t>
      </w:r>
      <w:r w:rsidRPr="009D1419">
        <w:rPr>
          <w:rFonts w:ascii="Arial" w:eastAsia="Calibri" w:hAnsi="Arial" w:cs="Arial"/>
          <w:color w:val="000000"/>
        </w:rPr>
        <w:t xml:space="preserve"> procijenjene vrijednosti </w:t>
      </w:r>
      <w:r>
        <w:rPr>
          <w:rFonts w:ascii="Arial" w:eastAsia="Calibri" w:hAnsi="Arial" w:cs="Arial"/>
          <w:color w:val="000000"/>
        </w:rPr>
        <w:t>bez PDV – a 4.958</w:t>
      </w:r>
      <w:proofErr w:type="gramStart"/>
      <w:r>
        <w:rPr>
          <w:rFonts w:ascii="Arial" w:eastAsia="Calibri" w:hAnsi="Arial" w:cs="Arial"/>
          <w:color w:val="000000"/>
        </w:rPr>
        <w:t>,70</w:t>
      </w:r>
      <w:proofErr w:type="gramEnd"/>
      <w:r w:rsidRPr="009D1419">
        <w:rPr>
          <w:rFonts w:ascii="Arial" w:eastAsia="Calibri" w:hAnsi="Arial" w:cs="Arial"/>
          <w:color w:val="000000"/>
        </w:rPr>
        <w:t>€</w:t>
      </w:r>
    </w:p>
    <w:p w:rsidR="00CF2193" w:rsidRPr="009D1419" w:rsidRDefault="00CF2193" w:rsidP="00CF2193">
      <w:pPr>
        <w:spacing w:after="160" w:line="259" w:lineRule="auto"/>
        <w:jc w:val="both"/>
        <w:rPr>
          <w:rFonts w:ascii="Arial" w:eastAsia="Calibri" w:hAnsi="Arial" w:cs="Arial"/>
          <w:color w:val="000000"/>
        </w:rPr>
      </w:pPr>
      <w:r w:rsidRPr="009D1419">
        <w:rPr>
          <w:rFonts w:ascii="Arial" w:eastAsia="Calibri" w:hAnsi="Arial" w:cs="Arial"/>
          <w:color w:val="000000"/>
        </w:rPr>
        <w:t xml:space="preserve">Partija 2: </w:t>
      </w:r>
      <w:r w:rsidRPr="00BB1EF6">
        <w:rPr>
          <w:rFonts w:ascii="Arial" w:eastAsia="Calibri" w:hAnsi="Arial" w:cs="Arial"/>
          <w:color w:val="000000"/>
          <w:u w:val="single"/>
        </w:rPr>
        <w:t>Brašno</w:t>
      </w:r>
      <w:r w:rsidRPr="009D1419">
        <w:rPr>
          <w:rFonts w:ascii="Arial" w:eastAsia="Calibri" w:hAnsi="Arial" w:cs="Arial"/>
          <w:color w:val="000000"/>
        </w:rPr>
        <w:t xml:space="preserve"> procijenjene vrijednosti </w:t>
      </w:r>
      <w:r w:rsidRPr="00945771">
        <w:rPr>
          <w:rFonts w:ascii="Arial" w:eastAsia="Calibri" w:hAnsi="Arial" w:cs="Arial"/>
          <w:color w:val="000000"/>
        </w:rPr>
        <w:t xml:space="preserve">bez PDV – a </w:t>
      </w:r>
      <w:r>
        <w:rPr>
          <w:rFonts w:ascii="Arial" w:eastAsia="Calibri" w:hAnsi="Arial" w:cs="Arial"/>
          <w:color w:val="000000"/>
        </w:rPr>
        <w:t>826</w:t>
      </w:r>
      <w:proofErr w:type="gramStart"/>
      <w:r>
        <w:rPr>
          <w:rFonts w:ascii="Arial" w:eastAsia="Calibri" w:hAnsi="Arial" w:cs="Arial"/>
          <w:color w:val="000000"/>
        </w:rPr>
        <w:t>,45</w:t>
      </w:r>
      <w:proofErr w:type="gramEnd"/>
      <w:r w:rsidRPr="009D1419">
        <w:rPr>
          <w:rFonts w:ascii="Arial" w:eastAsia="Calibri" w:hAnsi="Arial" w:cs="Arial"/>
          <w:color w:val="000000"/>
        </w:rPr>
        <w:t xml:space="preserve"> €</w:t>
      </w:r>
    </w:p>
    <w:p w:rsidR="00CF2193" w:rsidRDefault="00CF2193" w:rsidP="00CF2193">
      <w:pPr>
        <w:spacing w:after="160" w:line="259" w:lineRule="auto"/>
        <w:jc w:val="both"/>
        <w:rPr>
          <w:rFonts w:ascii="Arial" w:eastAsia="Calibri" w:hAnsi="Arial" w:cs="Arial"/>
          <w:color w:val="000000"/>
        </w:rPr>
      </w:pPr>
      <w:r w:rsidRPr="009D1419">
        <w:rPr>
          <w:rFonts w:ascii="Arial" w:eastAsia="Calibri" w:hAnsi="Arial" w:cs="Arial"/>
          <w:color w:val="000000"/>
        </w:rPr>
        <w:t xml:space="preserve">Partija 3: </w:t>
      </w:r>
      <w:r w:rsidRPr="00BB1EF6">
        <w:rPr>
          <w:rFonts w:ascii="Arial" w:eastAsia="Calibri" w:hAnsi="Arial" w:cs="Arial"/>
          <w:color w:val="000000"/>
          <w:u w:val="single"/>
        </w:rPr>
        <w:t xml:space="preserve">Mlijeko i </w:t>
      </w:r>
      <w:r>
        <w:rPr>
          <w:rFonts w:ascii="Arial" w:eastAsia="Calibri" w:hAnsi="Arial" w:cs="Arial"/>
          <w:color w:val="000000"/>
          <w:u w:val="single"/>
        </w:rPr>
        <w:t>m</w:t>
      </w:r>
      <w:r w:rsidRPr="00BB1EF6">
        <w:rPr>
          <w:rFonts w:ascii="Arial" w:eastAsia="Calibri" w:hAnsi="Arial" w:cs="Arial"/>
          <w:color w:val="000000"/>
          <w:u w:val="single"/>
        </w:rPr>
        <w:t>liječni proizvodi</w:t>
      </w:r>
      <w:r w:rsidRPr="009D1419">
        <w:rPr>
          <w:rFonts w:ascii="Arial" w:eastAsia="Calibri" w:hAnsi="Arial" w:cs="Arial"/>
          <w:color w:val="000000"/>
        </w:rPr>
        <w:t xml:space="preserve"> procijenjene vrijednosti </w:t>
      </w:r>
      <w:r w:rsidRPr="00945771">
        <w:rPr>
          <w:rFonts w:ascii="Arial" w:eastAsia="Calibri" w:hAnsi="Arial" w:cs="Arial"/>
          <w:color w:val="000000"/>
        </w:rPr>
        <w:t xml:space="preserve">bez PDV – a </w:t>
      </w:r>
      <w:r>
        <w:rPr>
          <w:rFonts w:ascii="Arial" w:eastAsia="Calibri" w:hAnsi="Arial" w:cs="Arial"/>
          <w:color w:val="000000"/>
        </w:rPr>
        <w:t>7.851,27</w:t>
      </w:r>
      <w:r w:rsidRPr="009D1419">
        <w:rPr>
          <w:rFonts w:ascii="Arial" w:eastAsia="Calibri" w:hAnsi="Arial" w:cs="Arial"/>
          <w:color w:val="000000"/>
        </w:rPr>
        <w:t xml:space="preserve"> €</w:t>
      </w:r>
    </w:p>
    <w:p w:rsidR="00CF2193" w:rsidRDefault="00CF2193" w:rsidP="00CF2193">
      <w:pPr>
        <w:spacing w:after="160" w:line="259" w:lineRule="auto"/>
        <w:jc w:val="both"/>
        <w:rPr>
          <w:rFonts w:ascii="Arial" w:eastAsia="Calibri" w:hAnsi="Arial" w:cs="Arial"/>
          <w:color w:val="000000"/>
        </w:rPr>
      </w:pPr>
      <w:r>
        <w:rPr>
          <w:rFonts w:ascii="Arial" w:eastAsia="Calibri" w:hAnsi="Arial" w:cs="Arial"/>
          <w:color w:val="000000"/>
        </w:rPr>
        <w:t xml:space="preserve">Partija 4: </w:t>
      </w:r>
      <w:r>
        <w:rPr>
          <w:rFonts w:ascii="Arial" w:eastAsia="Calibri" w:hAnsi="Arial" w:cs="Arial"/>
          <w:color w:val="000000"/>
          <w:u w:val="single"/>
        </w:rPr>
        <w:t xml:space="preserve">Jaja </w:t>
      </w:r>
      <w:r w:rsidRPr="00BB1EF6">
        <w:rPr>
          <w:rFonts w:ascii="Arial" w:eastAsia="Calibri" w:hAnsi="Arial" w:cs="Arial"/>
          <w:color w:val="000000"/>
        </w:rPr>
        <w:t>procijenjene vrijednosti</w:t>
      </w:r>
      <w:r w:rsidRPr="00945771">
        <w:rPr>
          <w:rFonts w:ascii="Arial" w:eastAsia="Calibri" w:hAnsi="Arial" w:cs="Arial"/>
          <w:color w:val="000000"/>
        </w:rPr>
        <w:t xml:space="preserve"> bez PDV – </w:t>
      </w:r>
      <w:proofErr w:type="gramStart"/>
      <w:r w:rsidRPr="00945771">
        <w:rPr>
          <w:rFonts w:ascii="Arial" w:eastAsia="Calibri" w:hAnsi="Arial" w:cs="Arial"/>
          <w:color w:val="000000"/>
        </w:rPr>
        <w:t>a</w:t>
      </w:r>
      <w:r>
        <w:rPr>
          <w:rFonts w:ascii="Arial" w:eastAsia="Calibri" w:hAnsi="Arial" w:cs="Arial"/>
          <w:color w:val="000000"/>
        </w:rPr>
        <w:t xml:space="preserve">  1.074,39</w:t>
      </w:r>
      <w:proofErr w:type="gramEnd"/>
      <w:r>
        <w:rPr>
          <w:rFonts w:ascii="Arial" w:eastAsia="Calibri" w:hAnsi="Arial" w:cs="Arial"/>
          <w:color w:val="000000"/>
        </w:rPr>
        <w:t>€</w:t>
      </w:r>
    </w:p>
    <w:p w:rsidR="00CF2193" w:rsidRDefault="00CF2193" w:rsidP="00CF2193">
      <w:pPr>
        <w:spacing w:after="160" w:line="259" w:lineRule="auto"/>
        <w:jc w:val="both"/>
        <w:rPr>
          <w:rFonts w:ascii="Arial" w:eastAsia="Calibri" w:hAnsi="Arial" w:cs="Arial"/>
          <w:color w:val="000000"/>
        </w:rPr>
      </w:pPr>
      <w:r>
        <w:rPr>
          <w:rFonts w:ascii="Arial" w:eastAsia="Calibri" w:hAnsi="Arial" w:cs="Arial"/>
          <w:color w:val="000000"/>
        </w:rPr>
        <w:t xml:space="preserve">Partija 5: </w:t>
      </w:r>
      <w:r w:rsidRPr="00945771">
        <w:rPr>
          <w:rFonts w:ascii="Arial" w:eastAsia="Calibri" w:hAnsi="Arial" w:cs="Arial"/>
          <w:color w:val="000000"/>
          <w:u w:val="single"/>
        </w:rPr>
        <w:t>Meso</w:t>
      </w:r>
      <w:r>
        <w:rPr>
          <w:rFonts w:ascii="Arial" w:eastAsia="Calibri" w:hAnsi="Arial" w:cs="Arial"/>
          <w:color w:val="000000"/>
        </w:rPr>
        <w:t xml:space="preserve"> procijenjene vrijednosti</w:t>
      </w:r>
      <w:r w:rsidRPr="00945771">
        <w:rPr>
          <w:rFonts w:ascii="Arial" w:eastAsia="Calibri" w:hAnsi="Arial" w:cs="Arial"/>
          <w:color w:val="000000"/>
        </w:rPr>
        <w:t xml:space="preserve"> bez PDV – a</w:t>
      </w:r>
      <w:r>
        <w:rPr>
          <w:rFonts w:ascii="Arial" w:eastAsia="Calibri" w:hAnsi="Arial" w:cs="Arial"/>
          <w:color w:val="000000"/>
        </w:rPr>
        <w:t xml:space="preserve"> 14.462</w:t>
      </w:r>
      <w:proofErr w:type="gramStart"/>
      <w:r>
        <w:rPr>
          <w:rFonts w:ascii="Arial" w:eastAsia="Calibri" w:hAnsi="Arial" w:cs="Arial"/>
          <w:color w:val="000000"/>
        </w:rPr>
        <w:t>,87</w:t>
      </w:r>
      <w:proofErr w:type="gramEnd"/>
      <w:r>
        <w:rPr>
          <w:rFonts w:ascii="Arial" w:eastAsia="Calibri" w:hAnsi="Arial" w:cs="Arial"/>
          <w:color w:val="000000"/>
        </w:rPr>
        <w:t>€</w:t>
      </w:r>
    </w:p>
    <w:p w:rsidR="00CF2193" w:rsidRDefault="00CF2193" w:rsidP="00CF2193">
      <w:pPr>
        <w:spacing w:after="160" w:line="259" w:lineRule="auto"/>
        <w:jc w:val="both"/>
        <w:rPr>
          <w:rFonts w:ascii="Arial" w:eastAsia="Calibri" w:hAnsi="Arial" w:cs="Arial"/>
          <w:color w:val="000000"/>
        </w:rPr>
      </w:pPr>
      <w:r>
        <w:rPr>
          <w:rFonts w:ascii="Arial" w:eastAsia="Calibri" w:hAnsi="Arial" w:cs="Arial"/>
          <w:color w:val="000000"/>
        </w:rPr>
        <w:t xml:space="preserve">Partija 6: </w:t>
      </w:r>
      <w:r w:rsidRPr="00945771">
        <w:rPr>
          <w:rFonts w:ascii="Arial" w:eastAsia="Calibri" w:hAnsi="Arial" w:cs="Arial"/>
          <w:color w:val="000000"/>
          <w:u w:val="single"/>
        </w:rPr>
        <w:t>Prerađevine od mesa</w:t>
      </w:r>
      <w:r>
        <w:rPr>
          <w:rFonts w:ascii="Arial" w:eastAsia="Calibri" w:hAnsi="Arial" w:cs="Arial"/>
          <w:color w:val="000000"/>
        </w:rPr>
        <w:t xml:space="preserve"> procijenjene vrijednosti </w:t>
      </w:r>
      <w:r w:rsidRPr="00945771">
        <w:rPr>
          <w:rFonts w:ascii="Arial" w:eastAsia="Calibri" w:hAnsi="Arial" w:cs="Arial"/>
          <w:color w:val="000000"/>
        </w:rPr>
        <w:t xml:space="preserve">bez PDV – a </w:t>
      </w:r>
      <w:r>
        <w:rPr>
          <w:rFonts w:ascii="Arial" w:eastAsia="Calibri" w:hAnsi="Arial" w:cs="Arial"/>
          <w:color w:val="000000"/>
        </w:rPr>
        <w:t>4.132</w:t>
      </w:r>
      <w:proofErr w:type="gramStart"/>
      <w:r>
        <w:rPr>
          <w:rFonts w:ascii="Arial" w:eastAsia="Calibri" w:hAnsi="Arial" w:cs="Arial"/>
          <w:color w:val="000000"/>
        </w:rPr>
        <w:t>,25</w:t>
      </w:r>
      <w:proofErr w:type="gramEnd"/>
      <w:r>
        <w:rPr>
          <w:rFonts w:ascii="Arial" w:eastAsia="Calibri" w:hAnsi="Arial" w:cs="Arial"/>
          <w:color w:val="000000"/>
        </w:rPr>
        <w:t>€</w:t>
      </w:r>
    </w:p>
    <w:p w:rsidR="00CF2193" w:rsidRDefault="00CF2193" w:rsidP="00CF2193">
      <w:pPr>
        <w:spacing w:after="160" w:line="259" w:lineRule="auto"/>
        <w:jc w:val="both"/>
        <w:rPr>
          <w:rFonts w:ascii="Arial" w:eastAsia="Calibri" w:hAnsi="Arial" w:cs="Arial"/>
          <w:color w:val="000000"/>
        </w:rPr>
      </w:pPr>
      <w:r>
        <w:rPr>
          <w:rFonts w:ascii="Arial" w:eastAsia="Calibri" w:hAnsi="Arial" w:cs="Arial"/>
          <w:color w:val="000000"/>
        </w:rPr>
        <w:t xml:space="preserve">Partija 7: </w:t>
      </w:r>
      <w:r w:rsidRPr="00945771">
        <w:rPr>
          <w:rFonts w:ascii="Arial" w:eastAsia="Calibri" w:hAnsi="Arial" w:cs="Arial"/>
          <w:color w:val="000000"/>
          <w:u w:val="single"/>
        </w:rPr>
        <w:t>Voće i povrće</w:t>
      </w:r>
      <w:r>
        <w:rPr>
          <w:rFonts w:ascii="Arial" w:eastAsia="Calibri" w:hAnsi="Arial" w:cs="Arial"/>
          <w:color w:val="000000"/>
        </w:rPr>
        <w:t xml:space="preserve"> procijenjene vrijednosti </w:t>
      </w:r>
      <w:r w:rsidRPr="00945771">
        <w:rPr>
          <w:rFonts w:ascii="Arial" w:eastAsia="Calibri" w:hAnsi="Arial" w:cs="Arial"/>
          <w:color w:val="000000"/>
        </w:rPr>
        <w:t xml:space="preserve">bez PDV – a </w:t>
      </w:r>
      <w:r>
        <w:rPr>
          <w:rFonts w:ascii="Arial" w:eastAsia="Calibri" w:hAnsi="Arial" w:cs="Arial"/>
          <w:color w:val="000000"/>
        </w:rPr>
        <w:t>11.735</w:t>
      </w:r>
      <w:proofErr w:type="gramStart"/>
      <w:r>
        <w:rPr>
          <w:rFonts w:ascii="Arial" w:eastAsia="Calibri" w:hAnsi="Arial" w:cs="Arial"/>
          <w:color w:val="000000"/>
        </w:rPr>
        <w:t>,60</w:t>
      </w:r>
      <w:proofErr w:type="gramEnd"/>
      <w:r>
        <w:rPr>
          <w:rFonts w:ascii="Arial" w:eastAsia="Calibri" w:hAnsi="Arial" w:cs="Arial"/>
          <w:color w:val="000000"/>
        </w:rPr>
        <w:t>€</w:t>
      </w:r>
    </w:p>
    <w:p w:rsidR="00CF2193" w:rsidRPr="00BB1EF6" w:rsidRDefault="00CF2193" w:rsidP="00CF2193">
      <w:pPr>
        <w:spacing w:after="160" w:line="259" w:lineRule="auto"/>
        <w:jc w:val="both"/>
        <w:rPr>
          <w:rFonts w:ascii="Arial" w:eastAsia="Calibri" w:hAnsi="Arial" w:cs="Arial"/>
          <w:color w:val="000000"/>
        </w:rPr>
      </w:pPr>
      <w:r>
        <w:rPr>
          <w:rFonts w:ascii="Arial" w:eastAsia="Calibri" w:hAnsi="Arial" w:cs="Arial"/>
          <w:color w:val="000000"/>
        </w:rPr>
        <w:t xml:space="preserve">Partija 8: </w:t>
      </w:r>
      <w:r w:rsidRPr="00945771">
        <w:rPr>
          <w:rFonts w:ascii="Arial" w:eastAsia="Calibri" w:hAnsi="Arial" w:cs="Arial"/>
          <w:color w:val="000000"/>
          <w:u w:val="single"/>
        </w:rPr>
        <w:t>Razni prehrambeni proizvodi</w:t>
      </w:r>
      <w:r>
        <w:rPr>
          <w:rFonts w:ascii="Arial" w:eastAsia="Calibri" w:hAnsi="Arial" w:cs="Arial"/>
          <w:color w:val="000000"/>
        </w:rPr>
        <w:t xml:space="preserve"> procijenjene vrijednosti </w:t>
      </w:r>
      <w:r w:rsidRPr="00945771">
        <w:rPr>
          <w:rFonts w:ascii="Arial" w:eastAsia="Calibri" w:hAnsi="Arial" w:cs="Arial"/>
          <w:color w:val="000000"/>
        </w:rPr>
        <w:t xml:space="preserve">bez PDV – a </w:t>
      </w:r>
      <w:r>
        <w:rPr>
          <w:rFonts w:ascii="Arial" w:eastAsia="Calibri" w:hAnsi="Arial" w:cs="Arial"/>
          <w:color w:val="000000"/>
        </w:rPr>
        <w:t>11.157</w:t>
      </w:r>
      <w:proofErr w:type="gramStart"/>
      <w:r>
        <w:rPr>
          <w:rFonts w:ascii="Arial" w:eastAsia="Calibri" w:hAnsi="Arial" w:cs="Arial"/>
          <w:color w:val="000000"/>
        </w:rPr>
        <w:t>,07</w:t>
      </w:r>
      <w:proofErr w:type="gramEnd"/>
      <w:r>
        <w:rPr>
          <w:rFonts w:ascii="Arial" w:eastAsia="Calibri" w:hAnsi="Arial" w:cs="Arial"/>
          <w:color w:val="000000"/>
        </w:rPr>
        <w:t>€</w:t>
      </w:r>
    </w:p>
    <w:p w:rsidR="00CF2193" w:rsidRPr="009D1419" w:rsidRDefault="00CF2193" w:rsidP="00CF2193">
      <w:pPr>
        <w:spacing w:after="160" w:line="259" w:lineRule="auto"/>
        <w:jc w:val="both"/>
        <w:rPr>
          <w:rFonts w:ascii="Arial" w:eastAsia="Calibri" w:hAnsi="Arial" w:cs="Arial"/>
          <w:i/>
          <w:iCs/>
          <w:color w:val="000000"/>
        </w:rPr>
      </w:pPr>
    </w:p>
    <w:p w:rsidR="00CF2193" w:rsidRDefault="00CF2193" w:rsidP="00CF2193">
      <w:pPr>
        <w:spacing w:after="160" w:line="259" w:lineRule="auto"/>
        <w:jc w:val="both"/>
        <w:rPr>
          <w:rFonts w:ascii="Arial" w:eastAsia="Calibri" w:hAnsi="Arial" w:cs="Arial"/>
          <w:color w:val="000000"/>
        </w:rPr>
      </w:pPr>
      <w:r w:rsidRPr="009D1419">
        <w:rPr>
          <w:rFonts w:ascii="Arial" w:eastAsia="Calibri" w:hAnsi="Arial" w:cs="Arial"/>
          <w:color w:val="000000"/>
        </w:rPr>
        <w:t xml:space="preserve">  UKUPNO:                    </w:t>
      </w:r>
      <w:r>
        <w:rPr>
          <w:rFonts w:ascii="Arial" w:eastAsia="Calibri" w:hAnsi="Arial" w:cs="Arial"/>
          <w:color w:val="000000"/>
        </w:rPr>
        <w:t>56.198,60</w:t>
      </w:r>
      <w:r w:rsidRPr="009D1419">
        <w:rPr>
          <w:rFonts w:ascii="Arial" w:eastAsia="Calibri" w:hAnsi="Arial" w:cs="Arial"/>
          <w:color w:val="000000"/>
        </w:rPr>
        <w:t xml:space="preserve"> €.</w:t>
      </w:r>
    </w:p>
    <w:p w:rsidR="000B2E9A" w:rsidRDefault="000B2E9A" w:rsidP="000B2E9A">
      <w:pPr>
        <w:rPr>
          <w:rFonts w:ascii="Cambria" w:hAnsi="Cambria"/>
          <w:color w:val="000000"/>
        </w:rPr>
      </w:pPr>
    </w:p>
    <w:p w:rsidR="000B2E9A" w:rsidRDefault="000B2E9A" w:rsidP="000B2E9A">
      <w:pPr>
        <w:rPr>
          <w:rFonts w:ascii="Cambria" w:hAnsi="Cambria"/>
          <w:color w:val="000000"/>
        </w:rPr>
      </w:pPr>
    </w:p>
    <w:p w:rsidR="000B2E9A" w:rsidRDefault="000B2E9A" w:rsidP="000B2E9A">
      <w:pPr>
        <w:jc w:val="both"/>
        <w:rPr>
          <w:b/>
          <w:i/>
          <w:sz w:val="32"/>
          <w:shd w:val="clear" w:color="auto" w:fill="BFBFBF"/>
        </w:rPr>
      </w:pPr>
      <w:proofErr w:type="gramStart"/>
      <w:r>
        <w:rPr>
          <w:b/>
          <w:sz w:val="28"/>
          <w:shd w:val="clear" w:color="auto" w:fill="BFBFBF"/>
        </w:rPr>
        <w:t>Zahtjevi  u</w:t>
      </w:r>
      <w:proofErr w:type="gramEnd"/>
      <w:r>
        <w:rPr>
          <w:b/>
          <w:sz w:val="28"/>
          <w:shd w:val="clear" w:color="auto" w:fill="BFBFBF"/>
        </w:rPr>
        <w:t xml:space="preserve"> pogledu načina izvršavanja predmeta nabavke koji su od značaja za sačinjavanje ponude i izvršenje ugovora</w:t>
      </w:r>
    </w:p>
    <w:p w:rsidR="000B2E9A" w:rsidRDefault="000B2E9A" w:rsidP="000B2E9A">
      <w:pPr>
        <w:jc w:val="both"/>
        <w:rPr>
          <w:b/>
          <w:color w:val="000000"/>
          <w:sz w:val="32"/>
        </w:rPr>
      </w:pPr>
    </w:p>
    <w:p w:rsidR="000B2E9A" w:rsidRDefault="000B2E9A" w:rsidP="000B2E9A">
      <w:pPr>
        <w:jc w:val="both"/>
      </w:pPr>
      <w:r>
        <w:rPr>
          <w:b/>
          <w:sz w:val="28"/>
          <w:shd w:val="clear" w:color="auto" w:fill="BFBFBF"/>
        </w:rPr>
        <w:t>Rok izvršenja</w:t>
      </w:r>
      <w:r>
        <w:t xml:space="preserve">: Rok izvršenja je godinu </w:t>
      </w:r>
      <w:proofErr w:type="gramStart"/>
      <w:r>
        <w:t>dana</w:t>
      </w:r>
      <w:proofErr w:type="gramEnd"/>
      <w:r>
        <w:t xml:space="preserve">. Rok počinje teći </w:t>
      </w:r>
      <w:proofErr w:type="gramStart"/>
      <w:r>
        <w:t>od</w:t>
      </w:r>
      <w:proofErr w:type="gramEnd"/>
      <w:r>
        <w:t xml:space="preserve"> dana potpisivanja ugovora</w:t>
      </w:r>
    </w:p>
    <w:p w:rsidR="000B2E9A" w:rsidRDefault="000B2E9A" w:rsidP="000B2E9A">
      <w:pPr>
        <w:jc w:val="both"/>
      </w:pPr>
    </w:p>
    <w:p w:rsidR="000B2E9A" w:rsidRDefault="000B2E9A" w:rsidP="000B2E9A">
      <w:pPr>
        <w:jc w:val="both"/>
      </w:pPr>
      <w:r>
        <w:rPr>
          <w:b/>
          <w:sz w:val="28"/>
          <w:shd w:val="clear" w:color="auto" w:fill="BFBFBF"/>
        </w:rPr>
        <w:t>Mjesto izvršenja ugovora</w:t>
      </w:r>
      <w:r>
        <w:t xml:space="preserve">: fco Naručilac </w:t>
      </w:r>
    </w:p>
    <w:p w:rsidR="000B2E9A" w:rsidRDefault="000B2E9A" w:rsidP="000B2E9A">
      <w:pPr>
        <w:jc w:val="both"/>
      </w:pPr>
    </w:p>
    <w:p w:rsidR="000B2E9A" w:rsidRDefault="000B2E9A" w:rsidP="000B2E9A">
      <w:pPr>
        <w:jc w:val="both"/>
      </w:pPr>
      <w:r>
        <w:rPr>
          <w:b/>
          <w:sz w:val="28"/>
          <w:shd w:val="clear" w:color="auto" w:fill="BFBFBF"/>
        </w:rPr>
        <w:t>Rok plaćanja</w:t>
      </w:r>
      <w:r>
        <w:rPr>
          <w:b/>
        </w:rPr>
        <w:t xml:space="preserve">: </w:t>
      </w:r>
      <w:r>
        <w:t xml:space="preserve">60 </w:t>
      </w:r>
      <w:proofErr w:type="gramStart"/>
      <w:r>
        <w:t>dana</w:t>
      </w:r>
      <w:proofErr w:type="gramEnd"/>
      <w:r>
        <w:t xml:space="preserve"> od dana ispostavljene fakture. </w:t>
      </w:r>
    </w:p>
    <w:p w:rsidR="000B2E9A" w:rsidRDefault="000B2E9A" w:rsidP="000B2E9A">
      <w:pPr>
        <w:jc w:val="both"/>
      </w:pPr>
    </w:p>
    <w:p w:rsidR="000B2E9A" w:rsidRPr="000005CD" w:rsidRDefault="000B2E9A" w:rsidP="000B2E9A">
      <w:pPr>
        <w:jc w:val="both"/>
      </w:pPr>
      <w:r>
        <w:rPr>
          <w:b/>
          <w:sz w:val="28"/>
          <w:shd w:val="clear" w:color="auto" w:fill="BFBFBF"/>
        </w:rPr>
        <w:t>Način plaćanja</w:t>
      </w:r>
      <w:r>
        <w:rPr>
          <w:b/>
        </w:rPr>
        <w:t xml:space="preserve">: </w:t>
      </w:r>
      <w:r>
        <w:t xml:space="preserve">virmanski, </w:t>
      </w:r>
      <w:proofErr w:type="gramStart"/>
      <w:r>
        <w:t>na</w:t>
      </w:r>
      <w:proofErr w:type="gramEnd"/>
      <w:r>
        <w:t xml:space="preserve"> žiro račun Ponuđača</w:t>
      </w:r>
    </w:p>
    <w:p w:rsidR="000B2E9A" w:rsidRDefault="000B2E9A" w:rsidP="000B2E9A">
      <w:pPr>
        <w:jc w:val="both"/>
        <w:rPr>
          <w:color w:val="000000"/>
          <w:sz w:val="32"/>
          <w:szCs w:val="22"/>
        </w:rPr>
      </w:pPr>
    </w:p>
    <w:p w:rsidR="000B2E9A" w:rsidRDefault="000B2E9A" w:rsidP="000B2E9A">
      <w:pPr>
        <w:rPr>
          <w:b/>
          <w:i/>
          <w:color w:val="000000"/>
          <w:sz w:val="32"/>
          <w:shd w:val="clear" w:color="auto" w:fill="D9D9D9"/>
        </w:rPr>
      </w:pPr>
      <w:r>
        <w:rPr>
          <w:b/>
          <w:color w:val="000000"/>
          <w:sz w:val="28"/>
          <w:shd w:val="clear" w:color="auto" w:fill="D9D9D9"/>
        </w:rPr>
        <w:t>Rok važenja ponude</w:t>
      </w:r>
    </w:p>
    <w:p w:rsidR="000B2E9A" w:rsidRDefault="000B2E9A" w:rsidP="000B2E9A">
      <w:pPr>
        <w:jc w:val="both"/>
        <w:rPr>
          <w:color w:val="000000"/>
          <w:sz w:val="32"/>
        </w:rPr>
      </w:pPr>
    </w:p>
    <w:p w:rsidR="000B2E9A" w:rsidRDefault="000B2E9A" w:rsidP="000B2E9A">
      <w:pPr>
        <w:jc w:val="both"/>
        <w:rPr>
          <w:color w:val="000000"/>
        </w:rPr>
      </w:pPr>
      <w:r>
        <w:rPr>
          <w:color w:val="000000"/>
        </w:rPr>
        <w:t xml:space="preserve">Rok važenja ponude je 60 </w:t>
      </w:r>
      <w:proofErr w:type="gramStart"/>
      <w:r>
        <w:rPr>
          <w:color w:val="000000"/>
        </w:rPr>
        <w:t>dana</w:t>
      </w:r>
      <w:proofErr w:type="gramEnd"/>
      <w:r>
        <w:rPr>
          <w:color w:val="000000"/>
        </w:rPr>
        <w:t xml:space="preserve"> od dana otvaranja ponuda</w:t>
      </w:r>
    </w:p>
    <w:p w:rsidR="000B2E9A" w:rsidRDefault="000B2E9A" w:rsidP="000B2E9A">
      <w:pPr>
        <w:jc w:val="both"/>
        <w:rPr>
          <w:color w:val="000000"/>
        </w:rPr>
      </w:pPr>
    </w:p>
    <w:p w:rsidR="000B2E9A" w:rsidRDefault="000B2E9A" w:rsidP="000B2E9A">
      <w:pPr>
        <w:jc w:val="both"/>
        <w:rPr>
          <w:b/>
          <w:sz w:val="28"/>
          <w:shd w:val="clear" w:color="auto" w:fill="BFBFBF"/>
        </w:rPr>
      </w:pPr>
      <w:r>
        <w:rPr>
          <w:b/>
          <w:sz w:val="28"/>
          <w:shd w:val="clear" w:color="auto" w:fill="BFBFBF"/>
        </w:rPr>
        <w:t>Rok za donošenje odluke o izboru najpovoljnije ponude, odnosno odluke o poništenju postupka javne nabavke</w:t>
      </w:r>
    </w:p>
    <w:p w:rsidR="000B2E9A" w:rsidRDefault="000B2E9A" w:rsidP="000B2E9A">
      <w:pPr>
        <w:jc w:val="both"/>
        <w:rPr>
          <w:b/>
          <w:sz w:val="28"/>
          <w:shd w:val="clear" w:color="auto" w:fill="BFBFBF"/>
        </w:rPr>
      </w:pPr>
    </w:p>
    <w:p w:rsidR="000B2E9A" w:rsidRDefault="000B2E9A" w:rsidP="000B2E9A">
      <w:pPr>
        <w:jc w:val="both"/>
        <w:rPr>
          <w:color w:val="000000"/>
          <w:sz w:val="32"/>
        </w:rPr>
      </w:pPr>
      <w:r>
        <w:rPr>
          <w:color w:val="000000"/>
        </w:rPr>
        <w:lastRenderedPageBreak/>
        <w:t xml:space="preserve">Odluka o </w:t>
      </w:r>
      <w:proofErr w:type="gramStart"/>
      <w:r>
        <w:rPr>
          <w:color w:val="000000"/>
        </w:rPr>
        <w:t>izboru</w:t>
      </w:r>
      <w:r w:rsidR="003507EB">
        <w:rPr>
          <w:color w:val="000000"/>
        </w:rPr>
        <w:t xml:space="preserve"> </w:t>
      </w:r>
      <w:r>
        <w:rPr>
          <w:color w:val="000000"/>
        </w:rPr>
        <w:t xml:space="preserve"> najpovoljnije</w:t>
      </w:r>
      <w:proofErr w:type="gramEnd"/>
      <w:r>
        <w:rPr>
          <w:color w:val="000000"/>
        </w:rPr>
        <w:t xml:space="preserve"> ponude, odnosno odluke o poništenju postupka javne nabavke donijeće se u roku od 60 dana od dana otvaranja ponuda.</w:t>
      </w:r>
    </w:p>
    <w:p w:rsidR="000B2E9A" w:rsidRDefault="000B2E9A" w:rsidP="000B2E9A">
      <w:pPr>
        <w:jc w:val="both"/>
        <w:rPr>
          <w:color w:val="000000"/>
          <w:sz w:val="32"/>
          <w:szCs w:val="22"/>
        </w:rPr>
      </w:pPr>
    </w:p>
    <w:p w:rsidR="000B2E9A" w:rsidRDefault="000B2E9A" w:rsidP="000B2E9A">
      <w:pPr>
        <w:jc w:val="both"/>
        <w:rPr>
          <w:b/>
          <w:color w:val="000000"/>
          <w:sz w:val="32"/>
          <w:shd w:val="clear" w:color="auto" w:fill="D9D9D9"/>
        </w:rPr>
      </w:pPr>
      <w:r>
        <w:rPr>
          <w:b/>
          <w:color w:val="000000"/>
          <w:sz w:val="28"/>
          <w:shd w:val="clear" w:color="auto" w:fill="D9D9D9"/>
        </w:rPr>
        <w:t>Garancija ponude</w:t>
      </w:r>
    </w:p>
    <w:p w:rsidR="000B2E9A" w:rsidRDefault="000B2E9A" w:rsidP="000B2E9A">
      <w:pPr>
        <w:jc w:val="both"/>
        <w:rPr>
          <w:b/>
          <w:color w:val="000000"/>
          <w:sz w:val="32"/>
        </w:rPr>
      </w:pPr>
    </w:p>
    <w:p w:rsidR="000B2E9A" w:rsidRDefault="000B2E9A" w:rsidP="000B2E9A">
      <w:pPr>
        <w:jc w:val="both"/>
        <w:rPr>
          <w:color w:val="000000"/>
        </w:rPr>
      </w:pPr>
      <w:r>
        <w:rPr>
          <w:color w:val="000000"/>
        </w:rPr>
        <w:t xml:space="preserve">- </w:t>
      </w:r>
      <w:r w:rsidR="00CF2193">
        <w:rPr>
          <w:color w:val="000000"/>
        </w:rPr>
        <w:t xml:space="preserve"> </w:t>
      </w:r>
      <w:proofErr w:type="gramStart"/>
      <w:r w:rsidR="00CF2193">
        <w:rPr>
          <w:color w:val="000000"/>
        </w:rPr>
        <w:t>da</w:t>
      </w:r>
      <w:proofErr w:type="gramEnd"/>
    </w:p>
    <w:p w:rsidR="00CF2193" w:rsidRDefault="00CF2193" w:rsidP="000B2E9A">
      <w:pPr>
        <w:jc w:val="both"/>
        <w:rPr>
          <w:color w:val="000000"/>
        </w:rPr>
      </w:pPr>
    </w:p>
    <w:p w:rsidR="00D15886" w:rsidRDefault="00D15886" w:rsidP="00D15886">
      <w:pPr>
        <w:jc w:val="both"/>
        <w:rPr>
          <w:b/>
          <w:sz w:val="32"/>
        </w:rPr>
      </w:pPr>
    </w:p>
    <w:p w:rsidR="00D15886" w:rsidRDefault="00D15886" w:rsidP="00D15886">
      <w:pPr>
        <w:jc w:val="both"/>
      </w:pPr>
      <w:r w:rsidRPr="00C834A8">
        <w:t>Ponuđač</w:t>
      </w:r>
      <w:r>
        <w:t xml:space="preserve"> je dužan dostaviti bezuslovnu I na prvi poziv naplativu garanciju ponude u iznosu od 2% procijenjene vrijednosti javne nabavke, kao garancija ostajanja u obavezi prema ponudi u period važenja ponude I 3 dana nakon isteka važenja ponude.</w:t>
      </w:r>
    </w:p>
    <w:p w:rsidR="00D15886" w:rsidRDefault="00D15886" w:rsidP="00D15886">
      <w:pPr>
        <w:jc w:val="both"/>
      </w:pPr>
    </w:p>
    <w:p w:rsidR="00D15886" w:rsidRDefault="00D15886" w:rsidP="00D15886">
      <w:pPr>
        <w:jc w:val="both"/>
      </w:pPr>
      <w:r>
        <w:t xml:space="preserve">Garancija ponude </w:t>
      </w:r>
      <w:proofErr w:type="gramStart"/>
      <w:r>
        <w:t>će</w:t>
      </w:r>
      <w:proofErr w:type="gramEnd"/>
      <w:r>
        <w:t xml:space="preserve"> se aktivirati ako ponuđač:</w:t>
      </w:r>
    </w:p>
    <w:p w:rsidR="00D15886" w:rsidRDefault="00D15886" w:rsidP="00D15886">
      <w:pPr>
        <w:jc w:val="both"/>
      </w:pPr>
    </w:p>
    <w:p w:rsidR="00D15886" w:rsidRDefault="00D15886" w:rsidP="00D15886">
      <w:pPr>
        <w:pStyle w:val="ListParagraph"/>
        <w:numPr>
          <w:ilvl w:val="0"/>
          <w:numId w:val="13"/>
        </w:numPr>
        <w:jc w:val="both"/>
      </w:pPr>
      <w:r>
        <w:t>Odustane od ponude u roku važenja ponude;</w:t>
      </w:r>
    </w:p>
    <w:p w:rsidR="00D15886" w:rsidRPr="00C834A8" w:rsidRDefault="00D15886" w:rsidP="00D15886"/>
    <w:p w:rsidR="00D15886" w:rsidRDefault="00D15886" w:rsidP="00D15886">
      <w:pPr>
        <w:pStyle w:val="ListParagraph"/>
        <w:numPr>
          <w:ilvl w:val="0"/>
          <w:numId w:val="13"/>
        </w:numPr>
        <w:jc w:val="both"/>
      </w:pPr>
      <w:r>
        <w:t xml:space="preserve">Odbije da zaključi ugovor o javnoj nabavci ili okvirni sporazum </w:t>
      </w:r>
    </w:p>
    <w:p w:rsidR="000B2E9A" w:rsidRDefault="000B2E9A" w:rsidP="000B2E9A">
      <w:pPr>
        <w:rPr>
          <w:rFonts w:ascii="Cambria" w:hAnsi="Cambria"/>
          <w:color w:val="000000"/>
        </w:rPr>
      </w:pPr>
    </w:p>
    <w:p w:rsidR="00D15886" w:rsidRDefault="00D15886" w:rsidP="00D15886">
      <w:pPr>
        <w:jc w:val="both"/>
      </w:pPr>
      <w:proofErr w:type="gramStart"/>
      <w:r>
        <w:t>Garancija ponude podnosi se u elektronskom obliku putem ESJN.</w:t>
      </w:r>
      <w:proofErr w:type="gramEnd"/>
      <w:r>
        <w:t xml:space="preserve"> Ako Ponuđač ne može da garanciju ponude podnese u elektronskom obliku, dužan je da putem ESJN dostavi kopiju garancije ponude, a da original garancije ponude dostavi, odnosno uruči naručiocu</w:t>
      </w:r>
      <w:r w:rsidR="003507EB">
        <w:t xml:space="preserve"> </w:t>
      </w:r>
      <w:r>
        <w:t xml:space="preserve"> neposredno ili put</w:t>
      </w:r>
      <w:r w:rsidR="003507EB">
        <w:t xml:space="preserve">em pošte preporučenom pošiljkom </w:t>
      </w:r>
      <w:r>
        <w:t xml:space="preserve">na adresi Naručioca, ul. </w:t>
      </w:r>
      <w:proofErr w:type="gramStart"/>
      <w:r>
        <w:t>IV Crnogorske brigade, 84 300 Berane, prije isteka roka za podnošenje ponuda.</w:t>
      </w:r>
      <w:proofErr w:type="gramEnd"/>
      <w:r>
        <w:t xml:space="preserve"> </w:t>
      </w:r>
    </w:p>
    <w:p w:rsidR="00D15886" w:rsidRDefault="00D15886" w:rsidP="00D15886">
      <w:pPr>
        <w:jc w:val="both"/>
      </w:pPr>
    </w:p>
    <w:p w:rsidR="00D15886" w:rsidRDefault="00D15886" w:rsidP="00D15886">
      <w:pPr>
        <w:jc w:val="both"/>
      </w:pPr>
      <w:r>
        <w:t>U ovom slučaju original garancije ponude u</w:t>
      </w:r>
      <w:r w:rsidR="003507EB">
        <w:t xml:space="preserve"> </w:t>
      </w:r>
      <w:r>
        <w:t xml:space="preserve">pisanom obliku dostavlja se u koverti, </w:t>
      </w:r>
      <w:proofErr w:type="gramStart"/>
      <w:r>
        <w:t>na</w:t>
      </w:r>
      <w:proofErr w:type="gramEnd"/>
      <w:r>
        <w:t xml:space="preserve"> kojoj se navodi: nazi v</w:t>
      </w:r>
      <w:r w:rsidR="003507EB">
        <w:t xml:space="preserve"> </w:t>
      </w:r>
      <w:r>
        <w:t>i sjedište naručioca, broj tenderske dokumentacije za koju se podnosi garancija ponude, naziv, sjedište i adresa ponuđača i naznaka “garancija ponude” i “ne otvaraj prije roka za otvaranje ponuda”</w:t>
      </w:r>
    </w:p>
    <w:p w:rsidR="000B2E9A" w:rsidRPr="002462D1" w:rsidRDefault="000B2E9A" w:rsidP="000B2E9A">
      <w:pPr>
        <w:rPr>
          <w:rFonts w:ascii="Calibri" w:eastAsia="Calibri" w:hAnsi="Calibri"/>
          <w:color w:val="000000"/>
          <w:sz w:val="22"/>
          <w:szCs w:val="22"/>
        </w:rPr>
      </w:pPr>
    </w:p>
    <w:p w:rsidR="000B2E9A" w:rsidRPr="002462D1" w:rsidRDefault="000B2E9A" w:rsidP="000B7715">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b/>
          <w:color w:val="000000"/>
          <w:szCs w:val="32"/>
        </w:rPr>
      </w:pPr>
      <w:bookmarkStart w:id="1" w:name="_Toc62730555"/>
      <w:r w:rsidRPr="002462D1">
        <w:rPr>
          <w:rFonts w:ascii="Arial" w:hAnsi="Arial"/>
          <w:b/>
          <w:color w:val="000000"/>
          <w:szCs w:val="32"/>
        </w:rPr>
        <w:t>DODATNE INFORMACIJE O PREDMETU I POSTUPKU NABAVKE</w:t>
      </w:r>
      <w:r w:rsidRPr="002462D1">
        <w:rPr>
          <w:rFonts w:ascii="Arial" w:hAnsi="Arial"/>
          <w:b/>
          <w:color w:val="000000"/>
          <w:szCs w:val="32"/>
          <w:vertAlign w:val="superscript"/>
        </w:rPr>
        <w:footnoteReference w:id="5"/>
      </w:r>
      <w:bookmarkEnd w:id="1"/>
    </w:p>
    <w:p w:rsidR="000B2E9A" w:rsidRPr="002462D1" w:rsidRDefault="000B2E9A" w:rsidP="000B2E9A">
      <w:pPr>
        <w:jc w:val="both"/>
        <w:rPr>
          <w:rFonts w:ascii="Arial" w:hAnsi="Arial" w:cs="Arial"/>
          <w:b/>
          <w:bCs/>
          <w:color w:val="000000"/>
        </w:rPr>
      </w:pPr>
    </w:p>
    <w:p w:rsidR="000B2E9A" w:rsidRPr="002462D1" w:rsidRDefault="000B2E9A" w:rsidP="000B2E9A">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rPr>
      </w:pPr>
      <w:r w:rsidRPr="002462D1">
        <w:rPr>
          <w:rFonts w:ascii="Arial" w:eastAsia="Calibri" w:hAnsi="Arial" w:cs="Arial"/>
          <w:b/>
          <w:bCs/>
          <w:color w:val="000000"/>
          <w:sz w:val="22"/>
          <w:szCs w:val="22"/>
        </w:rPr>
        <w:t>Procijenjena vrijednost predmenta nabavke:</w:t>
      </w:r>
      <w:r w:rsidRPr="002462D1">
        <w:rPr>
          <w:rFonts w:ascii="Arial" w:eastAsia="Calibri" w:hAnsi="Arial" w:cs="Arial"/>
          <w:b/>
          <w:bCs/>
          <w:color w:val="000000"/>
          <w:sz w:val="22"/>
          <w:szCs w:val="22"/>
          <w:vertAlign w:val="superscript"/>
        </w:rPr>
        <w:footnoteReference w:id="6"/>
      </w:r>
    </w:p>
    <w:p w:rsidR="000B2E9A" w:rsidRPr="002462D1" w:rsidRDefault="000B2E9A" w:rsidP="000B2E9A">
      <w:pPr>
        <w:spacing w:after="160" w:line="259" w:lineRule="auto"/>
        <w:jc w:val="both"/>
        <w:rPr>
          <w:rFonts w:ascii="Arial" w:eastAsia="Calibri" w:hAnsi="Arial" w:cs="Arial"/>
          <w:color w:val="000000"/>
          <w:sz w:val="22"/>
          <w:szCs w:val="22"/>
        </w:rPr>
      </w:pPr>
    </w:p>
    <w:p w:rsidR="000B2E9A" w:rsidRPr="002462D1" w:rsidRDefault="000B2E9A" w:rsidP="000B2E9A">
      <w:pPr>
        <w:spacing w:after="160" w:line="259" w:lineRule="auto"/>
        <w:jc w:val="both"/>
        <w:rPr>
          <w:rFonts w:ascii="Arial" w:eastAsia="Calibri" w:hAnsi="Arial" w:cs="Arial"/>
          <w:b/>
          <w:bCs/>
          <w:color w:val="000000"/>
          <w:sz w:val="22"/>
          <w:szCs w:val="22"/>
        </w:rPr>
      </w:pPr>
      <w:r w:rsidRPr="002462D1">
        <w:rPr>
          <w:rFonts w:ascii="Arial" w:eastAsia="Calibri" w:hAnsi="Arial" w:cs="Arial"/>
          <w:color w:val="000000"/>
          <w:sz w:val="22"/>
          <w:szCs w:val="22"/>
        </w:rPr>
        <w:sym w:font="Wingdings" w:char="F0A8"/>
      </w:r>
      <w:r w:rsidRPr="002462D1">
        <w:rPr>
          <w:rFonts w:ascii="Arial" w:eastAsia="Calibri" w:hAnsi="Arial" w:cs="Arial"/>
          <w:color w:val="000000"/>
          <w:sz w:val="22"/>
          <w:szCs w:val="22"/>
        </w:rPr>
        <w:t xml:space="preserve"> </w:t>
      </w:r>
      <w:r w:rsidRPr="002462D1">
        <w:rPr>
          <w:rFonts w:ascii="Arial" w:eastAsia="Calibri" w:hAnsi="Arial" w:cs="Arial"/>
          <w:b/>
          <w:bCs/>
          <w:color w:val="000000"/>
          <w:sz w:val="22"/>
          <w:szCs w:val="22"/>
        </w:rPr>
        <w:t>Procijenjena vrijednost predmeta nabavke bez zaključivanja okvirnog sporazuma</w:t>
      </w:r>
      <w:r w:rsidRPr="002462D1">
        <w:rPr>
          <w:rFonts w:ascii="Arial" w:eastAsia="Calibri" w:hAnsi="Arial" w:cs="Arial"/>
          <w:color w:val="000000"/>
          <w:sz w:val="22"/>
          <w:szCs w:val="22"/>
        </w:rPr>
        <w:t>:</w:t>
      </w:r>
    </w:p>
    <w:p w:rsidR="000B2E9A" w:rsidRDefault="000B2E9A" w:rsidP="000B2E9A">
      <w:pPr>
        <w:spacing w:after="160" w:line="259" w:lineRule="auto"/>
        <w:jc w:val="both"/>
        <w:rPr>
          <w:rFonts w:ascii="Arial" w:eastAsia="Calibri" w:hAnsi="Arial" w:cs="Arial"/>
          <w:b/>
          <w:color w:val="000000"/>
          <w:sz w:val="22"/>
          <w:szCs w:val="22"/>
        </w:rPr>
      </w:pPr>
      <w:r w:rsidRPr="002462D1">
        <w:rPr>
          <w:rFonts w:ascii="Arial" w:eastAsia="Calibri" w:hAnsi="Arial" w:cs="Arial"/>
          <w:color w:val="000000"/>
          <w:sz w:val="22"/>
          <w:szCs w:val="22"/>
        </w:rPr>
        <w:sym w:font="Wingdings" w:char="F0A8"/>
      </w:r>
      <w:r w:rsidR="00DA5ED5">
        <w:rPr>
          <w:rFonts w:ascii="Arial" w:eastAsia="Calibri" w:hAnsi="Arial" w:cs="Arial"/>
          <w:color w:val="000000"/>
          <w:sz w:val="22"/>
          <w:szCs w:val="22"/>
        </w:rPr>
        <w:t xml:space="preserve"> </w:t>
      </w:r>
      <w:proofErr w:type="gramStart"/>
      <w:r w:rsidR="00DA5ED5">
        <w:rPr>
          <w:rFonts w:ascii="Arial" w:eastAsia="Calibri" w:hAnsi="Arial" w:cs="Arial"/>
          <w:color w:val="000000"/>
          <w:sz w:val="22"/>
          <w:szCs w:val="22"/>
        </w:rPr>
        <w:t>po</w:t>
      </w:r>
      <w:proofErr w:type="gramEnd"/>
      <w:r w:rsidR="00DA5ED5">
        <w:rPr>
          <w:rFonts w:ascii="Arial" w:eastAsia="Calibri" w:hAnsi="Arial" w:cs="Arial"/>
          <w:color w:val="000000"/>
          <w:sz w:val="22"/>
          <w:szCs w:val="22"/>
        </w:rPr>
        <w:t xml:space="preserve"> partijama</w:t>
      </w:r>
      <w:r w:rsidRPr="002462D1">
        <w:rPr>
          <w:rFonts w:ascii="Arial" w:eastAsia="Calibri" w:hAnsi="Arial" w:cs="Arial"/>
          <w:color w:val="000000"/>
          <w:sz w:val="22"/>
          <w:szCs w:val="22"/>
        </w:rPr>
        <w:t xml:space="preserve"> je </w:t>
      </w:r>
      <w:r w:rsidR="00CF2193">
        <w:rPr>
          <w:rFonts w:ascii="Arial" w:eastAsia="Calibri" w:hAnsi="Arial" w:cs="Arial"/>
          <w:b/>
          <w:color w:val="000000"/>
          <w:sz w:val="22"/>
          <w:szCs w:val="22"/>
        </w:rPr>
        <w:t>56 198,60</w:t>
      </w:r>
      <w:r w:rsidRPr="000B2E9A">
        <w:rPr>
          <w:rFonts w:ascii="Arial" w:eastAsia="Calibri" w:hAnsi="Arial" w:cs="Arial"/>
          <w:b/>
          <w:color w:val="000000"/>
          <w:sz w:val="22"/>
          <w:szCs w:val="22"/>
        </w:rPr>
        <w:t xml:space="preserve"> €;</w:t>
      </w:r>
    </w:p>
    <w:p w:rsidR="003507EB" w:rsidRDefault="003507EB" w:rsidP="000B2E9A">
      <w:pPr>
        <w:spacing w:after="160" w:line="259" w:lineRule="auto"/>
        <w:jc w:val="both"/>
        <w:rPr>
          <w:rFonts w:ascii="Arial" w:eastAsia="Calibri" w:hAnsi="Arial" w:cs="Arial"/>
          <w:b/>
          <w:color w:val="000000"/>
          <w:sz w:val="22"/>
          <w:szCs w:val="22"/>
        </w:rPr>
      </w:pPr>
    </w:p>
    <w:p w:rsidR="003507EB" w:rsidRDefault="003507EB" w:rsidP="000B2E9A">
      <w:pPr>
        <w:spacing w:after="160" w:line="259" w:lineRule="auto"/>
        <w:jc w:val="both"/>
        <w:rPr>
          <w:rFonts w:ascii="Arial" w:eastAsia="Calibri" w:hAnsi="Arial" w:cs="Arial"/>
          <w:color w:val="000000"/>
          <w:sz w:val="22"/>
          <w:szCs w:val="22"/>
        </w:rPr>
      </w:pPr>
    </w:p>
    <w:p w:rsidR="000B2E9A" w:rsidRPr="002462D1" w:rsidRDefault="000B2E9A" w:rsidP="000B2E9A">
      <w:pPr>
        <w:jc w:val="both"/>
        <w:rPr>
          <w:rFonts w:ascii="Arial" w:hAnsi="Arial" w:cs="Arial"/>
          <w:color w:val="000000"/>
        </w:rPr>
      </w:pPr>
    </w:p>
    <w:p w:rsidR="000B2E9A" w:rsidRPr="002462D1" w:rsidRDefault="000B2E9A" w:rsidP="000B2E9A">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rPr>
      </w:pPr>
      <w:r w:rsidRPr="002462D1">
        <w:rPr>
          <w:rFonts w:ascii="Arial" w:hAnsi="Arial" w:cs="Arial"/>
          <w:b/>
          <w:color w:val="000000"/>
        </w:rPr>
        <w:t>ZAKLJUČIVANJE OKVIRNOG SPORAZUMA</w:t>
      </w:r>
      <w:r w:rsidRPr="002462D1">
        <w:rPr>
          <w:rFonts w:ascii="Arial" w:hAnsi="Arial" w:cs="Arial"/>
          <w:b/>
          <w:color w:val="000000"/>
          <w:vertAlign w:val="superscript"/>
        </w:rPr>
        <w:footnoteReference w:id="7"/>
      </w:r>
    </w:p>
    <w:p w:rsidR="000B2E9A" w:rsidRPr="002462D1" w:rsidRDefault="000B2E9A" w:rsidP="000B2E9A">
      <w:pPr>
        <w:jc w:val="both"/>
        <w:rPr>
          <w:rFonts w:ascii="Arial" w:hAnsi="Arial" w:cs="Arial"/>
          <w:color w:val="000000"/>
        </w:rPr>
      </w:pPr>
    </w:p>
    <w:p w:rsidR="000B2E9A" w:rsidRPr="002462D1" w:rsidRDefault="000B2E9A" w:rsidP="000B2E9A">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rPr>
      </w:pPr>
      <w:r w:rsidRPr="002462D1">
        <w:rPr>
          <w:rFonts w:ascii="Arial" w:hAnsi="Arial" w:cs="Arial"/>
          <w:color w:val="000000"/>
        </w:rPr>
        <w:t>Zaključiće se okvirni sporazum:</w:t>
      </w:r>
    </w:p>
    <w:p w:rsidR="000B2E9A" w:rsidRPr="002462D1" w:rsidRDefault="000B2E9A" w:rsidP="000B2E9A">
      <w:pPr>
        <w:jc w:val="both"/>
        <w:rPr>
          <w:rFonts w:ascii="Arial" w:hAnsi="Arial" w:cs="Arial"/>
          <w:color w:val="000000"/>
        </w:rPr>
      </w:pPr>
    </w:p>
    <w:p w:rsidR="000B2E9A" w:rsidRPr="002462D1" w:rsidRDefault="000B2E9A" w:rsidP="000B2E9A">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w:t>
      </w:r>
      <w:proofErr w:type="gramStart"/>
      <w:r w:rsidRPr="002462D1">
        <w:rPr>
          <w:rFonts w:ascii="Arial" w:hAnsi="Arial" w:cs="Arial"/>
          <w:color w:val="000000"/>
        </w:rPr>
        <w:t>ne</w:t>
      </w:r>
      <w:proofErr w:type="gramEnd"/>
    </w:p>
    <w:p w:rsidR="000B2E9A" w:rsidRPr="002462D1" w:rsidRDefault="000B2E9A" w:rsidP="000B2E9A">
      <w:pPr>
        <w:jc w:val="both"/>
        <w:rPr>
          <w:rFonts w:ascii="Arial" w:hAnsi="Arial" w:cs="Arial"/>
          <w:color w:val="000000"/>
        </w:rPr>
      </w:pPr>
    </w:p>
    <w:p w:rsidR="000B2E9A" w:rsidRPr="002462D1" w:rsidRDefault="000B2E9A" w:rsidP="000B2E9A">
      <w:pPr>
        <w:jc w:val="both"/>
        <w:rPr>
          <w:rFonts w:ascii="Arial" w:hAnsi="Arial" w:cs="Arial"/>
          <w:color w:val="000000"/>
        </w:rPr>
      </w:pPr>
    </w:p>
    <w:p w:rsidR="000B2E9A" w:rsidRPr="002462D1" w:rsidRDefault="000B2E9A" w:rsidP="000B2E9A">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2462D1">
        <w:rPr>
          <w:rFonts w:ascii="Arial" w:hAnsi="Arial" w:cs="Arial"/>
          <w:b/>
        </w:rPr>
        <w:t>PONUDA SA VARIJANTAMA</w:t>
      </w: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rPr>
      </w:pPr>
      <w:r w:rsidRPr="002462D1">
        <w:rPr>
          <w:rFonts w:ascii="Arial" w:hAnsi="Arial" w:cs="Arial"/>
        </w:rPr>
        <w:t xml:space="preserve">Mogućnost podnošenja ponude </w:t>
      </w:r>
      <w:proofErr w:type="gramStart"/>
      <w:r w:rsidRPr="002462D1">
        <w:rPr>
          <w:rFonts w:ascii="Arial" w:hAnsi="Arial" w:cs="Arial"/>
        </w:rPr>
        <w:t>sa</w:t>
      </w:r>
      <w:proofErr w:type="gramEnd"/>
      <w:r w:rsidRPr="002462D1">
        <w:rPr>
          <w:rFonts w:ascii="Arial" w:hAnsi="Arial" w:cs="Arial"/>
        </w:rPr>
        <w:t xml:space="preserve"> varijantama</w:t>
      </w:r>
    </w:p>
    <w:p w:rsidR="000B2E9A" w:rsidRPr="002462D1" w:rsidRDefault="000B2E9A" w:rsidP="000B2E9A">
      <w:pPr>
        <w:jc w:val="both"/>
        <w:rPr>
          <w:rFonts w:ascii="Arial" w:hAnsi="Arial" w:cs="Arial"/>
        </w:rPr>
      </w:pPr>
    </w:p>
    <w:p w:rsidR="000B2E9A" w:rsidRPr="002462D1" w:rsidRDefault="000B2E9A" w:rsidP="000B2E9A">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w:t>
      </w:r>
      <w:proofErr w:type="gramStart"/>
      <w:r w:rsidRPr="002462D1">
        <w:rPr>
          <w:rFonts w:ascii="Arial" w:hAnsi="Arial" w:cs="Arial"/>
        </w:rPr>
        <w:t>Varijante ponude nijesu dozvoljene i neće biti razmatrane.</w:t>
      </w:r>
      <w:proofErr w:type="gramEnd"/>
    </w:p>
    <w:p w:rsidR="000B2E9A" w:rsidRPr="002462D1" w:rsidRDefault="000B2E9A" w:rsidP="000B2E9A">
      <w:pPr>
        <w:jc w:val="both"/>
        <w:rPr>
          <w:rFonts w:ascii="Arial" w:hAnsi="Arial" w:cs="Arial"/>
          <w:b/>
          <w:bCs/>
          <w:color w:val="FF0000"/>
        </w:rPr>
      </w:pPr>
    </w:p>
    <w:p w:rsidR="000B2E9A" w:rsidRPr="002462D1" w:rsidRDefault="000B2E9A" w:rsidP="000B2E9A">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sidRPr="002462D1">
        <w:rPr>
          <w:rFonts w:ascii="Arial" w:hAnsi="Arial" w:cs="Arial"/>
          <w:b/>
        </w:rPr>
        <w:t>REZERVISANA NABAVKA</w:t>
      </w:r>
    </w:p>
    <w:p w:rsidR="000B2E9A" w:rsidRPr="002462D1" w:rsidRDefault="000B2E9A" w:rsidP="000B2E9A">
      <w:pPr>
        <w:jc w:val="both"/>
        <w:rPr>
          <w:rFonts w:ascii="Arial" w:hAnsi="Arial" w:cs="Arial"/>
        </w:rPr>
      </w:pPr>
    </w:p>
    <w:p w:rsidR="000B2E9A" w:rsidRPr="003507EB" w:rsidRDefault="000B2E9A" w:rsidP="000B2E9A">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Ne</w:t>
      </w:r>
    </w:p>
    <w:p w:rsidR="000B2E9A" w:rsidRPr="002462D1" w:rsidRDefault="000B2E9A" w:rsidP="000B7715">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rPr>
      </w:pPr>
      <w:r w:rsidRPr="002462D1">
        <w:rPr>
          <w:rFonts w:ascii="Arial" w:hAnsi="Arial"/>
          <w:b/>
          <w:szCs w:val="32"/>
        </w:rPr>
        <w:t>NAČIN UTVRĐIVANJA EKVIVALENTNOSTI</w:t>
      </w:r>
    </w:p>
    <w:p w:rsidR="00CF2193" w:rsidRDefault="00CF2193" w:rsidP="00CF2193">
      <w:pPr>
        <w:jc w:val="both"/>
        <w:rPr>
          <w:rFonts w:ascii="Arial" w:hAnsi="Arial" w:cs="Arial"/>
          <w:bCs/>
        </w:rPr>
      </w:pPr>
    </w:p>
    <w:p w:rsidR="00CF2193" w:rsidRPr="00CF2193" w:rsidRDefault="00CF2193" w:rsidP="00CF2193">
      <w:pPr>
        <w:jc w:val="both"/>
        <w:rPr>
          <w:rFonts w:ascii="Arial" w:hAnsi="Arial" w:cs="Arial"/>
          <w:bCs/>
        </w:rPr>
      </w:pPr>
      <w:r w:rsidRPr="00CF2193">
        <w:rPr>
          <w:rFonts w:ascii="Arial" w:hAnsi="Arial" w:cs="Arial"/>
          <w:bCs/>
        </w:rPr>
        <w:t>Način utvrđivanja ekvivalentnosti</w:t>
      </w:r>
      <w:proofErr w:type="gramStart"/>
      <w:r w:rsidRPr="00CF2193">
        <w:rPr>
          <w:rFonts w:ascii="Arial" w:hAnsi="Arial" w:cs="Arial"/>
          <w:bCs/>
        </w:rPr>
        <w:t>:Ponuđači</w:t>
      </w:r>
      <w:proofErr w:type="gramEnd"/>
      <w:r w:rsidRPr="00CF2193">
        <w:rPr>
          <w:rFonts w:ascii="Arial" w:hAnsi="Arial" w:cs="Arial"/>
          <w:bCs/>
        </w:rPr>
        <w:t xml:space="preserve"> cu dužni dostaviti dokaz - ispravu o usaglašenosti odnosno deklaraciju proizvođača o usaglašenosti.</w:t>
      </w:r>
    </w:p>
    <w:p w:rsidR="000B2E9A" w:rsidRPr="002462D1" w:rsidRDefault="000B2E9A" w:rsidP="000B2E9A">
      <w:pPr>
        <w:jc w:val="both"/>
        <w:rPr>
          <w:rFonts w:ascii="Arial" w:hAnsi="Arial" w:cs="Arial"/>
          <w:bCs/>
          <w:color w:val="FF0000"/>
        </w:rPr>
      </w:pPr>
    </w:p>
    <w:p w:rsidR="000B2E9A" w:rsidRPr="002462D1" w:rsidRDefault="003507EB" w:rsidP="000B7715">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r>
        <w:rPr>
          <w:rFonts w:ascii="Arial" w:hAnsi="Arial"/>
          <w:b/>
          <w:szCs w:val="32"/>
        </w:rPr>
        <w:t>OS</w:t>
      </w:r>
      <w:r w:rsidR="000B2E9A" w:rsidRPr="002462D1">
        <w:rPr>
          <w:rFonts w:ascii="Arial" w:hAnsi="Arial"/>
          <w:b/>
          <w:szCs w:val="32"/>
        </w:rPr>
        <w:t>NOVI ZA OBAVEZNO ISKLJUČENJE IZ POSTUPKA JAVNE NABAVKE</w:t>
      </w:r>
    </w:p>
    <w:p w:rsidR="000B2E9A" w:rsidRPr="002462D1" w:rsidRDefault="000B2E9A" w:rsidP="000B2E9A">
      <w:pPr>
        <w:jc w:val="both"/>
        <w:rPr>
          <w:rFonts w:ascii="Arial" w:hAnsi="Arial" w:cs="Arial"/>
        </w:rPr>
      </w:pPr>
    </w:p>
    <w:p w:rsidR="000B2E9A" w:rsidRDefault="000B2E9A" w:rsidP="000B2E9A">
      <w:pPr>
        <w:rPr>
          <w:rFonts w:ascii="Arial" w:hAnsi="Arial" w:cs="Arial"/>
        </w:rPr>
      </w:pPr>
      <w:r w:rsidRPr="002462D1">
        <w:rPr>
          <w:rFonts w:ascii="Arial" w:hAnsi="Arial" w:cs="Arial"/>
        </w:rPr>
        <w:t xml:space="preserve">Privredni subjekat </w:t>
      </w:r>
      <w:proofErr w:type="gramStart"/>
      <w:r w:rsidRPr="002462D1">
        <w:rPr>
          <w:rFonts w:ascii="Arial" w:hAnsi="Arial" w:cs="Arial"/>
        </w:rPr>
        <w:t>će</w:t>
      </w:r>
      <w:proofErr w:type="gramEnd"/>
      <w:r w:rsidRPr="002462D1">
        <w:rPr>
          <w:rFonts w:ascii="Arial" w:hAnsi="Arial" w:cs="Arial"/>
        </w:rPr>
        <w:t xml:space="preserve"> se isključiti iz postupka javne nabavke, ako: </w:t>
      </w:r>
    </w:p>
    <w:p w:rsidR="000B2E9A" w:rsidRDefault="000B2E9A" w:rsidP="000B7715">
      <w:pPr>
        <w:numPr>
          <w:ilvl w:val="0"/>
          <w:numId w:val="9"/>
        </w:numPr>
        <w:rPr>
          <w:rFonts w:ascii="Arial" w:hAnsi="Arial" w:cs="Arial"/>
        </w:rPr>
      </w:pPr>
      <w:bookmarkStart w:id="2" w:name="_Toc62730558"/>
      <w:r w:rsidRPr="002462D1">
        <w:rPr>
          <w:rFonts w:ascii="Arial" w:hAnsi="Arial" w:cs="Arial"/>
        </w:rPr>
        <w:t>je vršio neprimjeren uticaj u smislu člana 38 stav 2 tačka 1 ovog zakona;</w:t>
      </w:r>
    </w:p>
    <w:p w:rsidR="000B2E9A" w:rsidRDefault="000B2E9A" w:rsidP="000B7715">
      <w:pPr>
        <w:numPr>
          <w:ilvl w:val="0"/>
          <w:numId w:val="9"/>
        </w:numPr>
        <w:rPr>
          <w:rFonts w:ascii="Arial" w:hAnsi="Arial" w:cs="Arial"/>
        </w:rPr>
      </w:pPr>
      <w:r w:rsidRPr="002462D1">
        <w:rPr>
          <w:rFonts w:ascii="Arial" w:hAnsi="Arial" w:cs="Arial"/>
        </w:rPr>
        <w:t>postoji sukob interesa iz člana 41 stav 1 tačka 2 ili člana 42 ovog zakona;</w:t>
      </w:r>
    </w:p>
    <w:p w:rsidR="000B2E9A" w:rsidRDefault="000B2E9A" w:rsidP="000B7715">
      <w:pPr>
        <w:numPr>
          <w:ilvl w:val="0"/>
          <w:numId w:val="9"/>
        </w:numPr>
        <w:rPr>
          <w:rFonts w:ascii="Arial" w:hAnsi="Arial" w:cs="Arial"/>
        </w:rPr>
      </w:pPr>
      <w:r w:rsidRPr="002462D1">
        <w:rPr>
          <w:rFonts w:ascii="Arial" w:hAnsi="Arial" w:cs="Arial"/>
        </w:rPr>
        <w:t>ne ispunjava uslov iz člana 99 ovog zakona;</w:t>
      </w:r>
    </w:p>
    <w:p w:rsidR="000B2E9A" w:rsidRDefault="000B2E9A" w:rsidP="000B7715">
      <w:pPr>
        <w:numPr>
          <w:ilvl w:val="0"/>
          <w:numId w:val="9"/>
        </w:numPr>
        <w:rPr>
          <w:rFonts w:ascii="Arial" w:hAnsi="Arial" w:cs="Arial"/>
        </w:rPr>
      </w:pPr>
      <w:proofErr w:type="gramStart"/>
      <w:r w:rsidRPr="002462D1">
        <w:rPr>
          <w:rFonts w:ascii="Arial" w:hAnsi="Arial" w:cs="Arial"/>
        </w:rPr>
        <w:t>ne</w:t>
      </w:r>
      <w:proofErr w:type="gramEnd"/>
      <w:r w:rsidRPr="002462D1">
        <w:rPr>
          <w:rFonts w:ascii="Arial" w:hAnsi="Arial" w:cs="Arial"/>
        </w:rPr>
        <w:t xml:space="preserve"> ispunjava uslov iz čl. 102, 104 ili 106 ovog zakona predviđen tenderskom dokumentacijom;</w:t>
      </w:r>
    </w:p>
    <w:p w:rsidR="000B2E9A" w:rsidRDefault="000B2E9A" w:rsidP="000B7715">
      <w:pPr>
        <w:numPr>
          <w:ilvl w:val="0"/>
          <w:numId w:val="9"/>
        </w:numPr>
        <w:rPr>
          <w:rFonts w:ascii="Arial" w:hAnsi="Arial" w:cs="Arial"/>
        </w:rPr>
      </w:pPr>
      <w:r w:rsidRPr="002462D1">
        <w:rPr>
          <w:rFonts w:ascii="Arial" w:hAnsi="Arial" w:cs="Arial"/>
        </w:rPr>
        <w:t>nije dostavio izjavu privrednog subjekta ili dostavljena izjava ne sadrži informacije i podatke tražene tenderskom dokumentacijom ili je nepravilno sačinjena;</w:t>
      </w:r>
    </w:p>
    <w:p w:rsidR="000B2E9A" w:rsidRDefault="000B2E9A" w:rsidP="000B7715">
      <w:pPr>
        <w:numPr>
          <w:ilvl w:val="0"/>
          <w:numId w:val="9"/>
        </w:numPr>
        <w:rPr>
          <w:rFonts w:ascii="Arial" w:hAnsi="Arial" w:cs="Arial"/>
        </w:rPr>
      </w:pPr>
      <w:r w:rsidRPr="002462D1">
        <w:rPr>
          <w:rFonts w:ascii="Arial" w:hAnsi="Arial" w:cs="Arial"/>
        </w:rPr>
        <w:t>postoji razlog na osnovu kojeg se smatra da je odustao od prijave, odnosno ponude, a koji je propisan članom 120 stav 15 ovog zakona;</w:t>
      </w:r>
    </w:p>
    <w:p w:rsidR="000B2E9A" w:rsidRDefault="000B2E9A" w:rsidP="000B7715">
      <w:pPr>
        <w:numPr>
          <w:ilvl w:val="0"/>
          <w:numId w:val="9"/>
        </w:numPr>
        <w:rPr>
          <w:rFonts w:ascii="Arial" w:hAnsi="Arial" w:cs="Arial"/>
        </w:rPr>
      </w:pPr>
      <w:r w:rsidRPr="002462D1">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0B2E9A" w:rsidRPr="002462D1" w:rsidRDefault="000B2E9A" w:rsidP="000B7715">
      <w:pPr>
        <w:numPr>
          <w:ilvl w:val="0"/>
          <w:numId w:val="9"/>
        </w:numPr>
        <w:rPr>
          <w:rFonts w:ascii="Arial" w:hAnsi="Arial" w:cs="Arial"/>
        </w:rPr>
      </w:pPr>
      <w:proofErr w:type="gramStart"/>
      <w:r w:rsidRPr="002462D1">
        <w:rPr>
          <w:rFonts w:ascii="Arial" w:hAnsi="Arial" w:cs="Arial"/>
        </w:rPr>
        <w:t>postoji</w:t>
      </w:r>
      <w:proofErr w:type="gramEnd"/>
      <w:r w:rsidRPr="002462D1">
        <w:rPr>
          <w:rFonts w:ascii="Arial" w:hAnsi="Arial" w:cs="Arial"/>
        </w:rPr>
        <w:t xml:space="preserve"> drugi razlog propisan ovim zakonom.</w:t>
      </w:r>
    </w:p>
    <w:bookmarkEnd w:id="2"/>
    <w:p w:rsidR="00AB2121" w:rsidRPr="00AB2121" w:rsidRDefault="00AB2121" w:rsidP="00AB2121">
      <w:pPr>
        <w:pStyle w:val="ListParagraph"/>
        <w:keepNext/>
        <w:keepLines/>
        <w:numPr>
          <w:ilvl w:val="0"/>
          <w:numId w:val="1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rPr>
      </w:pPr>
      <w:r w:rsidRPr="00AB2121">
        <w:rPr>
          <w:rFonts w:ascii="Arial" w:hAnsi="Arial" w:cs="Arial"/>
          <w:b/>
        </w:rPr>
        <w:lastRenderedPageBreak/>
        <w:t>SREDSTVA FINANSIJSKOG OBEZBJEĐENJA UGOVORA O JAVNOJ NABAVCI</w:t>
      </w:r>
    </w:p>
    <w:p w:rsidR="00AB2121" w:rsidRPr="009A56B6" w:rsidRDefault="00AB2121" w:rsidP="00AB2121">
      <w:pPr>
        <w:jc w:val="both"/>
        <w:rPr>
          <w:rFonts w:ascii="Arial" w:hAnsi="Arial" w:cs="Arial"/>
          <w:color w:val="000000"/>
        </w:rPr>
      </w:pPr>
    </w:p>
    <w:p w:rsidR="00AB2121" w:rsidRDefault="00AB2121" w:rsidP="00AB2121">
      <w:pPr>
        <w:jc w:val="both"/>
        <w:rPr>
          <w:rFonts w:ascii="Arial" w:hAnsi="Arial" w:cs="Arial"/>
          <w:color w:val="000000"/>
        </w:rPr>
      </w:pPr>
      <w:r w:rsidRPr="009A56B6">
        <w:rPr>
          <w:rFonts w:ascii="Arial" w:hAnsi="Arial" w:cs="Arial"/>
          <w:color w:val="000000"/>
        </w:rPr>
        <w:t>Ponuđač čija ponuda bude izabrana kao najpovoljnija je dužan da uz potpisan ugovor o javnoj nabavci dostavi naručiocu:</w:t>
      </w:r>
    </w:p>
    <w:p w:rsidR="00AB2121" w:rsidRPr="009A56B6" w:rsidRDefault="00AB2121" w:rsidP="00AB2121">
      <w:pPr>
        <w:jc w:val="both"/>
        <w:rPr>
          <w:rFonts w:ascii="Arial" w:hAnsi="Arial" w:cs="Arial"/>
          <w:color w:val="000000"/>
        </w:rPr>
      </w:pPr>
    </w:p>
    <w:p w:rsidR="00AB2121" w:rsidRPr="009A56B6" w:rsidRDefault="00AB2121" w:rsidP="00AB2121">
      <w:pPr>
        <w:jc w:val="both"/>
        <w:rPr>
          <w:rFonts w:ascii="Arial" w:hAnsi="Arial" w:cs="Arial"/>
        </w:rPr>
      </w:pPr>
      <w:r w:rsidRPr="009A56B6">
        <w:rPr>
          <w:rFonts w:ascii="Arial" w:hAnsi="Arial" w:cs="Arial"/>
          <w:color w:val="000000"/>
        </w:rPr>
        <w:sym w:font="Wingdings" w:char="F0FD"/>
      </w:r>
      <w:r w:rsidRPr="009A56B6">
        <w:rPr>
          <w:rFonts w:ascii="Arial" w:hAnsi="Arial" w:cs="Arial"/>
        </w:rPr>
        <w:t>garanciju za dobro izvršenje ugovora, za slučaj povrede ugovorenih obaveza u iznosu od 5 % od vrijednosti ugovora sa uračunatim PDV-om, ako je raskid ugovora nastao zbog neispunjenja ugovorenih obaveza nastalih činjenjem ili nečinjenjem ponuđača, sa rokom važnosti 30 (trideset) dana dužem od ugovorenog roka za izvršenje Ugovora.</w:t>
      </w:r>
    </w:p>
    <w:p w:rsidR="00AB2121" w:rsidRPr="009A56B6" w:rsidRDefault="00AB2121" w:rsidP="00AB2121">
      <w:pPr>
        <w:jc w:val="both"/>
        <w:rPr>
          <w:rFonts w:ascii="Arial" w:eastAsia="Calibri" w:hAnsi="Arial" w:cs="Arial"/>
          <w:color w:val="000000"/>
        </w:rPr>
      </w:pPr>
      <w:r w:rsidRPr="009A56B6">
        <w:rPr>
          <w:rFonts w:ascii="Arial" w:hAnsi="Arial" w:cs="Arial"/>
        </w:rPr>
        <w:t xml:space="preserve">Ukoliko Dobavljač ne preda Naručiocu Garanciju za </w:t>
      </w:r>
      <w:proofErr w:type="gramStart"/>
      <w:r w:rsidRPr="009A56B6">
        <w:rPr>
          <w:rFonts w:ascii="Arial" w:hAnsi="Arial" w:cs="Arial"/>
        </w:rPr>
        <w:t>dobro</w:t>
      </w:r>
      <w:proofErr w:type="gramEnd"/>
      <w:r w:rsidRPr="009A56B6">
        <w:rPr>
          <w:rFonts w:ascii="Arial" w:hAnsi="Arial" w:cs="Arial"/>
        </w:rPr>
        <w:t xml:space="preserve"> izvršenje ugovora u skladu sa odredbama prethodnog stava, smatra se da je odustao od ponude i ovom slučaju Naručilac će aktivirati Garanciju ponude.</w:t>
      </w:r>
    </w:p>
    <w:p w:rsidR="000B2E9A" w:rsidRPr="002462D1" w:rsidRDefault="000B2E9A" w:rsidP="000B2E9A">
      <w:pPr>
        <w:jc w:val="both"/>
        <w:rPr>
          <w:rFonts w:ascii="Arial" w:eastAsia="Calibri" w:hAnsi="Arial" w:cs="Arial"/>
          <w:color w:val="000000"/>
        </w:rPr>
      </w:pPr>
    </w:p>
    <w:p w:rsidR="000B2E9A" w:rsidRPr="00AB2121" w:rsidRDefault="000B2E9A" w:rsidP="00AB2121">
      <w:pPr>
        <w:pStyle w:val="ListParagraph"/>
        <w:keepNext/>
        <w:keepLines/>
        <w:numPr>
          <w:ilvl w:val="0"/>
          <w:numId w:val="1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r w:rsidRPr="00AB2121">
        <w:rPr>
          <w:rFonts w:ascii="Arial" w:hAnsi="Arial"/>
          <w:b/>
          <w:szCs w:val="32"/>
        </w:rPr>
        <w:t>METODOLOGIJA VREDNOVANJA PONUDA</w:t>
      </w:r>
    </w:p>
    <w:p w:rsidR="000B2E9A" w:rsidRPr="002462D1" w:rsidRDefault="000B2E9A" w:rsidP="000B2E9A">
      <w:pPr>
        <w:rPr>
          <w:rFonts w:ascii="Arial" w:hAnsi="Arial" w:cs="Arial"/>
        </w:rPr>
      </w:pPr>
    </w:p>
    <w:p w:rsidR="000B2E9A" w:rsidRPr="00EF6F17" w:rsidRDefault="000B2E9A" w:rsidP="000B2E9A">
      <w:pPr>
        <w:jc w:val="both"/>
      </w:pPr>
      <w:r w:rsidRPr="00EF6F17">
        <w:t xml:space="preserve">Naručilac </w:t>
      </w:r>
      <w:proofErr w:type="gramStart"/>
      <w:r w:rsidRPr="00EF6F17">
        <w:t>će</w:t>
      </w:r>
      <w:proofErr w:type="gramEnd"/>
      <w:r w:rsidRPr="00EF6F17">
        <w:t xml:space="preserve"> u postupku javne nabavki izabrati ekonomski najpovoljniju ponudu, primjenom pristupa isplativosti, po osnovu kriterijuma</w:t>
      </w:r>
      <w:r w:rsidRPr="00EF6F17">
        <w:rPr>
          <w:vertAlign w:val="superscript"/>
        </w:rPr>
        <w:footnoteReference w:id="8"/>
      </w:r>
      <w:r w:rsidRPr="00EF6F17">
        <w:t xml:space="preserve">: </w:t>
      </w:r>
    </w:p>
    <w:p w:rsidR="00EF6F17" w:rsidRPr="00EF6F17" w:rsidRDefault="00EF6F17" w:rsidP="000B2E9A">
      <w:pPr>
        <w:jc w:val="both"/>
      </w:pPr>
    </w:p>
    <w:p w:rsidR="00EF6F17" w:rsidRPr="00EF6F17" w:rsidRDefault="000B2E9A" w:rsidP="000B2E9A">
      <w:r w:rsidRPr="00EF6F17">
        <w:rPr>
          <w:color w:val="000000"/>
        </w:rPr>
        <w:sym w:font="Wingdings" w:char="F0A8"/>
      </w:r>
      <w:r w:rsidRPr="00EF6F17">
        <w:rPr>
          <w:color w:val="000000"/>
        </w:rPr>
        <w:t xml:space="preserve"> </w:t>
      </w:r>
      <w:proofErr w:type="gramStart"/>
      <w:r w:rsidRPr="00EF6F17">
        <w:t>odnos</w:t>
      </w:r>
      <w:proofErr w:type="gramEnd"/>
      <w:r w:rsidRPr="00EF6F17">
        <w:t xml:space="preserve"> cijene i kvaliteta</w:t>
      </w:r>
    </w:p>
    <w:p w:rsidR="000B2E9A" w:rsidRPr="002462D1" w:rsidRDefault="000B2E9A" w:rsidP="000B2E9A">
      <w:pPr>
        <w:rPr>
          <w:rFonts w:ascii="Arial" w:hAnsi="Arial" w:cs="Arial"/>
        </w:rPr>
      </w:pPr>
      <w:r w:rsidRPr="002462D1">
        <w:rPr>
          <w:rFonts w:ascii="Arial" w:hAnsi="Arial" w:cs="Arial"/>
        </w:rPr>
        <w:t xml:space="preserve"> </w:t>
      </w:r>
    </w:p>
    <w:p w:rsidR="00EF6F17" w:rsidRDefault="00EF6F17" w:rsidP="00EF6F17">
      <w:pPr>
        <w:jc w:val="both"/>
        <w:rPr>
          <w:color w:val="000000"/>
          <w:sz w:val="32"/>
        </w:rPr>
      </w:pPr>
      <w:r>
        <w:rPr>
          <w:color w:val="000000"/>
        </w:rPr>
        <w:t xml:space="preserve">Naručilac se opredijelio za vrednovanje ponuda po kriterijumu odnos cijene I kvaliteta, a shodno Pravilniku o metodologiji načina vrednovanja ponuda u postupku javne nabavke, vrednovanje </w:t>
      </w:r>
      <w:proofErr w:type="gramStart"/>
      <w:r>
        <w:rPr>
          <w:color w:val="000000"/>
        </w:rPr>
        <w:t>će</w:t>
      </w:r>
      <w:proofErr w:type="gramEnd"/>
      <w:r>
        <w:rPr>
          <w:color w:val="000000"/>
        </w:rPr>
        <w:t xml:space="preserve"> se vršiti na osnovu sljedećih podkriterijuma:</w:t>
      </w:r>
    </w:p>
    <w:p w:rsidR="00EF6F17" w:rsidRDefault="00EF6F17" w:rsidP="00EF6F17">
      <w:pPr>
        <w:jc w:val="both"/>
        <w:rPr>
          <w:i/>
          <w:color w:val="000000"/>
          <w:sz w:val="32"/>
        </w:rPr>
      </w:pPr>
    </w:p>
    <w:p w:rsidR="00EF6F17" w:rsidRDefault="00EF6F17" w:rsidP="00EF6F17">
      <w:pPr>
        <w:jc w:val="both"/>
        <w:rPr>
          <w:color w:val="000000"/>
          <w:sz w:val="28"/>
        </w:rPr>
      </w:pPr>
      <w:proofErr w:type="gramStart"/>
      <w:r>
        <w:rPr>
          <w:color w:val="000000"/>
          <w:sz w:val="28"/>
        </w:rPr>
        <w:t>1.Cijena</w:t>
      </w:r>
      <w:proofErr w:type="gramEnd"/>
      <w:r>
        <w:rPr>
          <w:color w:val="000000"/>
          <w:sz w:val="28"/>
        </w:rPr>
        <w:t xml:space="preserve"> (C) ..................maksimalan broj bodova............ 90 </w:t>
      </w:r>
    </w:p>
    <w:p w:rsidR="00EF6F17" w:rsidRDefault="00EF6F17" w:rsidP="00EF6F17">
      <w:pPr>
        <w:jc w:val="both"/>
        <w:rPr>
          <w:color w:val="000000"/>
          <w:sz w:val="32"/>
        </w:rPr>
      </w:pPr>
      <w:r>
        <w:rPr>
          <w:color w:val="000000"/>
          <w:sz w:val="28"/>
        </w:rPr>
        <w:t>2. Kvalitet (K) ..............maksimalan broj bodova .............10</w:t>
      </w:r>
    </w:p>
    <w:p w:rsidR="00EF6F17" w:rsidRDefault="00EF6F17" w:rsidP="00EF6F17">
      <w:pPr>
        <w:jc w:val="both"/>
        <w:rPr>
          <w:i/>
          <w:color w:val="000000"/>
          <w:sz w:val="32"/>
        </w:rPr>
      </w:pPr>
    </w:p>
    <w:p w:rsidR="00EF6F17" w:rsidRDefault="00EF6F17" w:rsidP="00EF6F17">
      <w:pPr>
        <w:jc w:val="both"/>
        <w:rPr>
          <w:b/>
          <w:color w:val="000000"/>
          <w:sz w:val="32"/>
        </w:rPr>
      </w:pPr>
      <w:r>
        <w:rPr>
          <w:b/>
          <w:color w:val="000000"/>
          <w:sz w:val="28"/>
        </w:rPr>
        <w:t xml:space="preserve">Ukupan broj bodova = broj bodova za ponuđenu cijenu (C) + broj bodova za kvalitet (K) </w:t>
      </w:r>
    </w:p>
    <w:p w:rsidR="00EF6F17" w:rsidRDefault="00EF6F17" w:rsidP="00EF6F17">
      <w:pPr>
        <w:jc w:val="both"/>
        <w:rPr>
          <w:i/>
          <w:color w:val="000000"/>
          <w:sz w:val="32"/>
        </w:rPr>
      </w:pPr>
    </w:p>
    <w:p w:rsidR="00EF6F17" w:rsidRDefault="00CF2193" w:rsidP="000B7715">
      <w:pPr>
        <w:numPr>
          <w:ilvl w:val="0"/>
          <w:numId w:val="1"/>
        </w:numPr>
        <w:ind w:left="1065" w:hanging="705"/>
        <w:jc w:val="both"/>
        <w:rPr>
          <w:color w:val="000000"/>
          <w:sz w:val="32"/>
        </w:rPr>
      </w:pPr>
      <w:r>
        <w:rPr>
          <w:b/>
          <w:color w:val="000000"/>
          <w:sz w:val="28"/>
        </w:rPr>
        <w:t>Podkriterijum p</w:t>
      </w:r>
      <w:r w:rsidR="00EF6F17">
        <w:rPr>
          <w:b/>
          <w:color w:val="000000"/>
          <w:sz w:val="28"/>
        </w:rPr>
        <w:t>onuđena cijena (C) vrednovaće se na sljedeći način:</w:t>
      </w:r>
    </w:p>
    <w:p w:rsidR="00EF6F17" w:rsidRDefault="00EF6F17" w:rsidP="00EF6F17">
      <w:pPr>
        <w:ind w:left="1065"/>
        <w:jc w:val="both"/>
        <w:rPr>
          <w:color w:val="000000"/>
          <w:sz w:val="32"/>
        </w:rPr>
      </w:pPr>
    </w:p>
    <w:p w:rsidR="00EF6F17" w:rsidRDefault="00EF6F17" w:rsidP="00EF6F17">
      <w:pPr>
        <w:jc w:val="both"/>
        <w:rPr>
          <w:color w:val="000000"/>
        </w:rPr>
      </w:pPr>
      <w:r>
        <w:rPr>
          <w:color w:val="000000"/>
        </w:rPr>
        <w:t xml:space="preserve">Max 90 bodova za izbor najpovoljnije ponude primjenom parametra najniža ponuđena cijena, kao osnova za vrednovanje uzimaju se ponudjene cijene, date </w:t>
      </w:r>
      <w:proofErr w:type="gramStart"/>
      <w:r>
        <w:rPr>
          <w:color w:val="000000"/>
        </w:rPr>
        <w:t>od</w:t>
      </w:r>
      <w:proofErr w:type="gramEnd"/>
      <w:r>
        <w:rPr>
          <w:color w:val="000000"/>
        </w:rPr>
        <w:t xml:space="preserve"> strane ponuđača čije su ponude ispravne. Maksimalan broj bodova, po ovom parametru dodjeljuje se ponuđaču koji je ponudio najnižu cijenu, dok se bodovi ostalim ponudama, po ovom parametru, dodijeljuju proporcionalno, u odnosu </w:t>
      </w:r>
      <w:proofErr w:type="gramStart"/>
      <w:r>
        <w:rPr>
          <w:color w:val="000000"/>
        </w:rPr>
        <w:t>na</w:t>
      </w:r>
      <w:proofErr w:type="gramEnd"/>
      <w:r>
        <w:rPr>
          <w:color w:val="000000"/>
        </w:rPr>
        <w:t xml:space="preserve"> najniže ponuđenu cijenu po formuli:</w:t>
      </w:r>
    </w:p>
    <w:p w:rsidR="00EF6F17" w:rsidRDefault="00EF6F17" w:rsidP="00EF6F17">
      <w:pPr>
        <w:jc w:val="both"/>
        <w:rPr>
          <w:i/>
          <w:color w:val="000000"/>
        </w:rPr>
      </w:pPr>
    </w:p>
    <w:p w:rsidR="00EF6F17" w:rsidRDefault="00EF6F17" w:rsidP="00EF6F17">
      <w:pPr>
        <w:jc w:val="both"/>
        <w:rPr>
          <w:color w:val="000000"/>
        </w:rPr>
      </w:pPr>
      <w:r>
        <w:rPr>
          <w:color w:val="000000"/>
        </w:rPr>
        <w:t>Broj bodova(C) = (najniža ponudjena cijena bez PDV / ponudjena cijena bez PDV) ×90</w:t>
      </w:r>
    </w:p>
    <w:p w:rsidR="00EF6F17" w:rsidRDefault="00EF6F17" w:rsidP="00EF6F17">
      <w:pPr>
        <w:jc w:val="both"/>
        <w:rPr>
          <w:i/>
          <w:color w:val="000000"/>
        </w:rPr>
      </w:pPr>
    </w:p>
    <w:p w:rsidR="00EF6F17" w:rsidRDefault="00EF6F17" w:rsidP="00EF6F17">
      <w:pPr>
        <w:jc w:val="both"/>
        <w:rPr>
          <w:i/>
          <w:color w:val="000000"/>
        </w:rPr>
      </w:pPr>
    </w:p>
    <w:p w:rsidR="00EF6F17" w:rsidRDefault="00EF6F17" w:rsidP="00EF6F17">
      <w:pPr>
        <w:jc w:val="both"/>
        <w:rPr>
          <w:i/>
          <w:color w:val="000000"/>
        </w:rPr>
      </w:pPr>
      <w:r>
        <w:rPr>
          <w:i/>
          <w:color w:val="000000"/>
        </w:rPr>
        <w:t>Ako je ponuđena cijena 0</w:t>
      </w:r>
      <w:proofErr w:type="gramStart"/>
      <w:r>
        <w:rPr>
          <w:i/>
          <w:color w:val="000000"/>
        </w:rPr>
        <w:t>,00</w:t>
      </w:r>
      <w:proofErr w:type="gramEnd"/>
      <w:r>
        <w:rPr>
          <w:i/>
          <w:color w:val="000000"/>
        </w:rPr>
        <w:t xml:space="preserve"> EUR-a prilikom vrednovanja te cijene po kriterijumu ili podkriterijumu najniža ponuđena cijena uzima se da je ponuđena cijena 0,01 EUR.</w:t>
      </w:r>
    </w:p>
    <w:p w:rsidR="00EF6F17" w:rsidRDefault="00EF6F17" w:rsidP="00EF6F17">
      <w:pPr>
        <w:jc w:val="both"/>
        <w:rPr>
          <w:i/>
          <w:color w:val="000000"/>
          <w:sz w:val="32"/>
        </w:rPr>
      </w:pPr>
    </w:p>
    <w:p w:rsidR="00EF6F17" w:rsidRDefault="00EF6F17" w:rsidP="000B7715">
      <w:pPr>
        <w:numPr>
          <w:ilvl w:val="0"/>
          <w:numId w:val="2"/>
        </w:numPr>
        <w:ind w:left="630" w:hanging="360"/>
        <w:jc w:val="both"/>
        <w:rPr>
          <w:b/>
          <w:color w:val="000000"/>
          <w:sz w:val="32"/>
        </w:rPr>
      </w:pPr>
      <w:r>
        <w:rPr>
          <w:b/>
          <w:color w:val="000000"/>
          <w:sz w:val="28"/>
        </w:rPr>
        <w:t>Parametar kvalitet (K) vrednovaće  se  na sljedeći način: max 10 bodova  za  izbor najpovoljnije ponude primjenom parametra kvalitet, kao osnova  za  vrednovanje uzima se</w:t>
      </w:r>
      <w:r>
        <w:rPr>
          <w:b/>
          <w:color w:val="000000"/>
          <w:sz w:val="32"/>
        </w:rPr>
        <w:t>:</w:t>
      </w:r>
    </w:p>
    <w:p w:rsidR="00EF6F17" w:rsidRDefault="00EF6F17" w:rsidP="00EF6F17">
      <w:pPr>
        <w:ind w:left="720"/>
        <w:jc w:val="both"/>
        <w:rPr>
          <w:b/>
          <w:color w:val="000000"/>
          <w:sz w:val="32"/>
        </w:rPr>
      </w:pPr>
    </w:p>
    <w:p w:rsidR="00EF6F17" w:rsidRDefault="00CF2193" w:rsidP="00EF6F17">
      <w:pPr>
        <w:jc w:val="center"/>
        <w:rPr>
          <w:b/>
          <w:color w:val="000000"/>
          <w:sz w:val="32"/>
        </w:rPr>
      </w:pPr>
      <w:r>
        <w:rPr>
          <w:b/>
          <w:color w:val="000000"/>
          <w:sz w:val="28"/>
        </w:rPr>
        <w:t>Rok isporuke robe</w:t>
      </w:r>
    </w:p>
    <w:p w:rsidR="00EF6F17" w:rsidRDefault="00EF6F17" w:rsidP="00EF6F17">
      <w:pPr>
        <w:jc w:val="both"/>
        <w:rPr>
          <w:color w:val="000000"/>
          <w:sz w:val="32"/>
        </w:rPr>
      </w:pPr>
    </w:p>
    <w:p w:rsidR="00EF6F17" w:rsidRDefault="00CF2193" w:rsidP="00EF6F17">
      <w:pPr>
        <w:jc w:val="both"/>
        <w:rPr>
          <w:color w:val="000000"/>
        </w:rPr>
      </w:pPr>
      <w:r>
        <w:rPr>
          <w:color w:val="000000"/>
        </w:rPr>
        <w:t xml:space="preserve">Ponuđač </w:t>
      </w:r>
      <w:proofErr w:type="gramStart"/>
      <w:r>
        <w:rPr>
          <w:color w:val="000000"/>
        </w:rPr>
        <w:t>sa</w:t>
      </w:r>
      <w:proofErr w:type="gramEnd"/>
      <w:r>
        <w:rPr>
          <w:color w:val="000000"/>
        </w:rPr>
        <w:t xml:space="preserve"> nakraćim ponuđenim</w:t>
      </w:r>
      <w:r w:rsidR="00EF6F17">
        <w:rPr>
          <w:color w:val="000000"/>
        </w:rPr>
        <w:t xml:space="preserve"> rokom </w:t>
      </w:r>
      <w:r>
        <w:rPr>
          <w:color w:val="000000"/>
        </w:rPr>
        <w:t xml:space="preserve">isporuke </w:t>
      </w:r>
      <w:r w:rsidR="00EF6F17">
        <w:rPr>
          <w:color w:val="000000"/>
        </w:rPr>
        <w:t xml:space="preserve">dobija maksimalni broj bodova u skladu sa ovim parametrom, a drugi ponuđači dobijaju proporcionalno manji broj bodova po formuli: </w:t>
      </w:r>
    </w:p>
    <w:p w:rsidR="00EF6F17" w:rsidRDefault="00EF6F17" w:rsidP="00EF6F17">
      <w:pPr>
        <w:jc w:val="both"/>
        <w:rPr>
          <w:color w:val="000000"/>
        </w:rPr>
      </w:pPr>
    </w:p>
    <w:p w:rsidR="00EF6F17" w:rsidRDefault="00CF2193" w:rsidP="00EF6F17">
      <w:pPr>
        <w:jc w:val="both"/>
        <w:rPr>
          <w:color w:val="000000"/>
        </w:rPr>
      </w:pPr>
      <w:r>
        <w:rPr>
          <w:color w:val="000000"/>
        </w:rPr>
        <w:t xml:space="preserve">Broj </w:t>
      </w:r>
      <w:proofErr w:type="gramStart"/>
      <w:r>
        <w:rPr>
          <w:color w:val="000000"/>
        </w:rPr>
        <w:t>bodova(</w:t>
      </w:r>
      <w:proofErr w:type="gramEnd"/>
      <w:r>
        <w:rPr>
          <w:color w:val="000000"/>
        </w:rPr>
        <w:t xml:space="preserve">K)= (najkraći ponuđeni </w:t>
      </w:r>
      <w:r w:rsidR="00EF6F17">
        <w:rPr>
          <w:color w:val="000000"/>
        </w:rPr>
        <w:t xml:space="preserve"> rok</w:t>
      </w:r>
      <w:r>
        <w:rPr>
          <w:color w:val="000000"/>
        </w:rPr>
        <w:t xml:space="preserve"> isporuke</w:t>
      </w:r>
      <w:r w:rsidR="00EF6F17">
        <w:rPr>
          <w:color w:val="000000"/>
        </w:rPr>
        <w:t>/ ponuđeni rok)x10</w:t>
      </w:r>
    </w:p>
    <w:p w:rsidR="00EF6F17" w:rsidRDefault="00EF6F17" w:rsidP="00EF6F17">
      <w:pPr>
        <w:jc w:val="both"/>
        <w:rPr>
          <w:color w:val="000000"/>
        </w:rPr>
      </w:pPr>
    </w:p>
    <w:p w:rsidR="00CF2193" w:rsidRPr="00CF2193" w:rsidRDefault="00CF2193" w:rsidP="00CF2193">
      <w:pPr>
        <w:jc w:val="both"/>
      </w:pPr>
      <w:r w:rsidRPr="00CF2193">
        <w:t xml:space="preserve">Rok isporuke robe nakon zahtjeva Naručioca ne može da bude veći </w:t>
      </w:r>
      <w:proofErr w:type="gramStart"/>
      <w:r w:rsidRPr="00CF2193">
        <w:t>od</w:t>
      </w:r>
      <w:proofErr w:type="gramEnd"/>
      <w:r w:rsidRPr="00CF2193">
        <w:t xml:space="preserve"> 2 dana.</w:t>
      </w:r>
    </w:p>
    <w:p w:rsidR="00CF2193" w:rsidRDefault="00CF2193" w:rsidP="00CF2193">
      <w:pPr>
        <w:jc w:val="both"/>
      </w:pPr>
      <w:r w:rsidRPr="00CF2193">
        <w:t>Ponuđač je u obavezi da u svojoj ponudi navede rok isporuke robe nakon zatjeva Naručioca u cijelim danima.</w:t>
      </w:r>
    </w:p>
    <w:p w:rsidR="00D15886" w:rsidRPr="00CF2193" w:rsidRDefault="00D15886" w:rsidP="00CF2193">
      <w:pPr>
        <w:jc w:val="both"/>
      </w:pPr>
    </w:p>
    <w:p w:rsidR="00CF2193" w:rsidRPr="00CF2193" w:rsidRDefault="00CF2193" w:rsidP="00CF2193">
      <w:pPr>
        <w:jc w:val="both"/>
      </w:pPr>
      <w:r w:rsidRPr="00CF2193">
        <w:t xml:space="preserve">Maksimalan broj bodava za podkriterijum kvalitet </w:t>
      </w:r>
      <w:proofErr w:type="gramStart"/>
      <w:r w:rsidRPr="00CF2193">
        <w:t>na</w:t>
      </w:r>
      <w:proofErr w:type="gramEnd"/>
      <w:r w:rsidRPr="00CF2193">
        <w:t xml:space="preserve"> osnovu roka isporuke je 10 bodova.</w:t>
      </w:r>
    </w:p>
    <w:p w:rsidR="000B2E9A" w:rsidRPr="002462D1" w:rsidRDefault="000B2E9A" w:rsidP="000B2E9A">
      <w:pPr>
        <w:jc w:val="both"/>
        <w:rPr>
          <w:rFonts w:ascii="Arial" w:hAnsi="Arial" w:cs="Arial"/>
          <w:color w:val="000000"/>
        </w:rPr>
      </w:pPr>
    </w:p>
    <w:p w:rsidR="000B2E9A" w:rsidRPr="00AB2121" w:rsidRDefault="000B2E9A" w:rsidP="00AB2121">
      <w:pPr>
        <w:pStyle w:val="ListParagraph"/>
        <w:keepNext/>
        <w:keepLines/>
        <w:numPr>
          <w:ilvl w:val="0"/>
          <w:numId w:val="1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AB2121">
        <w:rPr>
          <w:rFonts w:ascii="Arial" w:hAnsi="Arial"/>
          <w:b/>
          <w:szCs w:val="32"/>
        </w:rPr>
        <w:t>JEZIK PONUDE</w:t>
      </w: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color w:val="000000"/>
        </w:rPr>
      </w:pPr>
      <w:r w:rsidRPr="002462D1">
        <w:rPr>
          <w:rFonts w:ascii="Arial" w:hAnsi="Arial" w:cs="Arial"/>
          <w:color w:val="000000"/>
        </w:rPr>
        <w:t xml:space="preserve">Ponuda se sačinjava </w:t>
      </w:r>
      <w:proofErr w:type="gramStart"/>
      <w:r w:rsidRPr="002462D1">
        <w:rPr>
          <w:rFonts w:ascii="Arial" w:hAnsi="Arial" w:cs="Arial"/>
          <w:color w:val="000000"/>
        </w:rPr>
        <w:t>na</w:t>
      </w:r>
      <w:proofErr w:type="gramEnd"/>
      <w:r w:rsidRPr="002462D1">
        <w:rPr>
          <w:rFonts w:ascii="Arial" w:hAnsi="Arial" w:cs="Arial"/>
          <w:color w:val="000000"/>
        </w:rPr>
        <w:t>:</w:t>
      </w:r>
    </w:p>
    <w:p w:rsidR="000B2E9A" w:rsidRPr="002462D1" w:rsidRDefault="000B2E9A" w:rsidP="000B2E9A">
      <w:pPr>
        <w:jc w:val="both"/>
        <w:rPr>
          <w:rFonts w:ascii="Arial" w:hAnsi="Arial" w:cs="Arial"/>
          <w:b/>
          <w:bCs/>
          <w:color w:val="000000"/>
        </w:rPr>
      </w:pPr>
    </w:p>
    <w:p w:rsidR="000B2E9A" w:rsidRDefault="000B2E9A" w:rsidP="000B2E9A">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w:t>
      </w:r>
      <w:proofErr w:type="gramStart"/>
      <w:r w:rsidRPr="002462D1">
        <w:rPr>
          <w:rFonts w:ascii="Arial" w:hAnsi="Arial" w:cs="Arial"/>
          <w:color w:val="000000"/>
        </w:rPr>
        <w:t>crnogorski</w:t>
      </w:r>
      <w:proofErr w:type="gramEnd"/>
      <w:r w:rsidRPr="002462D1">
        <w:rPr>
          <w:rFonts w:ascii="Arial" w:hAnsi="Arial" w:cs="Arial"/>
          <w:color w:val="000000"/>
        </w:rPr>
        <w:t xml:space="preserve"> jezik i drugi jezik koji je u službenoj upotrebi u Crnoj Gori, u skladu sa Ustavom i zakonom</w:t>
      </w:r>
    </w:p>
    <w:p w:rsidR="000B2E9A" w:rsidRPr="002462D1" w:rsidRDefault="000B2E9A" w:rsidP="000B2E9A">
      <w:pPr>
        <w:jc w:val="both"/>
        <w:rPr>
          <w:rFonts w:ascii="Arial" w:hAnsi="Arial" w:cs="Arial"/>
        </w:rPr>
      </w:pPr>
    </w:p>
    <w:p w:rsidR="000B2E9A" w:rsidRPr="002462D1" w:rsidRDefault="000B2E9A" w:rsidP="00AB2121">
      <w:pPr>
        <w:keepNext/>
        <w:keepLines/>
        <w:numPr>
          <w:ilvl w:val="0"/>
          <w:numId w:val="1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b/>
          <w:szCs w:val="32"/>
        </w:rPr>
      </w:pPr>
      <w:r w:rsidRPr="002462D1">
        <w:rPr>
          <w:rFonts w:ascii="Arial" w:hAnsi="Arial"/>
          <w:b/>
          <w:szCs w:val="32"/>
        </w:rPr>
        <w:t>NAČIN, MJESTO I VRIJEME PODNOŠENJA PONUDA I OTVARANJA PONUDA</w:t>
      </w: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color w:val="000000"/>
        </w:rPr>
      </w:pPr>
      <w:r w:rsidRPr="002462D1">
        <w:rPr>
          <w:rFonts w:ascii="Arial" w:hAnsi="Arial" w:cs="Arial"/>
          <w:color w:val="000000"/>
        </w:rPr>
        <w:t>Ponude se podnose preko ESJ</w:t>
      </w:r>
      <w:r w:rsidR="00EF6F17">
        <w:rPr>
          <w:rFonts w:ascii="Arial" w:hAnsi="Arial" w:cs="Arial"/>
          <w:color w:val="000000"/>
        </w:rPr>
        <w:t xml:space="preserve">N-a zaključno sa danom </w:t>
      </w:r>
      <w:r w:rsidR="00BF0E23">
        <w:rPr>
          <w:rFonts w:ascii="Arial" w:hAnsi="Arial" w:cs="Arial"/>
          <w:color w:val="000000"/>
        </w:rPr>
        <w:t>20</w:t>
      </w:r>
      <w:r w:rsidR="00D15886">
        <w:rPr>
          <w:rFonts w:ascii="Arial" w:hAnsi="Arial" w:cs="Arial"/>
          <w:color w:val="000000"/>
        </w:rPr>
        <w:t xml:space="preserve">.04.2023. </w:t>
      </w:r>
      <w:proofErr w:type="gramStart"/>
      <w:r w:rsidR="00D15886">
        <w:rPr>
          <w:rFonts w:ascii="Arial" w:hAnsi="Arial" w:cs="Arial"/>
          <w:color w:val="000000"/>
        </w:rPr>
        <w:t>godine</w:t>
      </w:r>
      <w:proofErr w:type="gramEnd"/>
      <w:r w:rsidR="00D15886">
        <w:rPr>
          <w:rFonts w:ascii="Arial" w:hAnsi="Arial" w:cs="Arial"/>
          <w:color w:val="000000"/>
        </w:rPr>
        <w:t xml:space="preserve"> do 1</w:t>
      </w:r>
      <w:r w:rsidR="00A36C94">
        <w:rPr>
          <w:rFonts w:ascii="Arial" w:hAnsi="Arial" w:cs="Arial"/>
          <w:color w:val="000000"/>
        </w:rPr>
        <w:t>1</w:t>
      </w:r>
      <w:r w:rsidR="00EF6F17">
        <w:rPr>
          <w:rFonts w:ascii="Arial" w:hAnsi="Arial" w:cs="Arial"/>
          <w:color w:val="000000"/>
        </w:rPr>
        <w:t>:00</w:t>
      </w:r>
      <w:r w:rsidRPr="002462D1">
        <w:rPr>
          <w:rFonts w:ascii="Arial" w:hAnsi="Arial" w:cs="Arial"/>
          <w:color w:val="000000"/>
        </w:rPr>
        <w:t xml:space="preserve"> sati.</w:t>
      </w:r>
    </w:p>
    <w:p w:rsidR="000B2E9A" w:rsidRPr="002462D1" w:rsidRDefault="000B2E9A" w:rsidP="000B2E9A">
      <w:pPr>
        <w:jc w:val="both"/>
        <w:rPr>
          <w:rFonts w:ascii="Arial" w:hAnsi="Arial" w:cs="Arial"/>
          <w:b/>
          <w:bCs/>
          <w:i/>
          <w:iCs/>
          <w:color w:val="000000"/>
        </w:rPr>
      </w:pPr>
    </w:p>
    <w:p w:rsidR="000B2E9A" w:rsidRDefault="000B2E9A" w:rsidP="000B2E9A">
      <w:pPr>
        <w:jc w:val="both"/>
        <w:rPr>
          <w:rFonts w:ascii="Arial" w:hAnsi="Arial" w:cs="Arial"/>
          <w:color w:val="000000"/>
        </w:rPr>
      </w:pPr>
      <w:r w:rsidRPr="002462D1">
        <w:rPr>
          <w:rFonts w:ascii="Arial" w:hAnsi="Arial" w:cs="Arial"/>
          <w:color w:val="000000"/>
        </w:rPr>
        <w:t xml:space="preserve">Otvaranje ponuda održaće se </w:t>
      </w:r>
      <w:proofErr w:type="gramStart"/>
      <w:r w:rsidRPr="002462D1">
        <w:rPr>
          <w:rFonts w:ascii="Arial" w:hAnsi="Arial" w:cs="Arial"/>
          <w:color w:val="000000"/>
        </w:rPr>
        <w:t>dan</w:t>
      </w:r>
      <w:r w:rsidR="00D15886">
        <w:rPr>
          <w:rFonts w:ascii="Arial" w:hAnsi="Arial" w:cs="Arial"/>
          <w:color w:val="000000"/>
        </w:rPr>
        <w:t xml:space="preserve">a  </w:t>
      </w:r>
      <w:r w:rsidR="00BF0E23">
        <w:rPr>
          <w:rFonts w:ascii="Arial" w:hAnsi="Arial" w:cs="Arial"/>
          <w:color w:val="000000"/>
        </w:rPr>
        <w:t>20</w:t>
      </w:r>
      <w:r w:rsidR="00D15886">
        <w:rPr>
          <w:rFonts w:ascii="Arial" w:hAnsi="Arial" w:cs="Arial"/>
          <w:color w:val="000000"/>
        </w:rPr>
        <w:t>.04</w:t>
      </w:r>
      <w:r w:rsidR="00EF6F17">
        <w:rPr>
          <w:rFonts w:ascii="Arial" w:hAnsi="Arial" w:cs="Arial"/>
          <w:color w:val="000000"/>
        </w:rPr>
        <w:t>.2023</w:t>
      </w:r>
      <w:proofErr w:type="gramEnd"/>
      <w:r w:rsidR="00EF6F17">
        <w:rPr>
          <w:rFonts w:ascii="Arial" w:hAnsi="Arial" w:cs="Arial"/>
          <w:color w:val="000000"/>
        </w:rPr>
        <w:t xml:space="preserve">. </w:t>
      </w:r>
      <w:proofErr w:type="gramStart"/>
      <w:r w:rsidR="00EF6F17">
        <w:rPr>
          <w:rFonts w:ascii="Arial" w:hAnsi="Arial" w:cs="Arial"/>
          <w:color w:val="000000"/>
        </w:rPr>
        <w:t>godine</w:t>
      </w:r>
      <w:proofErr w:type="gramEnd"/>
      <w:r w:rsidR="00EF6F17">
        <w:rPr>
          <w:rFonts w:ascii="Arial" w:hAnsi="Arial" w:cs="Arial"/>
          <w:color w:val="000000"/>
        </w:rPr>
        <w:t xml:space="preserve"> u 11:00</w:t>
      </w:r>
      <w:r w:rsidRPr="002462D1">
        <w:rPr>
          <w:rFonts w:ascii="Arial" w:hAnsi="Arial" w:cs="Arial"/>
          <w:color w:val="000000"/>
        </w:rPr>
        <w:t xml:space="preserve"> sati. </w:t>
      </w:r>
    </w:p>
    <w:p w:rsidR="00A36C94" w:rsidRDefault="00A36C94" w:rsidP="000B2E9A">
      <w:pPr>
        <w:jc w:val="both"/>
        <w:rPr>
          <w:rFonts w:ascii="Arial" w:hAnsi="Arial" w:cs="Arial"/>
          <w:color w:val="000000"/>
        </w:rPr>
      </w:pPr>
    </w:p>
    <w:p w:rsidR="00A36C94" w:rsidRPr="009A56B6" w:rsidRDefault="00A36C94" w:rsidP="00A36C94">
      <w:pPr>
        <w:tabs>
          <w:tab w:val="left" w:pos="1230"/>
        </w:tabs>
        <w:jc w:val="both"/>
        <w:rPr>
          <w:rFonts w:ascii="Arial" w:hAnsi="Arial" w:cs="Arial"/>
          <w:lang w:val="sr-Latn-CS"/>
        </w:rPr>
      </w:pPr>
      <w:r w:rsidRPr="009A56B6">
        <w:rPr>
          <w:rFonts w:ascii="Arial" w:hAnsi="Arial" w:cs="Arial"/>
        </w:rPr>
        <w:t>Naručilac je  u skladu sa članom 54 stav 1 tačka 1 ZJN rok za podnošenje ponuda u otvorenom postupk</w:t>
      </w:r>
      <w:r>
        <w:rPr>
          <w:rFonts w:ascii="Arial" w:hAnsi="Arial" w:cs="Arial"/>
        </w:rPr>
        <w:t xml:space="preserve">u javne nabavke odredio u roku </w:t>
      </w:r>
      <w:r w:rsidRPr="009A56B6">
        <w:rPr>
          <w:rFonts w:ascii="Arial" w:hAnsi="Arial" w:cs="Arial"/>
        </w:rPr>
        <w:t>ne kraćem od 15 dana od dana objavljivanja tenderske dokumentacije na portalu javnih nabavki</w:t>
      </w:r>
      <w:r w:rsidRPr="009A56B6">
        <w:rPr>
          <w:rFonts w:ascii="Arial" w:hAnsi="Arial" w:cs="Arial"/>
          <w:lang w:val="sr-Latn-CS"/>
        </w:rPr>
        <w:t>.</w:t>
      </w:r>
    </w:p>
    <w:p w:rsidR="00A36C94" w:rsidRDefault="00A36C94" w:rsidP="000B2E9A">
      <w:pPr>
        <w:jc w:val="both"/>
        <w:rPr>
          <w:rFonts w:ascii="Arial" w:hAnsi="Arial" w:cs="Arial"/>
          <w:color w:val="000000"/>
        </w:rPr>
      </w:pPr>
    </w:p>
    <w:p w:rsidR="00A36C94" w:rsidRDefault="00A36C94" w:rsidP="000B2E9A">
      <w:pPr>
        <w:jc w:val="both"/>
        <w:rPr>
          <w:rFonts w:ascii="Arial" w:hAnsi="Arial" w:cs="Arial"/>
          <w:color w:val="000000"/>
        </w:rPr>
      </w:pPr>
    </w:p>
    <w:p w:rsidR="00A36C94" w:rsidRDefault="00A36C94" w:rsidP="000B2E9A">
      <w:pPr>
        <w:jc w:val="both"/>
        <w:rPr>
          <w:rFonts w:ascii="Arial" w:hAnsi="Arial" w:cs="Arial"/>
          <w:color w:val="000000"/>
        </w:rPr>
      </w:pPr>
    </w:p>
    <w:p w:rsidR="00A36C94" w:rsidRDefault="00A36C94" w:rsidP="000B2E9A">
      <w:pPr>
        <w:jc w:val="both"/>
        <w:rPr>
          <w:rFonts w:ascii="Arial" w:hAnsi="Arial" w:cs="Arial"/>
          <w:color w:val="000000"/>
        </w:rPr>
      </w:pPr>
      <w:proofErr w:type="gramStart"/>
      <w:r>
        <w:rPr>
          <w:rFonts w:ascii="Arial" w:hAnsi="Arial" w:cs="Arial"/>
          <w:color w:val="000000"/>
        </w:rPr>
        <w:t>Izjava privrednog subjekta I garancija banke podnose se u elektronskom obliku putem ESJN.</w:t>
      </w:r>
      <w:proofErr w:type="gramEnd"/>
    </w:p>
    <w:p w:rsidR="00CB1637" w:rsidRPr="002462D1" w:rsidRDefault="00CB1637" w:rsidP="00CB1637">
      <w:pPr>
        <w:rPr>
          <w:rFonts w:ascii="Arial" w:hAnsi="Arial" w:cs="Arial"/>
          <w:i/>
          <w:iCs/>
          <w:color w:val="000000"/>
        </w:rPr>
      </w:pPr>
    </w:p>
    <w:p w:rsidR="00CB1637" w:rsidRDefault="00CB1637" w:rsidP="00CB1637">
      <w:pPr>
        <w:jc w:val="both"/>
        <w:rPr>
          <w:rFonts w:ascii="Arial" w:hAnsi="Arial" w:cs="Arial"/>
          <w:color w:val="000000"/>
        </w:rPr>
      </w:pPr>
      <w:r>
        <w:rPr>
          <w:rFonts w:ascii="Arial" w:hAnsi="Arial" w:cs="Arial"/>
          <w:color w:val="000000"/>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CB1637" w:rsidRDefault="00CB1637" w:rsidP="00CB1637">
      <w:pPr>
        <w:jc w:val="both"/>
        <w:rPr>
          <w:rFonts w:ascii="Arial" w:hAnsi="Arial" w:cs="Arial"/>
          <w:color w:val="000000"/>
        </w:rPr>
      </w:pPr>
    </w:p>
    <w:p w:rsidR="00CB1637" w:rsidRDefault="00CB1637" w:rsidP="00CB1637">
      <w:pPr>
        <w:numPr>
          <w:ilvl w:val="0"/>
          <w:numId w:val="14"/>
        </w:numPr>
        <w:spacing w:before="96" w:after="160" w:line="256" w:lineRule="auto"/>
        <w:jc w:val="both"/>
        <w:rPr>
          <w:rFonts w:ascii="Arial" w:eastAsia="Calibri" w:hAnsi="Arial" w:cs="Arial"/>
          <w:color w:val="000000"/>
        </w:rPr>
      </w:pPr>
      <w:r>
        <w:rPr>
          <w:rFonts w:ascii="Arial" w:eastAsia="Calibri" w:hAnsi="Arial" w:cs="Arial"/>
          <w:color w:val="000000"/>
        </w:rPr>
        <w:t xml:space="preserve">neposrednom predajom na arhivi naručioca na adresi </w:t>
      </w:r>
      <w:r>
        <w:rPr>
          <w:rFonts w:ascii="Arial" w:eastAsia="Calibri" w:hAnsi="Arial" w:cs="Arial"/>
          <w:b/>
          <w:color w:val="000000"/>
          <w:u w:val="single"/>
        </w:rPr>
        <w:t>IV Crnogorske brigade</w:t>
      </w:r>
      <w:r w:rsidR="00A36C94">
        <w:rPr>
          <w:rFonts w:ascii="Arial" w:eastAsia="Calibri" w:hAnsi="Arial" w:cs="Arial"/>
          <w:b/>
          <w:color w:val="000000"/>
          <w:u w:val="single"/>
        </w:rPr>
        <w:t xml:space="preserve"> 84 300 Berane </w:t>
      </w:r>
      <w:r>
        <w:rPr>
          <w:rFonts w:ascii="Arial" w:eastAsia="Calibri" w:hAnsi="Arial" w:cs="Arial"/>
          <w:b/>
          <w:color w:val="000000"/>
          <w:u w:val="single"/>
        </w:rPr>
        <w:t xml:space="preserve"> </w:t>
      </w:r>
    </w:p>
    <w:p w:rsidR="00CB1637" w:rsidRDefault="00CB1637" w:rsidP="00CB1637">
      <w:pPr>
        <w:numPr>
          <w:ilvl w:val="0"/>
          <w:numId w:val="14"/>
        </w:numPr>
        <w:spacing w:before="96" w:after="160" w:line="256" w:lineRule="auto"/>
        <w:jc w:val="both"/>
        <w:rPr>
          <w:rFonts w:ascii="Arial" w:eastAsia="Calibri" w:hAnsi="Arial" w:cs="Arial"/>
          <w:color w:val="000000"/>
        </w:rPr>
      </w:pPr>
      <w:r>
        <w:rPr>
          <w:rFonts w:ascii="Arial" w:eastAsia="Calibri" w:hAnsi="Arial" w:cs="Arial"/>
          <w:color w:val="000000"/>
        </w:rPr>
        <w:t xml:space="preserve">preporučenom pošiljkom sa povratnicom na adresi </w:t>
      </w:r>
      <w:r>
        <w:rPr>
          <w:rFonts w:ascii="Arial" w:eastAsia="Calibri" w:hAnsi="Arial" w:cs="Arial"/>
          <w:b/>
          <w:color w:val="000000"/>
          <w:u w:val="single"/>
        </w:rPr>
        <w:t>IV Crnogorske brigade</w:t>
      </w:r>
      <w:r w:rsidR="00A36C94">
        <w:rPr>
          <w:rFonts w:ascii="Arial" w:eastAsia="Calibri" w:hAnsi="Arial" w:cs="Arial"/>
          <w:b/>
          <w:color w:val="000000"/>
          <w:u w:val="single"/>
        </w:rPr>
        <w:t xml:space="preserve"> 84300 Berane</w:t>
      </w:r>
      <w:r w:rsidR="00A36C94" w:rsidRPr="00A36C94">
        <w:rPr>
          <w:rFonts w:ascii="Arial" w:eastAsia="Calibri" w:hAnsi="Arial" w:cs="Arial"/>
          <w:color w:val="000000"/>
        </w:rPr>
        <w:t>, s tim što</w:t>
      </w:r>
      <w:r w:rsidR="00A36C94">
        <w:rPr>
          <w:rFonts w:ascii="Arial" w:eastAsia="Calibri" w:hAnsi="Arial" w:cs="Arial"/>
          <w:color w:val="000000"/>
        </w:rPr>
        <w:t xml:space="preserve"> Garancija ponude mora biti uručena od strane poštanskog operatora najkasnije do roka određenog  za podnošenje  ponuda</w:t>
      </w:r>
    </w:p>
    <w:p w:rsidR="00CB1637" w:rsidRDefault="00CB1637" w:rsidP="00CB1637">
      <w:pPr>
        <w:jc w:val="both"/>
        <w:rPr>
          <w:rFonts w:ascii="Arial" w:hAnsi="Arial" w:cs="Arial"/>
          <w:color w:val="000000"/>
        </w:rPr>
      </w:pPr>
    </w:p>
    <w:p w:rsidR="00312C2F" w:rsidRDefault="00CB1637" w:rsidP="00312C2F">
      <w:pPr>
        <w:spacing w:before="96" w:after="160" w:line="256" w:lineRule="auto"/>
        <w:jc w:val="both"/>
        <w:rPr>
          <w:rFonts w:ascii="Arial" w:eastAsia="Calibri" w:hAnsi="Arial" w:cs="Arial"/>
          <w:color w:val="000000"/>
        </w:rPr>
      </w:pPr>
      <w:proofErr w:type="gramStart"/>
      <w:r>
        <w:rPr>
          <w:rFonts w:ascii="Arial" w:hAnsi="Arial" w:cs="Arial"/>
          <w:color w:val="000000"/>
        </w:rPr>
        <w:t>radnim</w:t>
      </w:r>
      <w:proofErr w:type="gramEnd"/>
      <w:r>
        <w:rPr>
          <w:rFonts w:ascii="Arial" w:hAnsi="Arial" w:cs="Arial"/>
          <w:color w:val="000000"/>
        </w:rPr>
        <w:t xml:space="preserve"> danima od </w:t>
      </w:r>
      <w:r>
        <w:rPr>
          <w:rFonts w:ascii="Arial" w:hAnsi="Arial" w:cs="Arial"/>
          <w:b/>
          <w:color w:val="000000"/>
        </w:rPr>
        <w:t>08:00</w:t>
      </w:r>
      <w:r>
        <w:rPr>
          <w:rFonts w:ascii="Arial" w:hAnsi="Arial" w:cs="Arial"/>
          <w:color w:val="000000"/>
        </w:rPr>
        <w:t xml:space="preserve"> do </w:t>
      </w:r>
      <w:r>
        <w:rPr>
          <w:rFonts w:ascii="Arial" w:hAnsi="Arial" w:cs="Arial"/>
          <w:b/>
          <w:color w:val="000000"/>
        </w:rPr>
        <w:t>14:00</w:t>
      </w:r>
      <w:r>
        <w:rPr>
          <w:rFonts w:ascii="Arial" w:hAnsi="Arial" w:cs="Arial"/>
          <w:color w:val="000000"/>
        </w:rPr>
        <w:t xml:space="preserve"> sati, zaključno sa danom </w:t>
      </w:r>
      <w:r w:rsidR="00BF0E23">
        <w:rPr>
          <w:rFonts w:ascii="Arial" w:hAnsi="Arial" w:cs="Arial"/>
          <w:b/>
          <w:color w:val="000000"/>
        </w:rPr>
        <w:t>20</w:t>
      </w:r>
      <w:r>
        <w:rPr>
          <w:rFonts w:ascii="Arial" w:hAnsi="Arial" w:cs="Arial"/>
          <w:b/>
          <w:color w:val="000000"/>
        </w:rPr>
        <w:t>.04.2023.</w:t>
      </w:r>
      <w:r>
        <w:rPr>
          <w:rFonts w:ascii="Arial" w:hAnsi="Arial" w:cs="Arial"/>
          <w:color w:val="000000"/>
        </w:rPr>
        <w:t xml:space="preserve"> </w:t>
      </w:r>
      <w:proofErr w:type="gramStart"/>
      <w:r>
        <w:rPr>
          <w:rFonts w:ascii="Arial" w:hAnsi="Arial" w:cs="Arial"/>
          <w:color w:val="000000"/>
        </w:rPr>
        <w:t>godine</w:t>
      </w:r>
      <w:proofErr w:type="gramEnd"/>
      <w:r>
        <w:rPr>
          <w:rFonts w:ascii="Arial" w:hAnsi="Arial" w:cs="Arial"/>
          <w:color w:val="000000"/>
        </w:rPr>
        <w:t xml:space="preserve"> do </w:t>
      </w:r>
      <w:r>
        <w:rPr>
          <w:rFonts w:ascii="Arial" w:hAnsi="Arial" w:cs="Arial"/>
          <w:b/>
          <w:color w:val="000000"/>
        </w:rPr>
        <w:t>1</w:t>
      </w:r>
      <w:r w:rsidR="00A36C94">
        <w:rPr>
          <w:rFonts w:ascii="Arial" w:hAnsi="Arial" w:cs="Arial"/>
          <w:b/>
          <w:color w:val="000000"/>
        </w:rPr>
        <w:t>1</w:t>
      </w:r>
      <w:r>
        <w:rPr>
          <w:rFonts w:ascii="Arial" w:hAnsi="Arial" w:cs="Arial"/>
          <w:b/>
          <w:color w:val="000000"/>
        </w:rPr>
        <w:t>:00</w:t>
      </w:r>
      <w:r w:rsidR="00312C2F">
        <w:rPr>
          <w:rFonts w:ascii="Arial" w:hAnsi="Arial" w:cs="Arial"/>
          <w:color w:val="000000"/>
        </w:rPr>
        <w:t xml:space="preserve"> sati, </w:t>
      </w:r>
      <w:r w:rsidR="00312C2F" w:rsidRPr="00A36C94">
        <w:rPr>
          <w:rFonts w:ascii="Arial" w:eastAsia="Calibri" w:hAnsi="Arial" w:cs="Arial"/>
          <w:color w:val="000000"/>
        </w:rPr>
        <w:t>s tim što</w:t>
      </w:r>
      <w:r w:rsidR="00312C2F">
        <w:rPr>
          <w:rFonts w:ascii="Arial" w:eastAsia="Calibri" w:hAnsi="Arial" w:cs="Arial"/>
          <w:color w:val="000000"/>
        </w:rPr>
        <w:t xml:space="preserve"> Garancija ponude mora biti uručena od strane poštanskog operatora najkasnije do roka određenog  za podnošenje  ponuda</w:t>
      </w:r>
    </w:p>
    <w:p w:rsidR="00CB1637" w:rsidRDefault="00CB1637" w:rsidP="00CB1637">
      <w:pPr>
        <w:jc w:val="both"/>
        <w:rPr>
          <w:rFonts w:ascii="Arial" w:hAnsi="Arial" w:cs="Arial"/>
          <w:color w:val="000000"/>
        </w:rPr>
      </w:pPr>
    </w:p>
    <w:p w:rsidR="00CB1637" w:rsidRDefault="00A36C94" w:rsidP="00CB1637">
      <w:pPr>
        <w:jc w:val="both"/>
        <w:rPr>
          <w:rFonts w:ascii="Arial" w:hAnsi="Arial" w:cs="Arial"/>
          <w:color w:val="000000"/>
        </w:rPr>
      </w:pPr>
      <w:r>
        <w:rPr>
          <w:rFonts w:ascii="Arial" w:hAnsi="Arial" w:cs="Arial"/>
          <w:color w:val="000000"/>
        </w:rPr>
        <w:t>O</w:t>
      </w:r>
      <w:r w:rsidR="00CB1637">
        <w:rPr>
          <w:rFonts w:ascii="Arial" w:hAnsi="Arial" w:cs="Arial"/>
          <w:color w:val="000000"/>
        </w:rPr>
        <w:t xml:space="preserve">riginal garancije ponude u pisanom obliku se dostavlja u koverti, </w:t>
      </w:r>
      <w:proofErr w:type="gramStart"/>
      <w:r w:rsidR="00CB1637">
        <w:rPr>
          <w:rFonts w:ascii="Arial" w:hAnsi="Arial" w:cs="Arial"/>
          <w:color w:val="000000"/>
        </w:rPr>
        <w:t>na</w:t>
      </w:r>
      <w:proofErr w:type="gramEnd"/>
      <w:r w:rsidR="00CB1637">
        <w:rPr>
          <w:rFonts w:ascii="Arial" w:hAnsi="Arial" w:cs="Arial"/>
          <w:color w:val="000000"/>
        </w:rPr>
        <w:t xml:space="preserve"> kojoj se navodi: naziv i sjedište naručioca, broj tenderske dokumentacije za koju se podnosi garancija, naziv, sjedište i adresa ponuđača i naznake "garancija ponude" i "ne otvaraj prije roka za otvaranje ponuda".</w:t>
      </w:r>
    </w:p>
    <w:p w:rsidR="00AB2121" w:rsidRDefault="00AB2121" w:rsidP="00CB1637">
      <w:pPr>
        <w:jc w:val="both"/>
        <w:rPr>
          <w:rFonts w:ascii="Arial" w:hAnsi="Arial" w:cs="Arial"/>
          <w:color w:val="000000"/>
        </w:rPr>
      </w:pPr>
    </w:p>
    <w:p w:rsidR="000B2E9A" w:rsidRPr="002462D1" w:rsidRDefault="000B2E9A" w:rsidP="000B2E9A">
      <w:pPr>
        <w:jc w:val="both"/>
        <w:rPr>
          <w:rFonts w:ascii="Arial" w:hAnsi="Arial" w:cs="Arial"/>
          <w:color w:val="000000"/>
        </w:rPr>
      </w:pPr>
    </w:p>
    <w:p w:rsidR="000B2E9A" w:rsidRPr="002462D1" w:rsidRDefault="000B2E9A" w:rsidP="00AB2121">
      <w:pPr>
        <w:keepNext/>
        <w:keepLines/>
        <w:numPr>
          <w:ilvl w:val="0"/>
          <w:numId w:val="1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b/>
          <w:szCs w:val="32"/>
        </w:rPr>
      </w:pPr>
      <w:r w:rsidRPr="002462D1">
        <w:rPr>
          <w:rFonts w:ascii="Arial" w:hAnsi="Arial"/>
          <w:b/>
          <w:szCs w:val="32"/>
        </w:rPr>
        <w:t>TAJNOST PODATAKA</w:t>
      </w:r>
    </w:p>
    <w:p w:rsidR="000B2E9A" w:rsidRPr="002462D1" w:rsidRDefault="000B2E9A" w:rsidP="000B2E9A">
      <w:pPr>
        <w:jc w:val="both"/>
        <w:rPr>
          <w:rFonts w:ascii="Arial" w:hAnsi="Arial" w:cs="Arial"/>
          <w:color w:val="000000"/>
        </w:rPr>
      </w:pPr>
      <w:r w:rsidRPr="002462D1">
        <w:rPr>
          <w:rFonts w:ascii="Arial" w:hAnsi="Arial" w:cs="Arial"/>
          <w:color w:val="000000"/>
        </w:rPr>
        <w:t xml:space="preserve"> </w:t>
      </w:r>
    </w:p>
    <w:p w:rsidR="000B2E9A" w:rsidRPr="002462D1" w:rsidRDefault="000B2E9A" w:rsidP="000B2E9A">
      <w:pPr>
        <w:jc w:val="both"/>
        <w:rPr>
          <w:rFonts w:ascii="Arial" w:hAnsi="Arial" w:cs="Arial"/>
          <w:color w:val="000000"/>
        </w:rPr>
      </w:pPr>
      <w:r w:rsidRPr="002462D1">
        <w:rPr>
          <w:rFonts w:ascii="Arial" w:hAnsi="Arial" w:cs="Arial"/>
          <w:color w:val="000000"/>
        </w:rPr>
        <w:t>Tenderska dokumentacija sadrži tajne podatke</w:t>
      </w:r>
    </w:p>
    <w:p w:rsidR="000B2E9A" w:rsidRPr="002462D1" w:rsidRDefault="000B2E9A" w:rsidP="000B2E9A">
      <w:pPr>
        <w:jc w:val="both"/>
        <w:rPr>
          <w:rFonts w:ascii="Arial" w:hAnsi="Arial" w:cs="Arial"/>
          <w:color w:val="000000"/>
        </w:rPr>
      </w:pPr>
    </w:p>
    <w:p w:rsidR="000B2E9A" w:rsidRPr="002462D1" w:rsidRDefault="000B2E9A" w:rsidP="000B2E9A">
      <w:pPr>
        <w:jc w:val="both"/>
        <w:rPr>
          <w:rFonts w:ascii="Arial" w:hAnsi="Arial" w:cs="Arial"/>
          <w:color w:val="000000"/>
        </w:rPr>
      </w:pPr>
      <w:r w:rsidRPr="002462D1">
        <w:rPr>
          <w:rFonts w:ascii="Arial" w:hAnsi="Arial" w:cs="Arial"/>
          <w:color w:val="000000"/>
        </w:rPr>
        <w:sym w:font="Wingdings" w:char="F0A8"/>
      </w:r>
      <w:r w:rsidRPr="002462D1">
        <w:rPr>
          <w:rFonts w:ascii="Arial" w:hAnsi="Arial" w:cs="Arial"/>
          <w:color w:val="000000"/>
        </w:rPr>
        <w:t xml:space="preserve"> </w:t>
      </w:r>
      <w:proofErr w:type="gramStart"/>
      <w:r w:rsidRPr="002462D1">
        <w:rPr>
          <w:rFonts w:ascii="Arial" w:hAnsi="Arial" w:cs="Arial"/>
          <w:color w:val="000000"/>
        </w:rPr>
        <w:t>ne</w:t>
      </w:r>
      <w:proofErr w:type="gramEnd"/>
    </w:p>
    <w:p w:rsidR="000B2E9A" w:rsidRPr="002462D1" w:rsidRDefault="000B2E9A" w:rsidP="000B2E9A">
      <w:pPr>
        <w:rPr>
          <w:rFonts w:ascii="Arial" w:hAnsi="Arial" w:cs="Arial"/>
        </w:rPr>
      </w:pPr>
    </w:p>
    <w:p w:rsidR="000B2E9A" w:rsidRPr="002462D1" w:rsidRDefault="000B2E9A" w:rsidP="00AB2121">
      <w:pPr>
        <w:keepNext/>
        <w:keepLines/>
        <w:numPr>
          <w:ilvl w:val="0"/>
          <w:numId w:val="1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b/>
          <w:szCs w:val="32"/>
        </w:rPr>
      </w:pPr>
      <w:r w:rsidRPr="002462D1">
        <w:rPr>
          <w:rFonts w:ascii="Arial" w:hAnsi="Arial"/>
          <w:b/>
          <w:szCs w:val="32"/>
        </w:rPr>
        <w:t>UPUTSTVO ZA SAČINJAVANJE PONUDE</w:t>
      </w:r>
    </w:p>
    <w:p w:rsidR="000B2E9A" w:rsidRPr="002462D1" w:rsidRDefault="000B2E9A" w:rsidP="000B2E9A">
      <w:pPr>
        <w:rPr>
          <w:rFonts w:ascii="Arial" w:hAnsi="Arial" w:cs="Arial"/>
        </w:rPr>
      </w:pPr>
    </w:p>
    <w:p w:rsidR="000B2E9A" w:rsidRPr="002462D1" w:rsidRDefault="000B2E9A" w:rsidP="000B2E9A">
      <w:pPr>
        <w:jc w:val="both"/>
        <w:rPr>
          <w:rFonts w:ascii="Arial" w:hAnsi="Arial" w:cs="Arial"/>
        </w:rPr>
      </w:pPr>
      <w:r w:rsidRPr="002462D1">
        <w:rPr>
          <w:rFonts w:ascii="Arial" w:hAnsi="Arial" w:cs="Arial"/>
        </w:rPr>
        <w:t xml:space="preserve">Ponude se sačinjava u ESJN u skladu </w:t>
      </w:r>
      <w:proofErr w:type="gramStart"/>
      <w:r w:rsidRPr="002462D1">
        <w:rPr>
          <w:rFonts w:ascii="Arial" w:hAnsi="Arial" w:cs="Arial"/>
        </w:rPr>
        <w:t>sa</w:t>
      </w:r>
      <w:proofErr w:type="gramEnd"/>
      <w:r w:rsidRPr="002462D1">
        <w:rPr>
          <w:rFonts w:ascii="Arial" w:hAnsi="Arial" w:cs="Arial"/>
        </w:rPr>
        <w:t xml:space="preserve"> tenderskom dokumentacijom i važećim Pravilnikom o sadržaju ponude i uputstvu za sačinjavanje i podnošenje ponude. </w:t>
      </w:r>
    </w:p>
    <w:p w:rsidR="000B2E9A" w:rsidRPr="002462D1" w:rsidRDefault="000B2E9A" w:rsidP="000B2E9A">
      <w:pPr>
        <w:jc w:val="both"/>
        <w:rPr>
          <w:rFonts w:ascii="Arial" w:hAnsi="Arial" w:cs="Arial"/>
        </w:rPr>
      </w:pPr>
      <w:r w:rsidRPr="002462D1">
        <w:rPr>
          <w:rFonts w:ascii="Arial" w:hAnsi="Arial" w:cs="Arial"/>
        </w:rPr>
        <w:t xml:space="preserve">Ispunjenost uslova za učešće u postupku javne nabavke dokazuje se izjavom privrednog subjekta, koja se sačinjava </w:t>
      </w:r>
      <w:proofErr w:type="gramStart"/>
      <w:r w:rsidRPr="002462D1">
        <w:rPr>
          <w:rFonts w:ascii="Arial" w:hAnsi="Arial" w:cs="Arial"/>
        </w:rPr>
        <w:t>na</w:t>
      </w:r>
      <w:proofErr w:type="gramEnd"/>
      <w:r w:rsidRPr="002462D1">
        <w:rPr>
          <w:rFonts w:ascii="Arial" w:hAnsi="Arial" w:cs="Arial"/>
        </w:rPr>
        <w:t xml:space="preserve"> obrascu datom u Pravilniku o obrascu izjave privrednog subjekta.</w:t>
      </w:r>
    </w:p>
    <w:p w:rsidR="000B2E9A" w:rsidRPr="002462D1" w:rsidRDefault="000B2E9A" w:rsidP="000B2E9A">
      <w:pPr>
        <w:jc w:val="both"/>
        <w:rPr>
          <w:rFonts w:ascii="Arial" w:hAnsi="Arial" w:cs="Arial"/>
          <w:i/>
          <w:iCs/>
          <w:color w:val="000000"/>
        </w:rPr>
      </w:pPr>
      <w:r w:rsidRPr="002462D1">
        <w:rPr>
          <w:rFonts w:ascii="Arial" w:hAnsi="Arial" w:cs="Arial"/>
        </w:rPr>
        <w:lastRenderedPageBreak/>
        <w:t>Ponuđač je dužan da tačno</w:t>
      </w:r>
      <w:r>
        <w:rPr>
          <w:rFonts w:ascii="Arial" w:hAnsi="Arial" w:cs="Arial"/>
        </w:rPr>
        <w:t xml:space="preserve">, potpuno, pravilno </w:t>
      </w:r>
      <w:r w:rsidRPr="002462D1">
        <w:rPr>
          <w:rFonts w:ascii="Arial" w:hAnsi="Arial" w:cs="Arial"/>
        </w:rPr>
        <w:t xml:space="preserve">i nedvosmisleno popuni </w:t>
      </w:r>
      <w:r w:rsidRPr="002462D1">
        <w:rPr>
          <w:rFonts w:ascii="Arial" w:eastAsia="Calibri" w:hAnsi="Arial" w:cs="Arial"/>
        </w:rPr>
        <w:t xml:space="preserve">Izjavu privrednog subjekta u skladu </w:t>
      </w:r>
      <w:proofErr w:type="gramStart"/>
      <w:r w:rsidRPr="002462D1">
        <w:rPr>
          <w:rFonts w:ascii="Arial" w:eastAsia="Calibri" w:hAnsi="Arial" w:cs="Arial"/>
        </w:rPr>
        <w:t>sa</w:t>
      </w:r>
      <w:proofErr w:type="gramEnd"/>
      <w:r w:rsidRPr="002462D1">
        <w:rPr>
          <w:rFonts w:ascii="Arial" w:eastAsia="Calibri" w:hAnsi="Arial" w:cs="Arial"/>
        </w:rPr>
        <w:t xml:space="preserve"> zahtjevima iz tenderske dokumentacije.</w:t>
      </w:r>
    </w:p>
    <w:p w:rsidR="000B2E9A" w:rsidRPr="002462D1" w:rsidRDefault="000B2E9A" w:rsidP="000B2E9A">
      <w:pPr>
        <w:jc w:val="both"/>
        <w:rPr>
          <w:rFonts w:ascii="Arial" w:hAnsi="Arial" w:cs="Arial"/>
          <w:b/>
          <w:bCs/>
          <w:color w:val="000000"/>
        </w:rPr>
      </w:pPr>
    </w:p>
    <w:p w:rsidR="000B2E9A" w:rsidRPr="002462D1" w:rsidRDefault="000B2E9A" w:rsidP="00AB2121">
      <w:pPr>
        <w:keepNext/>
        <w:keepLines/>
        <w:numPr>
          <w:ilvl w:val="0"/>
          <w:numId w:val="1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b/>
          <w:szCs w:val="32"/>
        </w:rPr>
      </w:pPr>
      <w:r w:rsidRPr="002462D1">
        <w:rPr>
          <w:rFonts w:ascii="Arial" w:hAnsi="Arial"/>
          <w:b/>
          <w:szCs w:val="32"/>
        </w:rPr>
        <w:t>NAČIN ZAKLJUČIVANJA I IZMJENE UGOVORA O JAVNOJ NABAVCI</w:t>
      </w:r>
    </w:p>
    <w:p w:rsidR="000B2E9A" w:rsidRPr="002462D1" w:rsidRDefault="000B2E9A" w:rsidP="000B2E9A">
      <w:pPr>
        <w:jc w:val="both"/>
        <w:rPr>
          <w:rFonts w:ascii="Arial" w:hAnsi="Arial" w:cs="Arial"/>
          <w:i/>
        </w:rPr>
      </w:pPr>
    </w:p>
    <w:p w:rsidR="000B2E9A" w:rsidRPr="002462D1" w:rsidRDefault="000B2E9A" w:rsidP="000B2E9A">
      <w:pPr>
        <w:jc w:val="both"/>
        <w:rPr>
          <w:rFonts w:ascii="Arial" w:hAnsi="Arial" w:cs="Arial"/>
        </w:rPr>
      </w:pPr>
      <w:r w:rsidRPr="002462D1">
        <w:rPr>
          <w:rFonts w:ascii="Arial" w:hAnsi="Arial" w:cs="Arial"/>
        </w:rPr>
        <w:t xml:space="preserve">Naručilac zaključuje ugovor o javnoj nabavci u pisanom </w:t>
      </w:r>
      <w:proofErr w:type="gramStart"/>
      <w:r w:rsidRPr="002462D1">
        <w:rPr>
          <w:rFonts w:ascii="Arial" w:hAnsi="Arial" w:cs="Arial"/>
        </w:rPr>
        <w:t>ili</w:t>
      </w:r>
      <w:proofErr w:type="gramEnd"/>
      <w:r w:rsidRPr="002462D1">
        <w:rPr>
          <w:rFonts w:ascii="Arial" w:hAnsi="Arial" w:cs="Arial"/>
        </w:rPr>
        <w:t xml:space="preserve"> elektronskom obliku sa ponuđačem čija je ponuda izabrana kao najpovoljnija, nakon izvršnosti odluke o izboru najpovoljnije ponude. </w:t>
      </w:r>
    </w:p>
    <w:p w:rsidR="000B2E9A" w:rsidRPr="002462D1" w:rsidRDefault="000B2E9A" w:rsidP="000B2E9A">
      <w:pPr>
        <w:jc w:val="both"/>
        <w:rPr>
          <w:rFonts w:ascii="Arial" w:hAnsi="Arial" w:cs="Arial"/>
        </w:rPr>
      </w:pPr>
    </w:p>
    <w:p w:rsidR="000B2E9A" w:rsidRPr="002462D1" w:rsidRDefault="000B2E9A" w:rsidP="000B2E9A">
      <w:pPr>
        <w:jc w:val="both"/>
        <w:rPr>
          <w:rFonts w:ascii="Arial" w:hAnsi="Arial" w:cs="Arial"/>
        </w:rPr>
      </w:pPr>
      <w:r w:rsidRPr="002462D1">
        <w:rPr>
          <w:rFonts w:ascii="Arial" w:hAnsi="Arial" w:cs="Arial"/>
        </w:rPr>
        <w:t xml:space="preserve">Ugovor o javnoj nabavci mora da bude u skladu </w:t>
      </w:r>
      <w:proofErr w:type="gramStart"/>
      <w:r w:rsidRPr="002462D1">
        <w:rPr>
          <w:rFonts w:ascii="Arial" w:hAnsi="Arial" w:cs="Arial"/>
        </w:rPr>
        <w:t>sa</w:t>
      </w:r>
      <w:proofErr w:type="gramEnd"/>
      <w:r w:rsidRPr="002462D1">
        <w:rPr>
          <w:rFonts w:ascii="Arial" w:hAnsi="Arial" w:cs="Arial"/>
        </w:rPr>
        <w:t xml:space="preserve"> uslovima utvrđenim tenderskom dokumentacijom, izabranom ponudom i odlukom o izboru najpovoljnije ponude, osim u pogledu iskazivanja PDV-a.</w:t>
      </w:r>
    </w:p>
    <w:p w:rsidR="000B2E9A" w:rsidRPr="002462D1" w:rsidRDefault="000B2E9A" w:rsidP="000B2E9A">
      <w:pPr>
        <w:jc w:val="both"/>
        <w:rPr>
          <w:rFonts w:ascii="Arial" w:hAnsi="Arial" w:cs="Arial"/>
        </w:rPr>
      </w:pPr>
    </w:p>
    <w:p w:rsidR="000B2E9A" w:rsidRPr="002462D1" w:rsidRDefault="000B2E9A" w:rsidP="000B2E9A">
      <w:pPr>
        <w:jc w:val="both"/>
        <w:rPr>
          <w:rFonts w:ascii="Arial" w:hAnsi="Arial" w:cs="Arial"/>
          <w:color w:val="000000"/>
        </w:rPr>
      </w:pPr>
      <w:r w:rsidRPr="002462D1">
        <w:rPr>
          <w:rFonts w:ascii="Arial" w:hAnsi="Arial" w:cs="Arial"/>
          <w:color w:val="000000"/>
        </w:rPr>
        <w:t xml:space="preserve">Ugovor između naručioca i ponuđača čija je ponuda izabrana kao najpovoljnija, pored uslova koji su propisani ovom tenderskom dokumentacijom, </w:t>
      </w:r>
      <w:proofErr w:type="gramStart"/>
      <w:r w:rsidRPr="002462D1">
        <w:rPr>
          <w:rFonts w:ascii="Arial" w:hAnsi="Arial" w:cs="Arial"/>
          <w:color w:val="000000"/>
        </w:rPr>
        <w:t>će</w:t>
      </w:r>
      <w:proofErr w:type="gramEnd"/>
      <w:r w:rsidRPr="002462D1">
        <w:rPr>
          <w:rFonts w:ascii="Arial" w:hAnsi="Arial" w:cs="Arial"/>
          <w:color w:val="000000"/>
        </w:rPr>
        <w:t xml:space="preserve"> sadržati i sljedeće:</w:t>
      </w:r>
      <w:r w:rsidRPr="002462D1">
        <w:rPr>
          <w:rFonts w:ascii="Arial" w:hAnsi="Arial" w:cs="Arial"/>
          <w:color w:val="000000"/>
          <w:vertAlign w:val="superscript"/>
        </w:rPr>
        <w:footnoteReference w:id="9"/>
      </w:r>
    </w:p>
    <w:p w:rsidR="000B2E9A" w:rsidRPr="002462D1" w:rsidRDefault="000B2E9A" w:rsidP="000B2E9A">
      <w:pPr>
        <w:jc w:val="both"/>
        <w:rPr>
          <w:rFonts w:ascii="Arial" w:hAnsi="Arial" w:cs="Arial"/>
          <w:color w:val="000000"/>
        </w:rPr>
      </w:pPr>
    </w:p>
    <w:p w:rsidR="00AB2121" w:rsidRDefault="00AB2121" w:rsidP="00EF6F17">
      <w:pPr>
        <w:jc w:val="both"/>
      </w:pPr>
    </w:p>
    <w:p w:rsidR="00AB2121" w:rsidRDefault="00AB2121" w:rsidP="003507EB">
      <w:pPr>
        <w:tabs>
          <w:tab w:val="left" w:pos="1950"/>
        </w:tabs>
        <w:jc w:val="both"/>
        <w:rPr>
          <w:lang w:val="pt-BR"/>
        </w:rPr>
      </w:pPr>
      <w:r w:rsidRPr="003507EB">
        <w:rPr>
          <w:rFonts w:ascii="Arial" w:hAnsi="Arial" w:cs="Arial"/>
          <w:lang w:val="pt-BR"/>
        </w:rPr>
        <w:t xml:space="preserve">Isporuka se mora vršiti u adekvatnoj ambalaži, sukcesivno, prema zahtjevima </w:t>
      </w:r>
      <w:r w:rsidRPr="003507EB">
        <w:rPr>
          <w:lang w:val="pt-BR"/>
        </w:rPr>
        <w:t xml:space="preserve">Naručioca. </w:t>
      </w:r>
    </w:p>
    <w:p w:rsidR="003507EB" w:rsidRPr="003507EB" w:rsidRDefault="003507EB" w:rsidP="003507EB">
      <w:pPr>
        <w:tabs>
          <w:tab w:val="left" w:pos="1950"/>
        </w:tabs>
        <w:jc w:val="both"/>
        <w:rPr>
          <w:lang w:val="pt-BR"/>
        </w:rPr>
      </w:pPr>
    </w:p>
    <w:p w:rsidR="00AB2121" w:rsidRPr="003507EB" w:rsidRDefault="00AB2121" w:rsidP="00AB2121">
      <w:pPr>
        <w:rPr>
          <w:rFonts w:ascii="Arial" w:hAnsi="Arial" w:cs="Arial"/>
          <w:lang w:val="pt-BR"/>
        </w:rPr>
      </w:pPr>
      <w:r w:rsidRPr="003507EB">
        <w:rPr>
          <w:rFonts w:ascii="Arial" w:hAnsi="Arial" w:cs="Arial"/>
          <w:lang w:val="pt-BR"/>
        </w:rPr>
        <w:t>Ukoliko se prilikom prijema robe utvrdi neispravnost organoleptičkih svojstava proizvoda ( boja, miris, ukus ), isti će biti stavljeni na raspolaganje dobavljaču, koji je u obavezi izvršiti isporuku proizvoda dobrog kvaliteta sledećeg dana po izvršenoj reklamaciji.</w:t>
      </w:r>
    </w:p>
    <w:p w:rsidR="00AB2121" w:rsidRPr="003D2CFC" w:rsidRDefault="00AB2121" w:rsidP="00AB2121">
      <w:pPr>
        <w:spacing w:before="100" w:beforeAutospacing="1" w:after="240"/>
        <w:jc w:val="both"/>
        <w:rPr>
          <w:rFonts w:ascii="Arial" w:hAnsi="Arial" w:cs="Arial"/>
          <w:i/>
          <w:iCs/>
          <w:color w:val="000000"/>
          <w:lang w:val="pt-BR"/>
        </w:rPr>
      </w:pPr>
      <w:r w:rsidRPr="003507EB">
        <w:rPr>
          <w:rFonts w:ascii="Arial" w:hAnsi="Arial" w:cs="Arial"/>
          <w:iCs/>
          <w:color w:val="000000"/>
          <w:lang w:val="pt-BR"/>
        </w:rPr>
        <w:t>Ako se zapisnički utvrdi da roba koju je Dobavljač isporučio Naručiocu  ima nedostatke u kvalitetu, Dobavljač mora iste otkloniti u roku odmah po dobijanju zapisnika o reklamaciji, a ukoliko to ne učini odnosno ako se ista ili slična greška ponovi Naručilac ima pravo da raskine Ugovor i nadoknadi štetu</w:t>
      </w:r>
      <w:r w:rsidRPr="003D2CFC">
        <w:rPr>
          <w:rFonts w:ascii="Arial" w:hAnsi="Arial" w:cs="Arial"/>
          <w:i/>
          <w:iCs/>
          <w:color w:val="000000"/>
          <w:lang w:val="pt-BR"/>
        </w:rPr>
        <w:t xml:space="preserve">.    </w:t>
      </w:r>
    </w:p>
    <w:p w:rsidR="00AB2121" w:rsidRPr="003D2CFC" w:rsidRDefault="00AB2121" w:rsidP="00AB2121">
      <w:pPr>
        <w:jc w:val="both"/>
        <w:rPr>
          <w:rFonts w:ascii="Arial" w:hAnsi="Arial" w:cs="Arial"/>
          <w:iCs/>
          <w:color w:val="000000"/>
          <w:lang w:val="pt-BR"/>
        </w:rPr>
      </w:pPr>
      <w:r w:rsidRPr="003D2CFC">
        <w:rPr>
          <w:rFonts w:ascii="Arial" w:hAnsi="Arial" w:cs="Arial"/>
          <w:iCs/>
          <w:color w:val="000000"/>
          <w:lang w:val="pt-BR"/>
        </w:rPr>
        <w:t>Smatra se da je izvršena adekvatna isporuka, kada ovlašćeno lice Naručioca u mjestu isporuke izvrši kvalitativan i količinski prijem dobara, što se potvrđuje zapisnikom i otpremnicom koju potpisuju prisutna ovlašćena lica Naručioca i Dobavljača.</w:t>
      </w:r>
    </w:p>
    <w:p w:rsidR="00AB2121" w:rsidRPr="003D2CFC" w:rsidRDefault="00AB2121" w:rsidP="00AB2121">
      <w:pPr>
        <w:jc w:val="both"/>
        <w:rPr>
          <w:rFonts w:ascii="Arial" w:hAnsi="Arial" w:cs="Arial"/>
          <w:color w:val="000000"/>
        </w:rPr>
      </w:pPr>
    </w:p>
    <w:p w:rsidR="00AB2121" w:rsidRDefault="00AB2121" w:rsidP="00AB2121">
      <w:pPr>
        <w:jc w:val="both"/>
        <w:rPr>
          <w:rFonts w:ascii="Arial" w:hAnsi="Arial" w:cs="Arial"/>
        </w:rPr>
      </w:pPr>
      <w:r w:rsidRPr="003D2CFC">
        <w:rPr>
          <w:rFonts w:ascii="Arial" w:hAnsi="Arial" w:cs="Arial"/>
        </w:rPr>
        <w:t xml:space="preserve">Sve eventualne sporove koji nastanu iz, </w:t>
      </w:r>
      <w:proofErr w:type="gramStart"/>
      <w:r w:rsidRPr="003D2CFC">
        <w:rPr>
          <w:rFonts w:ascii="Arial" w:hAnsi="Arial" w:cs="Arial"/>
        </w:rPr>
        <w:t>ili</w:t>
      </w:r>
      <w:proofErr w:type="gramEnd"/>
      <w:r w:rsidRPr="003D2CFC">
        <w:rPr>
          <w:rFonts w:ascii="Arial" w:hAnsi="Arial" w:cs="Arial"/>
        </w:rPr>
        <w:t xml:space="preserve"> povodom, ugovora o javnoj nabavci – ugovorne strane će pokušati da riješe sporazumno.</w:t>
      </w:r>
    </w:p>
    <w:p w:rsidR="00AB2121" w:rsidRDefault="00AB2121" w:rsidP="00AB2121">
      <w:pPr>
        <w:jc w:val="both"/>
        <w:rPr>
          <w:rFonts w:ascii="Arial" w:hAnsi="Arial" w:cs="Arial"/>
        </w:rPr>
      </w:pPr>
    </w:p>
    <w:p w:rsidR="00AB2121" w:rsidRDefault="00AB2121" w:rsidP="00AB2121">
      <w:pPr>
        <w:jc w:val="both"/>
        <w:rPr>
          <w:rFonts w:ascii="Arial" w:hAnsi="Arial" w:cs="Arial"/>
          <w:color w:val="000000"/>
        </w:rPr>
      </w:pPr>
      <w:r w:rsidRPr="009A56B6">
        <w:rPr>
          <w:rFonts w:ascii="Arial" w:hAnsi="Arial" w:cs="Arial"/>
          <w:color w:val="000000"/>
        </w:rPr>
        <w:t>Naručilac je dužan da raskine ugovor o javnoj nabavci naročito ako:</w:t>
      </w:r>
    </w:p>
    <w:p w:rsidR="003507EB" w:rsidRPr="009A56B6" w:rsidRDefault="003507EB" w:rsidP="00AB2121">
      <w:pPr>
        <w:jc w:val="both"/>
        <w:rPr>
          <w:rFonts w:ascii="Arial" w:hAnsi="Arial" w:cs="Arial"/>
          <w:color w:val="000000"/>
        </w:rPr>
      </w:pPr>
    </w:p>
    <w:p w:rsidR="00AB2121" w:rsidRPr="003507EB" w:rsidRDefault="00AB2121" w:rsidP="003507EB">
      <w:pPr>
        <w:pStyle w:val="ListParagraph"/>
        <w:numPr>
          <w:ilvl w:val="0"/>
          <w:numId w:val="17"/>
        </w:numPr>
        <w:jc w:val="both"/>
        <w:rPr>
          <w:rFonts w:ascii="Arial" w:hAnsi="Arial" w:cs="Arial"/>
          <w:color w:val="000000"/>
        </w:rPr>
      </w:pPr>
      <w:r w:rsidRPr="003507EB">
        <w:rPr>
          <w:rFonts w:ascii="Arial" w:hAnsi="Arial" w:cs="Arial"/>
          <w:color w:val="000000"/>
        </w:rPr>
        <w:t>nastupe okolnosti koje za posljedicu imaju bitnu izmjenu ugovora koja iziskuje sprovođenje novog postupka javne nabavke;</w:t>
      </w:r>
    </w:p>
    <w:p w:rsidR="003507EB" w:rsidRPr="003507EB" w:rsidRDefault="003507EB" w:rsidP="003507EB">
      <w:pPr>
        <w:pStyle w:val="ListParagraph"/>
        <w:ind w:left="540"/>
        <w:jc w:val="both"/>
        <w:rPr>
          <w:rFonts w:ascii="Arial" w:hAnsi="Arial" w:cs="Arial"/>
          <w:color w:val="000000"/>
        </w:rPr>
      </w:pPr>
    </w:p>
    <w:p w:rsidR="00AB2121" w:rsidRPr="003507EB" w:rsidRDefault="00AB2121" w:rsidP="003507EB">
      <w:pPr>
        <w:pStyle w:val="ListParagraph"/>
        <w:numPr>
          <w:ilvl w:val="0"/>
          <w:numId w:val="17"/>
        </w:numPr>
        <w:jc w:val="both"/>
        <w:rPr>
          <w:rFonts w:ascii="Arial" w:hAnsi="Arial" w:cs="Arial"/>
          <w:color w:val="000000"/>
        </w:rPr>
      </w:pPr>
      <w:r w:rsidRPr="003507EB">
        <w:rPr>
          <w:rFonts w:ascii="Arial" w:hAnsi="Arial" w:cs="Arial"/>
          <w:color w:val="000000"/>
        </w:rPr>
        <w:t>nastupi neki razlog koji predstavlja osnov za obavezno isključenje iz člana 108 ovog zakona ili iz člana 110 ovog zakona, koji je predviđen tenderskom dokumentacijom.</w:t>
      </w:r>
    </w:p>
    <w:p w:rsidR="003507EB" w:rsidRPr="003507EB" w:rsidRDefault="003507EB" w:rsidP="003507EB">
      <w:pPr>
        <w:pStyle w:val="ListParagraph"/>
        <w:rPr>
          <w:rFonts w:ascii="Arial" w:hAnsi="Arial" w:cs="Arial"/>
          <w:color w:val="000000"/>
        </w:rPr>
      </w:pPr>
    </w:p>
    <w:p w:rsidR="003507EB" w:rsidRPr="003507EB" w:rsidRDefault="003507EB" w:rsidP="003507EB">
      <w:pPr>
        <w:pStyle w:val="ListParagraph"/>
        <w:ind w:left="540"/>
        <w:jc w:val="both"/>
        <w:rPr>
          <w:rFonts w:ascii="Arial" w:hAnsi="Arial" w:cs="Arial"/>
          <w:color w:val="000000"/>
        </w:rPr>
      </w:pPr>
    </w:p>
    <w:p w:rsidR="00AB2121" w:rsidRDefault="00AB2121" w:rsidP="00AB2121">
      <w:pPr>
        <w:jc w:val="both"/>
        <w:rPr>
          <w:rFonts w:ascii="Arial" w:hAnsi="Arial" w:cs="Arial"/>
          <w:color w:val="000000"/>
        </w:rPr>
      </w:pPr>
      <w:r w:rsidRPr="009A56B6">
        <w:rPr>
          <w:rFonts w:ascii="Arial" w:hAnsi="Arial" w:cs="Arial"/>
          <w:color w:val="000000"/>
        </w:rPr>
        <w:t xml:space="preserve">Bitnom izmjenom ugovora iz stava 1 tačka 1 ovog člana smatra se izmjena prirode ugovora u materijalnom smislu u odnosu </w:t>
      </w:r>
      <w:proofErr w:type="gramStart"/>
      <w:r w:rsidRPr="009A56B6">
        <w:rPr>
          <w:rFonts w:ascii="Arial" w:hAnsi="Arial" w:cs="Arial"/>
          <w:color w:val="000000"/>
        </w:rPr>
        <w:t>na</w:t>
      </w:r>
      <w:proofErr w:type="gramEnd"/>
      <w:r w:rsidRPr="009A56B6">
        <w:rPr>
          <w:rFonts w:ascii="Arial" w:hAnsi="Arial" w:cs="Arial"/>
          <w:color w:val="000000"/>
        </w:rPr>
        <w:t xml:space="preserve"> ugovor koji je prvobitno zaključen ako je ispunjen jedan ili više sljedećih uslova:</w:t>
      </w:r>
    </w:p>
    <w:p w:rsidR="003507EB" w:rsidRPr="009A56B6" w:rsidRDefault="003507EB" w:rsidP="00AB2121">
      <w:pPr>
        <w:jc w:val="both"/>
        <w:rPr>
          <w:rFonts w:ascii="Arial" w:hAnsi="Arial" w:cs="Arial"/>
          <w:color w:val="000000"/>
        </w:rPr>
      </w:pPr>
    </w:p>
    <w:p w:rsidR="00AB2121" w:rsidRPr="009A56B6" w:rsidRDefault="00AB2121" w:rsidP="00AB2121">
      <w:pPr>
        <w:jc w:val="both"/>
        <w:rPr>
          <w:rFonts w:ascii="Arial" w:hAnsi="Arial" w:cs="Arial"/>
          <w:color w:val="000000"/>
        </w:rPr>
      </w:pPr>
      <w:r w:rsidRPr="009A56B6">
        <w:rPr>
          <w:rFonts w:ascii="Arial" w:hAnsi="Arial" w:cs="Arial"/>
          <w:color w:val="000000"/>
        </w:rPr>
        <w:t xml:space="preserve">   1) </w:t>
      </w:r>
      <w:proofErr w:type="gramStart"/>
      <w:r w:rsidRPr="009A56B6">
        <w:rPr>
          <w:rFonts w:ascii="Arial" w:hAnsi="Arial" w:cs="Arial"/>
          <w:color w:val="000000"/>
        </w:rPr>
        <w:t>izmjenom</w:t>
      </w:r>
      <w:proofErr w:type="gramEnd"/>
      <w:r w:rsidRPr="009A56B6">
        <w:rPr>
          <w:rFonts w:ascii="Arial" w:hAnsi="Arial" w:cs="Arial"/>
          <w:color w:val="000000"/>
        </w:rPr>
        <w:t xml:space="preserve">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rsidR="00AB2121" w:rsidRPr="009A56B6" w:rsidRDefault="00AB2121" w:rsidP="00AB2121">
      <w:pPr>
        <w:jc w:val="both"/>
        <w:rPr>
          <w:rFonts w:ascii="Arial" w:hAnsi="Arial" w:cs="Arial"/>
          <w:color w:val="000000"/>
        </w:rPr>
      </w:pPr>
      <w:r w:rsidRPr="009A56B6">
        <w:rPr>
          <w:rFonts w:ascii="Arial" w:hAnsi="Arial" w:cs="Arial"/>
          <w:color w:val="000000"/>
        </w:rPr>
        <w:t xml:space="preserve">   2) </w:t>
      </w:r>
      <w:proofErr w:type="gramStart"/>
      <w:r w:rsidRPr="009A56B6">
        <w:rPr>
          <w:rFonts w:ascii="Arial" w:hAnsi="Arial" w:cs="Arial"/>
          <w:color w:val="000000"/>
        </w:rPr>
        <w:t>izmjenom</w:t>
      </w:r>
      <w:proofErr w:type="gramEnd"/>
      <w:r w:rsidRPr="009A56B6">
        <w:rPr>
          <w:rFonts w:ascii="Arial" w:hAnsi="Arial" w:cs="Arial"/>
          <w:color w:val="000000"/>
        </w:rPr>
        <w:t xml:space="preserve"> se mijenja privredna ravnoteža ugovora u korist privrednog subjekta sa kojim je zaključen ugovor na način koji nije predviđen prvobitnim ugovorom;</w:t>
      </w:r>
    </w:p>
    <w:p w:rsidR="00AB2121" w:rsidRPr="009A56B6" w:rsidRDefault="00AB2121" w:rsidP="00AB2121">
      <w:pPr>
        <w:jc w:val="both"/>
        <w:rPr>
          <w:rFonts w:ascii="Arial" w:hAnsi="Arial" w:cs="Arial"/>
          <w:color w:val="000000"/>
        </w:rPr>
      </w:pPr>
      <w:r w:rsidRPr="009A56B6">
        <w:rPr>
          <w:rFonts w:ascii="Arial" w:hAnsi="Arial" w:cs="Arial"/>
          <w:color w:val="000000"/>
        </w:rPr>
        <w:t xml:space="preserve">   3) </w:t>
      </w:r>
      <w:proofErr w:type="gramStart"/>
      <w:r w:rsidRPr="009A56B6">
        <w:rPr>
          <w:rFonts w:ascii="Arial" w:hAnsi="Arial" w:cs="Arial"/>
          <w:color w:val="000000"/>
        </w:rPr>
        <w:t>izmjenom</w:t>
      </w:r>
      <w:proofErr w:type="gramEnd"/>
      <w:r w:rsidRPr="009A56B6">
        <w:rPr>
          <w:rFonts w:ascii="Arial" w:hAnsi="Arial" w:cs="Arial"/>
          <w:color w:val="000000"/>
        </w:rPr>
        <w:t xml:space="preserve"> se značajno povećava obim ugovora;</w:t>
      </w:r>
    </w:p>
    <w:p w:rsidR="00AB2121" w:rsidRPr="009A56B6" w:rsidRDefault="00AB2121" w:rsidP="00AB2121">
      <w:pPr>
        <w:jc w:val="both"/>
        <w:rPr>
          <w:rFonts w:ascii="Arial" w:hAnsi="Arial" w:cs="Arial"/>
          <w:color w:val="000000"/>
        </w:rPr>
      </w:pPr>
      <w:r w:rsidRPr="009A56B6">
        <w:rPr>
          <w:rFonts w:ascii="Arial" w:hAnsi="Arial" w:cs="Arial"/>
          <w:color w:val="000000"/>
        </w:rPr>
        <w:t xml:space="preserve">   4) promjena privrednog subjekta sa kojim je zaključen ugovor o javnoj nabavci, osim u slučaju iz člana 151 stav 1 tačka 4 ovog zakona;</w:t>
      </w:r>
    </w:p>
    <w:p w:rsidR="00AB2121" w:rsidRDefault="00AB2121" w:rsidP="00AB2121">
      <w:pPr>
        <w:jc w:val="both"/>
        <w:rPr>
          <w:rFonts w:ascii="Arial" w:hAnsi="Arial" w:cs="Arial"/>
          <w:color w:val="000000"/>
        </w:rPr>
      </w:pPr>
      <w:r w:rsidRPr="009A56B6">
        <w:rPr>
          <w:rFonts w:ascii="Arial" w:hAnsi="Arial" w:cs="Arial"/>
          <w:color w:val="000000"/>
        </w:rPr>
        <w:t xml:space="preserve">   5) </w:t>
      </w:r>
      <w:proofErr w:type="gramStart"/>
      <w:r w:rsidRPr="009A56B6">
        <w:rPr>
          <w:rFonts w:ascii="Arial" w:hAnsi="Arial" w:cs="Arial"/>
          <w:color w:val="000000"/>
        </w:rPr>
        <w:t>ako</w:t>
      </w:r>
      <w:proofErr w:type="gramEnd"/>
      <w:r w:rsidRPr="009A56B6">
        <w:rPr>
          <w:rFonts w:ascii="Arial" w:hAnsi="Arial" w:cs="Arial"/>
          <w:color w:val="000000"/>
        </w:rPr>
        <w:t xml:space="preserve"> ponuđač ne izvršava ugovorene obaveze i u drugim slučajevima utvrđenim tenderskom dokumentacijom u skladu sa zakonom.</w:t>
      </w:r>
    </w:p>
    <w:p w:rsidR="003507EB" w:rsidRPr="009A56B6" w:rsidRDefault="003507EB" w:rsidP="00AB2121">
      <w:pPr>
        <w:jc w:val="both"/>
        <w:rPr>
          <w:rFonts w:ascii="Arial" w:hAnsi="Arial" w:cs="Arial"/>
          <w:color w:val="000000"/>
        </w:rPr>
      </w:pPr>
    </w:p>
    <w:p w:rsidR="00AB2121" w:rsidRPr="009A56B6" w:rsidRDefault="00AB2121" w:rsidP="00AB2121">
      <w:pPr>
        <w:jc w:val="both"/>
        <w:rPr>
          <w:rFonts w:ascii="Arial" w:hAnsi="Arial" w:cs="Arial"/>
          <w:color w:val="000000"/>
        </w:rPr>
      </w:pPr>
      <w:r w:rsidRPr="009A56B6">
        <w:rPr>
          <w:rFonts w:ascii="Arial" w:hAnsi="Arial" w:cs="Arial"/>
          <w:color w:val="000000"/>
        </w:rPr>
        <w:t xml:space="preserve">U slučaju raskida ugovora naručilac je dužan da obavještenje o raskidu ugovora objavi </w:t>
      </w:r>
      <w:proofErr w:type="gramStart"/>
      <w:r w:rsidRPr="009A56B6">
        <w:rPr>
          <w:rFonts w:ascii="Arial" w:hAnsi="Arial" w:cs="Arial"/>
          <w:color w:val="000000"/>
        </w:rPr>
        <w:t>na</w:t>
      </w:r>
      <w:proofErr w:type="gramEnd"/>
      <w:r w:rsidRPr="009A56B6">
        <w:rPr>
          <w:rFonts w:ascii="Arial" w:hAnsi="Arial" w:cs="Arial"/>
          <w:color w:val="000000"/>
        </w:rPr>
        <w:t xml:space="preserve"> ESJN u roku od deset dana od dana raskida ugovora.</w:t>
      </w:r>
    </w:p>
    <w:p w:rsidR="00AB2121" w:rsidRPr="009A56B6" w:rsidRDefault="00AB2121" w:rsidP="00AB2121">
      <w:pPr>
        <w:jc w:val="both"/>
        <w:rPr>
          <w:rFonts w:ascii="Arial" w:hAnsi="Arial" w:cs="Arial"/>
        </w:rPr>
      </w:pPr>
    </w:p>
    <w:p w:rsidR="00AB2121" w:rsidRDefault="00AB2121" w:rsidP="00AB2121">
      <w:pPr>
        <w:jc w:val="both"/>
        <w:rPr>
          <w:rFonts w:ascii="Arial" w:hAnsi="Arial" w:cs="Arial"/>
        </w:rPr>
      </w:pPr>
      <w:r w:rsidRPr="009A56B6">
        <w:rPr>
          <w:rFonts w:ascii="Arial" w:hAnsi="Arial" w:cs="Arial"/>
        </w:rPr>
        <w:t xml:space="preserve">Dobavljač ima pravo da jednostrano raskine Ugovor ako Naručilac ne </w:t>
      </w:r>
      <w:proofErr w:type="gramStart"/>
      <w:r w:rsidRPr="009A56B6">
        <w:rPr>
          <w:rFonts w:ascii="Arial" w:hAnsi="Arial" w:cs="Arial"/>
        </w:rPr>
        <w:t>plaća  u</w:t>
      </w:r>
      <w:proofErr w:type="gramEnd"/>
      <w:r w:rsidRPr="009A56B6">
        <w:rPr>
          <w:rFonts w:ascii="Arial" w:hAnsi="Arial" w:cs="Arial"/>
        </w:rPr>
        <w:t xml:space="preserve"> rokovima i na način predviđen Ugovorom.</w:t>
      </w:r>
    </w:p>
    <w:p w:rsidR="003507EB" w:rsidRPr="009A56B6" w:rsidRDefault="003507EB" w:rsidP="00AB2121">
      <w:pPr>
        <w:jc w:val="both"/>
        <w:rPr>
          <w:rFonts w:ascii="Arial" w:hAnsi="Arial" w:cs="Arial"/>
        </w:rPr>
      </w:pPr>
    </w:p>
    <w:p w:rsidR="00AB2121" w:rsidRPr="009A56B6" w:rsidRDefault="00AB2121" w:rsidP="00AB2121">
      <w:pPr>
        <w:jc w:val="both"/>
        <w:rPr>
          <w:rFonts w:ascii="Arial" w:hAnsi="Arial" w:cs="Arial"/>
        </w:rPr>
      </w:pPr>
      <w:proofErr w:type="gramStart"/>
      <w:r w:rsidRPr="009A56B6">
        <w:rPr>
          <w:rFonts w:ascii="Arial" w:hAnsi="Arial" w:cs="Arial"/>
        </w:rPr>
        <w:t>Ako strane ugovora sporazumno raskinu ugovor, sporazumom o raskidu ugovora utvrđuju se međusobna prava i obaveze koje proističu iz raskida ugovora.</w:t>
      </w:r>
      <w:proofErr w:type="gramEnd"/>
    </w:p>
    <w:p w:rsidR="00AB2121" w:rsidRPr="009A56B6" w:rsidRDefault="00AB2121" w:rsidP="00AB2121">
      <w:pPr>
        <w:jc w:val="both"/>
        <w:rPr>
          <w:rFonts w:ascii="Arial" w:hAnsi="Arial" w:cs="Arial"/>
        </w:rPr>
      </w:pPr>
    </w:p>
    <w:p w:rsidR="00AB2121" w:rsidRDefault="00AB2121" w:rsidP="00AB2121">
      <w:pPr>
        <w:jc w:val="both"/>
        <w:rPr>
          <w:rFonts w:ascii="Arial" w:hAnsi="Arial" w:cs="Arial"/>
        </w:rPr>
      </w:pPr>
      <w:proofErr w:type="gramStart"/>
      <w:r w:rsidRPr="009A56B6">
        <w:rPr>
          <w:rFonts w:ascii="Arial" w:hAnsi="Arial" w:cs="Arial"/>
        </w:rPr>
        <w:t>Strane ugovora su saglasne da sve sporove koji nastanu iz odnosa zasnovanih ovim ugovorom prvenstveno rješavaju sporazumno.</w:t>
      </w:r>
      <w:proofErr w:type="gramEnd"/>
      <w:r w:rsidRPr="009A56B6">
        <w:rPr>
          <w:rFonts w:ascii="Arial" w:hAnsi="Arial" w:cs="Arial"/>
        </w:rPr>
        <w:t xml:space="preserve"> Pri tom, se po potrebi, mogu koristiti usluge pojedinih stručnih lica </w:t>
      </w:r>
      <w:proofErr w:type="gramStart"/>
      <w:r w:rsidRPr="009A56B6">
        <w:rPr>
          <w:rFonts w:ascii="Arial" w:hAnsi="Arial" w:cs="Arial"/>
        </w:rPr>
        <w:t>ili</w:t>
      </w:r>
      <w:proofErr w:type="gramEnd"/>
      <w:r w:rsidRPr="009A56B6">
        <w:rPr>
          <w:rFonts w:ascii="Arial" w:hAnsi="Arial" w:cs="Arial"/>
        </w:rPr>
        <w:t xml:space="preserve"> tijela koja ugovorne strane sporazumno odrede.</w:t>
      </w:r>
    </w:p>
    <w:p w:rsidR="003507EB" w:rsidRPr="009A56B6" w:rsidRDefault="003507EB" w:rsidP="00AB2121">
      <w:pPr>
        <w:jc w:val="both"/>
        <w:rPr>
          <w:rFonts w:ascii="Arial" w:hAnsi="Arial" w:cs="Arial"/>
        </w:rPr>
      </w:pPr>
    </w:p>
    <w:p w:rsidR="00AB2121" w:rsidRPr="009A56B6" w:rsidRDefault="00AB2121" w:rsidP="00AB2121">
      <w:pPr>
        <w:jc w:val="both"/>
        <w:rPr>
          <w:rFonts w:ascii="Arial" w:hAnsi="Arial" w:cs="Arial"/>
        </w:rPr>
      </w:pPr>
      <w:proofErr w:type="gramStart"/>
      <w:r w:rsidRPr="009A56B6">
        <w:rPr>
          <w:rFonts w:ascii="Arial" w:hAnsi="Arial" w:cs="Arial"/>
        </w:rPr>
        <w:t>Ukoliko se nastali spor ne riješi sporazumno, za rješavanje spora određuje se nadležni sud u Podgorici.</w:t>
      </w:r>
      <w:proofErr w:type="gramEnd"/>
    </w:p>
    <w:p w:rsidR="00AB2121" w:rsidRPr="009A56B6" w:rsidRDefault="00AB2121" w:rsidP="00AB2121">
      <w:pPr>
        <w:jc w:val="both"/>
        <w:rPr>
          <w:rFonts w:ascii="Arial" w:hAnsi="Arial" w:cs="Arial"/>
        </w:rPr>
      </w:pPr>
    </w:p>
    <w:p w:rsidR="00AB2121" w:rsidRPr="009A56B6" w:rsidRDefault="00AB2121" w:rsidP="00AB2121">
      <w:pPr>
        <w:jc w:val="both"/>
        <w:rPr>
          <w:rFonts w:ascii="Arial" w:hAnsi="Arial" w:cs="Arial"/>
          <w:lang w:val="pl-PL"/>
        </w:rPr>
      </w:pPr>
      <w:r w:rsidRPr="009A56B6">
        <w:rPr>
          <w:rFonts w:ascii="Arial" w:hAnsi="Arial" w:cs="Arial"/>
          <w:lang w:val="pl-PL"/>
        </w:rPr>
        <w:t>Ugovor o javnoj nabavci je ništav ukoliko je zaključen uz kršenje antikorupcijskog pravila, u skladu sa odredbama člana 38 ZJN („Sl. list CG” br. 74/19</w:t>
      </w:r>
      <w:r>
        <w:rPr>
          <w:rFonts w:ascii="Arial" w:hAnsi="Arial" w:cs="Arial"/>
          <w:lang w:val="pl-PL"/>
        </w:rPr>
        <w:t xml:space="preserve"> i 3/</w:t>
      </w:r>
      <w:r w:rsidRPr="009A56B6">
        <w:rPr>
          <w:rFonts w:ascii="Arial" w:hAnsi="Arial" w:cs="Arial"/>
          <w:lang w:val="pl-PL"/>
        </w:rPr>
        <w:t>23</w:t>
      </w:r>
      <w:r w:rsidR="00312C2F">
        <w:rPr>
          <w:rFonts w:ascii="Arial" w:hAnsi="Arial" w:cs="Arial"/>
          <w:lang w:val="pl-PL"/>
        </w:rPr>
        <w:t xml:space="preserve"> i 011/23</w:t>
      </w:r>
      <w:r w:rsidRPr="009A56B6">
        <w:rPr>
          <w:rFonts w:ascii="Arial" w:hAnsi="Arial" w:cs="Arial"/>
          <w:lang w:val="pl-PL"/>
        </w:rPr>
        <w:t>)</w:t>
      </w:r>
    </w:p>
    <w:p w:rsidR="00AB2121" w:rsidRPr="009A56B6" w:rsidRDefault="00AB2121" w:rsidP="00AB2121">
      <w:pPr>
        <w:jc w:val="both"/>
        <w:rPr>
          <w:rFonts w:ascii="Arial" w:hAnsi="Arial" w:cs="Arial"/>
        </w:rPr>
      </w:pPr>
    </w:p>
    <w:p w:rsidR="00AB2121" w:rsidRPr="009764BA" w:rsidRDefault="00AB2121" w:rsidP="00AB2121">
      <w:pPr>
        <w:jc w:val="both"/>
        <w:rPr>
          <w:rFonts w:ascii="Arial" w:hAnsi="Arial" w:cs="Arial"/>
          <w:b/>
          <w:bCs/>
          <w:color w:val="FF0000"/>
        </w:rPr>
      </w:pPr>
      <w:r w:rsidRPr="009A56B6">
        <w:rPr>
          <w:rFonts w:ascii="Arial" w:hAnsi="Arial" w:cs="Arial"/>
        </w:rPr>
        <w:sym w:font="Wingdings" w:char="F0FE"/>
      </w:r>
      <w:r w:rsidRPr="009A56B6">
        <w:rPr>
          <w:rFonts w:ascii="Arial" w:hAnsi="Arial" w:cs="Arial"/>
          <w:color w:val="000000"/>
        </w:rPr>
        <w:t>Ugovor o javnoj nabavci tokom njegovog trajanja može da se izmijeni bez sprovođenja novog postupka javne nabavke u skladu sa članom 151 Zakona o javnim nabavkama.</w:t>
      </w:r>
    </w:p>
    <w:p w:rsidR="00AB2121" w:rsidRPr="003D2CFC" w:rsidRDefault="00AB2121" w:rsidP="00AB2121">
      <w:pPr>
        <w:jc w:val="both"/>
        <w:rPr>
          <w:rFonts w:ascii="Arial" w:hAnsi="Arial" w:cs="Arial"/>
        </w:rPr>
      </w:pPr>
    </w:p>
    <w:p w:rsidR="00AB2121" w:rsidRDefault="00AB2121" w:rsidP="00AB2121">
      <w:pPr>
        <w:jc w:val="both"/>
        <w:rPr>
          <w:rFonts w:ascii="Arial" w:hAnsi="Arial" w:cs="Arial"/>
        </w:rPr>
      </w:pPr>
      <w:proofErr w:type="gramStart"/>
      <w:r w:rsidRPr="003D2CFC">
        <w:rPr>
          <w:rFonts w:ascii="Arial" w:hAnsi="Arial" w:cs="Arial"/>
        </w:rPr>
        <w:t>Ukoliko sporovi između naručioca i dobavljača ne budu riješeni sporazumno, ugovara se nadležnost stvarno nadležnog suda u Podgorici.</w:t>
      </w:r>
      <w:proofErr w:type="gramEnd"/>
    </w:p>
    <w:p w:rsidR="00AB2121" w:rsidRPr="009A56B6" w:rsidRDefault="00AB2121" w:rsidP="00AB2121">
      <w:pPr>
        <w:jc w:val="both"/>
        <w:rPr>
          <w:rFonts w:ascii="Arial" w:hAnsi="Arial" w:cs="Arial"/>
        </w:rPr>
      </w:pPr>
    </w:p>
    <w:p w:rsidR="00AB2121" w:rsidRPr="009A56B6" w:rsidRDefault="00AB2121" w:rsidP="00AB2121">
      <w:pPr>
        <w:jc w:val="both"/>
        <w:rPr>
          <w:rFonts w:ascii="Arial" w:hAnsi="Arial" w:cs="Arial"/>
        </w:rPr>
      </w:pPr>
      <w:r w:rsidRPr="009A56B6">
        <w:rPr>
          <w:rFonts w:ascii="Arial" w:hAnsi="Arial" w:cs="Arial"/>
        </w:rPr>
        <w:t>Naručilac i Dobavljač su saglasni da sastavni dio ovog ugovora čine:</w:t>
      </w:r>
    </w:p>
    <w:p w:rsidR="00AB2121" w:rsidRPr="009A56B6" w:rsidRDefault="00AB2121" w:rsidP="00AB2121">
      <w:pPr>
        <w:jc w:val="both"/>
        <w:rPr>
          <w:rFonts w:ascii="Arial" w:hAnsi="Arial" w:cs="Arial"/>
        </w:rPr>
      </w:pPr>
      <w:r w:rsidRPr="009A56B6">
        <w:rPr>
          <w:rFonts w:ascii="Arial" w:hAnsi="Arial" w:cs="Arial"/>
        </w:rPr>
        <w:t xml:space="preserve">- </w:t>
      </w:r>
      <w:proofErr w:type="gramStart"/>
      <w:r w:rsidRPr="009A56B6">
        <w:rPr>
          <w:rFonts w:ascii="Arial" w:hAnsi="Arial" w:cs="Arial"/>
        </w:rPr>
        <w:t>ponuda</w:t>
      </w:r>
      <w:proofErr w:type="gramEnd"/>
      <w:r w:rsidRPr="009A56B6">
        <w:rPr>
          <w:rFonts w:ascii="Arial" w:hAnsi="Arial" w:cs="Arial"/>
        </w:rPr>
        <w:t xml:space="preserve"> Dobavljača,</w:t>
      </w:r>
    </w:p>
    <w:p w:rsidR="00AB2121" w:rsidRPr="009A56B6" w:rsidRDefault="00AB2121" w:rsidP="00AB2121">
      <w:pPr>
        <w:jc w:val="both"/>
        <w:rPr>
          <w:rFonts w:ascii="Arial" w:hAnsi="Arial" w:cs="Arial"/>
        </w:rPr>
      </w:pPr>
      <w:r w:rsidRPr="009A56B6">
        <w:rPr>
          <w:rFonts w:ascii="Arial" w:hAnsi="Arial" w:cs="Arial"/>
        </w:rPr>
        <w:lastRenderedPageBreak/>
        <w:t xml:space="preserve">- </w:t>
      </w:r>
      <w:proofErr w:type="gramStart"/>
      <w:r w:rsidRPr="009A56B6">
        <w:rPr>
          <w:rFonts w:ascii="Arial" w:hAnsi="Arial" w:cs="Arial"/>
        </w:rPr>
        <w:t>garancija</w:t>
      </w:r>
      <w:proofErr w:type="gramEnd"/>
      <w:r w:rsidRPr="009A56B6">
        <w:rPr>
          <w:rFonts w:ascii="Arial" w:hAnsi="Arial" w:cs="Arial"/>
        </w:rPr>
        <w:t xml:space="preserve"> za dobro izvršenje ugovora za slučaj povrede ugovorenih obaveza.</w:t>
      </w:r>
    </w:p>
    <w:p w:rsidR="00EF6F17" w:rsidRPr="00F26C14" w:rsidRDefault="00EF6F17" w:rsidP="00EF6F17">
      <w:pPr>
        <w:jc w:val="both"/>
        <w:rPr>
          <w:lang w:val="sl-SI"/>
        </w:rPr>
      </w:pPr>
    </w:p>
    <w:p w:rsidR="003507EB" w:rsidRPr="002462D1" w:rsidRDefault="003507EB" w:rsidP="000B2E9A">
      <w:pPr>
        <w:jc w:val="both"/>
        <w:rPr>
          <w:rFonts w:ascii="Arial" w:hAnsi="Arial" w:cs="Arial"/>
          <w:b/>
          <w:bCs/>
          <w:color w:val="FF0000"/>
        </w:rPr>
      </w:pPr>
    </w:p>
    <w:p w:rsidR="000B2E9A" w:rsidRPr="002462D1" w:rsidRDefault="000B2E9A" w:rsidP="00AB2121">
      <w:pPr>
        <w:keepNext/>
        <w:keepLines/>
        <w:numPr>
          <w:ilvl w:val="0"/>
          <w:numId w:val="1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b/>
          <w:szCs w:val="32"/>
        </w:rPr>
      </w:pPr>
      <w:r w:rsidRPr="002462D1">
        <w:rPr>
          <w:rFonts w:ascii="Arial" w:hAnsi="Arial"/>
          <w:b/>
          <w:szCs w:val="32"/>
        </w:rPr>
        <w:t>ZAHTJEV ZA POJAŠNJENJE ILI IZMJENU I DOPUNU TENDERSKE DOKUMENTACIJE</w:t>
      </w:r>
    </w:p>
    <w:p w:rsidR="000B2E9A" w:rsidRPr="002462D1" w:rsidRDefault="000B2E9A" w:rsidP="000B2E9A">
      <w:pPr>
        <w:jc w:val="both"/>
        <w:rPr>
          <w:rFonts w:ascii="Arial" w:hAnsi="Arial" w:cs="Arial"/>
        </w:rPr>
      </w:pPr>
    </w:p>
    <w:p w:rsidR="000B2E9A" w:rsidRPr="002462D1" w:rsidRDefault="000B2E9A" w:rsidP="000B2E9A">
      <w:pPr>
        <w:autoSpaceDE w:val="0"/>
        <w:autoSpaceDN w:val="0"/>
        <w:adjustRightInd w:val="0"/>
        <w:jc w:val="both"/>
        <w:rPr>
          <w:rFonts w:ascii="Arial" w:hAnsi="Arial" w:cs="Arial"/>
        </w:rPr>
      </w:pPr>
      <w:r w:rsidRPr="002462D1">
        <w:rPr>
          <w:rFonts w:ascii="Arial" w:hAnsi="Arial" w:cs="Arial"/>
        </w:rPr>
        <w:t xml:space="preserve">Privredni subjekat može da predloži naručiocu da izmijeni i/ili dopuni tendersku dokumentaciju, u roku </w:t>
      </w:r>
      <w:proofErr w:type="gramStart"/>
      <w:r w:rsidRPr="002462D1">
        <w:rPr>
          <w:rFonts w:ascii="Arial" w:hAnsi="Arial" w:cs="Arial"/>
        </w:rPr>
        <w:t>od</w:t>
      </w:r>
      <w:proofErr w:type="gramEnd"/>
      <w:r w:rsidRPr="002462D1">
        <w:rPr>
          <w:rFonts w:ascii="Arial" w:hAnsi="Arial" w:cs="Arial"/>
        </w:rPr>
        <w:t xml:space="preserve"> osam dana od dana objavljivanja, odnosno dostavljanja tenderske dokumentacije u skladu sa članom 94 st. 4 i 5 Zakona o javnim nabavkama. </w:t>
      </w:r>
    </w:p>
    <w:p w:rsidR="000B2E9A" w:rsidRPr="002462D1" w:rsidRDefault="000B2E9A" w:rsidP="000B2E9A">
      <w:pPr>
        <w:jc w:val="both"/>
        <w:rPr>
          <w:rFonts w:ascii="Arial" w:hAnsi="Arial" w:cs="Arial"/>
        </w:rPr>
      </w:pPr>
    </w:p>
    <w:p w:rsidR="000B2E9A" w:rsidRPr="002462D1" w:rsidRDefault="000B2E9A" w:rsidP="000B2E9A">
      <w:pPr>
        <w:jc w:val="both"/>
        <w:rPr>
          <w:rFonts w:ascii="Arial" w:hAnsi="Arial" w:cs="Arial"/>
        </w:rPr>
      </w:pPr>
      <w:r w:rsidRPr="002462D1">
        <w:rPr>
          <w:rFonts w:ascii="Arial" w:hAnsi="Arial" w:cs="Arial"/>
        </w:rPr>
        <w:t xml:space="preserve">Privredni subjekat ima pravo da pisanim zahtjevom traži </w:t>
      </w:r>
      <w:proofErr w:type="gramStart"/>
      <w:r w:rsidRPr="002462D1">
        <w:rPr>
          <w:rFonts w:ascii="Arial" w:hAnsi="Arial" w:cs="Arial"/>
        </w:rPr>
        <w:t>od</w:t>
      </w:r>
      <w:proofErr w:type="gramEnd"/>
      <w:r w:rsidRPr="002462D1">
        <w:rPr>
          <w:rFonts w:ascii="Arial" w:hAnsi="Arial" w:cs="Arial"/>
        </w:rPr>
        <w:t xml:space="preserve"> naručioca pojašnjenje tenderske dokumentacije najkasnije deset dana prije isteka roka određenog za dostavljanje ponuda.</w:t>
      </w:r>
    </w:p>
    <w:p w:rsidR="000B2E9A" w:rsidRPr="002462D1" w:rsidRDefault="000B2E9A" w:rsidP="000B2E9A">
      <w:pPr>
        <w:jc w:val="both"/>
        <w:rPr>
          <w:rFonts w:ascii="Arial" w:hAnsi="Arial" w:cs="Arial"/>
        </w:rPr>
      </w:pPr>
    </w:p>
    <w:p w:rsidR="000B2E9A" w:rsidRPr="002462D1" w:rsidRDefault="000B2E9A" w:rsidP="000B2E9A">
      <w:pPr>
        <w:jc w:val="both"/>
        <w:rPr>
          <w:rFonts w:ascii="Arial" w:hAnsi="Arial" w:cs="Arial"/>
          <w:color w:val="000000"/>
        </w:rPr>
      </w:pPr>
      <w:proofErr w:type="gramStart"/>
      <w:r w:rsidRPr="002462D1">
        <w:rPr>
          <w:rFonts w:ascii="Arial" w:hAnsi="Arial" w:cs="Arial"/>
          <w:color w:val="000000"/>
        </w:rPr>
        <w:t>Zahtjev se podnosi isključivo putem ESJN-a.</w:t>
      </w:r>
      <w:proofErr w:type="gramEnd"/>
    </w:p>
    <w:p w:rsidR="000B2E9A" w:rsidRPr="002462D1" w:rsidRDefault="000B2E9A" w:rsidP="000B2E9A">
      <w:pPr>
        <w:jc w:val="both"/>
        <w:rPr>
          <w:rFonts w:ascii="Arial" w:hAnsi="Arial" w:cs="Arial"/>
          <w:color w:val="000000"/>
        </w:rPr>
      </w:pPr>
    </w:p>
    <w:p w:rsidR="000B2E9A" w:rsidRPr="002462D1" w:rsidRDefault="000B2E9A" w:rsidP="000B2E9A">
      <w:pPr>
        <w:jc w:val="both"/>
        <w:rPr>
          <w:rFonts w:ascii="Arial" w:hAnsi="Arial" w:cs="Arial"/>
          <w:color w:val="000000"/>
        </w:rPr>
      </w:pPr>
    </w:p>
    <w:p w:rsidR="000B2E9A" w:rsidRDefault="000B2E9A"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Default="004B2286" w:rsidP="000B2E9A">
      <w:pPr>
        <w:jc w:val="both"/>
        <w:rPr>
          <w:rFonts w:ascii="Arial" w:hAnsi="Arial" w:cs="Arial"/>
          <w:color w:val="000000"/>
        </w:rPr>
      </w:pPr>
    </w:p>
    <w:p w:rsidR="003507EB" w:rsidRDefault="003507EB" w:rsidP="000B2E9A">
      <w:pPr>
        <w:jc w:val="both"/>
        <w:rPr>
          <w:rFonts w:ascii="Arial" w:hAnsi="Arial" w:cs="Arial"/>
          <w:color w:val="000000"/>
        </w:rPr>
      </w:pPr>
    </w:p>
    <w:p w:rsidR="003507EB" w:rsidRDefault="003507EB" w:rsidP="000B2E9A">
      <w:pPr>
        <w:jc w:val="both"/>
        <w:rPr>
          <w:rFonts w:ascii="Arial" w:hAnsi="Arial" w:cs="Arial"/>
          <w:color w:val="000000"/>
        </w:rPr>
      </w:pPr>
    </w:p>
    <w:p w:rsidR="003507EB" w:rsidRDefault="003507EB" w:rsidP="000B2E9A">
      <w:pPr>
        <w:jc w:val="both"/>
        <w:rPr>
          <w:rFonts w:ascii="Arial" w:hAnsi="Arial" w:cs="Arial"/>
          <w:color w:val="000000"/>
        </w:rPr>
      </w:pPr>
    </w:p>
    <w:p w:rsidR="003507EB" w:rsidRDefault="003507EB" w:rsidP="000B2E9A">
      <w:pPr>
        <w:jc w:val="both"/>
        <w:rPr>
          <w:rFonts w:ascii="Arial" w:hAnsi="Arial" w:cs="Arial"/>
          <w:color w:val="000000"/>
        </w:rPr>
      </w:pPr>
    </w:p>
    <w:p w:rsidR="003507EB" w:rsidRDefault="003507EB" w:rsidP="000B2E9A">
      <w:pPr>
        <w:jc w:val="both"/>
        <w:rPr>
          <w:rFonts w:ascii="Arial" w:hAnsi="Arial" w:cs="Arial"/>
          <w:color w:val="000000"/>
        </w:rPr>
      </w:pPr>
    </w:p>
    <w:p w:rsidR="003507EB" w:rsidRDefault="003507EB" w:rsidP="000B2E9A">
      <w:pPr>
        <w:jc w:val="both"/>
        <w:rPr>
          <w:rFonts w:ascii="Arial" w:hAnsi="Arial" w:cs="Arial"/>
          <w:color w:val="000000"/>
        </w:rPr>
      </w:pPr>
    </w:p>
    <w:p w:rsidR="003507EB" w:rsidRDefault="003507EB" w:rsidP="000B2E9A">
      <w:pPr>
        <w:jc w:val="both"/>
        <w:rPr>
          <w:rFonts w:ascii="Arial" w:hAnsi="Arial" w:cs="Arial"/>
          <w:color w:val="000000"/>
        </w:rPr>
      </w:pPr>
    </w:p>
    <w:p w:rsidR="004B2286" w:rsidRDefault="004B2286" w:rsidP="000B2E9A">
      <w:pPr>
        <w:jc w:val="both"/>
        <w:rPr>
          <w:rFonts w:ascii="Arial" w:hAnsi="Arial" w:cs="Arial"/>
          <w:color w:val="000000"/>
        </w:rPr>
      </w:pPr>
    </w:p>
    <w:p w:rsidR="004B2286" w:rsidRPr="002462D1" w:rsidRDefault="004B2286" w:rsidP="000B2E9A">
      <w:pPr>
        <w:jc w:val="both"/>
        <w:rPr>
          <w:rFonts w:ascii="Arial" w:hAnsi="Arial" w:cs="Arial"/>
          <w:color w:val="000000"/>
        </w:rPr>
      </w:pPr>
    </w:p>
    <w:p w:rsidR="000B2E9A" w:rsidRPr="002462D1" w:rsidRDefault="000B2E9A" w:rsidP="000B2E9A">
      <w:pPr>
        <w:jc w:val="both"/>
        <w:rPr>
          <w:rFonts w:ascii="Arial" w:hAnsi="Arial" w:cs="Arial"/>
          <w:color w:val="000000"/>
        </w:rPr>
      </w:pPr>
    </w:p>
    <w:p w:rsidR="000B2E9A" w:rsidRPr="002462D1" w:rsidRDefault="000B2E9A" w:rsidP="00AB2121">
      <w:pPr>
        <w:keepNext/>
        <w:keepLines/>
        <w:numPr>
          <w:ilvl w:val="0"/>
          <w:numId w:val="1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jc w:val="both"/>
        <w:outlineLvl w:val="0"/>
        <w:rPr>
          <w:rFonts w:ascii="Arial" w:hAnsi="Arial"/>
          <w:b/>
          <w:color w:val="000000"/>
          <w:szCs w:val="32"/>
        </w:rPr>
      </w:pPr>
      <w:r>
        <w:rPr>
          <w:rFonts w:ascii="Arial" w:hAnsi="Arial"/>
          <w:b/>
          <w:szCs w:val="32"/>
        </w:rPr>
        <w:t xml:space="preserve"> </w:t>
      </w:r>
      <w:r w:rsidRPr="002462D1">
        <w:rPr>
          <w:rFonts w:ascii="Arial" w:hAnsi="Arial"/>
          <w:b/>
          <w:szCs w:val="32"/>
        </w:rPr>
        <w:t>IZJAVA NARUČIOCA O NEPOSTOJANJU SUKOBA INTERESA</w:t>
      </w:r>
    </w:p>
    <w:p w:rsidR="000B2E9A" w:rsidRPr="002462D1" w:rsidRDefault="000B2E9A" w:rsidP="000B2E9A">
      <w:pPr>
        <w:tabs>
          <w:tab w:val="left" w:pos="1701"/>
          <w:tab w:val="left" w:pos="4820"/>
        </w:tabs>
        <w:jc w:val="both"/>
        <w:rPr>
          <w:rFonts w:ascii="Arial" w:hAnsi="Arial" w:cs="Arial"/>
          <w:color w:val="000000"/>
          <w:u w:val="single"/>
        </w:rPr>
      </w:pPr>
    </w:p>
    <w:p w:rsidR="000B2E9A" w:rsidRPr="002462D1" w:rsidRDefault="000B2E9A" w:rsidP="000B2E9A">
      <w:pPr>
        <w:tabs>
          <w:tab w:val="left" w:pos="1701"/>
          <w:tab w:val="left" w:pos="4820"/>
        </w:tabs>
        <w:jc w:val="both"/>
        <w:rPr>
          <w:rFonts w:ascii="Arial" w:hAnsi="Arial" w:cs="Arial"/>
          <w:color w:val="000000"/>
          <w:u w:val="single"/>
        </w:rPr>
      </w:pPr>
    </w:p>
    <w:p w:rsidR="000B2E9A" w:rsidRPr="004B2286" w:rsidRDefault="00CB1637" w:rsidP="000B2E9A">
      <w:pPr>
        <w:tabs>
          <w:tab w:val="left" w:pos="1701"/>
          <w:tab w:val="left" w:pos="4820"/>
        </w:tabs>
        <w:jc w:val="both"/>
        <w:rPr>
          <w:rFonts w:ascii="Arial" w:hAnsi="Arial" w:cs="Arial"/>
          <w:b/>
          <w:color w:val="000000"/>
        </w:rPr>
      </w:pPr>
      <w:r>
        <w:rPr>
          <w:rFonts w:ascii="Arial" w:hAnsi="Arial" w:cs="Arial"/>
          <w:b/>
          <w:color w:val="000000"/>
        </w:rPr>
        <w:t>JPU „Radmila Nedić</w:t>
      </w:r>
      <w:proofErr w:type="gramStart"/>
      <w:r w:rsidR="004B2286" w:rsidRPr="004B2286">
        <w:rPr>
          <w:rFonts w:ascii="Arial" w:hAnsi="Arial" w:cs="Arial"/>
          <w:b/>
          <w:color w:val="000000"/>
        </w:rPr>
        <w:t>“ Berane</w:t>
      </w:r>
      <w:proofErr w:type="gramEnd"/>
    </w:p>
    <w:p w:rsidR="000B2E9A" w:rsidRPr="002462D1" w:rsidRDefault="000B2E9A" w:rsidP="000B2E9A">
      <w:pPr>
        <w:jc w:val="both"/>
        <w:rPr>
          <w:rFonts w:ascii="Arial" w:hAnsi="Arial" w:cs="Arial"/>
          <w:color w:val="000000"/>
        </w:rPr>
      </w:pPr>
      <w:r w:rsidRPr="004B2286">
        <w:rPr>
          <w:rFonts w:ascii="Arial" w:hAnsi="Arial" w:cs="Arial"/>
          <w:b/>
          <w:color w:val="000000"/>
        </w:rPr>
        <w:t>Broj</w:t>
      </w:r>
      <w:r w:rsidR="00CB1637">
        <w:rPr>
          <w:rFonts w:ascii="Arial" w:hAnsi="Arial" w:cs="Arial"/>
          <w:color w:val="000000"/>
        </w:rPr>
        <w:t xml:space="preserve">: </w:t>
      </w:r>
      <w:r w:rsidR="00312C2F">
        <w:rPr>
          <w:rFonts w:ascii="Arial" w:hAnsi="Arial" w:cs="Arial"/>
          <w:color w:val="000000"/>
        </w:rPr>
        <w:t>08-426/23-201</w:t>
      </w:r>
    </w:p>
    <w:p w:rsidR="000B2E9A" w:rsidRPr="002462D1" w:rsidRDefault="000B2E9A" w:rsidP="000B2E9A">
      <w:pPr>
        <w:jc w:val="both"/>
        <w:rPr>
          <w:rFonts w:ascii="Arial" w:hAnsi="Arial" w:cs="Arial"/>
          <w:color w:val="000000"/>
        </w:rPr>
      </w:pPr>
      <w:r w:rsidRPr="004B2286">
        <w:rPr>
          <w:rFonts w:ascii="Arial" w:hAnsi="Arial" w:cs="Arial"/>
          <w:b/>
          <w:color w:val="000000"/>
        </w:rPr>
        <w:t>Mjesto i datum</w:t>
      </w:r>
      <w:r w:rsidR="00CB1637">
        <w:rPr>
          <w:rFonts w:ascii="Arial" w:hAnsi="Arial" w:cs="Arial"/>
          <w:color w:val="000000"/>
        </w:rPr>
        <w:t>: Berane, 0</w:t>
      </w:r>
      <w:r w:rsidR="00BF0E23">
        <w:rPr>
          <w:rFonts w:ascii="Arial" w:hAnsi="Arial" w:cs="Arial"/>
          <w:color w:val="000000"/>
        </w:rPr>
        <w:t>4</w:t>
      </w:r>
      <w:r w:rsidR="00CB1637">
        <w:rPr>
          <w:rFonts w:ascii="Arial" w:hAnsi="Arial" w:cs="Arial"/>
          <w:color w:val="000000"/>
        </w:rPr>
        <w:t>.04</w:t>
      </w:r>
      <w:r w:rsidR="00F95A25">
        <w:rPr>
          <w:rFonts w:ascii="Arial" w:hAnsi="Arial" w:cs="Arial"/>
          <w:color w:val="000000"/>
        </w:rPr>
        <w:t xml:space="preserve">.2023. </w:t>
      </w: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b/>
          <w:bCs/>
          <w:color w:val="000000"/>
        </w:rPr>
      </w:pPr>
    </w:p>
    <w:p w:rsidR="000B2E9A" w:rsidRPr="002462D1" w:rsidRDefault="000B2E9A" w:rsidP="000B2E9A">
      <w:pPr>
        <w:tabs>
          <w:tab w:val="left" w:pos="3290"/>
        </w:tabs>
        <w:ind w:firstLine="708"/>
        <w:jc w:val="both"/>
        <w:rPr>
          <w:rFonts w:ascii="Arial" w:hAnsi="Arial" w:cs="Arial"/>
          <w:color w:val="000000"/>
        </w:rPr>
      </w:pPr>
      <w:r w:rsidRPr="002462D1">
        <w:rPr>
          <w:rFonts w:ascii="Arial" w:hAnsi="Arial" w:cs="Arial"/>
          <w:color w:val="000000"/>
        </w:rPr>
        <w:t xml:space="preserve">U skladu </w:t>
      </w:r>
      <w:proofErr w:type="gramStart"/>
      <w:r w:rsidRPr="002462D1">
        <w:rPr>
          <w:rFonts w:ascii="Arial" w:hAnsi="Arial" w:cs="Arial"/>
          <w:color w:val="000000"/>
        </w:rPr>
        <w:t>sa</w:t>
      </w:r>
      <w:proofErr w:type="gramEnd"/>
      <w:r w:rsidRPr="002462D1">
        <w:rPr>
          <w:rFonts w:ascii="Arial" w:hAnsi="Arial" w:cs="Arial"/>
          <w:color w:val="000000"/>
        </w:rPr>
        <w:t xml:space="preserve"> članom 43 stav 1 Zakona o javnim nabavkama („Službeni list CG”, br.</w:t>
      </w:r>
      <w:r>
        <w:rPr>
          <w:rFonts w:ascii="Arial" w:hAnsi="Arial" w:cs="Arial"/>
          <w:color w:val="000000"/>
        </w:rPr>
        <w:t xml:space="preserve"> </w:t>
      </w:r>
      <w:r w:rsidRPr="002462D1">
        <w:rPr>
          <w:rFonts w:ascii="Arial" w:hAnsi="Arial" w:cs="Arial"/>
          <w:color w:val="000000"/>
        </w:rPr>
        <w:t>74/19</w:t>
      </w:r>
      <w:r>
        <w:rPr>
          <w:rFonts w:ascii="Arial" w:hAnsi="Arial" w:cs="Arial"/>
          <w:color w:val="000000"/>
        </w:rPr>
        <w:t xml:space="preserve"> i </w:t>
      </w:r>
      <w:r w:rsidRPr="002462D1">
        <w:rPr>
          <w:rFonts w:ascii="Arial" w:hAnsi="Arial" w:cs="Arial"/>
          <w:color w:val="000000"/>
        </w:rPr>
        <w:t>3/23</w:t>
      </w:r>
      <w:r w:rsidR="00BF0E23">
        <w:rPr>
          <w:rFonts w:ascii="Arial" w:hAnsi="Arial" w:cs="Arial"/>
          <w:color w:val="000000"/>
        </w:rPr>
        <w:t xml:space="preserve"> I 011/23</w:t>
      </w:r>
      <w:r w:rsidRPr="002462D1">
        <w:rPr>
          <w:rFonts w:ascii="Arial" w:hAnsi="Arial" w:cs="Arial"/>
          <w:color w:val="000000"/>
        </w:rPr>
        <w:t xml:space="preserve">), </w:t>
      </w:r>
    </w:p>
    <w:p w:rsidR="000B2E9A" w:rsidRPr="002462D1" w:rsidRDefault="000B2E9A" w:rsidP="000B2E9A">
      <w:pPr>
        <w:tabs>
          <w:tab w:val="left" w:pos="3290"/>
        </w:tabs>
        <w:jc w:val="both"/>
        <w:rPr>
          <w:rFonts w:ascii="Arial" w:hAnsi="Arial" w:cs="Arial"/>
          <w:color w:val="000000"/>
        </w:rPr>
      </w:pPr>
    </w:p>
    <w:p w:rsidR="000B2E9A" w:rsidRPr="002462D1" w:rsidRDefault="000B2E9A" w:rsidP="000B2E9A">
      <w:pPr>
        <w:tabs>
          <w:tab w:val="left" w:pos="3290"/>
        </w:tabs>
        <w:jc w:val="both"/>
        <w:rPr>
          <w:rFonts w:ascii="Arial" w:hAnsi="Arial" w:cs="Arial"/>
          <w:color w:val="000000"/>
        </w:rPr>
      </w:pPr>
    </w:p>
    <w:p w:rsidR="000B2E9A" w:rsidRPr="002462D1" w:rsidRDefault="000B2E9A" w:rsidP="000B2E9A">
      <w:pPr>
        <w:tabs>
          <w:tab w:val="left" w:pos="3290"/>
        </w:tabs>
        <w:jc w:val="both"/>
        <w:rPr>
          <w:rFonts w:ascii="Arial" w:hAnsi="Arial" w:cs="Arial"/>
          <w:color w:val="000000"/>
        </w:rPr>
      </w:pPr>
    </w:p>
    <w:p w:rsidR="000B2E9A" w:rsidRPr="002462D1" w:rsidRDefault="000B2E9A" w:rsidP="000B2E9A">
      <w:pPr>
        <w:tabs>
          <w:tab w:val="left" w:pos="3290"/>
        </w:tabs>
        <w:jc w:val="both"/>
        <w:rPr>
          <w:rFonts w:ascii="Arial" w:hAnsi="Arial" w:cs="Arial"/>
          <w:color w:val="000000"/>
        </w:rPr>
      </w:pPr>
    </w:p>
    <w:p w:rsidR="000B2E9A" w:rsidRPr="002462D1" w:rsidRDefault="000B2E9A" w:rsidP="000B2E9A">
      <w:pPr>
        <w:tabs>
          <w:tab w:val="left" w:pos="3290"/>
        </w:tabs>
        <w:jc w:val="center"/>
        <w:rPr>
          <w:rFonts w:ascii="Arial" w:hAnsi="Arial" w:cs="Arial"/>
          <w:b/>
          <w:bCs/>
          <w:color w:val="000000"/>
          <w:sz w:val="32"/>
          <w:szCs w:val="32"/>
        </w:rPr>
      </w:pPr>
      <w:r w:rsidRPr="002462D1">
        <w:rPr>
          <w:rFonts w:ascii="Arial" w:hAnsi="Arial" w:cs="Arial"/>
          <w:b/>
          <w:bCs/>
          <w:color w:val="000000"/>
          <w:sz w:val="32"/>
          <w:szCs w:val="32"/>
        </w:rPr>
        <w:t>Izjavljujem</w:t>
      </w:r>
    </w:p>
    <w:p w:rsidR="000B2E9A" w:rsidRPr="002462D1" w:rsidRDefault="000B2E9A" w:rsidP="000B2E9A">
      <w:pPr>
        <w:tabs>
          <w:tab w:val="left" w:pos="3290"/>
        </w:tabs>
        <w:jc w:val="both"/>
        <w:rPr>
          <w:rFonts w:ascii="Arial" w:hAnsi="Arial" w:cs="Arial"/>
          <w:color w:val="000000"/>
        </w:rPr>
      </w:pPr>
    </w:p>
    <w:p w:rsidR="000B2E9A" w:rsidRPr="002462D1" w:rsidRDefault="000B2E9A" w:rsidP="000B2E9A">
      <w:pPr>
        <w:tabs>
          <w:tab w:val="left" w:pos="3290"/>
        </w:tabs>
        <w:jc w:val="both"/>
        <w:rPr>
          <w:rFonts w:ascii="Arial" w:hAnsi="Arial" w:cs="Arial"/>
          <w:color w:val="000000"/>
        </w:rPr>
      </w:pPr>
      <w:r w:rsidRPr="002462D1">
        <w:rPr>
          <w:rFonts w:ascii="Arial" w:hAnsi="Arial" w:cs="Arial"/>
          <w:color w:val="000000"/>
        </w:rPr>
        <w:t>da u postup</w:t>
      </w:r>
      <w:r w:rsidR="00CB1637">
        <w:rPr>
          <w:rFonts w:ascii="Arial" w:hAnsi="Arial" w:cs="Arial"/>
          <w:color w:val="000000"/>
        </w:rPr>
        <w:t>ku javne nabavke redni broj 1</w:t>
      </w:r>
      <w:r w:rsidR="004B2286">
        <w:rPr>
          <w:rFonts w:ascii="Arial" w:hAnsi="Arial" w:cs="Arial"/>
          <w:color w:val="000000"/>
        </w:rPr>
        <w:t xml:space="preserve"> </w:t>
      </w:r>
      <w:r w:rsidR="00CB1637">
        <w:rPr>
          <w:rFonts w:ascii="Arial" w:hAnsi="Arial" w:cs="Arial"/>
          <w:color w:val="000000"/>
        </w:rPr>
        <w:t xml:space="preserve">iz Plana javne nabavke </w:t>
      </w:r>
      <w:r w:rsidR="004B2286">
        <w:rPr>
          <w:rFonts w:ascii="Arial" w:hAnsi="Arial" w:cs="Arial"/>
          <w:color w:val="000000"/>
        </w:rPr>
        <w:t>za</w:t>
      </w:r>
      <w:r w:rsidRPr="002462D1">
        <w:rPr>
          <w:rFonts w:ascii="Arial" w:hAnsi="Arial" w:cs="Arial"/>
          <w:color w:val="000000"/>
        </w:rPr>
        <w:t xml:space="preserve"> </w:t>
      </w:r>
      <w:r w:rsidR="00CB1637">
        <w:rPr>
          <w:rFonts w:ascii="Arial" w:hAnsi="Arial" w:cs="Arial"/>
          <w:color w:val="000000"/>
        </w:rPr>
        <w:t xml:space="preserve">nabavku raznih prehrambenih proizvoda </w:t>
      </w:r>
      <w:r w:rsidRPr="002462D1">
        <w:rPr>
          <w:rFonts w:ascii="Arial" w:hAnsi="Arial" w:cs="Arial"/>
          <w:color w:val="000000"/>
        </w:rPr>
        <w:t>nijesam u sukobu interesa u smislu člana 41 stav 1 tačka 1 Zakona o javnim nabavkama i da ne postoji ekonomski i drugi lični interes koji može uticati na moju nepristrasnost i nezavisnost u ovom postupku javne nabavke.</w:t>
      </w:r>
    </w:p>
    <w:p w:rsidR="000B2E9A" w:rsidRPr="002462D1" w:rsidRDefault="000B2E9A" w:rsidP="000B2E9A">
      <w:pPr>
        <w:tabs>
          <w:tab w:val="left" w:pos="3290"/>
        </w:tabs>
        <w:jc w:val="both"/>
        <w:rPr>
          <w:rFonts w:ascii="Arial" w:hAnsi="Arial" w:cs="Arial"/>
          <w:color w:val="000000"/>
        </w:rPr>
      </w:pPr>
    </w:p>
    <w:p w:rsidR="000B2E9A" w:rsidRPr="002462D1" w:rsidRDefault="000B2E9A" w:rsidP="000B2E9A">
      <w:pPr>
        <w:tabs>
          <w:tab w:val="left" w:pos="3290"/>
        </w:tabs>
        <w:jc w:val="both"/>
        <w:rPr>
          <w:rFonts w:ascii="Arial" w:hAnsi="Arial" w:cs="Arial"/>
          <w:color w:val="000000"/>
        </w:rPr>
      </w:pPr>
    </w:p>
    <w:p w:rsidR="000B2E9A" w:rsidRPr="002462D1" w:rsidRDefault="000B2E9A" w:rsidP="000B2E9A">
      <w:pPr>
        <w:tabs>
          <w:tab w:val="left" w:pos="3290"/>
        </w:tabs>
        <w:ind w:firstLine="1134"/>
        <w:jc w:val="right"/>
        <w:rPr>
          <w:rFonts w:ascii="Arial" w:hAnsi="Arial" w:cs="Arial"/>
          <w:color w:val="000000"/>
        </w:rPr>
      </w:pPr>
      <w:r w:rsidRPr="002462D1">
        <w:rPr>
          <w:rFonts w:ascii="Arial" w:hAnsi="Arial" w:cs="Arial"/>
          <w:color w:val="000000"/>
        </w:rPr>
        <w:t xml:space="preserve">Ovlašćeno lice naručioca </w:t>
      </w:r>
      <w:r w:rsidR="00CB1637">
        <w:rPr>
          <w:rFonts w:ascii="Arial" w:hAnsi="Arial" w:cs="Arial"/>
          <w:color w:val="000000"/>
        </w:rPr>
        <w:t>Marina Gojković</w:t>
      </w:r>
    </w:p>
    <w:p w:rsidR="000B2E9A" w:rsidRPr="002462D1" w:rsidRDefault="000B2E9A" w:rsidP="000B2E9A">
      <w:pPr>
        <w:tabs>
          <w:tab w:val="left" w:pos="3290"/>
        </w:tabs>
        <w:ind w:left="5664" w:firstLine="708"/>
        <w:jc w:val="center"/>
        <w:rPr>
          <w:rFonts w:ascii="Arial" w:hAnsi="Arial" w:cs="Arial"/>
          <w:i/>
          <w:iCs/>
          <w:color w:val="000000"/>
        </w:rPr>
      </w:pPr>
      <w:r w:rsidRPr="002462D1">
        <w:rPr>
          <w:rFonts w:ascii="Arial" w:hAnsi="Arial" w:cs="Arial"/>
          <w:i/>
          <w:iCs/>
          <w:color w:val="000000"/>
        </w:rPr>
        <w:t xml:space="preserve">                  </w:t>
      </w:r>
      <w:r w:rsidR="004B2286">
        <w:rPr>
          <w:rFonts w:ascii="Arial" w:hAnsi="Arial" w:cs="Arial"/>
          <w:i/>
          <w:iCs/>
          <w:color w:val="000000"/>
        </w:rPr>
        <w:t xml:space="preserve">                     </w:t>
      </w:r>
      <w:proofErr w:type="gramStart"/>
      <w:r w:rsidRPr="002462D1">
        <w:rPr>
          <w:rFonts w:ascii="Arial" w:hAnsi="Arial" w:cs="Arial"/>
          <w:i/>
          <w:iCs/>
          <w:color w:val="000000"/>
        </w:rPr>
        <w:t>s.r.</w:t>
      </w:r>
      <w:proofErr w:type="gramEnd"/>
    </w:p>
    <w:p w:rsidR="000B2E9A" w:rsidRPr="002462D1" w:rsidRDefault="000B2E9A" w:rsidP="000B2E9A">
      <w:pPr>
        <w:tabs>
          <w:tab w:val="left" w:pos="3290"/>
        </w:tabs>
        <w:ind w:firstLine="1134"/>
        <w:jc w:val="right"/>
        <w:rPr>
          <w:rFonts w:ascii="Arial" w:hAnsi="Arial" w:cs="Arial"/>
          <w:i/>
          <w:iCs/>
          <w:color w:val="000000"/>
        </w:rPr>
      </w:pPr>
      <w:r w:rsidRPr="002462D1">
        <w:rPr>
          <w:rFonts w:ascii="Arial" w:hAnsi="Arial" w:cs="Arial"/>
          <w:color w:val="000000"/>
        </w:rPr>
        <w:t xml:space="preserve">Službenik za javne nabavke </w:t>
      </w:r>
      <w:r w:rsidR="004B2286">
        <w:rPr>
          <w:rFonts w:ascii="Arial" w:hAnsi="Arial" w:cs="Arial"/>
          <w:color w:val="000000"/>
        </w:rPr>
        <w:t>Maja Milanović</w:t>
      </w:r>
    </w:p>
    <w:p w:rsidR="000B2E9A" w:rsidRPr="002462D1" w:rsidRDefault="000B2E9A" w:rsidP="000B2E9A">
      <w:pPr>
        <w:tabs>
          <w:tab w:val="left" w:pos="3290"/>
        </w:tabs>
        <w:ind w:left="5664" w:firstLine="708"/>
        <w:jc w:val="center"/>
        <w:rPr>
          <w:rFonts w:ascii="Arial" w:hAnsi="Arial" w:cs="Arial"/>
          <w:i/>
          <w:iCs/>
          <w:color w:val="000000"/>
        </w:rPr>
      </w:pPr>
      <w:r w:rsidRPr="002462D1">
        <w:rPr>
          <w:rFonts w:ascii="Arial" w:hAnsi="Arial" w:cs="Arial"/>
          <w:i/>
          <w:iCs/>
          <w:color w:val="000000"/>
        </w:rPr>
        <w:t xml:space="preserve"> </w:t>
      </w:r>
      <w:r w:rsidR="004B2286">
        <w:rPr>
          <w:rFonts w:ascii="Arial" w:hAnsi="Arial" w:cs="Arial"/>
          <w:i/>
          <w:iCs/>
          <w:color w:val="000000"/>
        </w:rPr>
        <w:t xml:space="preserve">                                      </w:t>
      </w:r>
      <w:proofErr w:type="gramStart"/>
      <w:r w:rsidRPr="002462D1">
        <w:rPr>
          <w:rFonts w:ascii="Arial" w:hAnsi="Arial" w:cs="Arial"/>
          <w:i/>
          <w:iCs/>
          <w:color w:val="000000"/>
        </w:rPr>
        <w:t>s.r.</w:t>
      </w:r>
      <w:proofErr w:type="gramEnd"/>
    </w:p>
    <w:p w:rsidR="000B2E9A" w:rsidRPr="002462D1" w:rsidRDefault="000B2E9A" w:rsidP="000B2E9A">
      <w:pPr>
        <w:tabs>
          <w:tab w:val="left" w:pos="3290"/>
        </w:tabs>
        <w:ind w:firstLine="1134"/>
        <w:jc w:val="right"/>
        <w:rPr>
          <w:rFonts w:ascii="Arial" w:hAnsi="Arial" w:cs="Arial"/>
          <w:color w:val="000000"/>
        </w:rPr>
      </w:pPr>
      <w:r w:rsidRPr="002462D1">
        <w:rPr>
          <w:rFonts w:ascii="Arial" w:hAnsi="Arial" w:cs="Arial"/>
          <w:color w:val="000000"/>
        </w:rPr>
        <w:t>Lice koje je učestvovalo u planiranju</w:t>
      </w:r>
      <w:r w:rsidR="00CB1637">
        <w:rPr>
          <w:rFonts w:ascii="Arial" w:hAnsi="Arial" w:cs="Arial"/>
          <w:color w:val="000000"/>
        </w:rPr>
        <w:t xml:space="preserve"> javne nabavke Dejan Janković</w:t>
      </w:r>
    </w:p>
    <w:p w:rsidR="000B2E9A" w:rsidRPr="002462D1" w:rsidRDefault="004B2286" w:rsidP="000B2E9A">
      <w:pPr>
        <w:ind w:left="6372"/>
        <w:jc w:val="center"/>
        <w:rPr>
          <w:rFonts w:ascii="Arial" w:hAnsi="Arial" w:cs="Arial"/>
          <w:i/>
          <w:iCs/>
          <w:color w:val="000000"/>
        </w:rPr>
      </w:pPr>
      <w:r>
        <w:rPr>
          <w:rFonts w:ascii="Arial" w:hAnsi="Arial" w:cs="Arial"/>
          <w:i/>
          <w:iCs/>
          <w:color w:val="000000"/>
        </w:rPr>
        <w:t xml:space="preserve">                                       </w:t>
      </w:r>
      <w:proofErr w:type="gramStart"/>
      <w:r w:rsidR="000B2E9A" w:rsidRPr="002462D1">
        <w:rPr>
          <w:rFonts w:ascii="Arial" w:hAnsi="Arial" w:cs="Arial"/>
          <w:i/>
          <w:iCs/>
          <w:color w:val="000000"/>
        </w:rPr>
        <w:t>s.r.</w:t>
      </w:r>
      <w:proofErr w:type="gramEnd"/>
    </w:p>
    <w:p w:rsidR="000B2E9A" w:rsidRPr="002462D1" w:rsidRDefault="000B2E9A" w:rsidP="000B2E9A">
      <w:pPr>
        <w:tabs>
          <w:tab w:val="left" w:pos="3290"/>
        </w:tabs>
        <w:rPr>
          <w:rFonts w:ascii="Arial" w:hAnsi="Arial" w:cs="Arial"/>
          <w:color w:val="000000"/>
        </w:rPr>
      </w:pPr>
      <w:r w:rsidRPr="002462D1">
        <w:rPr>
          <w:rFonts w:ascii="Arial" w:hAnsi="Arial" w:cs="Arial"/>
          <w:iCs/>
          <w:color w:val="000000"/>
        </w:rPr>
        <w:t xml:space="preserve">                 </w:t>
      </w:r>
      <w:r w:rsidR="00CB1637">
        <w:rPr>
          <w:rFonts w:ascii="Arial" w:hAnsi="Arial" w:cs="Arial"/>
          <w:iCs/>
          <w:color w:val="000000"/>
        </w:rPr>
        <w:t xml:space="preserve">      </w:t>
      </w:r>
      <w:r w:rsidRPr="002462D1">
        <w:rPr>
          <w:rFonts w:ascii="Arial" w:hAnsi="Arial" w:cs="Arial"/>
          <w:iCs/>
          <w:color w:val="000000"/>
        </w:rPr>
        <w:t xml:space="preserve">Član komisije </w:t>
      </w:r>
      <w:r w:rsidRPr="002462D1">
        <w:rPr>
          <w:rFonts w:ascii="Arial" w:hAnsi="Arial" w:cs="Arial"/>
        </w:rPr>
        <w:t>za sprovođenje postupka javne nabav</w:t>
      </w:r>
      <w:r w:rsidR="004B2286">
        <w:rPr>
          <w:rFonts w:ascii="Arial" w:hAnsi="Arial" w:cs="Arial"/>
        </w:rPr>
        <w:t xml:space="preserve">ke </w:t>
      </w:r>
      <w:r w:rsidR="00CB1637">
        <w:rPr>
          <w:rFonts w:ascii="Arial" w:hAnsi="Arial" w:cs="Arial"/>
        </w:rPr>
        <w:t>Dragana Vojinović</w:t>
      </w:r>
    </w:p>
    <w:p w:rsidR="000B2E9A" w:rsidRPr="002462D1" w:rsidRDefault="004B2286" w:rsidP="000B2E9A">
      <w:pPr>
        <w:ind w:left="6372"/>
        <w:jc w:val="center"/>
        <w:rPr>
          <w:rFonts w:ascii="Arial" w:hAnsi="Arial" w:cs="Arial"/>
          <w:i/>
          <w:iCs/>
          <w:color w:val="000000"/>
        </w:rPr>
      </w:pPr>
      <w:r>
        <w:rPr>
          <w:rFonts w:ascii="Arial" w:hAnsi="Arial" w:cs="Arial"/>
          <w:i/>
          <w:iCs/>
          <w:color w:val="000000"/>
        </w:rPr>
        <w:t xml:space="preserve">                                       </w:t>
      </w:r>
      <w:proofErr w:type="gramStart"/>
      <w:r w:rsidR="000B2E9A" w:rsidRPr="002462D1">
        <w:rPr>
          <w:rFonts w:ascii="Arial" w:hAnsi="Arial" w:cs="Arial"/>
          <w:i/>
          <w:iCs/>
          <w:color w:val="000000"/>
        </w:rPr>
        <w:t>s.r.</w:t>
      </w:r>
      <w:proofErr w:type="gramEnd"/>
    </w:p>
    <w:p w:rsidR="000B2E9A" w:rsidRPr="002462D1" w:rsidRDefault="00CB1637" w:rsidP="000B2E9A">
      <w:pPr>
        <w:tabs>
          <w:tab w:val="left" w:pos="3290"/>
        </w:tabs>
        <w:ind w:firstLine="1134"/>
        <w:rPr>
          <w:rFonts w:ascii="Arial" w:hAnsi="Arial" w:cs="Arial"/>
          <w:color w:val="000000"/>
        </w:rPr>
      </w:pPr>
      <w:r>
        <w:rPr>
          <w:rFonts w:ascii="Arial" w:hAnsi="Arial" w:cs="Arial"/>
          <w:iCs/>
          <w:color w:val="000000"/>
        </w:rPr>
        <w:t xml:space="preserve">       </w:t>
      </w:r>
      <w:r w:rsidR="000B2E9A" w:rsidRPr="002462D1">
        <w:rPr>
          <w:rFonts w:ascii="Arial" w:hAnsi="Arial" w:cs="Arial"/>
          <w:iCs/>
          <w:color w:val="000000"/>
        </w:rPr>
        <w:t xml:space="preserve">Član komisije </w:t>
      </w:r>
      <w:r w:rsidR="000B2E9A" w:rsidRPr="002462D1">
        <w:rPr>
          <w:rFonts w:ascii="Arial" w:hAnsi="Arial" w:cs="Arial"/>
        </w:rPr>
        <w:t>za sprovođenje postupka javne nabavk</w:t>
      </w:r>
      <w:r w:rsidR="000B2E9A" w:rsidRPr="002462D1">
        <w:rPr>
          <w:rFonts w:ascii="Arial" w:hAnsi="Arial" w:cs="Arial"/>
          <w:iCs/>
          <w:color w:val="000000"/>
        </w:rPr>
        <w:t>e</w:t>
      </w:r>
      <w:r>
        <w:rPr>
          <w:rFonts w:ascii="Arial" w:hAnsi="Arial" w:cs="Arial"/>
          <w:color w:val="000000"/>
        </w:rPr>
        <w:t xml:space="preserve"> Senada Zejnilović</w:t>
      </w:r>
    </w:p>
    <w:p w:rsidR="000B2E9A" w:rsidRPr="002462D1" w:rsidRDefault="004B2286" w:rsidP="000B2E9A">
      <w:pPr>
        <w:ind w:left="6372"/>
        <w:jc w:val="center"/>
        <w:rPr>
          <w:rFonts w:ascii="Arial" w:hAnsi="Arial" w:cs="Arial"/>
          <w:i/>
          <w:iCs/>
          <w:color w:val="000000"/>
        </w:rPr>
      </w:pPr>
      <w:r>
        <w:rPr>
          <w:rFonts w:ascii="Arial" w:hAnsi="Arial" w:cs="Arial"/>
          <w:i/>
          <w:iCs/>
          <w:color w:val="000000"/>
        </w:rPr>
        <w:t xml:space="preserve">                                       </w:t>
      </w:r>
      <w:proofErr w:type="gramStart"/>
      <w:r w:rsidR="000B2E9A" w:rsidRPr="002462D1">
        <w:rPr>
          <w:rFonts w:ascii="Arial" w:hAnsi="Arial" w:cs="Arial"/>
          <w:i/>
          <w:iCs/>
          <w:color w:val="000000"/>
        </w:rPr>
        <w:t>s.r.</w:t>
      </w:r>
      <w:proofErr w:type="gramEnd"/>
    </w:p>
    <w:p w:rsidR="000B2E9A" w:rsidRPr="002462D1" w:rsidRDefault="004B2286" w:rsidP="000B2E9A">
      <w:pPr>
        <w:tabs>
          <w:tab w:val="left" w:pos="3290"/>
        </w:tabs>
        <w:ind w:firstLine="1134"/>
        <w:rPr>
          <w:rFonts w:ascii="Arial" w:hAnsi="Arial" w:cs="Arial"/>
          <w:color w:val="000000"/>
        </w:rPr>
      </w:pPr>
      <w:r>
        <w:rPr>
          <w:rFonts w:ascii="Arial" w:hAnsi="Arial" w:cs="Arial"/>
          <w:iCs/>
          <w:color w:val="000000"/>
        </w:rPr>
        <w:t xml:space="preserve">           </w:t>
      </w:r>
      <w:r w:rsidR="000B2E9A" w:rsidRPr="002462D1">
        <w:rPr>
          <w:rFonts w:ascii="Arial" w:hAnsi="Arial" w:cs="Arial"/>
          <w:iCs/>
          <w:color w:val="000000"/>
        </w:rPr>
        <w:t xml:space="preserve">Član komisije </w:t>
      </w:r>
      <w:r w:rsidR="000B2E9A" w:rsidRPr="002462D1">
        <w:rPr>
          <w:rFonts w:ascii="Arial" w:hAnsi="Arial" w:cs="Arial"/>
        </w:rPr>
        <w:t>za sprovođenje postupka javne nabavk</w:t>
      </w:r>
      <w:r w:rsidR="000B2E9A" w:rsidRPr="002462D1">
        <w:rPr>
          <w:rFonts w:ascii="Arial" w:hAnsi="Arial" w:cs="Arial"/>
          <w:iCs/>
          <w:color w:val="000000"/>
        </w:rPr>
        <w:t>e</w:t>
      </w:r>
      <w:r>
        <w:rPr>
          <w:rFonts w:ascii="Arial" w:hAnsi="Arial" w:cs="Arial"/>
          <w:color w:val="000000"/>
        </w:rPr>
        <w:t xml:space="preserve"> Maja Milanović</w:t>
      </w:r>
    </w:p>
    <w:p w:rsidR="000B2E9A" w:rsidRPr="002462D1" w:rsidRDefault="004B2286" w:rsidP="000B2E9A">
      <w:pPr>
        <w:ind w:left="6372"/>
        <w:jc w:val="center"/>
        <w:rPr>
          <w:rFonts w:ascii="Arial" w:hAnsi="Arial" w:cs="Arial"/>
          <w:i/>
          <w:iCs/>
          <w:color w:val="000000"/>
        </w:rPr>
      </w:pPr>
      <w:r>
        <w:rPr>
          <w:rFonts w:ascii="Arial" w:hAnsi="Arial" w:cs="Arial"/>
          <w:i/>
          <w:iCs/>
          <w:color w:val="000000"/>
        </w:rPr>
        <w:t xml:space="preserve">                                       </w:t>
      </w:r>
      <w:proofErr w:type="gramStart"/>
      <w:r w:rsidR="000B2E9A" w:rsidRPr="002462D1">
        <w:rPr>
          <w:rFonts w:ascii="Arial" w:hAnsi="Arial" w:cs="Arial"/>
          <w:i/>
          <w:iCs/>
          <w:color w:val="000000"/>
        </w:rPr>
        <w:t>s.r.</w:t>
      </w:r>
      <w:proofErr w:type="gramEnd"/>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b/>
          <w:bCs/>
          <w:color w:val="000000"/>
        </w:rPr>
      </w:pPr>
    </w:p>
    <w:p w:rsidR="000B2E9A" w:rsidRPr="002462D1" w:rsidRDefault="000B2E9A" w:rsidP="000B2E9A">
      <w:pPr>
        <w:jc w:val="both"/>
        <w:rPr>
          <w:rFonts w:ascii="Arial" w:hAnsi="Arial" w:cs="Arial"/>
          <w:b/>
          <w:bCs/>
          <w:color w:val="000000"/>
        </w:rPr>
      </w:pPr>
    </w:p>
    <w:p w:rsidR="000B2E9A" w:rsidRPr="002462D1" w:rsidRDefault="000B2E9A" w:rsidP="00AB2121">
      <w:pPr>
        <w:keepNext/>
        <w:keepLines/>
        <w:numPr>
          <w:ilvl w:val="0"/>
          <w:numId w:val="1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1080"/>
        <w:outlineLvl w:val="0"/>
        <w:rPr>
          <w:rFonts w:ascii="Arial" w:hAnsi="Arial"/>
          <w:b/>
          <w:iCs/>
          <w:sz w:val="28"/>
          <w:szCs w:val="32"/>
        </w:rPr>
      </w:pPr>
      <w:r w:rsidRPr="002462D1">
        <w:rPr>
          <w:rFonts w:ascii="Arial" w:hAnsi="Arial"/>
          <w:b/>
          <w:sz w:val="28"/>
          <w:szCs w:val="32"/>
        </w:rPr>
        <w:t>UPUTSTVO O PRAVNOM SREDSTVU</w:t>
      </w:r>
    </w:p>
    <w:p w:rsidR="000B2E9A" w:rsidRPr="002462D1" w:rsidRDefault="000B2E9A" w:rsidP="000B2E9A">
      <w:pPr>
        <w:tabs>
          <w:tab w:val="left" w:pos="5760"/>
        </w:tabs>
        <w:jc w:val="center"/>
        <w:rPr>
          <w:rFonts w:ascii="Arial" w:hAnsi="Arial" w:cs="Arial"/>
          <w:color w:val="000000"/>
        </w:rPr>
      </w:pPr>
    </w:p>
    <w:p w:rsidR="000B2E9A" w:rsidRPr="00E3162A" w:rsidRDefault="000B2E9A" w:rsidP="000B2E9A">
      <w:pPr>
        <w:tabs>
          <w:tab w:val="left" w:pos="5760"/>
        </w:tabs>
        <w:ind w:firstLine="567"/>
        <w:jc w:val="both"/>
        <w:rPr>
          <w:rFonts w:ascii="Arial" w:hAnsi="Arial" w:cs="Arial"/>
          <w:color w:val="000000"/>
        </w:rPr>
      </w:pPr>
      <w:r w:rsidRPr="002462D1">
        <w:rPr>
          <w:rFonts w:ascii="Arial" w:hAnsi="Arial" w:cs="Arial"/>
          <w:color w:val="000000"/>
        </w:rPr>
        <w:t>Privredni subjekat može da izjavi žalbu protiv ove tenderske dokument</w:t>
      </w:r>
      <w:r>
        <w:rPr>
          <w:rFonts w:ascii="Arial" w:hAnsi="Arial" w:cs="Arial"/>
          <w:color w:val="000000"/>
        </w:rPr>
        <w:t>acije Komisiji za zaštitu prava:</w:t>
      </w:r>
    </w:p>
    <w:p w:rsidR="000B2E9A" w:rsidRPr="00E3162A" w:rsidRDefault="000B2E9A" w:rsidP="000B2E9A">
      <w:pPr>
        <w:pStyle w:val="T30X"/>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0B2E9A" w:rsidRPr="00E3162A" w:rsidRDefault="000B2E9A" w:rsidP="000B2E9A">
      <w:pPr>
        <w:pStyle w:val="T30X"/>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0B2E9A" w:rsidRPr="00E3162A" w:rsidRDefault="000B2E9A" w:rsidP="000B2E9A">
      <w:pPr>
        <w:pStyle w:val="T30X"/>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0B2E9A" w:rsidRPr="002462D1" w:rsidRDefault="000B2E9A" w:rsidP="000B2E9A">
      <w:pPr>
        <w:tabs>
          <w:tab w:val="left" w:pos="5760"/>
        </w:tabs>
        <w:jc w:val="both"/>
        <w:rPr>
          <w:rFonts w:ascii="Arial" w:hAnsi="Arial" w:cs="Arial"/>
          <w:color w:val="000000"/>
        </w:rPr>
      </w:pPr>
    </w:p>
    <w:p w:rsidR="000B2E9A" w:rsidRPr="002462D1" w:rsidRDefault="000B2E9A" w:rsidP="000B2E9A">
      <w:pPr>
        <w:autoSpaceDE w:val="0"/>
        <w:autoSpaceDN w:val="0"/>
        <w:adjustRightInd w:val="0"/>
        <w:ind w:firstLine="567"/>
        <w:jc w:val="both"/>
        <w:rPr>
          <w:rFonts w:ascii="Arial" w:hAnsi="Arial" w:cs="Arial"/>
          <w:color w:val="000000"/>
        </w:rPr>
      </w:pPr>
      <w:proofErr w:type="gramStart"/>
      <w:r w:rsidRPr="002462D1">
        <w:rPr>
          <w:rFonts w:ascii="Arial" w:hAnsi="Arial" w:cs="Arial"/>
          <w:color w:val="000000"/>
        </w:rPr>
        <w:t>Žalba se izjavljuje preko naručioca neposredno putem ESJN-a.</w:t>
      </w:r>
      <w:proofErr w:type="gramEnd"/>
      <w:r w:rsidRPr="002462D1">
        <w:rPr>
          <w:rFonts w:ascii="Arial" w:hAnsi="Arial" w:cs="Arial"/>
          <w:color w:val="000000"/>
        </w:rPr>
        <w:t xml:space="preserve"> Žalba koja nije podnesena </w:t>
      </w:r>
      <w:proofErr w:type="gramStart"/>
      <w:r w:rsidRPr="002462D1">
        <w:rPr>
          <w:rFonts w:ascii="Arial" w:hAnsi="Arial" w:cs="Arial"/>
          <w:color w:val="000000"/>
        </w:rPr>
        <w:t>na</w:t>
      </w:r>
      <w:proofErr w:type="gramEnd"/>
      <w:r w:rsidRPr="002462D1">
        <w:rPr>
          <w:rFonts w:ascii="Arial" w:hAnsi="Arial" w:cs="Arial"/>
          <w:color w:val="000000"/>
        </w:rPr>
        <w:t xml:space="preserve"> naprijed predviđeni način biće odbijena kao nedozvoljena.</w:t>
      </w:r>
    </w:p>
    <w:p w:rsidR="000B2E9A" w:rsidRPr="002462D1" w:rsidRDefault="000B2E9A" w:rsidP="000B2E9A">
      <w:pPr>
        <w:autoSpaceDE w:val="0"/>
        <w:autoSpaceDN w:val="0"/>
        <w:adjustRightInd w:val="0"/>
        <w:ind w:firstLine="567"/>
        <w:jc w:val="both"/>
        <w:rPr>
          <w:rFonts w:ascii="Arial" w:hAnsi="Arial" w:cs="Arial"/>
          <w:color w:val="000000"/>
        </w:rPr>
      </w:pPr>
    </w:p>
    <w:p w:rsidR="000B2E9A" w:rsidRPr="002462D1" w:rsidRDefault="000B2E9A" w:rsidP="000B2E9A">
      <w:pPr>
        <w:autoSpaceDE w:val="0"/>
        <w:autoSpaceDN w:val="0"/>
        <w:adjustRightInd w:val="0"/>
        <w:ind w:firstLine="567"/>
        <w:jc w:val="both"/>
        <w:rPr>
          <w:rFonts w:ascii="Arial" w:hAnsi="Arial" w:cs="Arial"/>
          <w:color w:val="000000"/>
          <w:highlight w:val="yellow"/>
        </w:rPr>
      </w:pPr>
      <w:r w:rsidRPr="002462D1">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0B2E9A" w:rsidRPr="002462D1" w:rsidRDefault="000B2E9A" w:rsidP="000B2E9A">
      <w:pPr>
        <w:tabs>
          <w:tab w:val="left" w:pos="5760"/>
        </w:tabs>
        <w:ind w:firstLine="567"/>
        <w:jc w:val="both"/>
        <w:rPr>
          <w:rFonts w:ascii="Arial" w:hAnsi="Arial" w:cs="Arial"/>
          <w:color w:val="000000"/>
        </w:rPr>
      </w:pPr>
    </w:p>
    <w:p w:rsidR="000B2E9A" w:rsidRPr="002462D1" w:rsidRDefault="000B2E9A" w:rsidP="000B2E9A">
      <w:pPr>
        <w:tabs>
          <w:tab w:val="left" w:pos="5760"/>
        </w:tabs>
        <w:ind w:firstLine="567"/>
        <w:jc w:val="both"/>
        <w:rPr>
          <w:rFonts w:ascii="Arial" w:hAnsi="Arial" w:cs="Arial"/>
          <w:color w:val="000000"/>
        </w:rPr>
      </w:pPr>
      <w:r w:rsidRPr="002462D1">
        <w:rPr>
          <w:rFonts w:ascii="Arial" w:hAnsi="Arial" w:cs="Arial"/>
          <w:color w:val="000000"/>
        </w:rPr>
        <w:t xml:space="preserve">Ukoliko je predmet nabavke podijeljen po partijama, a žalba se odnosi samo </w:t>
      </w:r>
      <w:proofErr w:type="gramStart"/>
      <w:r w:rsidRPr="002462D1">
        <w:rPr>
          <w:rFonts w:ascii="Arial" w:hAnsi="Arial" w:cs="Arial"/>
          <w:color w:val="000000"/>
        </w:rPr>
        <w:t>na</w:t>
      </w:r>
      <w:proofErr w:type="gramEnd"/>
      <w:r w:rsidRPr="002462D1">
        <w:rPr>
          <w:rFonts w:ascii="Arial" w:hAnsi="Arial" w:cs="Arial"/>
          <w:color w:val="000000"/>
        </w:rPr>
        <w:t xml:space="preserve"> određenu/e partiju/e, naknada se plaća u iznosu 1% od procijenjene vrijednosti javne nabavke te/tih partije/a.</w:t>
      </w:r>
    </w:p>
    <w:p w:rsidR="000B2E9A" w:rsidRPr="002462D1" w:rsidRDefault="000B2E9A" w:rsidP="000B2E9A">
      <w:pPr>
        <w:tabs>
          <w:tab w:val="left" w:pos="5760"/>
        </w:tabs>
        <w:ind w:firstLine="567"/>
        <w:jc w:val="both"/>
        <w:rPr>
          <w:rFonts w:ascii="Arial" w:hAnsi="Arial" w:cs="Arial"/>
          <w:color w:val="000000"/>
        </w:rPr>
      </w:pPr>
    </w:p>
    <w:p w:rsidR="00D34175" w:rsidRPr="004B2286" w:rsidRDefault="000B2E9A" w:rsidP="004B2286">
      <w:pPr>
        <w:tabs>
          <w:tab w:val="left" w:pos="5760"/>
        </w:tabs>
        <w:ind w:firstLine="567"/>
        <w:jc w:val="both"/>
        <w:rPr>
          <w:rFonts w:ascii="Arial" w:hAnsi="Arial" w:cs="Arial"/>
          <w:color w:val="000000"/>
        </w:rPr>
      </w:pPr>
      <w:r w:rsidRPr="002462D1">
        <w:rPr>
          <w:rFonts w:ascii="Arial" w:hAnsi="Arial" w:cs="Arial"/>
          <w:color w:val="000000"/>
        </w:rPr>
        <w:t xml:space="preserve">Instrukcije za plaćanje naknade za vođenje postupka od strane žalilaca iz inostranstva nalaze se na internet stranici Komisije za zaštitu prava nabavki </w:t>
      </w:r>
      <w:hyperlink r:id="rId8" w:history="1">
        <w:r w:rsidRPr="002462D1">
          <w:rPr>
            <w:rStyle w:val="Hyperlink"/>
            <w:rFonts w:ascii="Arial" w:hAnsi="Arial" w:cs="Arial"/>
          </w:rPr>
          <w:t>http://www.kontrola-nabavki.me/</w:t>
        </w:r>
      </w:hyperlink>
      <w:proofErr w:type="gramStart"/>
      <w:r w:rsidR="004B2286">
        <w:rPr>
          <w:rFonts w:ascii="Arial" w:hAnsi="Arial" w:cs="Arial"/>
          <w:color w:val="000000"/>
        </w:rPr>
        <w:t>.“</w:t>
      </w:r>
      <w:bookmarkEnd w:id="0"/>
      <w:proofErr w:type="gramEnd"/>
    </w:p>
    <w:sectPr w:rsidR="00D34175" w:rsidRPr="004B2286" w:rsidSect="00B262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C90" w:rsidRDefault="00E34C90" w:rsidP="00CA4927">
      <w:r>
        <w:separator/>
      </w:r>
    </w:p>
  </w:endnote>
  <w:endnote w:type="continuationSeparator" w:id="1">
    <w:p w:rsidR="00E34C90" w:rsidRDefault="00E34C90" w:rsidP="00CA4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53" w:rsidRDefault="005747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D5" w:rsidRDefault="00B262D5">
    <w:pPr>
      <w:pStyle w:val="Footer"/>
      <w:jc w:val="center"/>
    </w:pPr>
  </w:p>
  <w:p w:rsidR="00574753" w:rsidRDefault="005747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2630"/>
      <w:docPartObj>
        <w:docPartGallery w:val="Page Numbers (Bottom of Page)"/>
        <w:docPartUnique/>
      </w:docPartObj>
    </w:sdtPr>
    <w:sdtContent>
      <w:p w:rsidR="00B262D5" w:rsidRDefault="00BB0D47">
        <w:pPr>
          <w:pStyle w:val="Footer"/>
          <w:jc w:val="center"/>
        </w:pPr>
      </w:p>
    </w:sdtContent>
  </w:sdt>
  <w:p w:rsidR="00574753" w:rsidRDefault="00574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C90" w:rsidRDefault="00E34C90" w:rsidP="00CA4927">
      <w:r>
        <w:separator/>
      </w:r>
    </w:p>
  </w:footnote>
  <w:footnote w:type="continuationSeparator" w:id="1">
    <w:p w:rsidR="00E34C90" w:rsidRDefault="00E34C90" w:rsidP="00CA4927">
      <w:r>
        <w:continuationSeparator/>
      </w:r>
    </w:p>
  </w:footnote>
  <w:footnote w:id="2">
    <w:p w:rsidR="00574753" w:rsidRPr="007F2BA0" w:rsidRDefault="00574753" w:rsidP="000B2E9A">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1.</w:t>
      </w:r>
      <w:proofErr w:type="gramEnd"/>
      <w:r w:rsidRPr="007F2BA0">
        <w:rPr>
          <w:rFonts w:ascii="Arial" w:hAnsi="Arial" w:cs="Arial"/>
          <w:sz w:val="14"/>
          <w:szCs w:val="16"/>
        </w:rPr>
        <w:t xml:space="preserve"> Poziv za nadmetanje naručilac neposredno UNOSI na ESJN elektronskim putem;</w:t>
      </w:r>
    </w:p>
  </w:footnote>
  <w:footnote w:id="3">
    <w:p w:rsidR="00574753" w:rsidRPr="007F2BA0" w:rsidRDefault="00574753" w:rsidP="000B2E9A">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4">
    <w:p w:rsidR="00574753" w:rsidRPr="007F2BA0" w:rsidRDefault="00574753" w:rsidP="000B2E9A">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2.</w:t>
      </w:r>
      <w:proofErr w:type="gramEnd"/>
      <w:r w:rsidRPr="007F2BA0">
        <w:rPr>
          <w:rFonts w:ascii="Arial" w:hAnsi="Arial" w:cs="Arial"/>
          <w:sz w:val="14"/>
          <w:szCs w:val="16"/>
        </w:rPr>
        <w:t xml:space="preserve"> Tehnička specifikacija predmeta javne nabavke naručilac neposredno UNOSI na ESJN elektronskim putem;</w:t>
      </w:r>
    </w:p>
  </w:footnote>
  <w:footnote w:id="5">
    <w:p w:rsidR="00574753" w:rsidRPr="007F2BA0" w:rsidRDefault="00574753" w:rsidP="000B2E9A">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Djelove tenderske dokumentacije iz tačke 3.</w:t>
      </w:r>
      <w:proofErr w:type="gramEnd"/>
      <w:r w:rsidRPr="007F2BA0">
        <w:rPr>
          <w:rFonts w:ascii="Arial" w:hAnsi="Arial" w:cs="Arial"/>
          <w:sz w:val="14"/>
          <w:szCs w:val="16"/>
        </w:rPr>
        <w:t xml:space="preserve"> - 16. naručilac sačinjava u formi word/PDF dokumenta i objavljuje unošenjem (attachment) dokumenta na ESJN;</w:t>
      </w:r>
    </w:p>
  </w:footnote>
  <w:footnote w:id="6">
    <w:p w:rsidR="00574753" w:rsidRPr="00367536" w:rsidRDefault="00574753" w:rsidP="000B2E9A">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w:t>
      </w:r>
      <w:proofErr w:type="gramStart"/>
      <w:r w:rsidRPr="007F2BA0">
        <w:rPr>
          <w:rFonts w:ascii="Arial" w:hAnsi="Arial" w:cs="Arial"/>
          <w:sz w:val="14"/>
          <w:szCs w:val="16"/>
        </w:rPr>
        <w:t>na</w:t>
      </w:r>
      <w:proofErr w:type="gramEnd"/>
      <w:r w:rsidRPr="007F2BA0">
        <w:rPr>
          <w:rFonts w:ascii="Arial" w:hAnsi="Arial" w:cs="Arial"/>
          <w:sz w:val="14"/>
          <w:szCs w:val="16"/>
        </w:rPr>
        <w:t xml:space="preserve"> osnovu okvirnog sporazuma.</w:t>
      </w:r>
    </w:p>
  </w:footnote>
  <w:footnote w:id="7">
    <w:p w:rsidR="00574753" w:rsidRPr="0083641C" w:rsidRDefault="00574753" w:rsidP="000B2E9A">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se ne predvidja zaključivanje okvirnog sporazuma cijelu sekciju brisati iz tenderske dokumentacije</w:t>
      </w:r>
    </w:p>
  </w:footnote>
  <w:footnote w:id="8">
    <w:p w:rsidR="00574753" w:rsidRPr="007F2BA0" w:rsidRDefault="00574753" w:rsidP="000B2E9A">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9">
    <w:p w:rsidR="00574753" w:rsidRPr="002E211C" w:rsidRDefault="00574753" w:rsidP="000B2E9A">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53" w:rsidRDefault="005747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53" w:rsidRDefault="005747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53" w:rsidRDefault="005747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A614E72"/>
    <w:multiLevelType w:val="multilevel"/>
    <w:tmpl w:val="4C48B3F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C734A43"/>
    <w:multiLevelType w:val="multilevel"/>
    <w:tmpl w:val="4462DF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F2B21DB"/>
    <w:multiLevelType w:val="multilevel"/>
    <w:tmpl w:val="522245AE"/>
    <w:lvl w:ilvl="0">
      <w:start w:val="1"/>
      <w:numFmt w:val="decimal"/>
      <w:lvlText w:val="%1."/>
      <w:lvlJc w:val="left"/>
      <w:pPr>
        <w:ind w:left="720" w:hanging="360"/>
      </w:pPr>
      <w:rPr>
        <w:b w:val="0"/>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nsid w:val="1CC61AEB"/>
    <w:multiLevelType w:val="hybridMultilevel"/>
    <w:tmpl w:val="D6FE6C9E"/>
    <w:lvl w:ilvl="0" w:tplc="0409000F">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6">
    <w:nsid w:val="31CE77EE"/>
    <w:multiLevelType w:val="hybridMultilevel"/>
    <w:tmpl w:val="5B425618"/>
    <w:lvl w:ilvl="0" w:tplc="081A000F">
      <w:start w:val="1"/>
      <w:numFmt w:val="decimal"/>
      <w:lvlText w:val="%1."/>
      <w:lvlJc w:val="left"/>
      <w:pPr>
        <w:ind w:left="360" w:hanging="360"/>
      </w:pPr>
    </w:lvl>
    <w:lvl w:ilvl="1" w:tplc="081A0019">
      <w:start w:val="1"/>
      <w:numFmt w:val="lowerLetter"/>
      <w:lvlText w:val="%2."/>
      <w:lvlJc w:val="left"/>
      <w:pPr>
        <w:ind w:left="1080" w:hanging="360"/>
      </w:pPr>
    </w:lvl>
    <w:lvl w:ilvl="2" w:tplc="081A001B">
      <w:start w:val="1"/>
      <w:numFmt w:val="lowerRoman"/>
      <w:lvlText w:val="%3."/>
      <w:lvlJc w:val="right"/>
      <w:pPr>
        <w:ind w:left="1800" w:hanging="180"/>
      </w:pPr>
    </w:lvl>
    <w:lvl w:ilvl="3" w:tplc="081A000F">
      <w:start w:val="1"/>
      <w:numFmt w:val="decimal"/>
      <w:lvlText w:val="%4."/>
      <w:lvlJc w:val="left"/>
      <w:pPr>
        <w:ind w:left="2520" w:hanging="360"/>
      </w:pPr>
    </w:lvl>
    <w:lvl w:ilvl="4" w:tplc="081A0019">
      <w:start w:val="1"/>
      <w:numFmt w:val="lowerLetter"/>
      <w:lvlText w:val="%5."/>
      <w:lvlJc w:val="left"/>
      <w:pPr>
        <w:ind w:left="3240" w:hanging="360"/>
      </w:pPr>
    </w:lvl>
    <w:lvl w:ilvl="5" w:tplc="081A001B">
      <w:start w:val="1"/>
      <w:numFmt w:val="lowerRoman"/>
      <w:lvlText w:val="%6."/>
      <w:lvlJc w:val="right"/>
      <w:pPr>
        <w:ind w:left="3960" w:hanging="180"/>
      </w:pPr>
    </w:lvl>
    <w:lvl w:ilvl="6" w:tplc="081A000F">
      <w:start w:val="1"/>
      <w:numFmt w:val="decimal"/>
      <w:lvlText w:val="%7."/>
      <w:lvlJc w:val="left"/>
      <w:pPr>
        <w:ind w:left="4680" w:hanging="360"/>
      </w:pPr>
    </w:lvl>
    <w:lvl w:ilvl="7" w:tplc="081A0019">
      <w:start w:val="1"/>
      <w:numFmt w:val="lowerLetter"/>
      <w:lvlText w:val="%8."/>
      <w:lvlJc w:val="left"/>
      <w:pPr>
        <w:ind w:left="5400" w:hanging="360"/>
      </w:pPr>
    </w:lvl>
    <w:lvl w:ilvl="8" w:tplc="081A001B">
      <w:start w:val="1"/>
      <w:numFmt w:val="lowerRoman"/>
      <w:lvlText w:val="%9."/>
      <w:lvlJc w:val="right"/>
      <w:pPr>
        <w:ind w:left="6120" w:hanging="180"/>
      </w:pPr>
    </w:lvl>
  </w:abstractNum>
  <w:abstractNum w:abstractNumId="7">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nsid w:val="65A83549"/>
    <w:multiLevelType w:val="hybridMultilevel"/>
    <w:tmpl w:val="23CC8D5E"/>
    <w:lvl w:ilvl="0" w:tplc="369429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6764291E"/>
    <w:multiLevelType w:val="hybridMultilevel"/>
    <w:tmpl w:val="7EE6B816"/>
    <w:lvl w:ilvl="0" w:tplc="9ECEF3B0">
      <w:start w:val="1"/>
      <w:numFmt w:val="decimal"/>
      <w:lvlText w:val="%1."/>
      <w:lvlJc w:val="left"/>
      <w:pPr>
        <w:ind w:left="36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6A0476EA"/>
    <w:multiLevelType w:val="multilevel"/>
    <w:tmpl w:val="A7DE67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A731492"/>
    <w:multiLevelType w:val="hybridMultilevel"/>
    <w:tmpl w:val="282A4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C4075A"/>
    <w:multiLevelType w:val="hybridMultilevel"/>
    <w:tmpl w:val="19869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E6A37"/>
    <w:multiLevelType w:val="hybridMultilevel"/>
    <w:tmpl w:val="BD68F072"/>
    <w:lvl w:ilvl="0" w:tplc="6B0E556E">
      <w:start w:val="1"/>
      <w:numFmt w:val="decimal"/>
      <w:lvlText w:val="%1)"/>
      <w:lvlJc w:val="left"/>
      <w:pPr>
        <w:ind w:left="1069"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5">
    <w:nsid w:val="70136B17"/>
    <w:multiLevelType w:val="hybridMultilevel"/>
    <w:tmpl w:val="75D4A5EC"/>
    <w:lvl w:ilvl="0" w:tplc="2BB08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2E13C9"/>
    <w:multiLevelType w:val="hybridMultilevel"/>
    <w:tmpl w:val="827E8F92"/>
    <w:lvl w:ilvl="0" w:tplc="769242B4">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1"/>
  </w:num>
  <w:num w:numId="3">
    <w:abstractNumId w:val="1"/>
  </w:num>
  <w:num w:numId="4">
    <w:abstractNumId w:val="3"/>
  </w:num>
  <w:num w:numId="5">
    <w:abstractNumId w:val="10"/>
  </w:num>
  <w:num w:numId="6">
    <w:abstractNumId w:val="0"/>
  </w:num>
  <w:num w:numId="7">
    <w:abstractNumId w:val="6"/>
  </w:num>
  <w:num w:numId="8">
    <w:abstractNumId w:val="15"/>
  </w:num>
  <w:num w:numId="9">
    <w:abstractNumId w:val="14"/>
  </w:num>
  <w:num w:numId="10">
    <w:abstractNumId w:val="7"/>
  </w:num>
  <w:num w:numId="11">
    <w:abstractNumId w:val="8"/>
  </w:num>
  <w:num w:numId="12">
    <w:abstractNumId w:val="12"/>
  </w:num>
  <w:num w:numId="13">
    <w:abstractNumId w:val="13"/>
  </w:num>
  <w:num w:numId="14">
    <w:abstractNumId w:val="5"/>
  </w:num>
  <w:num w:numId="15">
    <w:abstractNumId w:val="16"/>
  </w:num>
  <w:num w:numId="16">
    <w:abstractNumId w:val="4"/>
  </w:num>
  <w:num w:numId="17">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hideSpellingErrors/>
  <w:proofState w:grammar="clean"/>
  <w:defaultTabStop w:val="720"/>
  <w:drawingGridHorizontalSpacing w:val="12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52500C"/>
    <w:rsid w:val="000005CD"/>
    <w:rsid w:val="00012E68"/>
    <w:rsid w:val="00031514"/>
    <w:rsid w:val="0005100D"/>
    <w:rsid w:val="00055DB4"/>
    <w:rsid w:val="00061E0B"/>
    <w:rsid w:val="00064A8B"/>
    <w:rsid w:val="0007609E"/>
    <w:rsid w:val="00076CDA"/>
    <w:rsid w:val="00097390"/>
    <w:rsid w:val="000973AF"/>
    <w:rsid w:val="000B0D96"/>
    <w:rsid w:val="000B2E9A"/>
    <w:rsid w:val="000B7715"/>
    <w:rsid w:val="000E7036"/>
    <w:rsid w:val="00104CDC"/>
    <w:rsid w:val="00116E78"/>
    <w:rsid w:val="0011720E"/>
    <w:rsid w:val="00147D00"/>
    <w:rsid w:val="0018158F"/>
    <w:rsid w:val="00181AFE"/>
    <w:rsid w:val="00192EBD"/>
    <w:rsid w:val="00195481"/>
    <w:rsid w:val="001A2B71"/>
    <w:rsid w:val="001B5B97"/>
    <w:rsid w:val="001C0A15"/>
    <w:rsid w:val="001C5230"/>
    <w:rsid w:val="001D3C2C"/>
    <w:rsid w:val="00223194"/>
    <w:rsid w:val="00223410"/>
    <w:rsid w:val="00223C86"/>
    <w:rsid w:val="00234D17"/>
    <w:rsid w:val="002415FF"/>
    <w:rsid w:val="00245644"/>
    <w:rsid w:val="002463CD"/>
    <w:rsid w:val="00251C38"/>
    <w:rsid w:val="002529B0"/>
    <w:rsid w:val="002700B8"/>
    <w:rsid w:val="00276676"/>
    <w:rsid w:val="00276B11"/>
    <w:rsid w:val="00280154"/>
    <w:rsid w:val="002803FE"/>
    <w:rsid w:val="002B0D7C"/>
    <w:rsid w:val="002D5752"/>
    <w:rsid w:val="002D6C0D"/>
    <w:rsid w:val="002F06B8"/>
    <w:rsid w:val="00302132"/>
    <w:rsid w:val="003116D6"/>
    <w:rsid w:val="00312C2F"/>
    <w:rsid w:val="00315C88"/>
    <w:rsid w:val="00320311"/>
    <w:rsid w:val="003258EE"/>
    <w:rsid w:val="00327F76"/>
    <w:rsid w:val="00341C78"/>
    <w:rsid w:val="003442CE"/>
    <w:rsid w:val="003507EB"/>
    <w:rsid w:val="003569BD"/>
    <w:rsid w:val="00361627"/>
    <w:rsid w:val="00370A0B"/>
    <w:rsid w:val="00386D28"/>
    <w:rsid w:val="003A06DB"/>
    <w:rsid w:val="003E0866"/>
    <w:rsid w:val="003F129A"/>
    <w:rsid w:val="003F2912"/>
    <w:rsid w:val="004023DB"/>
    <w:rsid w:val="00417CD0"/>
    <w:rsid w:val="00420383"/>
    <w:rsid w:val="0042100B"/>
    <w:rsid w:val="00422A36"/>
    <w:rsid w:val="00447A7B"/>
    <w:rsid w:val="0046360E"/>
    <w:rsid w:val="00470108"/>
    <w:rsid w:val="0048092B"/>
    <w:rsid w:val="00491384"/>
    <w:rsid w:val="004B2286"/>
    <w:rsid w:val="004C5BC8"/>
    <w:rsid w:val="004D7116"/>
    <w:rsid w:val="0052500C"/>
    <w:rsid w:val="005255A7"/>
    <w:rsid w:val="00531B22"/>
    <w:rsid w:val="00564C21"/>
    <w:rsid w:val="00564DAD"/>
    <w:rsid w:val="00574753"/>
    <w:rsid w:val="00593108"/>
    <w:rsid w:val="005A36E1"/>
    <w:rsid w:val="005A547B"/>
    <w:rsid w:val="005C628C"/>
    <w:rsid w:val="005D4C7C"/>
    <w:rsid w:val="005E0B53"/>
    <w:rsid w:val="005F150A"/>
    <w:rsid w:val="005F15F3"/>
    <w:rsid w:val="0062114D"/>
    <w:rsid w:val="00623E2F"/>
    <w:rsid w:val="0064658D"/>
    <w:rsid w:val="00677E10"/>
    <w:rsid w:val="00690A8D"/>
    <w:rsid w:val="006A096E"/>
    <w:rsid w:val="006A2659"/>
    <w:rsid w:val="006B1A97"/>
    <w:rsid w:val="006D1289"/>
    <w:rsid w:val="007154F6"/>
    <w:rsid w:val="0071597A"/>
    <w:rsid w:val="00743D9E"/>
    <w:rsid w:val="00746727"/>
    <w:rsid w:val="00753B9F"/>
    <w:rsid w:val="00782E85"/>
    <w:rsid w:val="007924AF"/>
    <w:rsid w:val="007C0B40"/>
    <w:rsid w:val="007D574E"/>
    <w:rsid w:val="007F2A92"/>
    <w:rsid w:val="00805CA0"/>
    <w:rsid w:val="00806984"/>
    <w:rsid w:val="00821930"/>
    <w:rsid w:val="00835A5E"/>
    <w:rsid w:val="008662AF"/>
    <w:rsid w:val="0087058E"/>
    <w:rsid w:val="00897CC6"/>
    <w:rsid w:val="008A1EB9"/>
    <w:rsid w:val="008B5093"/>
    <w:rsid w:val="008C43DD"/>
    <w:rsid w:val="008D728C"/>
    <w:rsid w:val="008E7246"/>
    <w:rsid w:val="008F33A6"/>
    <w:rsid w:val="00900056"/>
    <w:rsid w:val="00931E13"/>
    <w:rsid w:val="0096188A"/>
    <w:rsid w:val="00982202"/>
    <w:rsid w:val="009B0CD7"/>
    <w:rsid w:val="009B4E95"/>
    <w:rsid w:val="009C2BB9"/>
    <w:rsid w:val="009E52F9"/>
    <w:rsid w:val="009E5520"/>
    <w:rsid w:val="009E75DC"/>
    <w:rsid w:val="00A22E4D"/>
    <w:rsid w:val="00A242CD"/>
    <w:rsid w:val="00A304C5"/>
    <w:rsid w:val="00A36C94"/>
    <w:rsid w:val="00A406A3"/>
    <w:rsid w:val="00A5202F"/>
    <w:rsid w:val="00A60D97"/>
    <w:rsid w:val="00A65C5E"/>
    <w:rsid w:val="00A80A2A"/>
    <w:rsid w:val="00AA236B"/>
    <w:rsid w:val="00AA78A9"/>
    <w:rsid w:val="00AB0E94"/>
    <w:rsid w:val="00AB2121"/>
    <w:rsid w:val="00AE4331"/>
    <w:rsid w:val="00B262D5"/>
    <w:rsid w:val="00B771C5"/>
    <w:rsid w:val="00B859C8"/>
    <w:rsid w:val="00B8789B"/>
    <w:rsid w:val="00B90359"/>
    <w:rsid w:val="00B9269C"/>
    <w:rsid w:val="00BA7199"/>
    <w:rsid w:val="00BB0D47"/>
    <w:rsid w:val="00BD351C"/>
    <w:rsid w:val="00BE4027"/>
    <w:rsid w:val="00BF0E23"/>
    <w:rsid w:val="00C03129"/>
    <w:rsid w:val="00C34DAD"/>
    <w:rsid w:val="00C406B2"/>
    <w:rsid w:val="00C54F0B"/>
    <w:rsid w:val="00C56690"/>
    <w:rsid w:val="00C80B4F"/>
    <w:rsid w:val="00C81A1A"/>
    <w:rsid w:val="00C84BDD"/>
    <w:rsid w:val="00C901FC"/>
    <w:rsid w:val="00C90727"/>
    <w:rsid w:val="00C9334A"/>
    <w:rsid w:val="00C958C5"/>
    <w:rsid w:val="00CA4927"/>
    <w:rsid w:val="00CB1637"/>
    <w:rsid w:val="00CE7005"/>
    <w:rsid w:val="00CF2193"/>
    <w:rsid w:val="00D15886"/>
    <w:rsid w:val="00D34175"/>
    <w:rsid w:val="00D57C35"/>
    <w:rsid w:val="00D631C6"/>
    <w:rsid w:val="00D81BAF"/>
    <w:rsid w:val="00D87FD1"/>
    <w:rsid w:val="00DA5ED5"/>
    <w:rsid w:val="00DB5868"/>
    <w:rsid w:val="00DC2FA6"/>
    <w:rsid w:val="00DC649A"/>
    <w:rsid w:val="00DF04B8"/>
    <w:rsid w:val="00DF2EC1"/>
    <w:rsid w:val="00E02D76"/>
    <w:rsid w:val="00E11CA7"/>
    <w:rsid w:val="00E13CFC"/>
    <w:rsid w:val="00E14E73"/>
    <w:rsid w:val="00E347E6"/>
    <w:rsid w:val="00E34C90"/>
    <w:rsid w:val="00E6345E"/>
    <w:rsid w:val="00E71ACD"/>
    <w:rsid w:val="00E823F0"/>
    <w:rsid w:val="00E82488"/>
    <w:rsid w:val="00E916E7"/>
    <w:rsid w:val="00EC1802"/>
    <w:rsid w:val="00EF2D4E"/>
    <w:rsid w:val="00EF6F17"/>
    <w:rsid w:val="00F03EE9"/>
    <w:rsid w:val="00F22821"/>
    <w:rsid w:val="00F26B83"/>
    <w:rsid w:val="00F26C14"/>
    <w:rsid w:val="00F342C7"/>
    <w:rsid w:val="00F358B3"/>
    <w:rsid w:val="00F44385"/>
    <w:rsid w:val="00F54239"/>
    <w:rsid w:val="00F95A25"/>
    <w:rsid w:val="00FA2758"/>
    <w:rsid w:val="00FE0360"/>
    <w:rsid w:val="00FE0A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21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B212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B2121"/>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AB212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4927"/>
    <w:rPr>
      <w:color w:val="0000FF"/>
      <w:u w:val="single"/>
    </w:rPr>
  </w:style>
  <w:style w:type="paragraph" w:styleId="FootnoteText">
    <w:name w:val="footnote text"/>
    <w:basedOn w:val="Normal"/>
    <w:link w:val="FootnoteTextChar"/>
    <w:uiPriority w:val="99"/>
    <w:unhideWhenUsed/>
    <w:rsid w:val="00CA4927"/>
    <w:rPr>
      <w:rFonts w:ascii="Calibri" w:eastAsia="Calibri" w:hAnsi="Calibri"/>
      <w:sz w:val="20"/>
      <w:szCs w:val="20"/>
    </w:rPr>
  </w:style>
  <w:style w:type="character" w:customStyle="1" w:styleId="FootnoteTextChar">
    <w:name w:val="Footnote Text Char"/>
    <w:basedOn w:val="DefaultParagraphFont"/>
    <w:link w:val="FootnoteText"/>
    <w:uiPriority w:val="99"/>
    <w:rsid w:val="00CA4927"/>
    <w:rPr>
      <w:rFonts w:ascii="Calibri" w:eastAsia="Calibri" w:hAnsi="Calibri" w:cs="Times New Roman"/>
      <w:sz w:val="20"/>
      <w:szCs w:val="20"/>
    </w:rPr>
  </w:style>
  <w:style w:type="character" w:styleId="FootnoteReference">
    <w:name w:val="footnote reference"/>
    <w:uiPriority w:val="99"/>
    <w:unhideWhenUsed/>
    <w:rsid w:val="00CA4927"/>
    <w:rPr>
      <w:vertAlign w:val="superscript"/>
    </w:rPr>
  </w:style>
  <w:style w:type="paragraph" w:styleId="ListParagraph">
    <w:name w:val="List Paragraph"/>
    <w:basedOn w:val="Normal"/>
    <w:uiPriority w:val="34"/>
    <w:qFormat/>
    <w:rsid w:val="00223410"/>
    <w:pPr>
      <w:ind w:left="720"/>
      <w:contextualSpacing/>
    </w:pPr>
  </w:style>
  <w:style w:type="paragraph" w:customStyle="1" w:styleId="yiv3660938072xmsonormal">
    <w:name w:val="yiv3660938072xmsonormal"/>
    <w:basedOn w:val="Normal"/>
    <w:rsid w:val="00FA2758"/>
    <w:pPr>
      <w:spacing w:before="100" w:beforeAutospacing="1" w:after="100" w:afterAutospacing="1"/>
    </w:pPr>
  </w:style>
  <w:style w:type="paragraph" w:styleId="Header">
    <w:name w:val="header"/>
    <w:basedOn w:val="Normal"/>
    <w:link w:val="HeaderChar"/>
    <w:uiPriority w:val="99"/>
    <w:unhideWhenUsed/>
    <w:rsid w:val="00B90359"/>
    <w:pPr>
      <w:tabs>
        <w:tab w:val="center" w:pos="4680"/>
        <w:tab w:val="right" w:pos="9360"/>
      </w:tabs>
    </w:pPr>
  </w:style>
  <w:style w:type="character" w:customStyle="1" w:styleId="HeaderChar">
    <w:name w:val="Header Char"/>
    <w:basedOn w:val="DefaultParagraphFont"/>
    <w:link w:val="Header"/>
    <w:uiPriority w:val="99"/>
    <w:rsid w:val="00B903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0359"/>
    <w:pPr>
      <w:tabs>
        <w:tab w:val="center" w:pos="4680"/>
        <w:tab w:val="right" w:pos="9360"/>
      </w:tabs>
    </w:pPr>
  </w:style>
  <w:style w:type="character" w:customStyle="1" w:styleId="FooterChar">
    <w:name w:val="Footer Char"/>
    <w:basedOn w:val="DefaultParagraphFont"/>
    <w:link w:val="Footer"/>
    <w:uiPriority w:val="99"/>
    <w:rsid w:val="00B90359"/>
    <w:rPr>
      <w:rFonts w:ascii="Times New Roman" w:eastAsia="Times New Roman" w:hAnsi="Times New Roman" w:cs="Times New Roman"/>
      <w:sz w:val="24"/>
      <w:szCs w:val="24"/>
    </w:rPr>
  </w:style>
  <w:style w:type="character" w:customStyle="1" w:styleId="cpvdesc">
    <w:name w:val="cpvdesc"/>
    <w:basedOn w:val="DefaultParagraphFont"/>
    <w:rsid w:val="00104CDC"/>
  </w:style>
  <w:style w:type="paragraph" w:customStyle="1" w:styleId="T30X">
    <w:name w:val="T30X"/>
    <w:basedOn w:val="Normal"/>
    <w:uiPriority w:val="99"/>
    <w:rsid w:val="000B2E9A"/>
    <w:pPr>
      <w:autoSpaceDE w:val="0"/>
      <w:autoSpaceDN w:val="0"/>
      <w:adjustRightInd w:val="0"/>
      <w:spacing w:before="60" w:after="60"/>
      <w:ind w:firstLine="283"/>
      <w:jc w:val="both"/>
    </w:pPr>
    <w:rPr>
      <w:color w:val="000000"/>
      <w:sz w:val="22"/>
      <w:szCs w:val="22"/>
    </w:rPr>
  </w:style>
  <w:style w:type="paragraph" w:styleId="NoSpacing">
    <w:name w:val="No Spacing"/>
    <w:uiPriority w:val="1"/>
    <w:qFormat/>
    <w:rsid w:val="00AB2121"/>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B212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AB212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B2121"/>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AB2121"/>
    <w:rPr>
      <w:rFonts w:asciiTheme="majorHAnsi" w:eastAsiaTheme="majorEastAsia" w:hAnsiTheme="majorHAnsi" w:cstheme="majorBidi"/>
      <w:b/>
      <w:bCs/>
      <w:i/>
      <w:iCs/>
      <w:color w:val="4472C4" w:themeColor="accent1"/>
      <w:sz w:val="24"/>
      <w:szCs w:val="24"/>
    </w:rPr>
  </w:style>
</w:styles>
</file>

<file path=word/webSettings.xml><?xml version="1.0" encoding="utf-8"?>
<w:webSettings xmlns:r="http://schemas.openxmlformats.org/officeDocument/2006/relationships" xmlns:w="http://schemas.openxmlformats.org/wordprocessingml/2006/main">
  <w:divs>
    <w:div w:id="24796487">
      <w:bodyDiv w:val="1"/>
      <w:marLeft w:val="0"/>
      <w:marRight w:val="0"/>
      <w:marTop w:val="0"/>
      <w:marBottom w:val="0"/>
      <w:divBdr>
        <w:top w:val="none" w:sz="0" w:space="0" w:color="auto"/>
        <w:left w:val="none" w:sz="0" w:space="0" w:color="auto"/>
        <w:bottom w:val="none" w:sz="0" w:space="0" w:color="auto"/>
        <w:right w:val="none" w:sz="0" w:space="0" w:color="auto"/>
      </w:divBdr>
    </w:div>
    <w:div w:id="27028244">
      <w:bodyDiv w:val="1"/>
      <w:marLeft w:val="0"/>
      <w:marRight w:val="0"/>
      <w:marTop w:val="0"/>
      <w:marBottom w:val="0"/>
      <w:divBdr>
        <w:top w:val="none" w:sz="0" w:space="0" w:color="auto"/>
        <w:left w:val="none" w:sz="0" w:space="0" w:color="auto"/>
        <w:bottom w:val="none" w:sz="0" w:space="0" w:color="auto"/>
        <w:right w:val="none" w:sz="0" w:space="0" w:color="auto"/>
      </w:divBdr>
    </w:div>
    <w:div w:id="37508448">
      <w:bodyDiv w:val="1"/>
      <w:marLeft w:val="0"/>
      <w:marRight w:val="0"/>
      <w:marTop w:val="0"/>
      <w:marBottom w:val="0"/>
      <w:divBdr>
        <w:top w:val="none" w:sz="0" w:space="0" w:color="auto"/>
        <w:left w:val="none" w:sz="0" w:space="0" w:color="auto"/>
        <w:bottom w:val="none" w:sz="0" w:space="0" w:color="auto"/>
        <w:right w:val="none" w:sz="0" w:space="0" w:color="auto"/>
      </w:divBdr>
    </w:div>
    <w:div w:id="141586399">
      <w:bodyDiv w:val="1"/>
      <w:marLeft w:val="0"/>
      <w:marRight w:val="0"/>
      <w:marTop w:val="0"/>
      <w:marBottom w:val="0"/>
      <w:divBdr>
        <w:top w:val="none" w:sz="0" w:space="0" w:color="auto"/>
        <w:left w:val="none" w:sz="0" w:space="0" w:color="auto"/>
        <w:bottom w:val="none" w:sz="0" w:space="0" w:color="auto"/>
        <w:right w:val="none" w:sz="0" w:space="0" w:color="auto"/>
      </w:divBdr>
    </w:div>
    <w:div w:id="182790715">
      <w:bodyDiv w:val="1"/>
      <w:marLeft w:val="0"/>
      <w:marRight w:val="0"/>
      <w:marTop w:val="0"/>
      <w:marBottom w:val="0"/>
      <w:divBdr>
        <w:top w:val="none" w:sz="0" w:space="0" w:color="auto"/>
        <w:left w:val="none" w:sz="0" w:space="0" w:color="auto"/>
        <w:bottom w:val="none" w:sz="0" w:space="0" w:color="auto"/>
        <w:right w:val="none" w:sz="0" w:space="0" w:color="auto"/>
      </w:divBdr>
    </w:div>
    <w:div w:id="201867802">
      <w:bodyDiv w:val="1"/>
      <w:marLeft w:val="0"/>
      <w:marRight w:val="0"/>
      <w:marTop w:val="0"/>
      <w:marBottom w:val="0"/>
      <w:divBdr>
        <w:top w:val="none" w:sz="0" w:space="0" w:color="auto"/>
        <w:left w:val="none" w:sz="0" w:space="0" w:color="auto"/>
        <w:bottom w:val="none" w:sz="0" w:space="0" w:color="auto"/>
        <w:right w:val="none" w:sz="0" w:space="0" w:color="auto"/>
      </w:divBdr>
    </w:div>
    <w:div w:id="220679758">
      <w:bodyDiv w:val="1"/>
      <w:marLeft w:val="0"/>
      <w:marRight w:val="0"/>
      <w:marTop w:val="0"/>
      <w:marBottom w:val="0"/>
      <w:divBdr>
        <w:top w:val="none" w:sz="0" w:space="0" w:color="auto"/>
        <w:left w:val="none" w:sz="0" w:space="0" w:color="auto"/>
        <w:bottom w:val="none" w:sz="0" w:space="0" w:color="auto"/>
        <w:right w:val="none" w:sz="0" w:space="0" w:color="auto"/>
      </w:divBdr>
    </w:div>
    <w:div w:id="223444565">
      <w:bodyDiv w:val="1"/>
      <w:marLeft w:val="0"/>
      <w:marRight w:val="0"/>
      <w:marTop w:val="0"/>
      <w:marBottom w:val="0"/>
      <w:divBdr>
        <w:top w:val="none" w:sz="0" w:space="0" w:color="auto"/>
        <w:left w:val="none" w:sz="0" w:space="0" w:color="auto"/>
        <w:bottom w:val="none" w:sz="0" w:space="0" w:color="auto"/>
        <w:right w:val="none" w:sz="0" w:space="0" w:color="auto"/>
      </w:divBdr>
    </w:div>
    <w:div w:id="241181361">
      <w:bodyDiv w:val="1"/>
      <w:marLeft w:val="0"/>
      <w:marRight w:val="0"/>
      <w:marTop w:val="0"/>
      <w:marBottom w:val="0"/>
      <w:divBdr>
        <w:top w:val="none" w:sz="0" w:space="0" w:color="auto"/>
        <w:left w:val="none" w:sz="0" w:space="0" w:color="auto"/>
        <w:bottom w:val="none" w:sz="0" w:space="0" w:color="auto"/>
        <w:right w:val="none" w:sz="0" w:space="0" w:color="auto"/>
      </w:divBdr>
    </w:div>
    <w:div w:id="252980485">
      <w:bodyDiv w:val="1"/>
      <w:marLeft w:val="0"/>
      <w:marRight w:val="0"/>
      <w:marTop w:val="0"/>
      <w:marBottom w:val="0"/>
      <w:divBdr>
        <w:top w:val="none" w:sz="0" w:space="0" w:color="auto"/>
        <w:left w:val="none" w:sz="0" w:space="0" w:color="auto"/>
        <w:bottom w:val="none" w:sz="0" w:space="0" w:color="auto"/>
        <w:right w:val="none" w:sz="0" w:space="0" w:color="auto"/>
      </w:divBdr>
    </w:div>
    <w:div w:id="285354136">
      <w:bodyDiv w:val="1"/>
      <w:marLeft w:val="0"/>
      <w:marRight w:val="0"/>
      <w:marTop w:val="0"/>
      <w:marBottom w:val="0"/>
      <w:divBdr>
        <w:top w:val="none" w:sz="0" w:space="0" w:color="auto"/>
        <w:left w:val="none" w:sz="0" w:space="0" w:color="auto"/>
        <w:bottom w:val="none" w:sz="0" w:space="0" w:color="auto"/>
        <w:right w:val="none" w:sz="0" w:space="0" w:color="auto"/>
      </w:divBdr>
    </w:div>
    <w:div w:id="289556273">
      <w:bodyDiv w:val="1"/>
      <w:marLeft w:val="0"/>
      <w:marRight w:val="0"/>
      <w:marTop w:val="0"/>
      <w:marBottom w:val="0"/>
      <w:divBdr>
        <w:top w:val="none" w:sz="0" w:space="0" w:color="auto"/>
        <w:left w:val="none" w:sz="0" w:space="0" w:color="auto"/>
        <w:bottom w:val="none" w:sz="0" w:space="0" w:color="auto"/>
        <w:right w:val="none" w:sz="0" w:space="0" w:color="auto"/>
      </w:divBdr>
    </w:div>
    <w:div w:id="292369127">
      <w:bodyDiv w:val="1"/>
      <w:marLeft w:val="0"/>
      <w:marRight w:val="0"/>
      <w:marTop w:val="0"/>
      <w:marBottom w:val="0"/>
      <w:divBdr>
        <w:top w:val="none" w:sz="0" w:space="0" w:color="auto"/>
        <w:left w:val="none" w:sz="0" w:space="0" w:color="auto"/>
        <w:bottom w:val="none" w:sz="0" w:space="0" w:color="auto"/>
        <w:right w:val="none" w:sz="0" w:space="0" w:color="auto"/>
      </w:divBdr>
    </w:div>
    <w:div w:id="303237978">
      <w:bodyDiv w:val="1"/>
      <w:marLeft w:val="0"/>
      <w:marRight w:val="0"/>
      <w:marTop w:val="0"/>
      <w:marBottom w:val="0"/>
      <w:divBdr>
        <w:top w:val="none" w:sz="0" w:space="0" w:color="auto"/>
        <w:left w:val="none" w:sz="0" w:space="0" w:color="auto"/>
        <w:bottom w:val="none" w:sz="0" w:space="0" w:color="auto"/>
        <w:right w:val="none" w:sz="0" w:space="0" w:color="auto"/>
      </w:divBdr>
    </w:div>
    <w:div w:id="329989376">
      <w:bodyDiv w:val="1"/>
      <w:marLeft w:val="0"/>
      <w:marRight w:val="0"/>
      <w:marTop w:val="0"/>
      <w:marBottom w:val="0"/>
      <w:divBdr>
        <w:top w:val="none" w:sz="0" w:space="0" w:color="auto"/>
        <w:left w:val="none" w:sz="0" w:space="0" w:color="auto"/>
        <w:bottom w:val="none" w:sz="0" w:space="0" w:color="auto"/>
        <w:right w:val="none" w:sz="0" w:space="0" w:color="auto"/>
      </w:divBdr>
    </w:div>
    <w:div w:id="348221006">
      <w:bodyDiv w:val="1"/>
      <w:marLeft w:val="0"/>
      <w:marRight w:val="0"/>
      <w:marTop w:val="0"/>
      <w:marBottom w:val="0"/>
      <w:divBdr>
        <w:top w:val="none" w:sz="0" w:space="0" w:color="auto"/>
        <w:left w:val="none" w:sz="0" w:space="0" w:color="auto"/>
        <w:bottom w:val="none" w:sz="0" w:space="0" w:color="auto"/>
        <w:right w:val="none" w:sz="0" w:space="0" w:color="auto"/>
      </w:divBdr>
    </w:div>
    <w:div w:id="349767396">
      <w:bodyDiv w:val="1"/>
      <w:marLeft w:val="0"/>
      <w:marRight w:val="0"/>
      <w:marTop w:val="0"/>
      <w:marBottom w:val="0"/>
      <w:divBdr>
        <w:top w:val="none" w:sz="0" w:space="0" w:color="auto"/>
        <w:left w:val="none" w:sz="0" w:space="0" w:color="auto"/>
        <w:bottom w:val="none" w:sz="0" w:space="0" w:color="auto"/>
        <w:right w:val="none" w:sz="0" w:space="0" w:color="auto"/>
      </w:divBdr>
    </w:div>
    <w:div w:id="397946134">
      <w:bodyDiv w:val="1"/>
      <w:marLeft w:val="0"/>
      <w:marRight w:val="0"/>
      <w:marTop w:val="0"/>
      <w:marBottom w:val="0"/>
      <w:divBdr>
        <w:top w:val="none" w:sz="0" w:space="0" w:color="auto"/>
        <w:left w:val="none" w:sz="0" w:space="0" w:color="auto"/>
        <w:bottom w:val="none" w:sz="0" w:space="0" w:color="auto"/>
        <w:right w:val="none" w:sz="0" w:space="0" w:color="auto"/>
      </w:divBdr>
    </w:div>
    <w:div w:id="399862974">
      <w:bodyDiv w:val="1"/>
      <w:marLeft w:val="0"/>
      <w:marRight w:val="0"/>
      <w:marTop w:val="0"/>
      <w:marBottom w:val="0"/>
      <w:divBdr>
        <w:top w:val="none" w:sz="0" w:space="0" w:color="auto"/>
        <w:left w:val="none" w:sz="0" w:space="0" w:color="auto"/>
        <w:bottom w:val="none" w:sz="0" w:space="0" w:color="auto"/>
        <w:right w:val="none" w:sz="0" w:space="0" w:color="auto"/>
      </w:divBdr>
    </w:div>
    <w:div w:id="412897254">
      <w:bodyDiv w:val="1"/>
      <w:marLeft w:val="0"/>
      <w:marRight w:val="0"/>
      <w:marTop w:val="0"/>
      <w:marBottom w:val="0"/>
      <w:divBdr>
        <w:top w:val="none" w:sz="0" w:space="0" w:color="auto"/>
        <w:left w:val="none" w:sz="0" w:space="0" w:color="auto"/>
        <w:bottom w:val="none" w:sz="0" w:space="0" w:color="auto"/>
        <w:right w:val="none" w:sz="0" w:space="0" w:color="auto"/>
      </w:divBdr>
    </w:div>
    <w:div w:id="420419195">
      <w:bodyDiv w:val="1"/>
      <w:marLeft w:val="0"/>
      <w:marRight w:val="0"/>
      <w:marTop w:val="0"/>
      <w:marBottom w:val="0"/>
      <w:divBdr>
        <w:top w:val="none" w:sz="0" w:space="0" w:color="auto"/>
        <w:left w:val="none" w:sz="0" w:space="0" w:color="auto"/>
        <w:bottom w:val="none" w:sz="0" w:space="0" w:color="auto"/>
        <w:right w:val="none" w:sz="0" w:space="0" w:color="auto"/>
      </w:divBdr>
    </w:div>
    <w:div w:id="445003643">
      <w:bodyDiv w:val="1"/>
      <w:marLeft w:val="0"/>
      <w:marRight w:val="0"/>
      <w:marTop w:val="0"/>
      <w:marBottom w:val="0"/>
      <w:divBdr>
        <w:top w:val="none" w:sz="0" w:space="0" w:color="auto"/>
        <w:left w:val="none" w:sz="0" w:space="0" w:color="auto"/>
        <w:bottom w:val="none" w:sz="0" w:space="0" w:color="auto"/>
        <w:right w:val="none" w:sz="0" w:space="0" w:color="auto"/>
      </w:divBdr>
    </w:div>
    <w:div w:id="461121274">
      <w:bodyDiv w:val="1"/>
      <w:marLeft w:val="0"/>
      <w:marRight w:val="0"/>
      <w:marTop w:val="0"/>
      <w:marBottom w:val="0"/>
      <w:divBdr>
        <w:top w:val="none" w:sz="0" w:space="0" w:color="auto"/>
        <w:left w:val="none" w:sz="0" w:space="0" w:color="auto"/>
        <w:bottom w:val="none" w:sz="0" w:space="0" w:color="auto"/>
        <w:right w:val="none" w:sz="0" w:space="0" w:color="auto"/>
      </w:divBdr>
    </w:div>
    <w:div w:id="474956279">
      <w:bodyDiv w:val="1"/>
      <w:marLeft w:val="0"/>
      <w:marRight w:val="0"/>
      <w:marTop w:val="0"/>
      <w:marBottom w:val="0"/>
      <w:divBdr>
        <w:top w:val="none" w:sz="0" w:space="0" w:color="auto"/>
        <w:left w:val="none" w:sz="0" w:space="0" w:color="auto"/>
        <w:bottom w:val="none" w:sz="0" w:space="0" w:color="auto"/>
        <w:right w:val="none" w:sz="0" w:space="0" w:color="auto"/>
      </w:divBdr>
    </w:div>
    <w:div w:id="495389888">
      <w:bodyDiv w:val="1"/>
      <w:marLeft w:val="0"/>
      <w:marRight w:val="0"/>
      <w:marTop w:val="0"/>
      <w:marBottom w:val="0"/>
      <w:divBdr>
        <w:top w:val="none" w:sz="0" w:space="0" w:color="auto"/>
        <w:left w:val="none" w:sz="0" w:space="0" w:color="auto"/>
        <w:bottom w:val="none" w:sz="0" w:space="0" w:color="auto"/>
        <w:right w:val="none" w:sz="0" w:space="0" w:color="auto"/>
      </w:divBdr>
    </w:div>
    <w:div w:id="498231747">
      <w:bodyDiv w:val="1"/>
      <w:marLeft w:val="0"/>
      <w:marRight w:val="0"/>
      <w:marTop w:val="0"/>
      <w:marBottom w:val="0"/>
      <w:divBdr>
        <w:top w:val="none" w:sz="0" w:space="0" w:color="auto"/>
        <w:left w:val="none" w:sz="0" w:space="0" w:color="auto"/>
        <w:bottom w:val="none" w:sz="0" w:space="0" w:color="auto"/>
        <w:right w:val="none" w:sz="0" w:space="0" w:color="auto"/>
      </w:divBdr>
    </w:div>
    <w:div w:id="501553293">
      <w:bodyDiv w:val="1"/>
      <w:marLeft w:val="0"/>
      <w:marRight w:val="0"/>
      <w:marTop w:val="0"/>
      <w:marBottom w:val="0"/>
      <w:divBdr>
        <w:top w:val="none" w:sz="0" w:space="0" w:color="auto"/>
        <w:left w:val="none" w:sz="0" w:space="0" w:color="auto"/>
        <w:bottom w:val="none" w:sz="0" w:space="0" w:color="auto"/>
        <w:right w:val="none" w:sz="0" w:space="0" w:color="auto"/>
      </w:divBdr>
    </w:div>
    <w:div w:id="517889134">
      <w:bodyDiv w:val="1"/>
      <w:marLeft w:val="0"/>
      <w:marRight w:val="0"/>
      <w:marTop w:val="0"/>
      <w:marBottom w:val="0"/>
      <w:divBdr>
        <w:top w:val="none" w:sz="0" w:space="0" w:color="auto"/>
        <w:left w:val="none" w:sz="0" w:space="0" w:color="auto"/>
        <w:bottom w:val="none" w:sz="0" w:space="0" w:color="auto"/>
        <w:right w:val="none" w:sz="0" w:space="0" w:color="auto"/>
      </w:divBdr>
    </w:div>
    <w:div w:id="524441374">
      <w:bodyDiv w:val="1"/>
      <w:marLeft w:val="0"/>
      <w:marRight w:val="0"/>
      <w:marTop w:val="0"/>
      <w:marBottom w:val="0"/>
      <w:divBdr>
        <w:top w:val="none" w:sz="0" w:space="0" w:color="auto"/>
        <w:left w:val="none" w:sz="0" w:space="0" w:color="auto"/>
        <w:bottom w:val="none" w:sz="0" w:space="0" w:color="auto"/>
        <w:right w:val="none" w:sz="0" w:space="0" w:color="auto"/>
      </w:divBdr>
    </w:div>
    <w:div w:id="533150412">
      <w:bodyDiv w:val="1"/>
      <w:marLeft w:val="0"/>
      <w:marRight w:val="0"/>
      <w:marTop w:val="0"/>
      <w:marBottom w:val="0"/>
      <w:divBdr>
        <w:top w:val="none" w:sz="0" w:space="0" w:color="auto"/>
        <w:left w:val="none" w:sz="0" w:space="0" w:color="auto"/>
        <w:bottom w:val="none" w:sz="0" w:space="0" w:color="auto"/>
        <w:right w:val="none" w:sz="0" w:space="0" w:color="auto"/>
      </w:divBdr>
    </w:div>
    <w:div w:id="546911181">
      <w:bodyDiv w:val="1"/>
      <w:marLeft w:val="0"/>
      <w:marRight w:val="0"/>
      <w:marTop w:val="0"/>
      <w:marBottom w:val="0"/>
      <w:divBdr>
        <w:top w:val="none" w:sz="0" w:space="0" w:color="auto"/>
        <w:left w:val="none" w:sz="0" w:space="0" w:color="auto"/>
        <w:bottom w:val="none" w:sz="0" w:space="0" w:color="auto"/>
        <w:right w:val="none" w:sz="0" w:space="0" w:color="auto"/>
      </w:divBdr>
    </w:div>
    <w:div w:id="568461428">
      <w:bodyDiv w:val="1"/>
      <w:marLeft w:val="0"/>
      <w:marRight w:val="0"/>
      <w:marTop w:val="0"/>
      <w:marBottom w:val="0"/>
      <w:divBdr>
        <w:top w:val="none" w:sz="0" w:space="0" w:color="auto"/>
        <w:left w:val="none" w:sz="0" w:space="0" w:color="auto"/>
        <w:bottom w:val="none" w:sz="0" w:space="0" w:color="auto"/>
        <w:right w:val="none" w:sz="0" w:space="0" w:color="auto"/>
      </w:divBdr>
    </w:div>
    <w:div w:id="589046016">
      <w:bodyDiv w:val="1"/>
      <w:marLeft w:val="0"/>
      <w:marRight w:val="0"/>
      <w:marTop w:val="0"/>
      <w:marBottom w:val="0"/>
      <w:divBdr>
        <w:top w:val="none" w:sz="0" w:space="0" w:color="auto"/>
        <w:left w:val="none" w:sz="0" w:space="0" w:color="auto"/>
        <w:bottom w:val="none" w:sz="0" w:space="0" w:color="auto"/>
        <w:right w:val="none" w:sz="0" w:space="0" w:color="auto"/>
      </w:divBdr>
    </w:div>
    <w:div w:id="658651994">
      <w:bodyDiv w:val="1"/>
      <w:marLeft w:val="0"/>
      <w:marRight w:val="0"/>
      <w:marTop w:val="0"/>
      <w:marBottom w:val="0"/>
      <w:divBdr>
        <w:top w:val="none" w:sz="0" w:space="0" w:color="auto"/>
        <w:left w:val="none" w:sz="0" w:space="0" w:color="auto"/>
        <w:bottom w:val="none" w:sz="0" w:space="0" w:color="auto"/>
        <w:right w:val="none" w:sz="0" w:space="0" w:color="auto"/>
      </w:divBdr>
    </w:div>
    <w:div w:id="681854122">
      <w:bodyDiv w:val="1"/>
      <w:marLeft w:val="0"/>
      <w:marRight w:val="0"/>
      <w:marTop w:val="0"/>
      <w:marBottom w:val="0"/>
      <w:divBdr>
        <w:top w:val="none" w:sz="0" w:space="0" w:color="auto"/>
        <w:left w:val="none" w:sz="0" w:space="0" w:color="auto"/>
        <w:bottom w:val="none" w:sz="0" w:space="0" w:color="auto"/>
        <w:right w:val="none" w:sz="0" w:space="0" w:color="auto"/>
      </w:divBdr>
    </w:div>
    <w:div w:id="687482540">
      <w:bodyDiv w:val="1"/>
      <w:marLeft w:val="0"/>
      <w:marRight w:val="0"/>
      <w:marTop w:val="0"/>
      <w:marBottom w:val="0"/>
      <w:divBdr>
        <w:top w:val="none" w:sz="0" w:space="0" w:color="auto"/>
        <w:left w:val="none" w:sz="0" w:space="0" w:color="auto"/>
        <w:bottom w:val="none" w:sz="0" w:space="0" w:color="auto"/>
        <w:right w:val="none" w:sz="0" w:space="0" w:color="auto"/>
      </w:divBdr>
    </w:div>
    <w:div w:id="706640059">
      <w:bodyDiv w:val="1"/>
      <w:marLeft w:val="0"/>
      <w:marRight w:val="0"/>
      <w:marTop w:val="0"/>
      <w:marBottom w:val="0"/>
      <w:divBdr>
        <w:top w:val="none" w:sz="0" w:space="0" w:color="auto"/>
        <w:left w:val="none" w:sz="0" w:space="0" w:color="auto"/>
        <w:bottom w:val="none" w:sz="0" w:space="0" w:color="auto"/>
        <w:right w:val="none" w:sz="0" w:space="0" w:color="auto"/>
      </w:divBdr>
    </w:div>
    <w:div w:id="734623109">
      <w:bodyDiv w:val="1"/>
      <w:marLeft w:val="0"/>
      <w:marRight w:val="0"/>
      <w:marTop w:val="0"/>
      <w:marBottom w:val="0"/>
      <w:divBdr>
        <w:top w:val="none" w:sz="0" w:space="0" w:color="auto"/>
        <w:left w:val="none" w:sz="0" w:space="0" w:color="auto"/>
        <w:bottom w:val="none" w:sz="0" w:space="0" w:color="auto"/>
        <w:right w:val="none" w:sz="0" w:space="0" w:color="auto"/>
      </w:divBdr>
    </w:div>
    <w:div w:id="889417308">
      <w:bodyDiv w:val="1"/>
      <w:marLeft w:val="0"/>
      <w:marRight w:val="0"/>
      <w:marTop w:val="0"/>
      <w:marBottom w:val="0"/>
      <w:divBdr>
        <w:top w:val="none" w:sz="0" w:space="0" w:color="auto"/>
        <w:left w:val="none" w:sz="0" w:space="0" w:color="auto"/>
        <w:bottom w:val="none" w:sz="0" w:space="0" w:color="auto"/>
        <w:right w:val="none" w:sz="0" w:space="0" w:color="auto"/>
      </w:divBdr>
    </w:div>
    <w:div w:id="908536484">
      <w:bodyDiv w:val="1"/>
      <w:marLeft w:val="0"/>
      <w:marRight w:val="0"/>
      <w:marTop w:val="0"/>
      <w:marBottom w:val="0"/>
      <w:divBdr>
        <w:top w:val="none" w:sz="0" w:space="0" w:color="auto"/>
        <w:left w:val="none" w:sz="0" w:space="0" w:color="auto"/>
        <w:bottom w:val="none" w:sz="0" w:space="0" w:color="auto"/>
        <w:right w:val="none" w:sz="0" w:space="0" w:color="auto"/>
      </w:divBdr>
    </w:div>
    <w:div w:id="912275588">
      <w:bodyDiv w:val="1"/>
      <w:marLeft w:val="0"/>
      <w:marRight w:val="0"/>
      <w:marTop w:val="0"/>
      <w:marBottom w:val="0"/>
      <w:divBdr>
        <w:top w:val="none" w:sz="0" w:space="0" w:color="auto"/>
        <w:left w:val="none" w:sz="0" w:space="0" w:color="auto"/>
        <w:bottom w:val="none" w:sz="0" w:space="0" w:color="auto"/>
        <w:right w:val="none" w:sz="0" w:space="0" w:color="auto"/>
      </w:divBdr>
    </w:div>
    <w:div w:id="942609370">
      <w:bodyDiv w:val="1"/>
      <w:marLeft w:val="0"/>
      <w:marRight w:val="0"/>
      <w:marTop w:val="0"/>
      <w:marBottom w:val="0"/>
      <w:divBdr>
        <w:top w:val="none" w:sz="0" w:space="0" w:color="auto"/>
        <w:left w:val="none" w:sz="0" w:space="0" w:color="auto"/>
        <w:bottom w:val="none" w:sz="0" w:space="0" w:color="auto"/>
        <w:right w:val="none" w:sz="0" w:space="0" w:color="auto"/>
      </w:divBdr>
    </w:div>
    <w:div w:id="959267620">
      <w:bodyDiv w:val="1"/>
      <w:marLeft w:val="0"/>
      <w:marRight w:val="0"/>
      <w:marTop w:val="0"/>
      <w:marBottom w:val="0"/>
      <w:divBdr>
        <w:top w:val="none" w:sz="0" w:space="0" w:color="auto"/>
        <w:left w:val="none" w:sz="0" w:space="0" w:color="auto"/>
        <w:bottom w:val="none" w:sz="0" w:space="0" w:color="auto"/>
        <w:right w:val="none" w:sz="0" w:space="0" w:color="auto"/>
      </w:divBdr>
    </w:div>
    <w:div w:id="964964557">
      <w:bodyDiv w:val="1"/>
      <w:marLeft w:val="0"/>
      <w:marRight w:val="0"/>
      <w:marTop w:val="0"/>
      <w:marBottom w:val="0"/>
      <w:divBdr>
        <w:top w:val="none" w:sz="0" w:space="0" w:color="auto"/>
        <w:left w:val="none" w:sz="0" w:space="0" w:color="auto"/>
        <w:bottom w:val="none" w:sz="0" w:space="0" w:color="auto"/>
        <w:right w:val="none" w:sz="0" w:space="0" w:color="auto"/>
      </w:divBdr>
    </w:div>
    <w:div w:id="971591435">
      <w:bodyDiv w:val="1"/>
      <w:marLeft w:val="0"/>
      <w:marRight w:val="0"/>
      <w:marTop w:val="0"/>
      <w:marBottom w:val="0"/>
      <w:divBdr>
        <w:top w:val="none" w:sz="0" w:space="0" w:color="auto"/>
        <w:left w:val="none" w:sz="0" w:space="0" w:color="auto"/>
        <w:bottom w:val="none" w:sz="0" w:space="0" w:color="auto"/>
        <w:right w:val="none" w:sz="0" w:space="0" w:color="auto"/>
      </w:divBdr>
    </w:div>
    <w:div w:id="1045904753">
      <w:bodyDiv w:val="1"/>
      <w:marLeft w:val="0"/>
      <w:marRight w:val="0"/>
      <w:marTop w:val="0"/>
      <w:marBottom w:val="0"/>
      <w:divBdr>
        <w:top w:val="none" w:sz="0" w:space="0" w:color="auto"/>
        <w:left w:val="none" w:sz="0" w:space="0" w:color="auto"/>
        <w:bottom w:val="none" w:sz="0" w:space="0" w:color="auto"/>
        <w:right w:val="none" w:sz="0" w:space="0" w:color="auto"/>
      </w:divBdr>
    </w:div>
    <w:div w:id="1058289089">
      <w:bodyDiv w:val="1"/>
      <w:marLeft w:val="0"/>
      <w:marRight w:val="0"/>
      <w:marTop w:val="0"/>
      <w:marBottom w:val="0"/>
      <w:divBdr>
        <w:top w:val="none" w:sz="0" w:space="0" w:color="auto"/>
        <w:left w:val="none" w:sz="0" w:space="0" w:color="auto"/>
        <w:bottom w:val="none" w:sz="0" w:space="0" w:color="auto"/>
        <w:right w:val="none" w:sz="0" w:space="0" w:color="auto"/>
      </w:divBdr>
    </w:div>
    <w:div w:id="1109009771">
      <w:bodyDiv w:val="1"/>
      <w:marLeft w:val="0"/>
      <w:marRight w:val="0"/>
      <w:marTop w:val="0"/>
      <w:marBottom w:val="0"/>
      <w:divBdr>
        <w:top w:val="none" w:sz="0" w:space="0" w:color="auto"/>
        <w:left w:val="none" w:sz="0" w:space="0" w:color="auto"/>
        <w:bottom w:val="none" w:sz="0" w:space="0" w:color="auto"/>
        <w:right w:val="none" w:sz="0" w:space="0" w:color="auto"/>
      </w:divBdr>
    </w:div>
    <w:div w:id="1149247770">
      <w:bodyDiv w:val="1"/>
      <w:marLeft w:val="0"/>
      <w:marRight w:val="0"/>
      <w:marTop w:val="0"/>
      <w:marBottom w:val="0"/>
      <w:divBdr>
        <w:top w:val="none" w:sz="0" w:space="0" w:color="auto"/>
        <w:left w:val="none" w:sz="0" w:space="0" w:color="auto"/>
        <w:bottom w:val="none" w:sz="0" w:space="0" w:color="auto"/>
        <w:right w:val="none" w:sz="0" w:space="0" w:color="auto"/>
      </w:divBdr>
    </w:div>
    <w:div w:id="1158958150">
      <w:bodyDiv w:val="1"/>
      <w:marLeft w:val="0"/>
      <w:marRight w:val="0"/>
      <w:marTop w:val="0"/>
      <w:marBottom w:val="0"/>
      <w:divBdr>
        <w:top w:val="none" w:sz="0" w:space="0" w:color="auto"/>
        <w:left w:val="none" w:sz="0" w:space="0" w:color="auto"/>
        <w:bottom w:val="none" w:sz="0" w:space="0" w:color="auto"/>
        <w:right w:val="none" w:sz="0" w:space="0" w:color="auto"/>
      </w:divBdr>
    </w:div>
    <w:div w:id="1200585942">
      <w:bodyDiv w:val="1"/>
      <w:marLeft w:val="0"/>
      <w:marRight w:val="0"/>
      <w:marTop w:val="0"/>
      <w:marBottom w:val="0"/>
      <w:divBdr>
        <w:top w:val="none" w:sz="0" w:space="0" w:color="auto"/>
        <w:left w:val="none" w:sz="0" w:space="0" w:color="auto"/>
        <w:bottom w:val="none" w:sz="0" w:space="0" w:color="auto"/>
        <w:right w:val="none" w:sz="0" w:space="0" w:color="auto"/>
      </w:divBdr>
    </w:div>
    <w:div w:id="1214075660">
      <w:bodyDiv w:val="1"/>
      <w:marLeft w:val="0"/>
      <w:marRight w:val="0"/>
      <w:marTop w:val="0"/>
      <w:marBottom w:val="0"/>
      <w:divBdr>
        <w:top w:val="none" w:sz="0" w:space="0" w:color="auto"/>
        <w:left w:val="none" w:sz="0" w:space="0" w:color="auto"/>
        <w:bottom w:val="none" w:sz="0" w:space="0" w:color="auto"/>
        <w:right w:val="none" w:sz="0" w:space="0" w:color="auto"/>
      </w:divBdr>
    </w:div>
    <w:div w:id="1232346886">
      <w:bodyDiv w:val="1"/>
      <w:marLeft w:val="0"/>
      <w:marRight w:val="0"/>
      <w:marTop w:val="0"/>
      <w:marBottom w:val="0"/>
      <w:divBdr>
        <w:top w:val="none" w:sz="0" w:space="0" w:color="auto"/>
        <w:left w:val="none" w:sz="0" w:space="0" w:color="auto"/>
        <w:bottom w:val="none" w:sz="0" w:space="0" w:color="auto"/>
        <w:right w:val="none" w:sz="0" w:space="0" w:color="auto"/>
      </w:divBdr>
    </w:div>
    <w:div w:id="1276594862">
      <w:bodyDiv w:val="1"/>
      <w:marLeft w:val="0"/>
      <w:marRight w:val="0"/>
      <w:marTop w:val="0"/>
      <w:marBottom w:val="0"/>
      <w:divBdr>
        <w:top w:val="none" w:sz="0" w:space="0" w:color="auto"/>
        <w:left w:val="none" w:sz="0" w:space="0" w:color="auto"/>
        <w:bottom w:val="none" w:sz="0" w:space="0" w:color="auto"/>
        <w:right w:val="none" w:sz="0" w:space="0" w:color="auto"/>
      </w:divBdr>
    </w:div>
    <w:div w:id="1277104479">
      <w:bodyDiv w:val="1"/>
      <w:marLeft w:val="0"/>
      <w:marRight w:val="0"/>
      <w:marTop w:val="0"/>
      <w:marBottom w:val="0"/>
      <w:divBdr>
        <w:top w:val="none" w:sz="0" w:space="0" w:color="auto"/>
        <w:left w:val="none" w:sz="0" w:space="0" w:color="auto"/>
        <w:bottom w:val="none" w:sz="0" w:space="0" w:color="auto"/>
        <w:right w:val="none" w:sz="0" w:space="0" w:color="auto"/>
      </w:divBdr>
    </w:div>
    <w:div w:id="1293252196">
      <w:bodyDiv w:val="1"/>
      <w:marLeft w:val="0"/>
      <w:marRight w:val="0"/>
      <w:marTop w:val="0"/>
      <w:marBottom w:val="0"/>
      <w:divBdr>
        <w:top w:val="none" w:sz="0" w:space="0" w:color="auto"/>
        <w:left w:val="none" w:sz="0" w:space="0" w:color="auto"/>
        <w:bottom w:val="none" w:sz="0" w:space="0" w:color="auto"/>
        <w:right w:val="none" w:sz="0" w:space="0" w:color="auto"/>
      </w:divBdr>
    </w:div>
    <w:div w:id="1296523127">
      <w:bodyDiv w:val="1"/>
      <w:marLeft w:val="0"/>
      <w:marRight w:val="0"/>
      <w:marTop w:val="0"/>
      <w:marBottom w:val="0"/>
      <w:divBdr>
        <w:top w:val="none" w:sz="0" w:space="0" w:color="auto"/>
        <w:left w:val="none" w:sz="0" w:space="0" w:color="auto"/>
        <w:bottom w:val="none" w:sz="0" w:space="0" w:color="auto"/>
        <w:right w:val="none" w:sz="0" w:space="0" w:color="auto"/>
      </w:divBdr>
    </w:div>
    <w:div w:id="1334919871">
      <w:bodyDiv w:val="1"/>
      <w:marLeft w:val="0"/>
      <w:marRight w:val="0"/>
      <w:marTop w:val="0"/>
      <w:marBottom w:val="0"/>
      <w:divBdr>
        <w:top w:val="none" w:sz="0" w:space="0" w:color="auto"/>
        <w:left w:val="none" w:sz="0" w:space="0" w:color="auto"/>
        <w:bottom w:val="none" w:sz="0" w:space="0" w:color="auto"/>
        <w:right w:val="none" w:sz="0" w:space="0" w:color="auto"/>
      </w:divBdr>
    </w:div>
    <w:div w:id="1340231456">
      <w:bodyDiv w:val="1"/>
      <w:marLeft w:val="0"/>
      <w:marRight w:val="0"/>
      <w:marTop w:val="0"/>
      <w:marBottom w:val="0"/>
      <w:divBdr>
        <w:top w:val="none" w:sz="0" w:space="0" w:color="auto"/>
        <w:left w:val="none" w:sz="0" w:space="0" w:color="auto"/>
        <w:bottom w:val="none" w:sz="0" w:space="0" w:color="auto"/>
        <w:right w:val="none" w:sz="0" w:space="0" w:color="auto"/>
      </w:divBdr>
    </w:div>
    <w:div w:id="1385788808">
      <w:bodyDiv w:val="1"/>
      <w:marLeft w:val="0"/>
      <w:marRight w:val="0"/>
      <w:marTop w:val="0"/>
      <w:marBottom w:val="0"/>
      <w:divBdr>
        <w:top w:val="none" w:sz="0" w:space="0" w:color="auto"/>
        <w:left w:val="none" w:sz="0" w:space="0" w:color="auto"/>
        <w:bottom w:val="none" w:sz="0" w:space="0" w:color="auto"/>
        <w:right w:val="none" w:sz="0" w:space="0" w:color="auto"/>
      </w:divBdr>
    </w:div>
    <w:div w:id="1396464078">
      <w:bodyDiv w:val="1"/>
      <w:marLeft w:val="0"/>
      <w:marRight w:val="0"/>
      <w:marTop w:val="0"/>
      <w:marBottom w:val="0"/>
      <w:divBdr>
        <w:top w:val="none" w:sz="0" w:space="0" w:color="auto"/>
        <w:left w:val="none" w:sz="0" w:space="0" w:color="auto"/>
        <w:bottom w:val="none" w:sz="0" w:space="0" w:color="auto"/>
        <w:right w:val="none" w:sz="0" w:space="0" w:color="auto"/>
      </w:divBdr>
    </w:div>
    <w:div w:id="1417089265">
      <w:bodyDiv w:val="1"/>
      <w:marLeft w:val="0"/>
      <w:marRight w:val="0"/>
      <w:marTop w:val="0"/>
      <w:marBottom w:val="0"/>
      <w:divBdr>
        <w:top w:val="none" w:sz="0" w:space="0" w:color="auto"/>
        <w:left w:val="none" w:sz="0" w:space="0" w:color="auto"/>
        <w:bottom w:val="none" w:sz="0" w:space="0" w:color="auto"/>
        <w:right w:val="none" w:sz="0" w:space="0" w:color="auto"/>
      </w:divBdr>
    </w:div>
    <w:div w:id="1420760180">
      <w:bodyDiv w:val="1"/>
      <w:marLeft w:val="0"/>
      <w:marRight w:val="0"/>
      <w:marTop w:val="0"/>
      <w:marBottom w:val="0"/>
      <w:divBdr>
        <w:top w:val="none" w:sz="0" w:space="0" w:color="auto"/>
        <w:left w:val="none" w:sz="0" w:space="0" w:color="auto"/>
        <w:bottom w:val="none" w:sz="0" w:space="0" w:color="auto"/>
        <w:right w:val="none" w:sz="0" w:space="0" w:color="auto"/>
      </w:divBdr>
    </w:div>
    <w:div w:id="1436560463">
      <w:bodyDiv w:val="1"/>
      <w:marLeft w:val="0"/>
      <w:marRight w:val="0"/>
      <w:marTop w:val="0"/>
      <w:marBottom w:val="0"/>
      <w:divBdr>
        <w:top w:val="none" w:sz="0" w:space="0" w:color="auto"/>
        <w:left w:val="none" w:sz="0" w:space="0" w:color="auto"/>
        <w:bottom w:val="none" w:sz="0" w:space="0" w:color="auto"/>
        <w:right w:val="none" w:sz="0" w:space="0" w:color="auto"/>
      </w:divBdr>
    </w:div>
    <w:div w:id="1511875621">
      <w:bodyDiv w:val="1"/>
      <w:marLeft w:val="0"/>
      <w:marRight w:val="0"/>
      <w:marTop w:val="0"/>
      <w:marBottom w:val="0"/>
      <w:divBdr>
        <w:top w:val="none" w:sz="0" w:space="0" w:color="auto"/>
        <w:left w:val="none" w:sz="0" w:space="0" w:color="auto"/>
        <w:bottom w:val="none" w:sz="0" w:space="0" w:color="auto"/>
        <w:right w:val="none" w:sz="0" w:space="0" w:color="auto"/>
      </w:divBdr>
    </w:div>
    <w:div w:id="1549880445">
      <w:bodyDiv w:val="1"/>
      <w:marLeft w:val="0"/>
      <w:marRight w:val="0"/>
      <w:marTop w:val="0"/>
      <w:marBottom w:val="0"/>
      <w:divBdr>
        <w:top w:val="none" w:sz="0" w:space="0" w:color="auto"/>
        <w:left w:val="none" w:sz="0" w:space="0" w:color="auto"/>
        <w:bottom w:val="none" w:sz="0" w:space="0" w:color="auto"/>
        <w:right w:val="none" w:sz="0" w:space="0" w:color="auto"/>
      </w:divBdr>
    </w:div>
    <w:div w:id="1589532716">
      <w:bodyDiv w:val="1"/>
      <w:marLeft w:val="0"/>
      <w:marRight w:val="0"/>
      <w:marTop w:val="0"/>
      <w:marBottom w:val="0"/>
      <w:divBdr>
        <w:top w:val="none" w:sz="0" w:space="0" w:color="auto"/>
        <w:left w:val="none" w:sz="0" w:space="0" w:color="auto"/>
        <w:bottom w:val="none" w:sz="0" w:space="0" w:color="auto"/>
        <w:right w:val="none" w:sz="0" w:space="0" w:color="auto"/>
      </w:divBdr>
    </w:div>
    <w:div w:id="1634215454">
      <w:bodyDiv w:val="1"/>
      <w:marLeft w:val="0"/>
      <w:marRight w:val="0"/>
      <w:marTop w:val="0"/>
      <w:marBottom w:val="0"/>
      <w:divBdr>
        <w:top w:val="none" w:sz="0" w:space="0" w:color="auto"/>
        <w:left w:val="none" w:sz="0" w:space="0" w:color="auto"/>
        <w:bottom w:val="none" w:sz="0" w:space="0" w:color="auto"/>
        <w:right w:val="none" w:sz="0" w:space="0" w:color="auto"/>
      </w:divBdr>
    </w:div>
    <w:div w:id="1643657560">
      <w:bodyDiv w:val="1"/>
      <w:marLeft w:val="0"/>
      <w:marRight w:val="0"/>
      <w:marTop w:val="0"/>
      <w:marBottom w:val="0"/>
      <w:divBdr>
        <w:top w:val="none" w:sz="0" w:space="0" w:color="auto"/>
        <w:left w:val="none" w:sz="0" w:space="0" w:color="auto"/>
        <w:bottom w:val="none" w:sz="0" w:space="0" w:color="auto"/>
        <w:right w:val="none" w:sz="0" w:space="0" w:color="auto"/>
      </w:divBdr>
    </w:div>
    <w:div w:id="1657102720">
      <w:bodyDiv w:val="1"/>
      <w:marLeft w:val="0"/>
      <w:marRight w:val="0"/>
      <w:marTop w:val="0"/>
      <w:marBottom w:val="0"/>
      <w:divBdr>
        <w:top w:val="none" w:sz="0" w:space="0" w:color="auto"/>
        <w:left w:val="none" w:sz="0" w:space="0" w:color="auto"/>
        <w:bottom w:val="none" w:sz="0" w:space="0" w:color="auto"/>
        <w:right w:val="none" w:sz="0" w:space="0" w:color="auto"/>
      </w:divBdr>
    </w:div>
    <w:div w:id="1666780883">
      <w:bodyDiv w:val="1"/>
      <w:marLeft w:val="0"/>
      <w:marRight w:val="0"/>
      <w:marTop w:val="0"/>
      <w:marBottom w:val="0"/>
      <w:divBdr>
        <w:top w:val="none" w:sz="0" w:space="0" w:color="auto"/>
        <w:left w:val="none" w:sz="0" w:space="0" w:color="auto"/>
        <w:bottom w:val="none" w:sz="0" w:space="0" w:color="auto"/>
        <w:right w:val="none" w:sz="0" w:space="0" w:color="auto"/>
      </w:divBdr>
    </w:div>
    <w:div w:id="1694307428">
      <w:bodyDiv w:val="1"/>
      <w:marLeft w:val="0"/>
      <w:marRight w:val="0"/>
      <w:marTop w:val="0"/>
      <w:marBottom w:val="0"/>
      <w:divBdr>
        <w:top w:val="none" w:sz="0" w:space="0" w:color="auto"/>
        <w:left w:val="none" w:sz="0" w:space="0" w:color="auto"/>
        <w:bottom w:val="none" w:sz="0" w:space="0" w:color="auto"/>
        <w:right w:val="none" w:sz="0" w:space="0" w:color="auto"/>
      </w:divBdr>
    </w:div>
    <w:div w:id="1716613711">
      <w:bodyDiv w:val="1"/>
      <w:marLeft w:val="0"/>
      <w:marRight w:val="0"/>
      <w:marTop w:val="0"/>
      <w:marBottom w:val="0"/>
      <w:divBdr>
        <w:top w:val="none" w:sz="0" w:space="0" w:color="auto"/>
        <w:left w:val="none" w:sz="0" w:space="0" w:color="auto"/>
        <w:bottom w:val="none" w:sz="0" w:space="0" w:color="auto"/>
        <w:right w:val="none" w:sz="0" w:space="0" w:color="auto"/>
      </w:divBdr>
    </w:div>
    <w:div w:id="1743871281">
      <w:bodyDiv w:val="1"/>
      <w:marLeft w:val="0"/>
      <w:marRight w:val="0"/>
      <w:marTop w:val="0"/>
      <w:marBottom w:val="0"/>
      <w:divBdr>
        <w:top w:val="none" w:sz="0" w:space="0" w:color="auto"/>
        <w:left w:val="none" w:sz="0" w:space="0" w:color="auto"/>
        <w:bottom w:val="none" w:sz="0" w:space="0" w:color="auto"/>
        <w:right w:val="none" w:sz="0" w:space="0" w:color="auto"/>
      </w:divBdr>
    </w:div>
    <w:div w:id="1748070930">
      <w:bodyDiv w:val="1"/>
      <w:marLeft w:val="0"/>
      <w:marRight w:val="0"/>
      <w:marTop w:val="0"/>
      <w:marBottom w:val="0"/>
      <w:divBdr>
        <w:top w:val="none" w:sz="0" w:space="0" w:color="auto"/>
        <w:left w:val="none" w:sz="0" w:space="0" w:color="auto"/>
        <w:bottom w:val="none" w:sz="0" w:space="0" w:color="auto"/>
        <w:right w:val="none" w:sz="0" w:space="0" w:color="auto"/>
      </w:divBdr>
    </w:div>
    <w:div w:id="1749425914">
      <w:bodyDiv w:val="1"/>
      <w:marLeft w:val="0"/>
      <w:marRight w:val="0"/>
      <w:marTop w:val="0"/>
      <w:marBottom w:val="0"/>
      <w:divBdr>
        <w:top w:val="none" w:sz="0" w:space="0" w:color="auto"/>
        <w:left w:val="none" w:sz="0" w:space="0" w:color="auto"/>
        <w:bottom w:val="none" w:sz="0" w:space="0" w:color="auto"/>
        <w:right w:val="none" w:sz="0" w:space="0" w:color="auto"/>
      </w:divBdr>
    </w:div>
    <w:div w:id="1755279400">
      <w:bodyDiv w:val="1"/>
      <w:marLeft w:val="0"/>
      <w:marRight w:val="0"/>
      <w:marTop w:val="0"/>
      <w:marBottom w:val="0"/>
      <w:divBdr>
        <w:top w:val="none" w:sz="0" w:space="0" w:color="auto"/>
        <w:left w:val="none" w:sz="0" w:space="0" w:color="auto"/>
        <w:bottom w:val="none" w:sz="0" w:space="0" w:color="auto"/>
        <w:right w:val="none" w:sz="0" w:space="0" w:color="auto"/>
      </w:divBdr>
    </w:div>
    <w:div w:id="1774353689">
      <w:bodyDiv w:val="1"/>
      <w:marLeft w:val="0"/>
      <w:marRight w:val="0"/>
      <w:marTop w:val="0"/>
      <w:marBottom w:val="0"/>
      <w:divBdr>
        <w:top w:val="none" w:sz="0" w:space="0" w:color="auto"/>
        <w:left w:val="none" w:sz="0" w:space="0" w:color="auto"/>
        <w:bottom w:val="none" w:sz="0" w:space="0" w:color="auto"/>
        <w:right w:val="none" w:sz="0" w:space="0" w:color="auto"/>
      </w:divBdr>
    </w:div>
    <w:div w:id="1777215092">
      <w:bodyDiv w:val="1"/>
      <w:marLeft w:val="0"/>
      <w:marRight w:val="0"/>
      <w:marTop w:val="0"/>
      <w:marBottom w:val="0"/>
      <w:divBdr>
        <w:top w:val="none" w:sz="0" w:space="0" w:color="auto"/>
        <w:left w:val="none" w:sz="0" w:space="0" w:color="auto"/>
        <w:bottom w:val="none" w:sz="0" w:space="0" w:color="auto"/>
        <w:right w:val="none" w:sz="0" w:space="0" w:color="auto"/>
      </w:divBdr>
    </w:div>
    <w:div w:id="1785614053">
      <w:bodyDiv w:val="1"/>
      <w:marLeft w:val="0"/>
      <w:marRight w:val="0"/>
      <w:marTop w:val="0"/>
      <w:marBottom w:val="0"/>
      <w:divBdr>
        <w:top w:val="none" w:sz="0" w:space="0" w:color="auto"/>
        <w:left w:val="none" w:sz="0" w:space="0" w:color="auto"/>
        <w:bottom w:val="none" w:sz="0" w:space="0" w:color="auto"/>
        <w:right w:val="none" w:sz="0" w:space="0" w:color="auto"/>
      </w:divBdr>
    </w:div>
    <w:div w:id="1805853635">
      <w:bodyDiv w:val="1"/>
      <w:marLeft w:val="0"/>
      <w:marRight w:val="0"/>
      <w:marTop w:val="0"/>
      <w:marBottom w:val="0"/>
      <w:divBdr>
        <w:top w:val="none" w:sz="0" w:space="0" w:color="auto"/>
        <w:left w:val="none" w:sz="0" w:space="0" w:color="auto"/>
        <w:bottom w:val="none" w:sz="0" w:space="0" w:color="auto"/>
        <w:right w:val="none" w:sz="0" w:space="0" w:color="auto"/>
      </w:divBdr>
    </w:div>
    <w:div w:id="1817455726">
      <w:bodyDiv w:val="1"/>
      <w:marLeft w:val="0"/>
      <w:marRight w:val="0"/>
      <w:marTop w:val="0"/>
      <w:marBottom w:val="0"/>
      <w:divBdr>
        <w:top w:val="none" w:sz="0" w:space="0" w:color="auto"/>
        <w:left w:val="none" w:sz="0" w:space="0" w:color="auto"/>
        <w:bottom w:val="none" w:sz="0" w:space="0" w:color="auto"/>
        <w:right w:val="none" w:sz="0" w:space="0" w:color="auto"/>
      </w:divBdr>
    </w:div>
    <w:div w:id="1834294286">
      <w:bodyDiv w:val="1"/>
      <w:marLeft w:val="0"/>
      <w:marRight w:val="0"/>
      <w:marTop w:val="0"/>
      <w:marBottom w:val="0"/>
      <w:divBdr>
        <w:top w:val="none" w:sz="0" w:space="0" w:color="auto"/>
        <w:left w:val="none" w:sz="0" w:space="0" w:color="auto"/>
        <w:bottom w:val="none" w:sz="0" w:space="0" w:color="auto"/>
        <w:right w:val="none" w:sz="0" w:space="0" w:color="auto"/>
      </w:divBdr>
    </w:div>
    <w:div w:id="1835099115">
      <w:bodyDiv w:val="1"/>
      <w:marLeft w:val="0"/>
      <w:marRight w:val="0"/>
      <w:marTop w:val="0"/>
      <w:marBottom w:val="0"/>
      <w:divBdr>
        <w:top w:val="none" w:sz="0" w:space="0" w:color="auto"/>
        <w:left w:val="none" w:sz="0" w:space="0" w:color="auto"/>
        <w:bottom w:val="none" w:sz="0" w:space="0" w:color="auto"/>
        <w:right w:val="none" w:sz="0" w:space="0" w:color="auto"/>
      </w:divBdr>
    </w:div>
    <w:div w:id="1835140229">
      <w:bodyDiv w:val="1"/>
      <w:marLeft w:val="0"/>
      <w:marRight w:val="0"/>
      <w:marTop w:val="0"/>
      <w:marBottom w:val="0"/>
      <w:divBdr>
        <w:top w:val="none" w:sz="0" w:space="0" w:color="auto"/>
        <w:left w:val="none" w:sz="0" w:space="0" w:color="auto"/>
        <w:bottom w:val="none" w:sz="0" w:space="0" w:color="auto"/>
        <w:right w:val="none" w:sz="0" w:space="0" w:color="auto"/>
      </w:divBdr>
    </w:div>
    <w:div w:id="1856839637">
      <w:bodyDiv w:val="1"/>
      <w:marLeft w:val="0"/>
      <w:marRight w:val="0"/>
      <w:marTop w:val="0"/>
      <w:marBottom w:val="0"/>
      <w:divBdr>
        <w:top w:val="none" w:sz="0" w:space="0" w:color="auto"/>
        <w:left w:val="none" w:sz="0" w:space="0" w:color="auto"/>
        <w:bottom w:val="none" w:sz="0" w:space="0" w:color="auto"/>
        <w:right w:val="none" w:sz="0" w:space="0" w:color="auto"/>
      </w:divBdr>
    </w:div>
    <w:div w:id="1873566266">
      <w:bodyDiv w:val="1"/>
      <w:marLeft w:val="0"/>
      <w:marRight w:val="0"/>
      <w:marTop w:val="0"/>
      <w:marBottom w:val="0"/>
      <w:divBdr>
        <w:top w:val="none" w:sz="0" w:space="0" w:color="auto"/>
        <w:left w:val="none" w:sz="0" w:space="0" w:color="auto"/>
        <w:bottom w:val="none" w:sz="0" w:space="0" w:color="auto"/>
        <w:right w:val="none" w:sz="0" w:space="0" w:color="auto"/>
      </w:divBdr>
    </w:div>
    <w:div w:id="1912883094">
      <w:bodyDiv w:val="1"/>
      <w:marLeft w:val="0"/>
      <w:marRight w:val="0"/>
      <w:marTop w:val="0"/>
      <w:marBottom w:val="0"/>
      <w:divBdr>
        <w:top w:val="none" w:sz="0" w:space="0" w:color="auto"/>
        <w:left w:val="none" w:sz="0" w:space="0" w:color="auto"/>
        <w:bottom w:val="none" w:sz="0" w:space="0" w:color="auto"/>
        <w:right w:val="none" w:sz="0" w:space="0" w:color="auto"/>
      </w:divBdr>
    </w:div>
    <w:div w:id="1934507207">
      <w:bodyDiv w:val="1"/>
      <w:marLeft w:val="0"/>
      <w:marRight w:val="0"/>
      <w:marTop w:val="0"/>
      <w:marBottom w:val="0"/>
      <w:divBdr>
        <w:top w:val="none" w:sz="0" w:space="0" w:color="auto"/>
        <w:left w:val="none" w:sz="0" w:space="0" w:color="auto"/>
        <w:bottom w:val="none" w:sz="0" w:space="0" w:color="auto"/>
        <w:right w:val="none" w:sz="0" w:space="0" w:color="auto"/>
      </w:divBdr>
    </w:div>
    <w:div w:id="1935504853">
      <w:bodyDiv w:val="1"/>
      <w:marLeft w:val="0"/>
      <w:marRight w:val="0"/>
      <w:marTop w:val="0"/>
      <w:marBottom w:val="0"/>
      <w:divBdr>
        <w:top w:val="none" w:sz="0" w:space="0" w:color="auto"/>
        <w:left w:val="none" w:sz="0" w:space="0" w:color="auto"/>
        <w:bottom w:val="none" w:sz="0" w:space="0" w:color="auto"/>
        <w:right w:val="none" w:sz="0" w:space="0" w:color="auto"/>
      </w:divBdr>
    </w:div>
    <w:div w:id="1936546590">
      <w:bodyDiv w:val="1"/>
      <w:marLeft w:val="0"/>
      <w:marRight w:val="0"/>
      <w:marTop w:val="0"/>
      <w:marBottom w:val="0"/>
      <w:divBdr>
        <w:top w:val="none" w:sz="0" w:space="0" w:color="auto"/>
        <w:left w:val="none" w:sz="0" w:space="0" w:color="auto"/>
        <w:bottom w:val="none" w:sz="0" w:space="0" w:color="auto"/>
        <w:right w:val="none" w:sz="0" w:space="0" w:color="auto"/>
      </w:divBdr>
    </w:div>
    <w:div w:id="2034258478">
      <w:bodyDiv w:val="1"/>
      <w:marLeft w:val="0"/>
      <w:marRight w:val="0"/>
      <w:marTop w:val="0"/>
      <w:marBottom w:val="0"/>
      <w:divBdr>
        <w:top w:val="none" w:sz="0" w:space="0" w:color="auto"/>
        <w:left w:val="none" w:sz="0" w:space="0" w:color="auto"/>
        <w:bottom w:val="none" w:sz="0" w:space="0" w:color="auto"/>
        <w:right w:val="none" w:sz="0" w:space="0" w:color="auto"/>
      </w:divBdr>
    </w:div>
    <w:div w:id="2045709458">
      <w:bodyDiv w:val="1"/>
      <w:marLeft w:val="0"/>
      <w:marRight w:val="0"/>
      <w:marTop w:val="0"/>
      <w:marBottom w:val="0"/>
      <w:divBdr>
        <w:top w:val="none" w:sz="0" w:space="0" w:color="auto"/>
        <w:left w:val="none" w:sz="0" w:space="0" w:color="auto"/>
        <w:bottom w:val="none" w:sz="0" w:space="0" w:color="auto"/>
        <w:right w:val="none" w:sz="0" w:space="0" w:color="auto"/>
      </w:divBdr>
    </w:div>
    <w:div w:id="2064020437">
      <w:bodyDiv w:val="1"/>
      <w:marLeft w:val="0"/>
      <w:marRight w:val="0"/>
      <w:marTop w:val="0"/>
      <w:marBottom w:val="0"/>
      <w:divBdr>
        <w:top w:val="none" w:sz="0" w:space="0" w:color="auto"/>
        <w:left w:val="none" w:sz="0" w:space="0" w:color="auto"/>
        <w:bottom w:val="none" w:sz="0" w:space="0" w:color="auto"/>
        <w:right w:val="none" w:sz="0" w:space="0" w:color="auto"/>
      </w:divBdr>
    </w:div>
    <w:div w:id="2090226092">
      <w:bodyDiv w:val="1"/>
      <w:marLeft w:val="0"/>
      <w:marRight w:val="0"/>
      <w:marTop w:val="0"/>
      <w:marBottom w:val="0"/>
      <w:divBdr>
        <w:top w:val="none" w:sz="0" w:space="0" w:color="auto"/>
        <w:left w:val="none" w:sz="0" w:space="0" w:color="auto"/>
        <w:bottom w:val="none" w:sz="0" w:space="0" w:color="auto"/>
        <w:right w:val="none" w:sz="0" w:space="0" w:color="auto"/>
      </w:divBdr>
    </w:div>
    <w:div w:id="2091269610">
      <w:bodyDiv w:val="1"/>
      <w:marLeft w:val="0"/>
      <w:marRight w:val="0"/>
      <w:marTop w:val="0"/>
      <w:marBottom w:val="0"/>
      <w:divBdr>
        <w:top w:val="none" w:sz="0" w:space="0" w:color="auto"/>
        <w:left w:val="none" w:sz="0" w:space="0" w:color="auto"/>
        <w:bottom w:val="none" w:sz="0" w:space="0" w:color="auto"/>
        <w:right w:val="none" w:sz="0" w:space="0" w:color="auto"/>
      </w:divBdr>
    </w:div>
    <w:div w:id="21184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D21E-6679-4881-AACE-EFB7CA0D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13</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bokica5577@outlook.com</dc:creator>
  <cp:keywords/>
  <dc:description/>
  <cp:lastModifiedBy>Windows User</cp:lastModifiedBy>
  <cp:revision>74</cp:revision>
  <cp:lastPrinted>2023-02-20T09:29:00Z</cp:lastPrinted>
  <dcterms:created xsi:type="dcterms:W3CDTF">2022-06-29T06:40:00Z</dcterms:created>
  <dcterms:modified xsi:type="dcterms:W3CDTF">2023-04-05T07:58:00Z</dcterms:modified>
</cp:coreProperties>
</file>