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2F5" w:rsidRPr="00D13A79" w:rsidRDefault="00BF32F5" w:rsidP="0013490C">
      <w:pPr>
        <w:spacing w:after="0"/>
        <w:jc w:val="right"/>
        <w:rPr>
          <w:rFonts w:ascii="Times New Roman" w:hAnsi="Times New Roman" w:cs="Times New Roman"/>
          <w:b/>
          <w:color w:val="000000"/>
          <w:sz w:val="24"/>
          <w:szCs w:val="24"/>
          <w:lang w:val="sr-Latn-ME"/>
        </w:rPr>
      </w:pPr>
      <w:r w:rsidRPr="00D13A79">
        <w:rPr>
          <w:rFonts w:ascii="Times New Roman" w:hAnsi="Times New Roman" w:cs="Times New Roman"/>
          <w:b/>
          <w:color w:val="000000"/>
          <w:sz w:val="24"/>
          <w:szCs w:val="24"/>
          <w:lang w:val="sr-Latn-ME"/>
        </w:rPr>
        <w:t xml:space="preserve">OBRAZAC 1  </w:t>
      </w:r>
    </w:p>
    <w:p w:rsidR="00BF32F5" w:rsidRPr="00D13A79" w:rsidRDefault="00BF32F5" w:rsidP="0013490C">
      <w:pPr>
        <w:spacing w:after="0"/>
        <w:rPr>
          <w:rFonts w:ascii="Times New Roman" w:hAnsi="Times New Roman" w:cs="Times New Roman"/>
          <w:color w:val="000000"/>
          <w:sz w:val="24"/>
          <w:szCs w:val="24"/>
          <w:lang w:val="sr-Latn-ME"/>
        </w:rPr>
      </w:pPr>
    </w:p>
    <w:p w:rsidR="00BF32F5" w:rsidRPr="00D13A79" w:rsidRDefault="00895C32" w:rsidP="0013490C">
      <w:pPr>
        <w:tabs>
          <w:tab w:val="left" w:pos="1701"/>
          <w:tab w:val="left" w:pos="482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u w:val="single"/>
          <w:lang w:val="sr-Latn-ME"/>
        </w:rPr>
        <w:t>Klinički centar Crne Gore</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Broj iz evidencije postupaka javnih </w:t>
      </w:r>
      <w:r w:rsidRPr="00E86AEE">
        <w:rPr>
          <w:rFonts w:ascii="Times New Roman" w:hAnsi="Times New Roman" w:cs="Times New Roman"/>
          <w:sz w:val="24"/>
          <w:szCs w:val="24"/>
          <w:lang w:val="sr-Latn-ME"/>
        </w:rPr>
        <w:t>nabavki:</w:t>
      </w:r>
      <w:r w:rsidR="002D2784" w:rsidRPr="00E86AEE">
        <w:rPr>
          <w:rFonts w:ascii="Times New Roman" w:hAnsi="Times New Roman" w:cs="Times New Roman"/>
          <w:sz w:val="24"/>
          <w:szCs w:val="24"/>
          <w:lang w:val="sr-Latn-ME"/>
        </w:rPr>
        <w:t xml:space="preserve"> 2</w:t>
      </w:r>
      <w:r w:rsidR="00E86AEE" w:rsidRPr="00E86AEE">
        <w:rPr>
          <w:rFonts w:ascii="Times New Roman" w:hAnsi="Times New Roman" w:cs="Times New Roman"/>
          <w:sz w:val="24"/>
          <w:szCs w:val="24"/>
          <w:lang w:val="sr-Latn-ME"/>
        </w:rPr>
        <w:t>8</w:t>
      </w:r>
      <w:r w:rsidR="00B23CD6" w:rsidRPr="00E86AEE">
        <w:rPr>
          <w:rFonts w:ascii="Times New Roman" w:hAnsi="Times New Roman" w:cs="Times New Roman"/>
          <w:sz w:val="24"/>
          <w:szCs w:val="24"/>
          <w:lang w:val="sr-Latn-ME"/>
        </w:rPr>
        <w:t>/2</w:t>
      </w:r>
      <w:r w:rsidR="00EA0E4E" w:rsidRPr="00E86AEE">
        <w:rPr>
          <w:rFonts w:ascii="Times New Roman" w:hAnsi="Times New Roman" w:cs="Times New Roman"/>
          <w:sz w:val="24"/>
          <w:szCs w:val="24"/>
          <w:lang w:val="sr-Latn-ME"/>
        </w:rPr>
        <w:t>3</w:t>
      </w:r>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Red</w:t>
      </w:r>
      <w:r w:rsidR="00691895">
        <w:rPr>
          <w:rFonts w:ascii="Times New Roman" w:hAnsi="Times New Roman" w:cs="Times New Roman"/>
          <w:color w:val="000000"/>
          <w:sz w:val="24"/>
          <w:szCs w:val="24"/>
          <w:lang w:val="sr-Latn-ME"/>
        </w:rPr>
        <w:t>ni broj iz Plana javnih nabavki</w:t>
      </w:r>
      <w:r w:rsidRPr="00D13A79">
        <w:rPr>
          <w:rFonts w:ascii="Times New Roman" w:hAnsi="Times New Roman" w:cs="Times New Roman"/>
          <w:color w:val="000000"/>
          <w:sz w:val="24"/>
          <w:szCs w:val="24"/>
          <w:lang w:val="sr-Latn-ME"/>
        </w:rPr>
        <w:t xml:space="preserve">: </w:t>
      </w:r>
      <w:r w:rsidR="00EA0E4E">
        <w:rPr>
          <w:rFonts w:ascii="Times New Roman" w:hAnsi="Times New Roman" w:cs="Times New Roman"/>
          <w:color w:val="000000"/>
          <w:sz w:val="24"/>
          <w:szCs w:val="24"/>
          <w:lang w:val="sr-Latn-ME"/>
        </w:rPr>
        <w:t>1</w:t>
      </w:r>
      <w:r w:rsidR="002D2784">
        <w:rPr>
          <w:rFonts w:ascii="Times New Roman" w:hAnsi="Times New Roman" w:cs="Times New Roman"/>
          <w:color w:val="000000"/>
          <w:sz w:val="24"/>
          <w:szCs w:val="24"/>
          <w:lang w:val="sr-Latn-ME"/>
        </w:rPr>
        <w:t>77</w:t>
      </w:r>
    </w:p>
    <w:p w:rsidR="00BF32F5" w:rsidRPr="00D13A79" w:rsidRDefault="00895C32" w:rsidP="0013490C">
      <w:pPr>
        <w:spacing w:after="0"/>
        <w:jc w:val="both"/>
        <w:rPr>
          <w:rFonts w:ascii="Times New Roman" w:hAnsi="Times New Roman" w:cs="Times New Roman"/>
          <w:b/>
          <w:bCs/>
          <w:color w:val="000000"/>
          <w:sz w:val="24"/>
          <w:szCs w:val="24"/>
          <w:lang w:val="sr-Latn-ME"/>
        </w:rPr>
      </w:pPr>
      <w:r w:rsidRPr="00D13A79">
        <w:rPr>
          <w:rFonts w:ascii="Times New Roman" w:hAnsi="Times New Roman" w:cs="Times New Roman"/>
          <w:color w:val="000000"/>
          <w:sz w:val="24"/>
          <w:szCs w:val="24"/>
          <w:lang w:val="sr-Latn-ME"/>
        </w:rPr>
        <w:t xml:space="preserve">Podgorica, </w:t>
      </w:r>
      <w:r w:rsidR="00BF32F5" w:rsidRPr="00D13A79">
        <w:rPr>
          <w:rFonts w:ascii="Times New Roman" w:hAnsi="Times New Roman" w:cs="Times New Roman"/>
          <w:color w:val="000000"/>
          <w:sz w:val="24"/>
          <w:szCs w:val="24"/>
          <w:lang w:val="sr-Latn-ME"/>
        </w:rPr>
        <w:t xml:space="preserve"> </w:t>
      </w:r>
      <w:r w:rsidR="00F1776B">
        <w:rPr>
          <w:rFonts w:ascii="Times New Roman" w:hAnsi="Times New Roman" w:cs="Times New Roman"/>
          <w:color w:val="000000"/>
          <w:sz w:val="24"/>
          <w:szCs w:val="24"/>
          <w:lang w:val="sr-Latn-ME"/>
        </w:rPr>
        <w:t xml:space="preserve">broj </w:t>
      </w:r>
      <w:r w:rsidR="00F1776B" w:rsidRPr="00862D51">
        <w:rPr>
          <w:rFonts w:ascii="Times New Roman" w:hAnsi="Times New Roman" w:cs="Times New Roman"/>
          <w:color w:val="000000"/>
          <w:sz w:val="24"/>
          <w:szCs w:val="24"/>
          <w:lang w:val="sr-Latn-ME"/>
        </w:rPr>
        <w:t xml:space="preserve">03/01- </w:t>
      </w:r>
      <w:r w:rsidR="00E46FB7">
        <w:rPr>
          <w:rFonts w:ascii="Times New Roman" w:hAnsi="Times New Roman" w:cs="Times New Roman"/>
          <w:color w:val="000000"/>
          <w:sz w:val="24"/>
          <w:szCs w:val="24"/>
          <w:lang w:val="sr-Latn-ME"/>
        </w:rPr>
        <w:t>11563/</w:t>
      </w:r>
      <w:r w:rsidR="002F60D3" w:rsidRPr="00862D51">
        <w:rPr>
          <w:rFonts w:ascii="Times New Roman" w:hAnsi="Times New Roman" w:cs="Times New Roman"/>
          <w:color w:val="000000"/>
          <w:sz w:val="24"/>
          <w:szCs w:val="24"/>
          <w:lang w:val="sr-Latn-ME"/>
        </w:rPr>
        <w:t xml:space="preserve">3 </w:t>
      </w:r>
      <w:r w:rsidR="002F60D3" w:rsidRPr="00E86AEE">
        <w:rPr>
          <w:rFonts w:ascii="Times New Roman" w:hAnsi="Times New Roman" w:cs="Times New Roman"/>
          <w:color w:val="000000"/>
          <w:sz w:val="24"/>
          <w:szCs w:val="24"/>
          <w:lang w:val="sr-Latn-ME"/>
        </w:rPr>
        <w:t xml:space="preserve">od </w:t>
      </w:r>
      <w:r w:rsidR="00E86AEE" w:rsidRPr="00E86AEE">
        <w:rPr>
          <w:rFonts w:ascii="Times New Roman" w:hAnsi="Times New Roman" w:cs="Times New Roman"/>
          <w:color w:val="000000"/>
          <w:sz w:val="24"/>
          <w:szCs w:val="24"/>
          <w:lang w:val="sr-Latn-ME"/>
        </w:rPr>
        <w:t>28.04</w:t>
      </w:r>
      <w:r w:rsidR="00EA0E4E" w:rsidRPr="00E86AEE">
        <w:rPr>
          <w:rFonts w:ascii="Times New Roman" w:hAnsi="Times New Roman" w:cs="Times New Roman"/>
          <w:color w:val="000000"/>
          <w:sz w:val="24"/>
          <w:szCs w:val="24"/>
          <w:lang w:val="sr-Latn-ME"/>
        </w:rPr>
        <w:t>.2023</w:t>
      </w:r>
      <w:r w:rsidR="00C76351" w:rsidRPr="00E86AEE">
        <w:rPr>
          <w:rFonts w:ascii="Times New Roman" w:hAnsi="Times New Roman" w:cs="Times New Roman"/>
          <w:color w:val="000000"/>
          <w:sz w:val="24"/>
          <w:szCs w:val="24"/>
          <w:lang w:val="sr-Latn-ME"/>
        </w:rPr>
        <w:t xml:space="preserve"> godine</w:t>
      </w:r>
    </w:p>
    <w:p w:rsidR="00BF32F5" w:rsidRPr="00D13A79" w:rsidRDefault="00BF32F5" w:rsidP="0013490C">
      <w:pPr>
        <w:spacing w:after="0"/>
        <w:rPr>
          <w:rFonts w:ascii="Times New Roman" w:hAnsi="Times New Roman" w:cs="Times New Roman"/>
          <w:sz w:val="24"/>
          <w:szCs w:val="24"/>
          <w:lang w:val="sr-Latn-ME"/>
        </w:rPr>
      </w:pPr>
    </w:p>
    <w:p w:rsidR="00BF32F5" w:rsidRPr="00D13A79" w:rsidRDefault="00BF32F5" w:rsidP="0013490C">
      <w:pPr>
        <w:spacing w:after="0"/>
        <w:rPr>
          <w:rFonts w:ascii="Times New Roman" w:hAnsi="Times New Roman" w:cs="Times New Roman"/>
          <w:sz w:val="24"/>
          <w:szCs w:val="24"/>
          <w:lang w:val="sr-Latn-ME"/>
        </w:rPr>
      </w:pPr>
    </w:p>
    <w:p w:rsidR="00BF32F5" w:rsidRPr="00D13A79" w:rsidRDefault="00BF32F5" w:rsidP="0013490C">
      <w:pPr>
        <w:spacing w:after="0"/>
        <w:rPr>
          <w:rFonts w:ascii="Times New Roman" w:hAnsi="Times New Roman" w:cs="Times New Roman"/>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r w:rsidRPr="00D13A79">
        <w:rPr>
          <w:rFonts w:ascii="Times New Roman" w:hAnsi="Times New Roman" w:cs="Times New Roman"/>
          <w:sz w:val="24"/>
          <w:szCs w:val="24"/>
          <w:lang w:val="sr-Latn-ME"/>
        </w:rPr>
        <w:t>Na osnovu člana 93 stav 1 Zakona o javnim naba</w:t>
      </w:r>
      <w:r w:rsidR="00D94142">
        <w:rPr>
          <w:rFonts w:ascii="Times New Roman" w:hAnsi="Times New Roman" w:cs="Times New Roman"/>
          <w:sz w:val="24"/>
          <w:szCs w:val="24"/>
          <w:lang w:val="sr-Latn-ME"/>
        </w:rPr>
        <w:t xml:space="preserve">vkama („Službeni list CG“, br. </w:t>
      </w:r>
      <w:r w:rsidRPr="00D13A79">
        <w:rPr>
          <w:rFonts w:ascii="Times New Roman" w:hAnsi="Times New Roman" w:cs="Times New Roman"/>
          <w:sz w:val="24"/>
          <w:szCs w:val="24"/>
          <w:lang w:val="sr-Latn-ME"/>
        </w:rPr>
        <w:t>74/19</w:t>
      </w:r>
      <w:r w:rsidR="000874AD">
        <w:rPr>
          <w:rFonts w:ascii="Times New Roman" w:hAnsi="Times New Roman" w:cs="Times New Roman"/>
          <w:sz w:val="24"/>
          <w:szCs w:val="24"/>
          <w:lang w:val="sr-Latn-ME"/>
        </w:rPr>
        <w:t xml:space="preserve">, </w:t>
      </w:r>
      <w:r w:rsidR="00D94142">
        <w:rPr>
          <w:rFonts w:ascii="Times New Roman" w:hAnsi="Times New Roman" w:cs="Times New Roman"/>
          <w:sz w:val="24"/>
          <w:szCs w:val="24"/>
          <w:lang w:val="sr-Latn-ME"/>
        </w:rPr>
        <w:t>3/23</w:t>
      </w:r>
      <w:r w:rsidR="000874AD">
        <w:rPr>
          <w:rFonts w:ascii="Times New Roman" w:hAnsi="Times New Roman" w:cs="Times New Roman"/>
          <w:sz w:val="24"/>
          <w:szCs w:val="24"/>
          <w:lang w:val="sr-Latn-ME"/>
        </w:rPr>
        <w:t>, 11/23</w:t>
      </w:r>
      <w:r w:rsidRPr="00D13A79">
        <w:rPr>
          <w:rFonts w:ascii="Times New Roman" w:hAnsi="Times New Roman" w:cs="Times New Roman"/>
          <w:sz w:val="24"/>
          <w:szCs w:val="24"/>
          <w:lang w:val="sr-Latn-ME"/>
        </w:rPr>
        <w:t xml:space="preserve">) </w:t>
      </w:r>
      <w:r w:rsidR="00D94142">
        <w:rPr>
          <w:rFonts w:ascii="Times New Roman" w:hAnsi="Times New Roman" w:cs="Times New Roman"/>
          <w:sz w:val="24"/>
          <w:szCs w:val="24"/>
          <w:lang w:val="sr-Latn-ME"/>
        </w:rPr>
        <w:t>K</w:t>
      </w:r>
      <w:r w:rsidR="00895C32" w:rsidRPr="00D13A79">
        <w:rPr>
          <w:rFonts w:ascii="Times New Roman" w:hAnsi="Times New Roman" w:cs="Times New Roman"/>
          <w:color w:val="000000"/>
          <w:sz w:val="24"/>
          <w:szCs w:val="24"/>
          <w:u w:val="single"/>
          <w:lang w:val="sr-Latn-ME"/>
        </w:rPr>
        <w:t xml:space="preserve">linički centar Crne Gore </w:t>
      </w:r>
      <w:r w:rsidRPr="00D13A79">
        <w:rPr>
          <w:rFonts w:ascii="Times New Roman" w:hAnsi="Times New Roman" w:cs="Times New Roman"/>
          <w:sz w:val="24"/>
          <w:szCs w:val="24"/>
          <w:lang w:val="sr-Latn-ME"/>
        </w:rPr>
        <w:t>objavljuje</w:t>
      </w:r>
      <w:r w:rsidRPr="00D13A79">
        <w:rPr>
          <w:rFonts w:ascii="Times New Roman" w:hAnsi="Times New Roman" w:cs="Times New Roman"/>
          <w:b/>
          <w:bCs/>
          <w:color w:val="000000"/>
          <w:sz w:val="24"/>
          <w:szCs w:val="24"/>
          <w:lang w:val="sr-Latn-ME"/>
        </w:rPr>
        <w:t xml:space="preserve">        </w:t>
      </w: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1276"/>
          <w:tab w:val="left" w:pos="3261"/>
        </w:tabs>
        <w:spacing w:after="0"/>
        <w:jc w:val="both"/>
        <w:rPr>
          <w:rFonts w:ascii="Times New Roman" w:hAnsi="Times New Roman" w:cs="Times New Roman"/>
          <w:sz w:val="24"/>
          <w:szCs w:val="24"/>
          <w:lang w:val="sr-Latn-ME"/>
        </w:rPr>
      </w:pPr>
      <w:r w:rsidRPr="00D13A79">
        <w:rPr>
          <w:rFonts w:ascii="Times New Roman" w:hAnsi="Times New Roman" w:cs="Times New Roman"/>
          <w:b/>
          <w:bCs/>
          <w:color w:val="000000"/>
          <w:sz w:val="24"/>
          <w:szCs w:val="24"/>
          <w:lang w:val="sr-Latn-ME"/>
        </w:rPr>
        <w:t xml:space="preserve">                                          </w:t>
      </w:r>
      <w:r w:rsidRPr="00D13A79">
        <w:rPr>
          <w:rFonts w:ascii="Times New Roman" w:hAnsi="Times New Roman" w:cs="Times New Roman"/>
          <w:b/>
          <w:bCs/>
          <w:color w:val="000000"/>
          <w:sz w:val="24"/>
          <w:szCs w:val="24"/>
          <w:lang w:val="sr-Latn-ME"/>
        </w:rPr>
        <w:tab/>
      </w:r>
      <w:r w:rsidRPr="00D13A79">
        <w:rPr>
          <w:rFonts w:ascii="Times New Roman" w:hAnsi="Times New Roman" w:cs="Times New Roman"/>
          <w:bCs/>
          <w:color w:val="000000"/>
          <w:sz w:val="24"/>
          <w:szCs w:val="24"/>
          <w:lang w:val="sr-Latn-ME"/>
        </w:rPr>
        <w:t xml:space="preserve">                                                      </w:t>
      </w:r>
    </w:p>
    <w:p w:rsidR="00BF32F5" w:rsidRPr="00D13A79" w:rsidRDefault="00BF32F5" w:rsidP="0013490C">
      <w:pPr>
        <w:keepNext/>
        <w:spacing w:after="0"/>
        <w:jc w:val="center"/>
        <w:outlineLvl w:val="0"/>
        <w:rPr>
          <w:rFonts w:ascii="Times New Roman" w:hAnsi="Times New Roman" w:cs="Times New Roman"/>
          <w:b/>
          <w:bCs/>
          <w:color w:val="000000"/>
          <w:sz w:val="24"/>
          <w:szCs w:val="24"/>
          <w:lang w:val="sr-Latn-ME"/>
        </w:rPr>
      </w:pPr>
    </w:p>
    <w:p w:rsidR="00BF32F5" w:rsidRPr="00E86AEE" w:rsidRDefault="00BF32F5" w:rsidP="0013490C">
      <w:pPr>
        <w:spacing w:after="0"/>
        <w:jc w:val="center"/>
        <w:rPr>
          <w:rFonts w:ascii="Times New Roman" w:hAnsi="Times New Roman" w:cs="Times New Roman"/>
          <w:b/>
          <w:bCs/>
          <w:color w:val="000000"/>
          <w:sz w:val="24"/>
          <w:szCs w:val="24"/>
          <w:lang w:val="sr-Latn-ME"/>
        </w:rPr>
      </w:pPr>
      <w:r w:rsidRPr="00D13A79">
        <w:rPr>
          <w:rFonts w:ascii="Times New Roman" w:hAnsi="Times New Roman" w:cs="Times New Roman"/>
          <w:b/>
          <w:bCs/>
          <w:color w:val="000000"/>
          <w:sz w:val="24"/>
          <w:szCs w:val="24"/>
          <w:lang w:val="sr-Latn-ME"/>
        </w:rPr>
        <w:t>TENDERSKU DOKUMENTACIJU</w:t>
      </w:r>
      <w:r w:rsidR="002D2784">
        <w:rPr>
          <w:rFonts w:ascii="Times New Roman" w:hAnsi="Times New Roman" w:cs="Times New Roman"/>
          <w:b/>
          <w:bCs/>
          <w:color w:val="000000"/>
          <w:sz w:val="24"/>
          <w:szCs w:val="24"/>
          <w:lang w:val="sr-Latn-ME"/>
        </w:rPr>
        <w:t xml:space="preserve"> </w:t>
      </w:r>
      <w:r w:rsidR="002D2784" w:rsidRPr="00E86AEE">
        <w:rPr>
          <w:rFonts w:ascii="Times New Roman" w:hAnsi="Times New Roman" w:cs="Times New Roman"/>
          <w:b/>
          <w:bCs/>
          <w:color w:val="000000"/>
          <w:sz w:val="24"/>
          <w:szCs w:val="24"/>
          <w:lang w:val="sr-Latn-ME"/>
        </w:rPr>
        <w:t>BROJ 2</w:t>
      </w:r>
      <w:r w:rsidR="00E86AEE" w:rsidRPr="00E86AEE">
        <w:rPr>
          <w:rFonts w:ascii="Times New Roman" w:hAnsi="Times New Roman" w:cs="Times New Roman"/>
          <w:b/>
          <w:bCs/>
          <w:color w:val="000000"/>
          <w:sz w:val="24"/>
          <w:szCs w:val="24"/>
          <w:lang w:val="sr-Latn-ME"/>
        </w:rPr>
        <w:t>8</w:t>
      </w:r>
      <w:r w:rsidR="00C76351" w:rsidRPr="00E86AEE">
        <w:rPr>
          <w:rFonts w:ascii="Times New Roman" w:hAnsi="Times New Roman" w:cs="Times New Roman"/>
          <w:b/>
          <w:bCs/>
          <w:color w:val="000000"/>
          <w:sz w:val="24"/>
          <w:szCs w:val="24"/>
          <w:lang w:val="sr-Latn-ME"/>
        </w:rPr>
        <w:t>/2</w:t>
      </w:r>
      <w:r w:rsidR="00EA0E4E" w:rsidRPr="00E86AEE">
        <w:rPr>
          <w:rFonts w:ascii="Times New Roman" w:hAnsi="Times New Roman" w:cs="Times New Roman"/>
          <w:b/>
          <w:bCs/>
          <w:color w:val="000000"/>
          <w:sz w:val="24"/>
          <w:szCs w:val="24"/>
          <w:lang w:val="sr-Latn-ME"/>
        </w:rPr>
        <w:t>3</w:t>
      </w:r>
    </w:p>
    <w:p w:rsidR="00BF32F5" w:rsidRPr="00D13A79" w:rsidRDefault="00BF32F5" w:rsidP="0013490C">
      <w:pPr>
        <w:spacing w:after="0"/>
        <w:jc w:val="center"/>
        <w:rPr>
          <w:rFonts w:ascii="Times New Roman" w:hAnsi="Times New Roman" w:cs="Times New Roman"/>
          <w:b/>
          <w:bCs/>
          <w:color w:val="000000"/>
          <w:sz w:val="24"/>
          <w:szCs w:val="24"/>
          <w:lang w:val="sr-Latn-ME"/>
        </w:rPr>
      </w:pPr>
      <w:r w:rsidRPr="00E86AEE">
        <w:rPr>
          <w:rFonts w:ascii="Times New Roman" w:hAnsi="Times New Roman" w:cs="Times New Roman"/>
          <w:b/>
          <w:bCs/>
          <w:color w:val="000000"/>
          <w:sz w:val="24"/>
          <w:szCs w:val="24"/>
          <w:lang w:val="sr-Latn-ME"/>
        </w:rPr>
        <w:t>ZA OTVORENI POSTUPAK JAVNE NABAVKE</w:t>
      </w:r>
    </w:p>
    <w:p w:rsidR="00BF32F5" w:rsidRPr="00D13A79" w:rsidRDefault="00BF32F5" w:rsidP="0013490C">
      <w:pPr>
        <w:spacing w:after="0"/>
        <w:jc w:val="center"/>
        <w:rPr>
          <w:rFonts w:ascii="Times New Roman" w:hAnsi="Times New Roman" w:cs="Times New Roman"/>
          <w:b/>
          <w:bCs/>
          <w:color w:val="000000"/>
          <w:sz w:val="24"/>
          <w:szCs w:val="24"/>
          <w:lang w:val="sr-Latn-ME"/>
        </w:rPr>
      </w:pPr>
    </w:p>
    <w:p w:rsidR="002E054C" w:rsidRPr="00971C27" w:rsidRDefault="00690D9B" w:rsidP="00971C27">
      <w:pPr>
        <w:spacing w:after="0"/>
        <w:jc w:val="center"/>
        <w:rPr>
          <w:rFonts w:ascii="Times New Roman" w:hAnsi="Times New Roman" w:cs="Times New Roman"/>
          <w:b/>
          <w:sz w:val="28"/>
          <w:szCs w:val="28"/>
          <w:lang w:val="sr-Latn-ME"/>
        </w:rPr>
      </w:pPr>
      <w:r w:rsidRPr="00690D9B">
        <w:rPr>
          <w:rFonts w:ascii="Times New Roman" w:hAnsi="Times New Roman" w:cs="Times New Roman"/>
          <w:b/>
          <w:bCs/>
          <w:sz w:val="24"/>
          <w:szCs w:val="24"/>
          <w:lang w:val="it-IT"/>
        </w:rPr>
        <w:t>usluge servisa, sa zamjenom rezervnih djelova, na postojećim aparatima CT Sensation 64 i CT Emotion 16, proizvođača Siemens</w:t>
      </w: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Pr="00D13A79" w:rsidRDefault="002E054C" w:rsidP="0013490C">
      <w:pPr>
        <w:spacing w:after="0"/>
        <w:rPr>
          <w:rFonts w:ascii="Times New Roman" w:hAnsi="Times New Roman" w:cs="Times New Roman"/>
          <w:sz w:val="24"/>
          <w:szCs w:val="24"/>
          <w:lang w:val="sr-Latn-ME"/>
        </w:rPr>
      </w:pPr>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Predmet nabavke se nabavlja:</w:t>
      </w:r>
    </w:p>
    <w:p w:rsidR="00BF32F5" w:rsidRPr="00D13A79" w:rsidRDefault="00BF32F5" w:rsidP="0013490C">
      <w:pPr>
        <w:spacing w:after="0"/>
        <w:jc w:val="both"/>
        <w:rPr>
          <w:rFonts w:ascii="Times New Roman" w:hAnsi="Times New Roman" w:cs="Times New Roman"/>
          <w:color w:val="000000"/>
          <w:sz w:val="24"/>
          <w:szCs w:val="24"/>
          <w:lang w:val="sr-Latn-ME"/>
        </w:rPr>
      </w:pPr>
    </w:p>
    <w:p w:rsidR="00BF32F5" w:rsidRPr="00D13A79" w:rsidRDefault="00895C32"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2D2784">
        <w:rPr>
          <w:rFonts w:ascii="Times New Roman" w:hAnsi="Times New Roman" w:cs="Times New Roman"/>
          <w:color w:val="000000"/>
          <w:sz w:val="24"/>
          <w:szCs w:val="24"/>
          <w:lang w:val="sr-Latn-ME"/>
        </w:rPr>
        <w:t>u cjelini</w:t>
      </w:r>
      <w:r w:rsidR="00BF32F5" w:rsidRPr="00D13A79">
        <w:rPr>
          <w:rFonts w:ascii="Times New Roman" w:hAnsi="Times New Roman" w:cs="Times New Roman"/>
          <w:color w:val="000000"/>
          <w:sz w:val="24"/>
          <w:szCs w:val="24"/>
          <w:lang w:val="sr-Latn-ME"/>
        </w:rPr>
        <w:t xml:space="preserve"> </w:t>
      </w:r>
    </w:p>
    <w:p w:rsidR="00BF32F5" w:rsidRPr="00D13A79" w:rsidRDefault="00BF32F5" w:rsidP="0013490C">
      <w:pPr>
        <w:spacing w:after="0"/>
        <w:rPr>
          <w:rFonts w:ascii="Times New Roman" w:hAnsi="Times New Roman" w:cs="Times New Roman"/>
          <w:color w:val="000000"/>
          <w:sz w:val="24"/>
          <w:szCs w:val="24"/>
          <w:lang w:val="sr-Latn-ME"/>
        </w:rPr>
      </w:pPr>
    </w:p>
    <w:p w:rsidR="00BF32F5" w:rsidRPr="00D13A79" w:rsidRDefault="00BF32F5"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BF32F5" w:rsidRPr="00D13A79" w:rsidRDefault="00BF32F5" w:rsidP="001349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color w:val="000000"/>
          <w:sz w:val="24"/>
          <w:szCs w:val="24"/>
          <w:lang w:val="sr-Latn-ME"/>
        </w:rPr>
      </w:pPr>
      <w:bookmarkStart w:id="0" w:name="_Toc62730553"/>
      <w:r w:rsidRPr="00D13A79">
        <w:rPr>
          <w:rFonts w:ascii="Times New Roman" w:hAnsi="Times New Roman" w:cs="Times New Roman"/>
          <w:b/>
          <w:color w:val="000000"/>
          <w:sz w:val="24"/>
          <w:szCs w:val="24"/>
          <w:lang w:val="sr-Latn-ME"/>
        </w:rPr>
        <w:lastRenderedPageBreak/>
        <w:t>POZIV ZA NADMETANJE</w:t>
      </w:r>
      <w:r w:rsidRPr="00D13A79">
        <w:rPr>
          <w:rFonts w:ascii="Times New Roman" w:hAnsi="Times New Roman" w:cs="Times New Roman"/>
          <w:b/>
          <w:color w:val="000000"/>
          <w:sz w:val="24"/>
          <w:szCs w:val="24"/>
          <w:vertAlign w:val="superscript"/>
          <w:lang w:val="sr-Latn-ME"/>
        </w:rPr>
        <w:footnoteReference w:id="1"/>
      </w:r>
      <w:bookmarkEnd w:id="0"/>
      <w:r w:rsidRPr="00D13A79">
        <w:rPr>
          <w:rFonts w:ascii="Times New Roman" w:hAnsi="Times New Roman" w:cs="Times New Roman"/>
          <w:b/>
          <w:color w:val="000000"/>
          <w:sz w:val="24"/>
          <w:szCs w:val="24"/>
          <w:lang w:val="sr-Latn-ME"/>
        </w:rPr>
        <w:t xml:space="preserve"> </w:t>
      </w:r>
    </w:p>
    <w:p w:rsidR="0065735F" w:rsidRPr="00D13A79" w:rsidRDefault="0065735F" w:rsidP="0065735F">
      <w:pPr>
        <w:numPr>
          <w:ilvl w:val="0"/>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Podaci o naručiocu;</w:t>
      </w:r>
    </w:p>
    <w:p w:rsidR="0065735F" w:rsidRPr="00D13A79" w:rsidRDefault="0065735F" w:rsidP="0065735F">
      <w:pPr>
        <w:numPr>
          <w:ilvl w:val="0"/>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Podaci o postupku i predmetu javne nabavke: </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Vrsta postupka,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Predmet javne nabavke (vrsta predmeta, naziv i opis predmeta),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Procijenjena vrijednost predmeta nabavke</w:t>
      </w:r>
      <w:r w:rsidRPr="00D13A79">
        <w:rPr>
          <w:rFonts w:ascii="Times New Roman" w:eastAsia="Calibri" w:hAnsi="Times New Roman" w:cs="Times New Roman"/>
          <w:color w:val="000000"/>
          <w:sz w:val="24"/>
          <w:szCs w:val="24"/>
          <w:vertAlign w:val="superscript"/>
          <w:lang w:val="sr-Latn-ME"/>
        </w:rPr>
        <w:footnoteReference w:id="2"/>
      </w:r>
      <w:r w:rsidRPr="00D13A79">
        <w:rPr>
          <w:rFonts w:ascii="Times New Roman" w:eastAsia="Calibri" w:hAnsi="Times New Roman" w:cs="Times New Roman"/>
          <w:color w:val="000000"/>
          <w:sz w:val="24"/>
          <w:szCs w:val="24"/>
          <w:lang w:val="sr-Latn-ME"/>
        </w:rPr>
        <w:t>,</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Način nabavke: </w:t>
      </w:r>
    </w:p>
    <w:p w:rsidR="0065735F" w:rsidRPr="00D13A79" w:rsidRDefault="00417ED0" w:rsidP="0065735F">
      <w:pPr>
        <w:numPr>
          <w:ilvl w:val="0"/>
          <w:numId w:val="4"/>
        </w:numPr>
        <w:contextualSpacing/>
        <w:rPr>
          <w:rFonts w:ascii="Times New Roman" w:eastAsia="Calibri" w:hAnsi="Times New Roman" w:cs="Times New Roman"/>
          <w:color w:val="000000"/>
          <w:sz w:val="24"/>
          <w:szCs w:val="24"/>
          <w:lang w:val="sr-Latn-ME"/>
        </w:rPr>
      </w:pPr>
      <w:r>
        <w:rPr>
          <w:rFonts w:ascii="Times New Roman" w:eastAsia="Calibri" w:hAnsi="Times New Roman" w:cs="Times New Roman"/>
          <w:color w:val="000000"/>
          <w:sz w:val="24"/>
          <w:szCs w:val="24"/>
          <w:lang w:val="sr-Latn-ME"/>
        </w:rPr>
        <w:t>cjelina</w:t>
      </w:r>
      <w:r w:rsidR="0065735F" w:rsidRPr="00D13A79">
        <w:rPr>
          <w:rFonts w:ascii="Times New Roman" w:eastAsia="Calibri" w:hAnsi="Times New Roman" w:cs="Times New Roman"/>
          <w:color w:val="000000"/>
          <w:sz w:val="24"/>
          <w:szCs w:val="24"/>
          <w:lang w:val="sr-Latn-ME"/>
        </w:rPr>
        <w:t>,</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Uslovi za učešće u postupku javne nabavke,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Kriterijum za izbor najpovoljnije ponude,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Način, mjesto i vrijeme podnošenja ponuda i otvaranja ponuda,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Rok za donošenje odluke o izboru,</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Rok važenja ponude,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Garancija ponude</w:t>
      </w:r>
    </w:p>
    <w:p w:rsidR="00BF32F5" w:rsidRPr="00D13A79" w:rsidRDefault="00BF32F5" w:rsidP="0013490C">
      <w:pPr>
        <w:spacing w:after="0"/>
        <w:rPr>
          <w:rFonts w:ascii="Times New Roman" w:eastAsia="Calibri" w:hAnsi="Times New Roman" w:cs="Times New Roman"/>
          <w:color w:val="000000"/>
          <w:sz w:val="24"/>
          <w:szCs w:val="24"/>
          <w:lang w:val="sr-Latn-ME"/>
        </w:rPr>
      </w:pPr>
    </w:p>
    <w:p w:rsidR="00BF32F5" w:rsidRPr="00D13A79" w:rsidRDefault="00BF32F5" w:rsidP="001349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color w:val="000000"/>
          <w:sz w:val="24"/>
          <w:szCs w:val="24"/>
          <w:lang w:val="sr-Latn-ME"/>
        </w:rPr>
      </w:pPr>
      <w:bookmarkStart w:id="1" w:name="_Toc62730554"/>
      <w:r w:rsidRPr="00D13A79">
        <w:rPr>
          <w:rFonts w:ascii="Times New Roman" w:hAnsi="Times New Roman" w:cs="Times New Roman"/>
          <w:b/>
          <w:color w:val="000000"/>
          <w:sz w:val="24"/>
          <w:szCs w:val="24"/>
          <w:lang w:val="sr-Latn-ME"/>
        </w:rPr>
        <w:t>TEHNIČKA SPECIFIKACIJA PREDMETA JAVNE NABAVKE</w:t>
      </w:r>
      <w:r w:rsidRPr="00D13A79">
        <w:rPr>
          <w:rFonts w:ascii="Times New Roman" w:hAnsi="Times New Roman" w:cs="Times New Roman"/>
          <w:b/>
          <w:color w:val="000000"/>
          <w:sz w:val="24"/>
          <w:szCs w:val="24"/>
          <w:vertAlign w:val="superscript"/>
          <w:lang w:val="sr-Latn-ME"/>
        </w:rPr>
        <w:footnoteReference w:id="3"/>
      </w:r>
      <w:bookmarkEnd w:id="1"/>
    </w:p>
    <w:p w:rsidR="0065735F" w:rsidRPr="00D13A79" w:rsidRDefault="0065735F" w:rsidP="0065735F">
      <w:pPr>
        <w:numPr>
          <w:ilvl w:val="0"/>
          <w:numId w:val="6"/>
        </w:numPr>
        <w:contextualSpacing/>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Naziv i opis predmeta nabavke po partijama i stavkama sa bitnim karakteristikama</w:t>
      </w:r>
    </w:p>
    <w:p w:rsidR="0065735F" w:rsidRPr="00D13A79" w:rsidRDefault="0065735F" w:rsidP="0065735F">
      <w:pPr>
        <w:numPr>
          <w:ilvl w:val="0"/>
          <w:numId w:val="6"/>
        </w:numPr>
        <w:contextualSpacing/>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Zahtjevi u pogledu načina izvršavanja predmeta nabavke koji su od značaja za sačinjavanje ponude i izvršenje ugovora</w:t>
      </w:r>
    </w:p>
    <w:p w:rsidR="00BF32F5" w:rsidRPr="00D13A79" w:rsidRDefault="00BF32F5" w:rsidP="0013490C">
      <w:pPr>
        <w:spacing w:after="0"/>
        <w:rPr>
          <w:rFonts w:ascii="Times New Roman" w:eastAsia="Calibri"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color w:val="000000"/>
          <w:sz w:val="24"/>
          <w:szCs w:val="24"/>
          <w:lang w:val="sr-Latn-ME"/>
        </w:rPr>
      </w:pPr>
      <w:bookmarkStart w:id="2" w:name="_Toc62730555"/>
      <w:r w:rsidRPr="00D13A79">
        <w:rPr>
          <w:rFonts w:ascii="Times New Roman" w:hAnsi="Times New Roman" w:cs="Times New Roman"/>
          <w:b/>
          <w:color w:val="000000"/>
          <w:sz w:val="24"/>
          <w:szCs w:val="24"/>
          <w:lang w:val="sr-Latn-ME"/>
        </w:rPr>
        <w:t>DODATNE INFORMACIJE O PREDMETU I POSTUPKU NABAVKE</w:t>
      </w:r>
      <w:r w:rsidRPr="00D13A79">
        <w:rPr>
          <w:rFonts w:ascii="Times New Roman" w:hAnsi="Times New Roman" w:cs="Times New Roman"/>
          <w:b/>
          <w:color w:val="000000"/>
          <w:sz w:val="24"/>
          <w:szCs w:val="24"/>
          <w:vertAlign w:val="superscript"/>
          <w:lang w:val="sr-Latn-ME"/>
        </w:rPr>
        <w:footnoteReference w:id="4"/>
      </w:r>
      <w:bookmarkEnd w:id="2"/>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rPr>
          <w:rFonts w:ascii="Times New Roman" w:eastAsia="Calibri" w:hAnsi="Times New Roman" w:cs="Times New Roman"/>
          <w:b/>
          <w:bCs/>
          <w:color w:val="000000"/>
          <w:sz w:val="24"/>
          <w:szCs w:val="24"/>
          <w:lang w:val="sr-Latn-ME"/>
        </w:rPr>
      </w:pPr>
      <w:r w:rsidRPr="00D13A79">
        <w:rPr>
          <w:rFonts w:ascii="Times New Roman" w:eastAsia="Calibri" w:hAnsi="Times New Roman" w:cs="Times New Roman"/>
          <w:b/>
          <w:bCs/>
          <w:color w:val="000000"/>
          <w:sz w:val="24"/>
          <w:szCs w:val="24"/>
          <w:lang w:val="sr-Latn-ME"/>
        </w:rPr>
        <w:t>Procijenjena vrijednost predmenta nabavke:</w:t>
      </w:r>
      <w:r w:rsidRPr="00D13A79">
        <w:rPr>
          <w:rFonts w:ascii="Times New Roman" w:eastAsia="Calibri" w:hAnsi="Times New Roman" w:cs="Times New Roman"/>
          <w:b/>
          <w:bCs/>
          <w:color w:val="000000"/>
          <w:sz w:val="24"/>
          <w:szCs w:val="24"/>
          <w:vertAlign w:val="superscript"/>
          <w:lang w:val="sr-Latn-ME"/>
        </w:rPr>
        <w:footnoteReference w:id="5"/>
      </w:r>
    </w:p>
    <w:p w:rsidR="00A071BD" w:rsidRPr="00D13A79" w:rsidRDefault="00A071BD" w:rsidP="0013490C">
      <w:pPr>
        <w:spacing w:after="0"/>
        <w:jc w:val="both"/>
        <w:rPr>
          <w:rFonts w:ascii="Times New Roman" w:eastAsia="Calibri" w:hAnsi="Times New Roman" w:cs="Times New Roman"/>
          <w:color w:val="000000"/>
          <w:sz w:val="24"/>
          <w:szCs w:val="24"/>
          <w:lang w:val="sr-Latn-ME"/>
        </w:rPr>
      </w:pPr>
    </w:p>
    <w:p w:rsidR="0065735F" w:rsidRPr="00D13A79" w:rsidRDefault="0065735F" w:rsidP="0065735F">
      <w:pPr>
        <w:jc w:val="both"/>
        <w:rPr>
          <w:rFonts w:ascii="Times New Roman" w:eastAsia="Calibri" w:hAnsi="Times New Roman" w:cs="Times New Roman"/>
          <w:b/>
          <w:bCs/>
          <w:color w:val="000000"/>
          <w:sz w:val="24"/>
          <w:szCs w:val="24"/>
          <w:lang w:val="sr-Latn-ME"/>
        </w:rPr>
      </w:pPr>
      <w:r w:rsidRPr="00D13A79">
        <w:rPr>
          <w:rFonts w:ascii="Times New Roman" w:eastAsia="Calibri" w:hAnsi="Times New Roman" w:cs="Times New Roman"/>
          <w:color w:val="000000"/>
          <w:sz w:val="24"/>
          <w:szCs w:val="24"/>
          <w:lang w:val="sr-Latn-ME"/>
        </w:rPr>
        <w:t xml:space="preserve">- </w:t>
      </w:r>
      <w:r w:rsidRPr="00D13A79">
        <w:rPr>
          <w:rFonts w:ascii="Times New Roman" w:eastAsia="Calibri" w:hAnsi="Times New Roman" w:cs="Times New Roman"/>
          <w:b/>
          <w:bCs/>
          <w:color w:val="000000"/>
          <w:sz w:val="24"/>
          <w:szCs w:val="24"/>
          <w:lang w:val="sr-Latn-ME"/>
        </w:rPr>
        <w:t>Procijenjena vrijednost predmeta nabavke bez zaključivanja okvirnog sporazuma</w:t>
      </w:r>
      <w:r w:rsidRPr="00D13A79">
        <w:rPr>
          <w:rFonts w:ascii="Times New Roman" w:eastAsia="Calibri" w:hAnsi="Times New Roman" w:cs="Times New Roman"/>
          <w:color w:val="000000"/>
          <w:sz w:val="24"/>
          <w:szCs w:val="24"/>
          <w:lang w:val="sr-Latn-ME"/>
        </w:rPr>
        <w:t>:</w:t>
      </w:r>
    </w:p>
    <w:p w:rsidR="00A071BD" w:rsidRDefault="0065735F" w:rsidP="00541705">
      <w:pPr>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 </w:t>
      </w:r>
      <w:r w:rsidR="00541705">
        <w:rPr>
          <w:rFonts w:ascii="Times New Roman" w:eastAsia="Calibri" w:hAnsi="Times New Roman" w:cs="Times New Roman"/>
          <w:color w:val="000000"/>
          <w:sz w:val="24"/>
          <w:szCs w:val="24"/>
          <w:lang w:val="sr-Latn-ME"/>
        </w:rPr>
        <w:t xml:space="preserve">kao cjeline je </w:t>
      </w:r>
      <w:r w:rsidR="00690D9B">
        <w:rPr>
          <w:rFonts w:ascii="Times New Roman" w:eastAsia="Calibri" w:hAnsi="Times New Roman" w:cs="Times New Roman"/>
          <w:color w:val="000000"/>
          <w:sz w:val="24"/>
          <w:szCs w:val="24"/>
          <w:lang w:val="sr-Latn-ME"/>
        </w:rPr>
        <w:t>34.327</w:t>
      </w:r>
      <w:r w:rsidR="00541705">
        <w:rPr>
          <w:rFonts w:ascii="Times New Roman" w:eastAsia="Calibri" w:hAnsi="Times New Roman" w:cs="Times New Roman"/>
          <w:color w:val="000000"/>
          <w:sz w:val="24"/>
          <w:szCs w:val="24"/>
          <w:lang w:val="sr-Latn-ME"/>
        </w:rPr>
        <w:t>,00€</w:t>
      </w:r>
    </w:p>
    <w:p w:rsidR="000A4061" w:rsidRPr="00874DC1" w:rsidRDefault="000A4061" w:rsidP="000A4061">
      <w:pPr>
        <w:pBdr>
          <w:top w:val="single" w:sz="4" w:space="1" w:color="auto"/>
          <w:left w:val="single" w:sz="4" w:space="0" w:color="auto"/>
          <w:bottom w:val="single" w:sz="4" w:space="1" w:color="auto"/>
          <w:right w:val="single" w:sz="4" w:space="4" w:color="auto"/>
        </w:pBdr>
        <w:shd w:val="clear" w:color="auto" w:fill="D9D9D9"/>
        <w:jc w:val="both"/>
        <w:rPr>
          <w:rFonts w:ascii="Times New Roman" w:hAnsi="Times New Roman" w:cs="Times New Roman"/>
          <w:b/>
          <w:bCs/>
          <w:color w:val="000000"/>
          <w:sz w:val="24"/>
          <w:szCs w:val="24"/>
          <w:lang w:val="sr-Latn-ME"/>
        </w:rPr>
      </w:pPr>
      <w:r w:rsidRPr="00874DC1">
        <w:rPr>
          <w:rFonts w:ascii="Times New Roman" w:hAnsi="Times New Roman" w:cs="Times New Roman"/>
          <w:color w:val="000000"/>
          <w:sz w:val="24"/>
          <w:szCs w:val="24"/>
          <w:lang w:val="sr-Latn-ME"/>
        </w:rPr>
        <w:t>Obrazloženje razloga zašto predmet nabavke nije podijeljen na partije:</w:t>
      </w:r>
    </w:p>
    <w:p w:rsidR="000A4061" w:rsidRPr="00874DC1" w:rsidRDefault="000A4061" w:rsidP="000A4061">
      <w:pPr>
        <w:jc w:val="both"/>
        <w:rPr>
          <w:rFonts w:ascii="Times New Roman" w:hAnsi="Times New Roman" w:cs="Times New Roman"/>
          <w:color w:val="000000"/>
          <w:sz w:val="24"/>
          <w:szCs w:val="24"/>
          <w:lang w:val="sr-Latn-ME"/>
        </w:rPr>
      </w:pPr>
      <w:r w:rsidRPr="00BB1F3A">
        <w:rPr>
          <w:rFonts w:ascii="Times New Roman" w:hAnsi="Times New Roman" w:cs="Times New Roman"/>
          <w:color w:val="000000"/>
          <w:sz w:val="24"/>
          <w:szCs w:val="24"/>
          <w:lang w:val="sr-Latn-ME"/>
        </w:rPr>
        <w:t>S obzirom da se radi o usluzi servisiranja aparata, predmet nabavke nije moguće adekvatno podijeliti na partije, već predsta</w:t>
      </w:r>
      <w:r w:rsidR="00690D9B">
        <w:rPr>
          <w:rFonts w:ascii="Times New Roman" w:hAnsi="Times New Roman" w:cs="Times New Roman"/>
          <w:color w:val="000000"/>
          <w:sz w:val="24"/>
          <w:szCs w:val="24"/>
          <w:lang w:val="sr-Latn-ME"/>
        </w:rPr>
        <w:t>vlja jednu funkcionalnu cjelinu i riječ je o aparatima istog proizvođača.</w:t>
      </w:r>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rPr>
          <w:rFonts w:ascii="Times New Roman" w:hAnsi="Times New Roman" w:cs="Times New Roman"/>
          <w:b/>
          <w:sz w:val="24"/>
          <w:szCs w:val="24"/>
          <w:lang w:val="sr-Latn-ME"/>
        </w:rPr>
      </w:pPr>
      <w:r w:rsidRPr="00D13A79">
        <w:rPr>
          <w:rFonts w:ascii="Times New Roman" w:hAnsi="Times New Roman" w:cs="Times New Roman"/>
          <w:b/>
          <w:sz w:val="24"/>
          <w:szCs w:val="24"/>
          <w:lang w:val="sr-Latn-ME"/>
        </w:rPr>
        <w:t>PONUDA SA VARIJANTAMA</w:t>
      </w:r>
    </w:p>
    <w:p w:rsidR="00A071BD" w:rsidRPr="00D13A79" w:rsidRDefault="00A071BD" w:rsidP="0013490C">
      <w:pPr>
        <w:spacing w:after="0"/>
        <w:jc w:val="both"/>
        <w:rPr>
          <w:rFonts w:ascii="Times New Roman" w:hAnsi="Times New Roman" w:cs="Times New Roman"/>
          <w:sz w:val="24"/>
          <w:szCs w:val="24"/>
          <w:lang w:val="sr-Latn-ME"/>
        </w:rPr>
      </w:pP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Mogućnost podnošenja ponude sa varijantama</w:t>
      </w:r>
    </w:p>
    <w:p w:rsidR="00BF32F5" w:rsidRPr="00D13A79" w:rsidRDefault="005B1737" w:rsidP="0013490C">
      <w:pPr>
        <w:spacing w:after="0"/>
        <w:jc w:val="both"/>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BF32F5" w:rsidRPr="00AE199F">
        <w:rPr>
          <w:rFonts w:ascii="Times New Roman" w:hAnsi="Times New Roman" w:cs="Times New Roman"/>
          <w:b/>
          <w:sz w:val="24"/>
          <w:szCs w:val="24"/>
          <w:lang w:val="sr-Latn-ME"/>
        </w:rPr>
        <w:t>Varijante ponude nijesu dozvoljene i neće biti razmatrane.</w:t>
      </w:r>
    </w:p>
    <w:p w:rsidR="00A071BD" w:rsidRPr="00D13A79" w:rsidRDefault="00A071BD" w:rsidP="0013490C">
      <w:pPr>
        <w:spacing w:after="0"/>
        <w:jc w:val="both"/>
        <w:rPr>
          <w:rFonts w:ascii="Times New Roman" w:hAnsi="Times New Roman" w:cs="Times New Roman"/>
          <w:color w:val="000000"/>
          <w:sz w:val="24"/>
          <w:szCs w:val="24"/>
          <w:lang w:val="sr-Latn-ME"/>
        </w:rPr>
      </w:pPr>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jc w:val="both"/>
        <w:rPr>
          <w:rFonts w:ascii="Times New Roman" w:hAnsi="Times New Roman" w:cs="Times New Roman"/>
          <w:b/>
          <w:bCs/>
          <w:color w:val="FF0000"/>
          <w:sz w:val="24"/>
          <w:szCs w:val="24"/>
          <w:lang w:val="sr-Latn-ME"/>
        </w:rPr>
      </w:pPr>
      <w:r w:rsidRPr="00D13A79">
        <w:rPr>
          <w:rFonts w:ascii="Times New Roman" w:hAnsi="Times New Roman" w:cs="Times New Roman"/>
          <w:b/>
          <w:sz w:val="24"/>
          <w:szCs w:val="24"/>
          <w:lang w:val="sr-Latn-ME"/>
        </w:rPr>
        <w:t>REZERVISANA NABAVKA</w:t>
      </w:r>
    </w:p>
    <w:p w:rsidR="00BF32F5" w:rsidRPr="00D13A79" w:rsidRDefault="005B1737"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jc w:val="both"/>
        <w:outlineLvl w:val="0"/>
        <w:rPr>
          <w:rFonts w:ascii="Times New Roman" w:hAnsi="Times New Roman" w:cs="Times New Roman"/>
          <w:b/>
          <w:sz w:val="24"/>
          <w:szCs w:val="24"/>
          <w:lang w:val="sr-Latn-ME"/>
        </w:rPr>
      </w:pPr>
      <w:bookmarkStart w:id="3" w:name="_Toc62730556"/>
      <w:r w:rsidRPr="00D13A79">
        <w:rPr>
          <w:rFonts w:ascii="Times New Roman" w:hAnsi="Times New Roman" w:cs="Times New Roman"/>
          <w:b/>
          <w:sz w:val="24"/>
          <w:szCs w:val="24"/>
          <w:lang w:val="sr-Latn-ME"/>
        </w:rPr>
        <w:t>NAČIN UTVRĐIVANJA EKVIVALENTNOSTI</w:t>
      </w:r>
      <w:bookmarkEnd w:id="3"/>
    </w:p>
    <w:p w:rsidR="00BF32F5" w:rsidRPr="00D13A79" w:rsidRDefault="00BF32F5" w:rsidP="0013490C">
      <w:pPr>
        <w:spacing w:after="0"/>
        <w:jc w:val="both"/>
        <w:rPr>
          <w:rFonts w:ascii="Times New Roman" w:hAnsi="Times New Roman" w:cs="Times New Roman"/>
          <w:bCs/>
          <w:color w:val="000000"/>
          <w:sz w:val="24"/>
          <w:szCs w:val="24"/>
          <w:lang w:val="sr-Latn-ME"/>
        </w:rPr>
      </w:pPr>
      <w:r w:rsidRPr="00D13A79">
        <w:rPr>
          <w:rFonts w:ascii="Times New Roman" w:hAnsi="Times New Roman" w:cs="Times New Roman"/>
          <w:bCs/>
          <w:color w:val="000000"/>
          <w:sz w:val="24"/>
          <w:szCs w:val="24"/>
          <w:lang w:val="sr-Latn-ME"/>
        </w:rPr>
        <w:t>Način utvrđivanja ekvivalentnosti:</w:t>
      </w:r>
      <w:r w:rsidR="005B1737" w:rsidRPr="00D13A79">
        <w:rPr>
          <w:rFonts w:ascii="Times New Roman" w:hAnsi="Times New Roman" w:cs="Times New Roman"/>
          <w:bCs/>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outlineLvl w:val="0"/>
        <w:rPr>
          <w:rFonts w:ascii="Times New Roman" w:hAnsi="Times New Roman" w:cs="Times New Roman"/>
          <w:b/>
          <w:sz w:val="24"/>
          <w:szCs w:val="24"/>
          <w:lang w:val="sr-Latn-ME"/>
        </w:rPr>
      </w:pPr>
      <w:bookmarkStart w:id="4" w:name="_Toc62730557"/>
      <w:r w:rsidRPr="00D13A79">
        <w:rPr>
          <w:rFonts w:ascii="Times New Roman" w:hAnsi="Times New Roman" w:cs="Times New Roman"/>
          <w:b/>
          <w:sz w:val="24"/>
          <w:szCs w:val="24"/>
          <w:lang w:val="sr-Latn-ME"/>
        </w:rPr>
        <w:t>OSNOVI ZA OBAVEZNO ISKLJUČENJE IZ POSTUPKA JAVNE NABAVKE</w:t>
      </w:r>
      <w:bookmarkEnd w:id="4"/>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Privredni subjekat će se isključiti iz postupka javne nabavke, ako: </w:t>
      </w:r>
    </w:p>
    <w:p w:rsidR="00590CBC" w:rsidRDefault="00590CBC" w:rsidP="0013490C">
      <w:pPr>
        <w:spacing w:after="0"/>
        <w:jc w:val="both"/>
        <w:rPr>
          <w:rFonts w:ascii="Times New Roman" w:hAnsi="Times New Roman" w:cs="Times New Roman"/>
          <w:sz w:val="24"/>
          <w:szCs w:val="24"/>
          <w:lang w:val="sr-Latn-ME"/>
        </w:rPr>
      </w:pP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1) je vršio neprimjeren uticaj u smislu člana 38 stav 2 tačka 1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2) postoji sukob interesa iz člana 41 stav 1 tačka 2 ili člana 42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3) ne ispunjava uslov iz člana 99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4) ne ispunjava uslov iz čl. 102, 104 ili 106 ovog zakona predviđen tenderskom dokumentacijom;    5) nije dostavio izjavu privrednog subjekta ili dostavljena izjava ne sadrži informacije i podatke tražene tenderskom dokumentacijom ili je nepravilno sačinjena;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6) postoji razlog na osnovu kojeg se smatra da je odustao od prijave, odnosno ponude, a koji je propisan članom 120 stav 15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    </w:t>
      </w:r>
    </w:p>
    <w:p w:rsidR="00590CBC" w:rsidRPr="00D13A79" w:rsidRDefault="00590CBC" w:rsidP="0013490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8) postoji drugi razlog propisan ovim zakonom.</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outlineLvl w:val="0"/>
        <w:rPr>
          <w:rFonts w:ascii="Times New Roman" w:hAnsi="Times New Roman" w:cs="Times New Roman"/>
          <w:b/>
          <w:sz w:val="24"/>
          <w:szCs w:val="24"/>
          <w:lang w:val="sr-Latn-ME"/>
        </w:rPr>
      </w:pPr>
      <w:bookmarkStart w:id="5" w:name="_Toc62730558"/>
      <w:r w:rsidRPr="00D13A79">
        <w:rPr>
          <w:rFonts w:ascii="Times New Roman" w:hAnsi="Times New Roman" w:cs="Times New Roman"/>
          <w:b/>
          <w:sz w:val="24"/>
          <w:szCs w:val="24"/>
          <w:lang w:val="sr-Latn-ME"/>
        </w:rPr>
        <w:t>SREDSTVA FINANSIJSKOG OBEZBJEĐENJA UGOVORA O JAVNOJ NABAVCI</w:t>
      </w:r>
      <w:bookmarkEnd w:id="5"/>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Ponuđač čija ponuda bude izabrana kao najpovoljnija je dužan da uz potpisan ugovor o javnoj nabavci dostavi naručiocu:</w:t>
      </w:r>
    </w:p>
    <w:p w:rsidR="00BF32F5" w:rsidRPr="009113EE" w:rsidRDefault="005B1737" w:rsidP="0013490C">
      <w:pPr>
        <w:spacing w:after="0"/>
        <w:jc w:val="both"/>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BF32F5" w:rsidRPr="00D13A79">
        <w:rPr>
          <w:rFonts w:ascii="Times New Roman" w:hAnsi="Times New Roman" w:cs="Times New Roman"/>
          <w:sz w:val="24"/>
          <w:szCs w:val="24"/>
          <w:lang w:val="sr-Latn-ME"/>
        </w:rPr>
        <w:t xml:space="preserve">garanciju za dobro izvršenje ugovora za slučaj povrede ugovorenih obaveza </w:t>
      </w:r>
      <w:r w:rsidR="00BF32F5" w:rsidRPr="00D13A79">
        <w:rPr>
          <w:rFonts w:ascii="Times New Roman" w:hAnsi="Times New Roman" w:cs="Times New Roman"/>
          <w:color w:val="000000"/>
          <w:sz w:val="24"/>
          <w:szCs w:val="24"/>
          <w:lang w:val="sr-Latn-ME"/>
        </w:rPr>
        <w:t xml:space="preserve">u iznosu od </w:t>
      </w:r>
      <w:r w:rsidRPr="00D13A79">
        <w:rPr>
          <w:rFonts w:ascii="Times New Roman" w:hAnsi="Times New Roman" w:cs="Times New Roman"/>
          <w:color w:val="000000"/>
          <w:sz w:val="24"/>
          <w:szCs w:val="24"/>
          <w:lang w:val="sr-Latn-ME"/>
        </w:rPr>
        <w:t>5</w:t>
      </w:r>
      <w:r w:rsidR="00BF32F5" w:rsidRPr="00D13A79">
        <w:rPr>
          <w:rFonts w:ascii="Times New Roman" w:hAnsi="Times New Roman" w:cs="Times New Roman"/>
          <w:color w:val="000000"/>
          <w:sz w:val="24"/>
          <w:szCs w:val="24"/>
          <w:lang w:val="sr-Latn-ME"/>
        </w:rPr>
        <w:t>% od vrijednosti ugovora</w:t>
      </w:r>
      <w:r w:rsidR="009113EE">
        <w:rPr>
          <w:rFonts w:ascii="Times New Roman" w:hAnsi="Times New Roman" w:cs="Times New Roman"/>
          <w:sz w:val="24"/>
          <w:szCs w:val="24"/>
          <w:lang w:val="sr-Latn-ME"/>
        </w:rPr>
        <w:t>, koju će naručilac aktivirati ukoliko dobavljač ne izvršava uredno i blagovremeno svoje ugovorne obaveza.</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hanging="630"/>
        <w:outlineLvl w:val="0"/>
        <w:rPr>
          <w:rFonts w:ascii="Times New Roman" w:hAnsi="Times New Roman" w:cs="Times New Roman"/>
          <w:b/>
          <w:color w:val="000000"/>
          <w:sz w:val="24"/>
          <w:szCs w:val="24"/>
          <w:lang w:val="sr-Latn-ME"/>
        </w:rPr>
      </w:pPr>
      <w:bookmarkStart w:id="6" w:name="_Toc62730559"/>
      <w:r w:rsidRPr="00D13A79">
        <w:rPr>
          <w:rFonts w:ascii="Times New Roman" w:hAnsi="Times New Roman" w:cs="Times New Roman"/>
          <w:b/>
          <w:sz w:val="24"/>
          <w:szCs w:val="24"/>
          <w:lang w:val="sr-Latn-ME"/>
        </w:rPr>
        <w:t>METODOLOGIJA VREDNOVANJA PONUDA</w:t>
      </w:r>
      <w:bookmarkEnd w:id="6"/>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Naručilac će u postupku javne nabavki izabrati ekonomski najpovoljniju ponudu, primjenom pristupa isplativosti, po osnovu kriterijuma</w:t>
      </w:r>
      <w:r w:rsidRPr="00D13A79">
        <w:rPr>
          <w:rFonts w:ascii="Times New Roman" w:hAnsi="Times New Roman" w:cs="Times New Roman"/>
          <w:sz w:val="24"/>
          <w:szCs w:val="24"/>
          <w:vertAlign w:val="superscript"/>
          <w:lang w:val="sr-Latn-ME"/>
        </w:rPr>
        <w:footnoteReference w:id="6"/>
      </w:r>
      <w:r w:rsidRPr="00D13A79">
        <w:rPr>
          <w:rFonts w:ascii="Times New Roman" w:hAnsi="Times New Roman" w:cs="Times New Roman"/>
          <w:sz w:val="24"/>
          <w:szCs w:val="24"/>
          <w:lang w:val="sr-Latn-ME"/>
        </w:rPr>
        <w:t xml:space="preserve">: </w:t>
      </w:r>
    </w:p>
    <w:p w:rsidR="00BF32F5" w:rsidRPr="00D13A79" w:rsidRDefault="00EF0520" w:rsidP="0013490C">
      <w:pPr>
        <w:spacing w:after="0"/>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sz w:val="24"/>
          <w:szCs w:val="24"/>
          <w:lang w:val="sr-Latn-ME"/>
        </w:rPr>
        <w:t xml:space="preserve">odnos cijene i kvaliteta </w:t>
      </w:r>
    </w:p>
    <w:p w:rsidR="00BF32F5" w:rsidRPr="00D13A79" w:rsidRDefault="00BF32F5"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Koristiće se proporcionalna (relativna) metoda na sljedeći način:</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Podkriterijum cijena će se vrednovati na sljedeći način:</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Kao osnov za vrednovanje ponuda uzimaju se ponuđene cijene ispravnih ponuda.</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Podkriterijum cijena iskazuje na način što se najniža ukupna ponuđena cijena podijeli sa ponuđenom cijenom i dobijeni količnik pomnoži sa brojem bodova koji je određen za ovaj podkriterijum od maksimalnih 90 bodova, po formuli:</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Broj bodova = C (Najniža ponuđena cijena) / C (ponuđena cijena) * 90</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Ako je ponuđena cijena 0,00 EUR-a prilikom vrednovanja te cijene po kriterijumu ili podkriterijumu najniža ponuđena cijena uzima se da je ponuđena cijena 0,01 EUR.</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 xml:space="preserve">U okviru podkriterijuma kvalitet vrednovaće se ponuđeni rok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koji se iskazuje na način što se najkraći ponuđeni rok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podijeli sa ponuđenim rokom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i dobijeni količnik pomnoži sa brojem bodova koji je određen za ovaj podkriterijum od maksimalnih 10 bodova po formuli:</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Broj bodova = C (najkraći ponuđeni rok) / C (ponuđeni rok) * 10</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7" w:name="_Toc62730560"/>
      <w:r w:rsidRPr="00D13A79">
        <w:rPr>
          <w:rFonts w:ascii="Times New Roman" w:hAnsi="Times New Roman" w:cs="Times New Roman"/>
          <w:b/>
          <w:sz w:val="24"/>
          <w:szCs w:val="24"/>
          <w:lang w:val="sr-Latn-ME"/>
        </w:rPr>
        <w:t>JEZIK PONUDE</w:t>
      </w:r>
      <w:bookmarkEnd w:id="7"/>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Ponuda se sačinjava na:</w:t>
      </w:r>
    </w:p>
    <w:p w:rsidR="00BF32F5" w:rsidRPr="00D13A79" w:rsidRDefault="00BF32F5" w:rsidP="00A071BD">
      <w:pPr>
        <w:pStyle w:val="ListParagraph"/>
        <w:numPr>
          <w:ilvl w:val="0"/>
          <w:numId w:val="7"/>
        </w:num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crnogorski jezik i drugi jezik koji je u službenoj upotrebi u Crnoj Gori, u skladu sa Ustavom i zakonom</w:t>
      </w:r>
    </w:p>
    <w:p w:rsidR="00A071BD" w:rsidRPr="00D13A79" w:rsidRDefault="00A071BD" w:rsidP="00A071BD">
      <w:pPr>
        <w:pStyle w:val="ListParagraph"/>
        <w:numPr>
          <w:ilvl w:val="0"/>
          <w:numId w:val="7"/>
        </w:numPr>
        <w:spacing w:after="0" w:line="240" w:lineRule="auto"/>
        <w:jc w:val="both"/>
        <w:rPr>
          <w:rFonts w:ascii="Times New Roman" w:hAnsi="Times New Roman" w:cs="Times New Roman"/>
          <w:color w:val="000000"/>
          <w:sz w:val="24"/>
          <w:szCs w:val="24"/>
        </w:rPr>
      </w:pPr>
      <w:proofErr w:type="spellStart"/>
      <w:r w:rsidRPr="00D13A79">
        <w:rPr>
          <w:rFonts w:ascii="Times New Roman" w:hAnsi="Times New Roman" w:cs="Times New Roman"/>
          <w:color w:val="000000"/>
          <w:sz w:val="24"/>
          <w:szCs w:val="24"/>
        </w:rPr>
        <w:t>Engleski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jezi</w:t>
      </w:r>
      <w:r w:rsidR="009113EE">
        <w:rPr>
          <w:rFonts w:ascii="Times New Roman" w:hAnsi="Times New Roman" w:cs="Times New Roman"/>
          <w:color w:val="000000"/>
          <w:sz w:val="24"/>
          <w:szCs w:val="24"/>
        </w:rPr>
        <w:t>k</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za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dio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koji</w:t>
      </w:r>
      <w:proofErr w:type="spellEnd"/>
      <w:r w:rsidRPr="00D13A79">
        <w:rPr>
          <w:rFonts w:ascii="Times New Roman" w:hAnsi="Times New Roman" w:cs="Times New Roman"/>
          <w:color w:val="000000"/>
          <w:sz w:val="24"/>
          <w:szCs w:val="24"/>
        </w:rPr>
        <w:t xml:space="preserve"> se </w:t>
      </w:r>
      <w:proofErr w:type="spellStart"/>
      <w:r w:rsidRPr="00D13A79">
        <w:rPr>
          <w:rFonts w:ascii="Times New Roman" w:hAnsi="Times New Roman" w:cs="Times New Roman"/>
          <w:color w:val="000000"/>
          <w:sz w:val="24"/>
          <w:szCs w:val="24"/>
        </w:rPr>
        <w:t>odnosi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na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dokaz</w:t>
      </w:r>
      <w:proofErr w:type="spellEnd"/>
      <w:r w:rsidRPr="00D13A79">
        <w:rPr>
          <w:rFonts w:ascii="Times New Roman" w:hAnsi="Times New Roman" w:cs="Times New Roman"/>
          <w:color w:val="000000"/>
          <w:sz w:val="24"/>
          <w:szCs w:val="24"/>
        </w:rPr>
        <w:t xml:space="preserve"> o </w:t>
      </w:r>
      <w:proofErr w:type="spellStart"/>
      <w:r w:rsidRPr="00D13A79">
        <w:rPr>
          <w:rFonts w:ascii="Times New Roman" w:hAnsi="Times New Roman" w:cs="Times New Roman"/>
          <w:color w:val="000000"/>
          <w:sz w:val="24"/>
          <w:szCs w:val="24"/>
        </w:rPr>
        <w:t>tehničkim</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karakteristikama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ponuđenog</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proizvoda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katalog</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uputstvo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ili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drugi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dokaz</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izdat</w:t>
      </w:r>
      <w:proofErr w:type="spellEnd"/>
      <w:r w:rsidRPr="00D13A79">
        <w:rPr>
          <w:rFonts w:ascii="Times New Roman" w:hAnsi="Times New Roman" w:cs="Times New Roman"/>
          <w:color w:val="000000"/>
          <w:sz w:val="24"/>
          <w:szCs w:val="24"/>
        </w:rPr>
        <w:t xml:space="preserve"> od </w:t>
      </w:r>
      <w:proofErr w:type="spellStart"/>
      <w:r w:rsidRPr="00D13A79">
        <w:rPr>
          <w:rFonts w:ascii="Times New Roman" w:hAnsi="Times New Roman" w:cs="Times New Roman"/>
          <w:color w:val="000000"/>
          <w:sz w:val="24"/>
          <w:szCs w:val="24"/>
        </w:rPr>
        <w:t>proizvođača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sertifikate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deklaracije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ovlašćenja</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i</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izjave</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proizvođača</w:t>
      </w:r>
      <w:proofErr w:type="spellEnd"/>
      <w:r w:rsidRPr="00D13A79">
        <w:rPr>
          <w:rFonts w:ascii="Times New Roman" w:hAnsi="Times New Roman" w:cs="Times New Roman"/>
          <w:color w:val="000000"/>
          <w:sz w:val="24"/>
          <w:szCs w:val="24"/>
        </w:rPr>
        <w:t>.</w:t>
      </w:r>
    </w:p>
    <w:p w:rsidR="00A071BD" w:rsidRPr="00D13A79" w:rsidRDefault="00A071BD" w:rsidP="00A071BD">
      <w:pPr>
        <w:spacing w:after="0" w:line="240" w:lineRule="auto"/>
        <w:jc w:val="both"/>
        <w:rPr>
          <w:rFonts w:ascii="Times New Roman" w:hAnsi="Times New Roman" w:cs="Times New Roman"/>
          <w:color w:val="000000"/>
          <w:sz w:val="24"/>
          <w:szCs w:val="24"/>
        </w:rPr>
      </w:pPr>
      <w:proofErr w:type="spellStart"/>
      <w:r w:rsidRPr="00D13A79">
        <w:rPr>
          <w:rFonts w:ascii="Times New Roman" w:hAnsi="Times New Roman" w:cs="Times New Roman"/>
          <w:color w:val="000000"/>
          <w:sz w:val="24"/>
          <w:szCs w:val="24"/>
        </w:rPr>
        <w:t>Naručilac</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zadržava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pravo</w:t>
      </w:r>
      <w:proofErr w:type="spellEnd"/>
      <w:r w:rsidRPr="00D13A79">
        <w:rPr>
          <w:rFonts w:ascii="Times New Roman" w:hAnsi="Times New Roman" w:cs="Times New Roman"/>
          <w:color w:val="000000"/>
          <w:sz w:val="24"/>
          <w:szCs w:val="24"/>
        </w:rPr>
        <w:t xml:space="preserve"> da od </w:t>
      </w:r>
      <w:proofErr w:type="spellStart"/>
      <w:r w:rsidRPr="00D13A79">
        <w:rPr>
          <w:rFonts w:ascii="Times New Roman" w:hAnsi="Times New Roman" w:cs="Times New Roman"/>
          <w:color w:val="000000"/>
          <w:sz w:val="24"/>
          <w:szCs w:val="24"/>
        </w:rPr>
        <w:t>ponuđača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traži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prevod</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dijela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koji</w:t>
      </w:r>
      <w:proofErr w:type="spellEnd"/>
      <w:r w:rsidRPr="00D13A79">
        <w:rPr>
          <w:rFonts w:ascii="Times New Roman" w:hAnsi="Times New Roman" w:cs="Times New Roman"/>
          <w:color w:val="000000"/>
          <w:sz w:val="24"/>
          <w:szCs w:val="24"/>
        </w:rPr>
        <w:t xml:space="preserve"> je </w:t>
      </w:r>
      <w:proofErr w:type="spellStart"/>
      <w:r w:rsidRPr="00D13A79">
        <w:rPr>
          <w:rFonts w:ascii="Times New Roman" w:hAnsi="Times New Roman" w:cs="Times New Roman"/>
          <w:color w:val="000000"/>
          <w:sz w:val="24"/>
          <w:szCs w:val="24"/>
        </w:rPr>
        <w:t>dat</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na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engleskom</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jeziku</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ukoliko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bude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potrebno</w:t>
      </w:r>
      <w:proofErr w:type="spellEnd"/>
      <w:r w:rsidRPr="00D13A79">
        <w:rPr>
          <w:rFonts w:ascii="Times New Roman" w:hAnsi="Times New Roman" w:cs="Times New Roman"/>
          <w:color w:val="000000"/>
          <w:sz w:val="24"/>
          <w:szCs w:val="24"/>
        </w:rPr>
        <w:t>.</w:t>
      </w:r>
    </w:p>
    <w:p w:rsidR="00A071BD" w:rsidRPr="00D13A79" w:rsidRDefault="00A071BD" w:rsidP="0013490C">
      <w:pPr>
        <w:spacing w:after="0"/>
        <w:jc w:val="both"/>
        <w:rPr>
          <w:rFonts w:ascii="Times New Roman"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8" w:name="_Toc62730561"/>
      <w:r w:rsidRPr="00D13A79">
        <w:rPr>
          <w:rFonts w:ascii="Times New Roman" w:hAnsi="Times New Roman" w:cs="Times New Roman"/>
          <w:b/>
          <w:sz w:val="24"/>
          <w:szCs w:val="24"/>
          <w:lang w:val="sr-Latn-ME"/>
        </w:rPr>
        <w:t>NAČIN, MJESTO I VRIJEME PODNOŠENJA PONUDA I OTVARANJA PONUDA</w:t>
      </w:r>
      <w:bookmarkEnd w:id="8"/>
    </w:p>
    <w:p w:rsidR="00E86AEE" w:rsidRDefault="00E86AEE" w:rsidP="009F3DD4">
      <w:pPr>
        <w:spacing w:after="0" w:line="240" w:lineRule="auto"/>
        <w:jc w:val="both"/>
        <w:rPr>
          <w:rFonts w:ascii="Times New Roman" w:hAnsi="Times New Roman" w:cs="Times New Roman"/>
          <w:color w:val="000000"/>
          <w:sz w:val="24"/>
          <w:szCs w:val="24"/>
          <w:lang w:val="sr-Latn-ME"/>
        </w:rPr>
      </w:pPr>
    </w:p>
    <w:p w:rsidR="00EF0520" w:rsidRPr="00E86AEE" w:rsidRDefault="00EF0520" w:rsidP="009F3DD4">
      <w:pPr>
        <w:spacing w:after="0" w:line="240" w:lineRule="auto"/>
        <w:jc w:val="both"/>
        <w:rPr>
          <w:rFonts w:ascii="Times New Roman" w:hAnsi="Times New Roman" w:cs="Times New Roman"/>
          <w:color w:val="000000"/>
          <w:sz w:val="24"/>
          <w:szCs w:val="24"/>
          <w:lang w:val="sr-Latn-ME"/>
        </w:rPr>
      </w:pPr>
      <w:r w:rsidRPr="00042545">
        <w:rPr>
          <w:rFonts w:ascii="Times New Roman" w:hAnsi="Times New Roman" w:cs="Times New Roman"/>
          <w:color w:val="000000"/>
          <w:sz w:val="24"/>
          <w:szCs w:val="24"/>
          <w:lang w:val="sr-Latn-ME"/>
        </w:rPr>
        <w:t>Ponude se podnose p</w:t>
      </w:r>
      <w:r w:rsidR="003A488D" w:rsidRPr="00042545">
        <w:rPr>
          <w:rFonts w:ascii="Times New Roman" w:hAnsi="Times New Roman" w:cs="Times New Roman"/>
          <w:color w:val="000000"/>
          <w:sz w:val="24"/>
          <w:szCs w:val="24"/>
          <w:lang w:val="sr-Latn-ME"/>
        </w:rPr>
        <w:t xml:space="preserve">reko ESJN-a zaključno </w:t>
      </w:r>
      <w:r w:rsidR="003A488D" w:rsidRPr="00E86AEE">
        <w:rPr>
          <w:rFonts w:ascii="Times New Roman" w:hAnsi="Times New Roman" w:cs="Times New Roman"/>
          <w:color w:val="000000"/>
          <w:sz w:val="24"/>
          <w:szCs w:val="24"/>
          <w:lang w:val="sr-Latn-ME"/>
        </w:rPr>
        <w:t xml:space="preserve">sa danom </w:t>
      </w:r>
      <w:r w:rsidR="00E86AEE" w:rsidRPr="00E86AEE">
        <w:rPr>
          <w:rFonts w:ascii="Times New Roman" w:hAnsi="Times New Roman" w:cs="Times New Roman"/>
          <w:b/>
          <w:color w:val="000000"/>
          <w:sz w:val="24"/>
          <w:szCs w:val="24"/>
          <w:lang w:val="sr-Latn-ME"/>
        </w:rPr>
        <w:t>16.05</w:t>
      </w:r>
      <w:r w:rsidRPr="00E86AEE">
        <w:rPr>
          <w:rFonts w:ascii="Times New Roman" w:hAnsi="Times New Roman" w:cs="Times New Roman"/>
          <w:b/>
          <w:color w:val="000000"/>
          <w:sz w:val="24"/>
          <w:szCs w:val="24"/>
          <w:lang w:val="sr-Latn-ME"/>
        </w:rPr>
        <w:t>.202</w:t>
      </w:r>
      <w:r w:rsidR="00C025B1" w:rsidRPr="00E86AEE">
        <w:rPr>
          <w:rFonts w:ascii="Times New Roman" w:hAnsi="Times New Roman" w:cs="Times New Roman"/>
          <w:b/>
          <w:color w:val="000000"/>
          <w:sz w:val="24"/>
          <w:szCs w:val="24"/>
          <w:lang w:val="sr-Latn-ME"/>
        </w:rPr>
        <w:t>3</w:t>
      </w:r>
      <w:r w:rsidRPr="00E86AEE">
        <w:rPr>
          <w:rFonts w:ascii="Times New Roman" w:hAnsi="Times New Roman" w:cs="Times New Roman"/>
          <w:b/>
          <w:color w:val="000000"/>
          <w:sz w:val="24"/>
          <w:szCs w:val="24"/>
          <w:lang w:val="sr-Latn-ME"/>
        </w:rPr>
        <w:t xml:space="preserve">. godine do </w:t>
      </w:r>
      <w:r w:rsidR="009B611E" w:rsidRPr="00E86AEE">
        <w:rPr>
          <w:rFonts w:ascii="Times New Roman" w:hAnsi="Times New Roman" w:cs="Times New Roman"/>
          <w:b/>
          <w:color w:val="000000"/>
          <w:sz w:val="24"/>
          <w:szCs w:val="24"/>
          <w:lang w:val="sr-Latn-ME"/>
        </w:rPr>
        <w:t>9</w:t>
      </w:r>
      <w:r w:rsidRPr="00E86AEE">
        <w:rPr>
          <w:rFonts w:ascii="Times New Roman" w:hAnsi="Times New Roman" w:cs="Times New Roman"/>
          <w:b/>
          <w:color w:val="000000"/>
          <w:sz w:val="24"/>
          <w:szCs w:val="24"/>
          <w:lang w:val="sr-Latn-ME"/>
        </w:rPr>
        <w:t xml:space="preserve"> sati</w:t>
      </w:r>
      <w:r w:rsidRPr="00E86AEE">
        <w:rPr>
          <w:rFonts w:ascii="Times New Roman" w:hAnsi="Times New Roman" w:cs="Times New Roman"/>
          <w:color w:val="000000"/>
          <w:sz w:val="24"/>
          <w:szCs w:val="24"/>
          <w:lang w:val="sr-Latn-ME"/>
        </w:rPr>
        <w:t>.</w:t>
      </w:r>
    </w:p>
    <w:p w:rsidR="00EF0520" w:rsidRPr="00E86AEE" w:rsidRDefault="00EF0520" w:rsidP="009F3DD4">
      <w:pPr>
        <w:spacing w:after="0" w:line="240" w:lineRule="auto"/>
        <w:jc w:val="both"/>
        <w:rPr>
          <w:rFonts w:ascii="Times New Roman" w:hAnsi="Times New Roman" w:cs="Times New Roman"/>
          <w:b/>
          <w:bCs/>
          <w:i/>
          <w:iCs/>
          <w:color w:val="000000"/>
          <w:sz w:val="24"/>
          <w:szCs w:val="24"/>
          <w:lang w:val="sr-Latn-ME"/>
        </w:rPr>
      </w:pPr>
    </w:p>
    <w:p w:rsidR="00EF0520" w:rsidRPr="00E86AEE" w:rsidRDefault="00EF0520" w:rsidP="009F3DD4">
      <w:pPr>
        <w:spacing w:after="0" w:line="240" w:lineRule="auto"/>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 xml:space="preserve">Otvaranje ponuda održaće se dana  </w:t>
      </w:r>
      <w:r w:rsidR="00E86AEE" w:rsidRPr="00E86AEE">
        <w:rPr>
          <w:rFonts w:ascii="Times New Roman" w:hAnsi="Times New Roman" w:cs="Times New Roman"/>
          <w:b/>
          <w:color w:val="000000"/>
          <w:sz w:val="24"/>
          <w:szCs w:val="24"/>
          <w:lang w:val="sr-Latn-ME"/>
        </w:rPr>
        <w:t>16.05</w:t>
      </w:r>
      <w:r w:rsidRPr="00E86AEE">
        <w:rPr>
          <w:rFonts w:ascii="Times New Roman" w:hAnsi="Times New Roman" w:cs="Times New Roman"/>
          <w:b/>
          <w:color w:val="000000"/>
          <w:sz w:val="24"/>
          <w:szCs w:val="24"/>
          <w:lang w:val="sr-Latn-ME"/>
        </w:rPr>
        <w:t>.202</w:t>
      </w:r>
      <w:r w:rsidR="00C025B1" w:rsidRPr="00E86AEE">
        <w:rPr>
          <w:rFonts w:ascii="Times New Roman" w:hAnsi="Times New Roman" w:cs="Times New Roman"/>
          <w:b/>
          <w:color w:val="000000"/>
          <w:sz w:val="24"/>
          <w:szCs w:val="24"/>
          <w:lang w:val="sr-Latn-ME"/>
        </w:rPr>
        <w:t>3</w:t>
      </w:r>
      <w:r w:rsidRPr="00E86AEE">
        <w:rPr>
          <w:rFonts w:ascii="Times New Roman" w:hAnsi="Times New Roman" w:cs="Times New Roman"/>
          <w:b/>
          <w:color w:val="000000"/>
          <w:sz w:val="24"/>
          <w:szCs w:val="24"/>
          <w:lang w:val="sr-Latn-ME"/>
        </w:rPr>
        <w:t xml:space="preserve">. godine u </w:t>
      </w:r>
      <w:r w:rsidR="009B611E" w:rsidRPr="00E86AEE">
        <w:rPr>
          <w:rFonts w:ascii="Times New Roman" w:hAnsi="Times New Roman" w:cs="Times New Roman"/>
          <w:b/>
          <w:color w:val="000000"/>
          <w:sz w:val="24"/>
          <w:szCs w:val="24"/>
          <w:lang w:val="sr-Latn-ME"/>
        </w:rPr>
        <w:t>9</w:t>
      </w:r>
      <w:r w:rsidR="00862D51" w:rsidRPr="00E86AEE">
        <w:rPr>
          <w:rFonts w:ascii="Times New Roman" w:hAnsi="Times New Roman" w:cs="Times New Roman"/>
          <w:b/>
          <w:color w:val="000000"/>
          <w:sz w:val="24"/>
          <w:szCs w:val="24"/>
          <w:lang w:val="sr-Latn-ME"/>
        </w:rPr>
        <w:t xml:space="preserve"> sati</w:t>
      </w:r>
      <w:r w:rsidR="00862D51" w:rsidRPr="00E86AEE">
        <w:rPr>
          <w:rFonts w:ascii="Times New Roman" w:hAnsi="Times New Roman" w:cs="Times New Roman"/>
          <w:color w:val="000000"/>
          <w:sz w:val="24"/>
          <w:szCs w:val="24"/>
          <w:lang w:val="sr-Latn-ME"/>
        </w:rPr>
        <w:t>.</w:t>
      </w:r>
    </w:p>
    <w:p w:rsidR="00EF0520" w:rsidRPr="00E86AEE" w:rsidRDefault="00EF0520" w:rsidP="009F3DD4">
      <w:pPr>
        <w:spacing w:after="0" w:line="240" w:lineRule="auto"/>
        <w:jc w:val="both"/>
        <w:rPr>
          <w:rFonts w:ascii="Times New Roman" w:hAnsi="Times New Roman" w:cs="Times New Roman"/>
          <w:color w:val="000000"/>
          <w:sz w:val="24"/>
          <w:szCs w:val="24"/>
          <w:lang w:val="sr-Latn-ME"/>
        </w:rPr>
      </w:pPr>
    </w:p>
    <w:p w:rsidR="00EF0520" w:rsidRPr="00E86AEE" w:rsidRDefault="00EF0520" w:rsidP="009F3DD4">
      <w:pPr>
        <w:spacing w:after="0" w:line="240" w:lineRule="auto"/>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 xml:space="preserve">Dio ponude koje se ne dostavlja preko ESJN-a, a odnosi se na garanciju ponude dostavlja se: </w:t>
      </w:r>
    </w:p>
    <w:p w:rsidR="00EF0520" w:rsidRPr="00E86AEE" w:rsidRDefault="00EF0520" w:rsidP="009F3DD4">
      <w:pPr>
        <w:numPr>
          <w:ilvl w:val="0"/>
          <w:numId w:val="1"/>
        </w:numPr>
        <w:spacing w:before="96" w:after="0" w:line="240" w:lineRule="auto"/>
        <w:jc w:val="both"/>
        <w:rPr>
          <w:rFonts w:ascii="Times New Roman" w:eastAsia="Calibri" w:hAnsi="Times New Roman" w:cs="Times New Roman"/>
          <w:color w:val="000000"/>
          <w:sz w:val="24"/>
          <w:szCs w:val="24"/>
          <w:lang w:val="sr-Latn-ME"/>
        </w:rPr>
      </w:pPr>
      <w:r w:rsidRPr="00E86AEE">
        <w:rPr>
          <w:rFonts w:ascii="Times New Roman" w:eastAsia="Calibri" w:hAnsi="Times New Roman" w:cs="Times New Roman"/>
          <w:color w:val="000000"/>
          <w:sz w:val="24"/>
          <w:szCs w:val="24"/>
          <w:lang w:val="sr-Latn-ME"/>
        </w:rPr>
        <w:t>neposrednom predajom na arhivi naručioca na adresi Ljubljanska bb, Podgorica;</w:t>
      </w:r>
    </w:p>
    <w:p w:rsidR="00EF0520" w:rsidRPr="00E86AEE" w:rsidRDefault="00EF0520" w:rsidP="009F3DD4">
      <w:pPr>
        <w:numPr>
          <w:ilvl w:val="0"/>
          <w:numId w:val="1"/>
        </w:numPr>
        <w:spacing w:before="96" w:after="0" w:line="240" w:lineRule="auto"/>
        <w:jc w:val="both"/>
        <w:rPr>
          <w:rFonts w:ascii="Times New Roman" w:eastAsia="Calibri" w:hAnsi="Times New Roman" w:cs="Times New Roman"/>
          <w:color w:val="000000"/>
          <w:sz w:val="24"/>
          <w:szCs w:val="24"/>
          <w:lang w:val="sr-Latn-ME"/>
        </w:rPr>
      </w:pPr>
      <w:r w:rsidRPr="00E86AEE">
        <w:rPr>
          <w:rFonts w:ascii="Times New Roman" w:eastAsia="Calibri" w:hAnsi="Times New Roman" w:cs="Times New Roman"/>
          <w:color w:val="000000"/>
          <w:sz w:val="24"/>
          <w:szCs w:val="24"/>
          <w:lang w:val="sr-Latn-ME"/>
        </w:rPr>
        <w:t>preporučenom pošiljkom sa povratnicom na adresi Ljubljanska bb, Podgorica,</w:t>
      </w:r>
    </w:p>
    <w:p w:rsidR="00EF0520" w:rsidRPr="00E86AEE" w:rsidRDefault="00EF0520" w:rsidP="009F3DD4">
      <w:pPr>
        <w:spacing w:after="0" w:line="240" w:lineRule="auto"/>
        <w:jc w:val="both"/>
        <w:rPr>
          <w:rFonts w:ascii="Times New Roman" w:hAnsi="Times New Roman" w:cs="Times New Roman"/>
          <w:color w:val="000000"/>
          <w:sz w:val="24"/>
          <w:szCs w:val="24"/>
          <w:lang w:val="sr-Latn-ME"/>
        </w:rPr>
      </w:pPr>
    </w:p>
    <w:p w:rsidR="00EF0520" w:rsidRPr="00042545" w:rsidRDefault="00EF0520" w:rsidP="009F3DD4">
      <w:pPr>
        <w:spacing w:after="0" w:line="240" w:lineRule="auto"/>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 xml:space="preserve">radnim danima od 07 do 15 sati, zaključno sa danom </w:t>
      </w:r>
      <w:r w:rsidR="00E86AEE" w:rsidRPr="00E86AEE">
        <w:rPr>
          <w:rFonts w:ascii="Times New Roman" w:hAnsi="Times New Roman" w:cs="Times New Roman"/>
          <w:b/>
          <w:color w:val="000000"/>
          <w:sz w:val="24"/>
          <w:szCs w:val="24"/>
          <w:lang w:val="sr-Latn-ME"/>
        </w:rPr>
        <w:t>16.05</w:t>
      </w:r>
      <w:r w:rsidR="00862D51" w:rsidRPr="00E86AEE">
        <w:rPr>
          <w:rFonts w:ascii="Times New Roman" w:hAnsi="Times New Roman" w:cs="Times New Roman"/>
          <w:b/>
          <w:color w:val="000000"/>
          <w:sz w:val="24"/>
          <w:szCs w:val="24"/>
          <w:lang w:val="sr-Latn-ME"/>
        </w:rPr>
        <w:t>.202</w:t>
      </w:r>
      <w:r w:rsidR="00042545" w:rsidRPr="00E86AEE">
        <w:rPr>
          <w:rFonts w:ascii="Times New Roman" w:hAnsi="Times New Roman" w:cs="Times New Roman"/>
          <w:b/>
          <w:color w:val="000000"/>
          <w:sz w:val="24"/>
          <w:szCs w:val="24"/>
          <w:lang w:val="sr-Latn-ME"/>
        </w:rPr>
        <w:t>3</w:t>
      </w:r>
      <w:r w:rsidR="003A488D" w:rsidRPr="00E86AEE">
        <w:rPr>
          <w:rFonts w:ascii="Times New Roman" w:hAnsi="Times New Roman" w:cs="Times New Roman"/>
          <w:b/>
          <w:color w:val="000000"/>
          <w:sz w:val="24"/>
          <w:szCs w:val="24"/>
          <w:lang w:val="sr-Latn-ME"/>
        </w:rPr>
        <w:t xml:space="preserve">. godine do </w:t>
      </w:r>
      <w:r w:rsidR="009B611E" w:rsidRPr="00E86AEE">
        <w:rPr>
          <w:rFonts w:ascii="Times New Roman" w:hAnsi="Times New Roman" w:cs="Times New Roman"/>
          <w:b/>
          <w:color w:val="000000"/>
          <w:sz w:val="24"/>
          <w:szCs w:val="24"/>
          <w:lang w:val="sr-Latn-ME"/>
        </w:rPr>
        <w:t>9</w:t>
      </w:r>
      <w:r w:rsidRPr="00E86AEE">
        <w:rPr>
          <w:rFonts w:ascii="Times New Roman" w:hAnsi="Times New Roman" w:cs="Times New Roman"/>
          <w:b/>
          <w:color w:val="000000"/>
          <w:sz w:val="24"/>
          <w:szCs w:val="24"/>
          <w:lang w:val="sr-Latn-ME"/>
        </w:rPr>
        <w:t xml:space="preserve"> sati</w:t>
      </w:r>
      <w:r w:rsidRPr="00E86AEE">
        <w:rPr>
          <w:rFonts w:ascii="Times New Roman" w:hAnsi="Times New Roman" w:cs="Times New Roman"/>
          <w:color w:val="000000"/>
          <w:sz w:val="24"/>
          <w:szCs w:val="24"/>
          <w:lang w:val="sr-Latn-ME"/>
        </w:rPr>
        <w:t>.</w:t>
      </w:r>
    </w:p>
    <w:p w:rsidR="00BF32F5" w:rsidRPr="00D13A79" w:rsidRDefault="00BF32F5" w:rsidP="00390958">
      <w:pPr>
        <w:spacing w:after="0" w:line="240" w:lineRule="auto"/>
        <w:jc w:val="both"/>
        <w:rPr>
          <w:rFonts w:ascii="Times New Roman" w:hAnsi="Times New Roman" w:cs="Times New Roman"/>
          <w:i/>
          <w:iCs/>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9" w:name="_Toc62730562"/>
      <w:r w:rsidRPr="00D13A79">
        <w:rPr>
          <w:rFonts w:ascii="Times New Roman" w:hAnsi="Times New Roman" w:cs="Times New Roman"/>
          <w:b/>
          <w:sz w:val="24"/>
          <w:szCs w:val="24"/>
          <w:lang w:val="sr-Latn-ME"/>
        </w:rPr>
        <w:t>USLOVI ZA AKTIVIRANJE GARANCIJE PONUDE</w:t>
      </w:r>
      <w:r w:rsidRPr="00D13A79">
        <w:rPr>
          <w:rFonts w:ascii="Times New Roman" w:hAnsi="Times New Roman" w:cs="Times New Roman"/>
          <w:b/>
          <w:sz w:val="24"/>
          <w:szCs w:val="24"/>
          <w:vertAlign w:val="superscript"/>
          <w:lang w:val="sr-Latn-ME"/>
        </w:rPr>
        <w:footnoteReference w:id="7"/>
      </w:r>
      <w:bookmarkEnd w:id="9"/>
    </w:p>
    <w:p w:rsidR="00BF32F5"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Garancija ponude će se aktivirati ako ponuđač: </w:t>
      </w:r>
    </w:p>
    <w:p w:rsidR="002B1959" w:rsidRDefault="002B1959" w:rsidP="0013490C">
      <w:pPr>
        <w:spacing w:after="0"/>
        <w:jc w:val="both"/>
        <w:rPr>
          <w:rFonts w:ascii="Times New Roman" w:hAnsi="Times New Roman" w:cs="Times New Roman"/>
          <w:sz w:val="24"/>
          <w:szCs w:val="24"/>
          <w:lang w:val="sr-Latn-ME"/>
        </w:rPr>
      </w:pPr>
    </w:p>
    <w:p w:rsidR="002B1959" w:rsidRDefault="002B1959" w:rsidP="002B1959">
      <w:pPr>
        <w:rPr>
          <w:rFonts w:ascii="Times New Roman" w:hAnsi="Times New Roman" w:cs="Times New Roman"/>
          <w:sz w:val="24"/>
          <w:szCs w:val="24"/>
          <w:lang w:val="sr-Latn-ME"/>
        </w:rPr>
      </w:pPr>
      <w:r w:rsidRPr="002B1959">
        <w:rPr>
          <w:rFonts w:ascii="Times New Roman" w:hAnsi="Times New Roman" w:cs="Times New Roman"/>
          <w:sz w:val="24"/>
          <w:szCs w:val="24"/>
          <w:lang w:val="sr-Latn-ME"/>
        </w:rPr>
        <w:t xml:space="preserve">1) odustane od ponude u roku važenja ponude i/ili    </w:t>
      </w:r>
    </w:p>
    <w:p w:rsidR="002B1959" w:rsidRPr="002B1959" w:rsidRDefault="002B1959" w:rsidP="002B1959">
      <w:pPr>
        <w:rPr>
          <w:rFonts w:ascii="Times New Roman" w:hAnsi="Times New Roman" w:cs="Times New Roman"/>
          <w:sz w:val="24"/>
          <w:szCs w:val="24"/>
          <w:lang w:val="sr-Latn-ME"/>
        </w:rPr>
      </w:pPr>
      <w:r w:rsidRPr="002B1959">
        <w:rPr>
          <w:rFonts w:ascii="Times New Roman" w:hAnsi="Times New Roman" w:cs="Times New Roman"/>
          <w:sz w:val="24"/>
          <w:szCs w:val="24"/>
          <w:lang w:val="sr-Latn-ME"/>
        </w:rPr>
        <w:t>2) odbije da zaključi ugovor o javnoj nabavci ili okvirni sporazum.</w:t>
      </w:r>
    </w:p>
    <w:p w:rsidR="00BF32F5" w:rsidRPr="00D13A79" w:rsidRDefault="00BF32F5" w:rsidP="002B1959">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10" w:name="_Toc62730563"/>
      <w:r w:rsidRPr="002B1959">
        <w:rPr>
          <w:rFonts w:ascii="Times New Roman" w:hAnsi="Times New Roman" w:cs="Times New Roman"/>
          <w:b/>
          <w:sz w:val="24"/>
          <w:szCs w:val="24"/>
          <w:lang w:val="sr-Latn-ME"/>
        </w:rPr>
        <w:lastRenderedPageBreak/>
        <w:t>T</w:t>
      </w:r>
      <w:r w:rsidRPr="00D13A79">
        <w:rPr>
          <w:rFonts w:ascii="Times New Roman" w:hAnsi="Times New Roman" w:cs="Times New Roman"/>
          <w:b/>
          <w:sz w:val="24"/>
          <w:szCs w:val="24"/>
          <w:lang w:val="sr-Latn-ME"/>
        </w:rPr>
        <w:t>AJNOST PODATAKA</w:t>
      </w:r>
      <w:bookmarkEnd w:id="10"/>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Tenderska dokumentacija sadrži tajne podatke</w:t>
      </w:r>
      <w:r w:rsidR="00EF0520" w:rsidRPr="00D13A79">
        <w:rPr>
          <w:rFonts w:ascii="Times New Roman" w:hAnsi="Times New Roman" w:cs="Times New Roman"/>
          <w:color w:val="000000"/>
          <w:sz w:val="24"/>
          <w:szCs w:val="24"/>
          <w:lang w:val="sr-Latn-ME"/>
        </w:rPr>
        <w:t>:</w:t>
      </w:r>
      <w:r w:rsidRPr="00D13A79">
        <w:rPr>
          <w:rFonts w:ascii="Times New Roman" w:hAnsi="Times New Roman" w:cs="Times New Roman"/>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11" w:name="_Toc62730564"/>
      <w:r w:rsidRPr="00D13A79">
        <w:rPr>
          <w:rFonts w:ascii="Times New Roman" w:hAnsi="Times New Roman" w:cs="Times New Roman"/>
          <w:b/>
          <w:sz w:val="24"/>
          <w:szCs w:val="24"/>
          <w:lang w:val="sr-Latn-ME"/>
        </w:rPr>
        <w:t>UPUTSTVO ZA SAČINJAVANJE PONUDE</w:t>
      </w:r>
      <w:bookmarkEnd w:id="11"/>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Ponude se sačinjava u ESJN u skladu sa tenderskom dokumentacijom i važećim Pravilnikom o sadržaju ponude i uputstvu za sačinjavanje i podnošenje ponude.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Ispunjenost uslova za učešće u postupku javne nabavke dokazuje se izjavom privrednog subjekta, koja se sačinjava na obrascu datom u Pravilniku o obrascu izjave privrednog subjekta.</w:t>
      </w:r>
    </w:p>
    <w:p w:rsidR="00BF32F5" w:rsidRPr="00D13A79" w:rsidRDefault="00BF32F5" w:rsidP="0013490C">
      <w:pPr>
        <w:spacing w:after="0"/>
        <w:jc w:val="both"/>
        <w:rPr>
          <w:rFonts w:ascii="Times New Roman" w:hAnsi="Times New Roman" w:cs="Times New Roman"/>
          <w:i/>
          <w:iCs/>
          <w:color w:val="000000"/>
          <w:sz w:val="24"/>
          <w:szCs w:val="24"/>
          <w:lang w:val="sr-Latn-ME"/>
        </w:rPr>
      </w:pPr>
      <w:r w:rsidRPr="00D13A79">
        <w:rPr>
          <w:rFonts w:ascii="Times New Roman" w:hAnsi="Times New Roman" w:cs="Times New Roman"/>
          <w:sz w:val="24"/>
          <w:szCs w:val="24"/>
          <w:lang w:val="sr-Latn-ME"/>
        </w:rPr>
        <w:t xml:space="preserve">Ponuđač je dužan da tačno i nedvosmisleno popuni </w:t>
      </w:r>
      <w:r w:rsidRPr="00D13A79">
        <w:rPr>
          <w:rFonts w:ascii="Times New Roman" w:eastAsia="Calibri" w:hAnsi="Times New Roman" w:cs="Times New Roman"/>
          <w:sz w:val="24"/>
          <w:szCs w:val="24"/>
          <w:lang w:val="sr-Latn-ME"/>
        </w:rPr>
        <w:t>Izjavu privrednog subjekta u skladu sa zahtjevima iz tenderske dokumentacije.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sz w:val="24"/>
          <w:szCs w:val="24"/>
          <w:lang w:val="sr-Latn-ME"/>
        </w:rPr>
      </w:pPr>
      <w:bookmarkStart w:id="12" w:name="_Toc62730565"/>
      <w:r w:rsidRPr="00D13A79">
        <w:rPr>
          <w:rFonts w:ascii="Times New Roman" w:hAnsi="Times New Roman" w:cs="Times New Roman"/>
          <w:b/>
          <w:sz w:val="24"/>
          <w:szCs w:val="24"/>
          <w:lang w:val="sr-Latn-ME"/>
        </w:rPr>
        <w:t>NAČIN ZAKLJUČIVANJA I IZMJENE UGOVORA O JAVNOJ NABAVCI</w:t>
      </w:r>
      <w:bookmarkEnd w:id="12"/>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Ugovor o javnoj nabavci mora da bude u skladu sa uslovima utvrđenim tenderskom dokumentacijom, izabranom ponudom i odlukom o izboru najpovoljnije ponude, osim u pogledu iskazivanja PDV-a.</w:t>
      </w:r>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Ugovor između naručioca i ponuđača čija je ponuda izabrana kao najpovoljnija, pored uslova koji su propisani ovom tenderskom dokumentacijom, će sadržati i sljedeće:</w:t>
      </w:r>
    </w:p>
    <w:p w:rsidR="00D61B4C" w:rsidRPr="00D61B4C" w:rsidRDefault="00D61B4C" w:rsidP="00D61B4C">
      <w:pPr>
        <w:spacing w:after="0"/>
        <w:jc w:val="both"/>
        <w:rPr>
          <w:rFonts w:ascii="Times New Roman" w:eastAsia="PMingLiU" w:hAnsi="Times New Roman" w:cs="Times New Roman"/>
          <w:sz w:val="24"/>
          <w:szCs w:val="24"/>
          <w:lang w:val="sr-Latn-CS" w:eastAsia="zh-TW"/>
        </w:rPr>
      </w:pPr>
      <w:r w:rsidRPr="00D61B4C">
        <w:rPr>
          <w:rFonts w:ascii="Times New Roman" w:eastAsia="PMingLiU" w:hAnsi="Times New Roman" w:cs="Times New Roman"/>
          <w:sz w:val="24"/>
          <w:szCs w:val="24"/>
          <w:lang w:val="sr-Latn-CS" w:eastAsia="zh-TW"/>
        </w:rPr>
        <w:t>Za svaki dan zakašnjenja u izvršenju ugovorene usluge nakon ugovorenog roka, Izvršilac je dužan da nadoknadi štetu Naručiocu u visini od 1% ukupne ugovorene vrijednosti, najviše do 5% ugovorene vrijednosti. Šteta će se nadoknaditi aktiviranjem činidbene garancije.</w:t>
      </w:r>
    </w:p>
    <w:p w:rsidR="00D61B4C" w:rsidRPr="00D61B4C" w:rsidRDefault="00D61B4C" w:rsidP="00D61B4C">
      <w:pPr>
        <w:spacing w:after="0"/>
        <w:jc w:val="both"/>
        <w:rPr>
          <w:rFonts w:ascii="Times New Roman" w:eastAsia="PMingLiU" w:hAnsi="Times New Roman" w:cs="Times New Roman"/>
          <w:sz w:val="24"/>
          <w:szCs w:val="24"/>
          <w:lang w:val="sr-Latn-CS" w:eastAsia="zh-TW"/>
        </w:rPr>
      </w:pPr>
    </w:p>
    <w:p w:rsidR="00D61B4C" w:rsidRPr="00D61B4C" w:rsidRDefault="00D61B4C" w:rsidP="00D61B4C">
      <w:pPr>
        <w:spacing w:after="0"/>
        <w:jc w:val="both"/>
        <w:rPr>
          <w:rFonts w:ascii="Times New Roman" w:eastAsia="PMingLiU" w:hAnsi="Times New Roman" w:cs="Times New Roman"/>
          <w:sz w:val="24"/>
          <w:szCs w:val="24"/>
          <w:lang w:val="sr-Latn-CS" w:eastAsia="zh-TW"/>
        </w:rPr>
      </w:pPr>
      <w:r w:rsidRPr="00D61B4C">
        <w:rPr>
          <w:rFonts w:ascii="Times New Roman" w:eastAsia="PMingLiU" w:hAnsi="Times New Roman" w:cs="Times New Roman"/>
          <w:sz w:val="24"/>
          <w:szCs w:val="24"/>
          <w:lang w:val="sr-Latn-CS" w:eastAsia="zh-TW"/>
        </w:rPr>
        <w:t>Ako dobavljač jednostrano raskine ugovor dužan je da nadoknadi štetu naručiocu. Šteta će se nadoknaditi aktiviranjem činidbene garancije u iznosu od 5% od ugovorene vrijednosti.</w:t>
      </w:r>
    </w:p>
    <w:p w:rsidR="00D61B4C" w:rsidRPr="00D61B4C" w:rsidRDefault="00D61B4C" w:rsidP="00D61B4C">
      <w:pPr>
        <w:spacing w:after="0"/>
        <w:jc w:val="both"/>
        <w:rPr>
          <w:rFonts w:ascii="Times New Roman" w:eastAsia="PMingLiU" w:hAnsi="Times New Roman" w:cs="Times New Roman"/>
          <w:sz w:val="24"/>
          <w:szCs w:val="24"/>
          <w:lang w:val="sr-Latn-CS" w:eastAsia="zh-TW"/>
        </w:rPr>
      </w:pPr>
    </w:p>
    <w:p w:rsidR="00BF32F5" w:rsidRPr="00D13A79" w:rsidRDefault="00D61B4C" w:rsidP="00D61B4C">
      <w:pPr>
        <w:spacing w:after="0"/>
        <w:jc w:val="both"/>
        <w:rPr>
          <w:rFonts w:ascii="Times New Roman" w:hAnsi="Times New Roman" w:cs="Times New Roman"/>
          <w:b/>
          <w:bCs/>
          <w:color w:val="000000"/>
          <w:sz w:val="24"/>
          <w:szCs w:val="24"/>
          <w:lang w:val="sr-Latn-ME"/>
        </w:rPr>
      </w:pPr>
      <w:r w:rsidRPr="00D61B4C">
        <w:rPr>
          <w:rFonts w:ascii="Times New Roman" w:eastAsia="PMingLiU" w:hAnsi="Times New Roman" w:cs="Times New Roman"/>
          <w:sz w:val="24"/>
          <w:szCs w:val="24"/>
          <w:lang w:val="sr-Latn-CS" w:eastAsia="zh-TW"/>
        </w:rPr>
        <w:t>Ugovor o javnoj nabavci koji je zaključen uz kršenje antikorupcijskog pravila ništav je u skladu sa članom 38 Zakona o javnim nabavkama (,,Sl. list CG” br. 74/19</w:t>
      </w:r>
      <w:r w:rsidR="00E86AEE">
        <w:rPr>
          <w:rFonts w:ascii="Times New Roman" w:eastAsia="PMingLiU" w:hAnsi="Times New Roman" w:cs="Times New Roman"/>
          <w:sz w:val="24"/>
          <w:szCs w:val="24"/>
          <w:lang w:val="sr-Latn-CS" w:eastAsia="zh-TW"/>
        </w:rPr>
        <w:t>, 3/23, 11/23</w:t>
      </w:r>
      <w:r w:rsidRPr="00D61B4C">
        <w:rPr>
          <w:rFonts w:ascii="Times New Roman" w:eastAsia="PMingLiU" w:hAnsi="Times New Roman" w:cs="Times New Roman"/>
          <w:sz w:val="24"/>
          <w:szCs w:val="24"/>
          <w:lang w:val="sr-Latn-CS" w:eastAsia="zh-TW"/>
        </w:rPr>
        <w:t>).</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sz w:val="24"/>
          <w:szCs w:val="24"/>
          <w:lang w:val="sr-Latn-ME"/>
        </w:rPr>
      </w:pPr>
      <w:bookmarkStart w:id="13" w:name="_Toc62730566"/>
      <w:r w:rsidRPr="00D13A79">
        <w:rPr>
          <w:rFonts w:ascii="Times New Roman" w:hAnsi="Times New Roman" w:cs="Times New Roman"/>
          <w:b/>
          <w:sz w:val="24"/>
          <w:szCs w:val="24"/>
          <w:lang w:val="sr-Latn-ME"/>
        </w:rPr>
        <w:t>ZAHTJEV ZA POJAŠNJENJE ILI IZMJENU I DOPUNU TENDERSKE DOKUMENTACIJE</w:t>
      </w:r>
      <w:bookmarkEnd w:id="13"/>
    </w:p>
    <w:p w:rsidR="00BF32F5" w:rsidRPr="00D13A79" w:rsidRDefault="00BF32F5" w:rsidP="0013490C">
      <w:pPr>
        <w:autoSpaceDE w:val="0"/>
        <w:autoSpaceDN w:val="0"/>
        <w:adjustRightInd w:val="0"/>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Privredni subjekat ima pravo da pisanim zahtjevom traži od naručioca pojašnjenje tenderske dokumentacije najkasnije deset dana prije isteka roka određenog za dostavljanje ponuda.</w:t>
      </w:r>
    </w:p>
    <w:p w:rsidR="00BF32F5"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Zahtjev se podnosi isključivo putem ESJN-a.</w:t>
      </w:r>
    </w:p>
    <w:p w:rsidR="003045F2" w:rsidRDefault="003045F2" w:rsidP="0013490C">
      <w:pPr>
        <w:spacing w:after="0"/>
        <w:jc w:val="both"/>
        <w:rPr>
          <w:rFonts w:ascii="Times New Roman" w:hAnsi="Times New Roman" w:cs="Times New Roman"/>
          <w:color w:val="000000"/>
          <w:sz w:val="24"/>
          <w:szCs w:val="24"/>
          <w:lang w:val="sr-Latn-ME"/>
        </w:rPr>
      </w:pPr>
    </w:p>
    <w:p w:rsidR="003045F2" w:rsidRPr="00D13A79" w:rsidRDefault="003045F2" w:rsidP="0013490C">
      <w:pPr>
        <w:spacing w:after="0"/>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Zahtjev se podnosi isključivo putem ESJN-a.</w:t>
      </w: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color w:val="000000"/>
          <w:sz w:val="24"/>
          <w:szCs w:val="24"/>
          <w:lang w:val="sr-Latn-ME"/>
        </w:rPr>
      </w:pPr>
      <w:bookmarkStart w:id="14" w:name="_Toc416180136"/>
      <w:bookmarkStart w:id="15" w:name="_Toc508349235"/>
      <w:bookmarkStart w:id="16" w:name="_Toc62730567"/>
      <w:r w:rsidRPr="00D13A79">
        <w:rPr>
          <w:rFonts w:ascii="Times New Roman" w:hAnsi="Times New Roman" w:cs="Times New Roman"/>
          <w:b/>
          <w:sz w:val="24"/>
          <w:szCs w:val="24"/>
          <w:lang w:val="sr-Latn-ME"/>
        </w:rPr>
        <w:lastRenderedPageBreak/>
        <w:t>IZJAVA NARUČIOCA O NEPOSTOJANJU SUKOBA INTERESA</w:t>
      </w:r>
      <w:bookmarkEnd w:id="14"/>
      <w:bookmarkEnd w:id="15"/>
      <w:bookmarkEnd w:id="16"/>
    </w:p>
    <w:p w:rsidR="0013490C" w:rsidRPr="00D13A79" w:rsidRDefault="0013490C" w:rsidP="0013490C">
      <w:pPr>
        <w:tabs>
          <w:tab w:val="left" w:pos="1701"/>
          <w:tab w:val="left" w:pos="4820"/>
        </w:tabs>
        <w:spacing w:after="0"/>
        <w:jc w:val="both"/>
        <w:rPr>
          <w:rFonts w:ascii="Times New Roman" w:hAnsi="Times New Roman" w:cs="Times New Roman"/>
          <w:color w:val="000000"/>
          <w:sz w:val="24"/>
          <w:szCs w:val="24"/>
          <w:u w:val="single"/>
          <w:lang w:val="sr-Latn-ME"/>
        </w:rPr>
      </w:pPr>
    </w:p>
    <w:p w:rsidR="00BF32F5" w:rsidRPr="00D13A79" w:rsidRDefault="007C1DB4" w:rsidP="0013490C">
      <w:pPr>
        <w:tabs>
          <w:tab w:val="left" w:pos="1701"/>
          <w:tab w:val="left" w:pos="482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u w:val="single"/>
          <w:lang w:val="sr-Latn-ME"/>
        </w:rPr>
        <w:t>Klinički centar Crne Gore</w:t>
      </w:r>
    </w:p>
    <w:p w:rsidR="00BF32F5" w:rsidRPr="00E86AEE" w:rsidRDefault="00BF32F5" w:rsidP="0013490C">
      <w:pPr>
        <w:spacing w:after="0"/>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 xml:space="preserve">Broj: </w:t>
      </w:r>
      <w:r w:rsidR="007C1DB4" w:rsidRPr="00E86AEE">
        <w:rPr>
          <w:rFonts w:ascii="Times New Roman" w:hAnsi="Times New Roman" w:cs="Times New Roman"/>
          <w:color w:val="000000"/>
          <w:sz w:val="24"/>
          <w:szCs w:val="24"/>
          <w:lang w:val="sr-Latn-ME"/>
        </w:rPr>
        <w:t>03/01</w:t>
      </w:r>
      <w:r w:rsidR="00E46FB7">
        <w:rPr>
          <w:rFonts w:ascii="Times New Roman" w:hAnsi="Times New Roman" w:cs="Times New Roman"/>
          <w:color w:val="000000"/>
          <w:sz w:val="24"/>
          <w:szCs w:val="24"/>
          <w:lang w:val="sr-Latn-ME"/>
        </w:rPr>
        <w:t>-11563/</w:t>
      </w:r>
      <w:r w:rsidR="00C025B1" w:rsidRPr="00E86AEE">
        <w:rPr>
          <w:rFonts w:ascii="Times New Roman" w:hAnsi="Times New Roman" w:cs="Times New Roman"/>
          <w:color w:val="000000"/>
          <w:sz w:val="24"/>
          <w:szCs w:val="24"/>
          <w:lang w:val="sr-Latn-ME"/>
        </w:rPr>
        <w:t>2</w:t>
      </w:r>
    </w:p>
    <w:p w:rsidR="00BF32F5" w:rsidRPr="00D13A79" w:rsidRDefault="007C1DB4" w:rsidP="0013490C">
      <w:pPr>
        <w:spacing w:after="0"/>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Podgorica</w:t>
      </w:r>
      <w:r w:rsidR="00BF32F5" w:rsidRPr="00E86AEE">
        <w:rPr>
          <w:rFonts w:ascii="Times New Roman" w:hAnsi="Times New Roman" w:cs="Times New Roman"/>
          <w:color w:val="000000"/>
          <w:sz w:val="24"/>
          <w:szCs w:val="24"/>
          <w:lang w:val="sr-Latn-ME"/>
        </w:rPr>
        <w:t xml:space="preserve">: </w:t>
      </w:r>
      <w:r w:rsidR="00E86AEE" w:rsidRPr="00E86AEE">
        <w:rPr>
          <w:rFonts w:ascii="Times New Roman" w:hAnsi="Times New Roman" w:cs="Times New Roman"/>
          <w:color w:val="000000"/>
          <w:sz w:val="24"/>
          <w:szCs w:val="24"/>
          <w:lang w:val="sr-Latn-ME"/>
        </w:rPr>
        <w:t>28.04</w:t>
      </w:r>
      <w:r w:rsidR="005F68F5" w:rsidRPr="00E86AEE">
        <w:rPr>
          <w:rFonts w:ascii="Times New Roman" w:hAnsi="Times New Roman" w:cs="Times New Roman"/>
          <w:color w:val="000000"/>
          <w:sz w:val="24"/>
          <w:szCs w:val="24"/>
          <w:lang w:val="sr-Latn-ME"/>
        </w:rPr>
        <w:t>.202</w:t>
      </w:r>
      <w:r w:rsidR="00C025B1" w:rsidRPr="00E86AEE">
        <w:rPr>
          <w:rFonts w:ascii="Times New Roman" w:hAnsi="Times New Roman" w:cs="Times New Roman"/>
          <w:color w:val="000000"/>
          <w:sz w:val="24"/>
          <w:szCs w:val="24"/>
          <w:lang w:val="sr-Latn-ME"/>
        </w:rPr>
        <w:t>3</w:t>
      </w:r>
      <w:r w:rsidR="00691895" w:rsidRPr="00E86AEE">
        <w:rPr>
          <w:rFonts w:ascii="Times New Roman" w:hAnsi="Times New Roman" w:cs="Times New Roman"/>
          <w:color w:val="000000"/>
          <w:sz w:val="24"/>
          <w:szCs w:val="24"/>
          <w:lang w:val="sr-Latn-ME"/>
        </w:rPr>
        <w:t>. godine</w:t>
      </w:r>
    </w:p>
    <w:p w:rsidR="00BF32F5" w:rsidRPr="00D13A79" w:rsidRDefault="00BF32F5" w:rsidP="0013490C">
      <w:pPr>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 skladu sa članom 43 stav 1 Zakona o javnim nabavkama („Službeni list CG”, br.74/19</w:t>
      </w:r>
      <w:r w:rsidR="000874AD">
        <w:rPr>
          <w:rFonts w:ascii="Times New Roman" w:hAnsi="Times New Roman" w:cs="Times New Roman"/>
          <w:color w:val="000000"/>
          <w:sz w:val="24"/>
          <w:szCs w:val="24"/>
          <w:lang w:val="sr-Latn-ME"/>
        </w:rPr>
        <w:t xml:space="preserve">, </w:t>
      </w:r>
      <w:r w:rsidR="00E468D3">
        <w:rPr>
          <w:rFonts w:ascii="Times New Roman" w:hAnsi="Times New Roman" w:cs="Times New Roman"/>
          <w:color w:val="000000"/>
          <w:sz w:val="24"/>
          <w:szCs w:val="24"/>
          <w:lang w:val="sr-Latn-ME"/>
        </w:rPr>
        <w:t>3/23</w:t>
      </w:r>
      <w:r w:rsidR="000874AD">
        <w:rPr>
          <w:rFonts w:ascii="Times New Roman" w:hAnsi="Times New Roman" w:cs="Times New Roman"/>
          <w:color w:val="000000"/>
          <w:sz w:val="24"/>
          <w:szCs w:val="24"/>
          <w:lang w:val="sr-Latn-ME"/>
        </w:rPr>
        <w:t xml:space="preserve"> i 11/23</w:t>
      </w:r>
      <w:r w:rsidRPr="00D13A79">
        <w:rPr>
          <w:rFonts w:ascii="Times New Roman" w:hAnsi="Times New Roman" w:cs="Times New Roman"/>
          <w:color w:val="000000"/>
          <w:sz w:val="24"/>
          <w:szCs w:val="24"/>
          <w:lang w:val="sr-Latn-ME"/>
        </w:rPr>
        <w:t xml:space="preserve">), </w:t>
      </w:r>
    </w:p>
    <w:p w:rsidR="00F02394" w:rsidRDefault="00F02394" w:rsidP="0013490C">
      <w:pPr>
        <w:tabs>
          <w:tab w:val="left" w:pos="3290"/>
        </w:tabs>
        <w:spacing w:after="0"/>
        <w:jc w:val="center"/>
        <w:rPr>
          <w:rFonts w:ascii="Times New Roman" w:hAnsi="Times New Roman" w:cs="Times New Roman"/>
          <w:b/>
          <w:bCs/>
          <w:color w:val="000000"/>
          <w:sz w:val="24"/>
          <w:szCs w:val="24"/>
          <w:lang w:val="sr-Latn-ME"/>
        </w:rPr>
      </w:pPr>
    </w:p>
    <w:p w:rsidR="00BF32F5" w:rsidRPr="00D13A79" w:rsidRDefault="00BF32F5" w:rsidP="0013490C">
      <w:pPr>
        <w:tabs>
          <w:tab w:val="left" w:pos="3290"/>
        </w:tabs>
        <w:spacing w:after="0"/>
        <w:jc w:val="center"/>
        <w:rPr>
          <w:rFonts w:ascii="Times New Roman" w:hAnsi="Times New Roman" w:cs="Times New Roman"/>
          <w:b/>
          <w:bCs/>
          <w:color w:val="000000"/>
          <w:sz w:val="24"/>
          <w:szCs w:val="24"/>
          <w:lang w:val="sr-Latn-ME"/>
        </w:rPr>
      </w:pPr>
      <w:r w:rsidRPr="00D13A79">
        <w:rPr>
          <w:rFonts w:ascii="Times New Roman" w:hAnsi="Times New Roman" w:cs="Times New Roman"/>
          <w:b/>
          <w:bCs/>
          <w:color w:val="000000"/>
          <w:sz w:val="24"/>
          <w:szCs w:val="24"/>
          <w:lang w:val="sr-Latn-ME"/>
        </w:rPr>
        <w:t>Izjavljujem</w:t>
      </w: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p>
    <w:p w:rsidR="00BF32F5" w:rsidRPr="00663F33" w:rsidRDefault="00BF32F5" w:rsidP="00663F33">
      <w:pPr>
        <w:spacing w:after="0"/>
        <w:jc w:val="both"/>
        <w:rPr>
          <w:rFonts w:ascii="Times New Roman" w:hAnsi="Times New Roman" w:cs="Times New Roman"/>
          <w:b/>
          <w:sz w:val="24"/>
          <w:szCs w:val="24"/>
          <w:lang w:val="sr-Latn-ME"/>
        </w:rPr>
      </w:pPr>
      <w:r w:rsidRPr="0011166A">
        <w:rPr>
          <w:rFonts w:ascii="Times New Roman" w:hAnsi="Times New Roman" w:cs="Times New Roman"/>
          <w:color w:val="000000"/>
          <w:sz w:val="24"/>
          <w:szCs w:val="24"/>
          <w:lang w:val="sr-Latn-ME"/>
        </w:rPr>
        <w:t xml:space="preserve">da u postupku javne nabavke </w:t>
      </w:r>
      <w:r w:rsidRPr="00E86AEE">
        <w:rPr>
          <w:rFonts w:ascii="Times New Roman" w:hAnsi="Times New Roman" w:cs="Times New Roman"/>
          <w:color w:val="000000"/>
          <w:sz w:val="24"/>
          <w:szCs w:val="24"/>
          <w:lang w:val="sr-Latn-ME"/>
        </w:rPr>
        <w:t xml:space="preserve">redni broj </w:t>
      </w:r>
      <w:r w:rsidR="00D61B4C" w:rsidRPr="00E86AEE">
        <w:rPr>
          <w:rFonts w:ascii="Times New Roman" w:hAnsi="Times New Roman" w:cs="Times New Roman"/>
          <w:color w:val="000000"/>
          <w:sz w:val="24"/>
          <w:szCs w:val="24"/>
          <w:lang w:val="sr-Latn-ME"/>
        </w:rPr>
        <w:t>2</w:t>
      </w:r>
      <w:r w:rsidR="00E86AEE" w:rsidRPr="00E86AEE">
        <w:rPr>
          <w:rFonts w:ascii="Times New Roman" w:hAnsi="Times New Roman" w:cs="Times New Roman"/>
          <w:color w:val="000000"/>
          <w:sz w:val="24"/>
          <w:szCs w:val="24"/>
          <w:lang w:val="sr-Latn-ME"/>
        </w:rPr>
        <w:t>8</w:t>
      </w:r>
      <w:r w:rsidR="005651F2" w:rsidRPr="00E86AEE">
        <w:rPr>
          <w:rFonts w:ascii="Times New Roman" w:hAnsi="Times New Roman" w:cs="Times New Roman"/>
          <w:color w:val="000000"/>
          <w:sz w:val="24"/>
          <w:szCs w:val="24"/>
          <w:lang w:val="sr-Latn-ME"/>
        </w:rPr>
        <w:t>/2</w:t>
      </w:r>
      <w:r w:rsidR="00C025B1" w:rsidRPr="00E86AEE">
        <w:rPr>
          <w:rFonts w:ascii="Times New Roman" w:hAnsi="Times New Roman" w:cs="Times New Roman"/>
          <w:color w:val="000000"/>
          <w:sz w:val="24"/>
          <w:szCs w:val="24"/>
          <w:lang w:val="sr-Latn-ME"/>
        </w:rPr>
        <w:t>3</w:t>
      </w:r>
      <w:r w:rsidRPr="00E86AEE">
        <w:rPr>
          <w:rFonts w:ascii="Times New Roman" w:hAnsi="Times New Roman" w:cs="Times New Roman"/>
          <w:color w:val="000000"/>
          <w:sz w:val="24"/>
          <w:szCs w:val="24"/>
          <w:lang w:val="sr-Latn-ME"/>
        </w:rPr>
        <w:t xml:space="preserve"> iz Plana</w:t>
      </w:r>
      <w:r w:rsidRPr="0011166A">
        <w:rPr>
          <w:rFonts w:ascii="Times New Roman" w:hAnsi="Times New Roman" w:cs="Times New Roman"/>
          <w:color w:val="000000"/>
          <w:sz w:val="24"/>
          <w:szCs w:val="24"/>
          <w:lang w:val="sr-Latn-ME"/>
        </w:rPr>
        <w:t xml:space="preserve"> javne nabavke </w:t>
      </w:r>
      <w:r w:rsidR="004D1A07">
        <w:rPr>
          <w:rFonts w:ascii="Times New Roman" w:hAnsi="Times New Roman" w:cs="Times New Roman"/>
          <w:color w:val="000000"/>
          <w:sz w:val="24"/>
          <w:szCs w:val="24"/>
          <w:lang w:val="sr-Latn-ME"/>
        </w:rPr>
        <w:t xml:space="preserve">broj </w:t>
      </w:r>
      <w:r w:rsidR="002350C3">
        <w:rPr>
          <w:rFonts w:ascii="Times New Roman" w:hAnsi="Times New Roman" w:cs="Times New Roman"/>
          <w:color w:val="000000"/>
          <w:sz w:val="24"/>
          <w:szCs w:val="24"/>
          <w:lang w:val="sr-Latn-ME"/>
        </w:rPr>
        <w:t>6303</w:t>
      </w:r>
      <w:r w:rsidR="004D1A07" w:rsidRPr="00543B4B">
        <w:rPr>
          <w:rFonts w:ascii="Times New Roman" w:hAnsi="Times New Roman" w:cs="Times New Roman"/>
          <w:color w:val="000000"/>
          <w:sz w:val="24"/>
          <w:szCs w:val="24"/>
          <w:lang w:val="sr-Latn-ME"/>
        </w:rPr>
        <w:t xml:space="preserve"> od </w:t>
      </w:r>
      <w:r w:rsidR="002350C3">
        <w:rPr>
          <w:rFonts w:ascii="Times New Roman" w:hAnsi="Times New Roman" w:cs="Times New Roman"/>
          <w:color w:val="000000"/>
          <w:sz w:val="24"/>
          <w:szCs w:val="24"/>
          <w:lang w:val="sr-Latn-ME"/>
        </w:rPr>
        <w:t>31.01.2023</w:t>
      </w:r>
      <w:r w:rsidR="004D1A07" w:rsidRPr="00543B4B">
        <w:rPr>
          <w:rFonts w:ascii="Times New Roman" w:hAnsi="Times New Roman" w:cs="Times New Roman"/>
          <w:color w:val="000000"/>
          <w:sz w:val="24"/>
          <w:szCs w:val="24"/>
          <w:lang w:val="sr-Latn-ME"/>
        </w:rPr>
        <w:t>. godine</w:t>
      </w:r>
      <w:r w:rsidR="005F68F5">
        <w:rPr>
          <w:rFonts w:ascii="Times New Roman" w:hAnsi="Times New Roman" w:cs="Times New Roman"/>
          <w:color w:val="000000"/>
          <w:sz w:val="24"/>
          <w:szCs w:val="24"/>
          <w:lang w:val="sr-Latn-ME"/>
        </w:rPr>
        <w:t xml:space="preserve"> </w:t>
      </w:r>
      <w:r w:rsidRPr="0011166A">
        <w:rPr>
          <w:rFonts w:ascii="Times New Roman" w:hAnsi="Times New Roman" w:cs="Times New Roman"/>
          <w:color w:val="000000"/>
          <w:sz w:val="24"/>
          <w:szCs w:val="24"/>
          <w:lang w:val="sr-Latn-ME"/>
        </w:rPr>
        <w:t xml:space="preserve">za </w:t>
      </w:r>
      <w:r w:rsidRPr="00663F33">
        <w:rPr>
          <w:rFonts w:ascii="Times New Roman" w:hAnsi="Times New Roman" w:cs="Times New Roman"/>
          <w:color w:val="000000"/>
          <w:sz w:val="24"/>
          <w:szCs w:val="24"/>
          <w:lang w:val="sr-Latn-ME"/>
        </w:rPr>
        <w:t xml:space="preserve">nabavku </w:t>
      </w:r>
      <w:r w:rsidR="00690D9B" w:rsidRPr="00690D9B">
        <w:rPr>
          <w:rFonts w:ascii="Times New Roman" w:hAnsi="Times New Roman" w:cs="Times New Roman"/>
          <w:bCs/>
          <w:sz w:val="24"/>
          <w:szCs w:val="24"/>
          <w:lang w:val="it-IT"/>
        </w:rPr>
        <w:t>usluge servisa, sa zamjenom rezervnih djelova, na postojećim aparatima CT Sensation 64 i CT Emotion 16, proizvođača Siemens</w:t>
      </w:r>
      <w:bookmarkStart w:id="17" w:name="_GoBack"/>
      <w:bookmarkEnd w:id="17"/>
      <w:r w:rsidR="000874AD">
        <w:rPr>
          <w:rFonts w:ascii="Times New Roman" w:hAnsi="Times New Roman" w:cs="Times New Roman"/>
          <w:bCs/>
          <w:sz w:val="24"/>
          <w:szCs w:val="24"/>
          <w:lang w:val="it-IT"/>
        </w:rPr>
        <w:t>,</w:t>
      </w:r>
      <w:r w:rsidR="00D61B4C">
        <w:rPr>
          <w:rFonts w:ascii="Times New Roman" w:hAnsi="Times New Roman" w:cs="Times New Roman"/>
          <w:bCs/>
          <w:sz w:val="24"/>
          <w:szCs w:val="24"/>
          <w:lang w:val="it-IT"/>
        </w:rPr>
        <w:t xml:space="preserve"> </w:t>
      </w:r>
      <w:r w:rsidRPr="0011166A">
        <w:rPr>
          <w:rFonts w:ascii="Times New Roman" w:hAnsi="Times New Roman" w:cs="Times New Roman"/>
          <w:color w:val="000000"/>
          <w:sz w:val="24"/>
          <w:szCs w:val="24"/>
          <w:lang w:val="sr-Latn-ME"/>
        </w:rPr>
        <w:t>nijesam u sukobu interesa u smislu člana 41 stav 1 tačka 1 Zakona o javnim nabavkama i da ne postoji ekonomski i drugi lični interes koji može uticati na moju nepristrasnost i nezavisnost u ovom postupku javne nabavke.</w:t>
      </w:r>
    </w:p>
    <w:p w:rsidR="00BF32F5" w:rsidRPr="0011166A" w:rsidRDefault="00BF32F5" w:rsidP="0011166A">
      <w:pPr>
        <w:tabs>
          <w:tab w:val="left" w:pos="3290"/>
        </w:tabs>
        <w:spacing w:after="0"/>
        <w:jc w:val="both"/>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Ovlašćeno lice naručioca </w:t>
      </w:r>
      <w:r w:rsidR="007C1DB4" w:rsidRPr="00D13A79">
        <w:rPr>
          <w:rFonts w:ascii="Times New Roman" w:hAnsi="Times New Roman" w:cs="Times New Roman"/>
          <w:color w:val="000000"/>
          <w:sz w:val="24"/>
          <w:szCs w:val="24"/>
          <w:lang w:val="sr-Latn-ME"/>
        </w:rPr>
        <w:t>dr Ljiljana Radulović</w:t>
      </w:r>
    </w:p>
    <w:p w:rsidR="00BF32F5" w:rsidRPr="00D13A79" w:rsidRDefault="00BF32F5" w:rsidP="0013490C">
      <w:pPr>
        <w:tabs>
          <w:tab w:val="left" w:pos="3290"/>
        </w:tabs>
        <w:spacing w:after="0"/>
        <w:ind w:left="5664" w:firstLine="708"/>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 xml:space="preserve">                  s.r.</w:t>
      </w:r>
    </w:p>
    <w:p w:rsidR="000B6B36" w:rsidRDefault="000B6B36" w:rsidP="0013490C">
      <w:pPr>
        <w:tabs>
          <w:tab w:val="left" w:pos="3290"/>
        </w:tabs>
        <w:spacing w:after="0"/>
        <w:ind w:firstLine="1134"/>
        <w:jc w:val="right"/>
        <w:rPr>
          <w:rFonts w:ascii="Times New Roman" w:hAnsi="Times New Roman" w:cs="Times New Roman"/>
          <w:color w:val="000000"/>
          <w:sz w:val="24"/>
          <w:szCs w:val="24"/>
          <w:lang w:val="sr-Latn-ME"/>
        </w:rPr>
      </w:pPr>
    </w:p>
    <w:p w:rsidR="00691895" w:rsidRDefault="00691895" w:rsidP="0013490C">
      <w:pPr>
        <w:tabs>
          <w:tab w:val="left" w:pos="3290"/>
        </w:tabs>
        <w:spacing w:after="0"/>
        <w:ind w:firstLine="1134"/>
        <w:jc w:val="right"/>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i/>
          <w:iCs/>
          <w:color w:val="000000"/>
          <w:sz w:val="24"/>
          <w:szCs w:val="24"/>
          <w:lang w:val="sr-Latn-ME"/>
        </w:rPr>
      </w:pPr>
      <w:r w:rsidRPr="00D13A79">
        <w:rPr>
          <w:rFonts w:ascii="Times New Roman" w:hAnsi="Times New Roman" w:cs="Times New Roman"/>
          <w:color w:val="000000"/>
          <w:sz w:val="24"/>
          <w:szCs w:val="24"/>
          <w:lang w:val="sr-Latn-ME"/>
        </w:rPr>
        <w:t xml:space="preserve">Službenik za javne nabavke </w:t>
      </w:r>
      <w:r w:rsidR="007C1DB4" w:rsidRPr="00D13A79">
        <w:rPr>
          <w:rFonts w:ascii="Times New Roman" w:hAnsi="Times New Roman" w:cs="Times New Roman"/>
          <w:color w:val="000000"/>
          <w:sz w:val="24"/>
          <w:szCs w:val="24"/>
          <w:lang w:val="sr-Latn-ME"/>
        </w:rPr>
        <w:t>Nisera Mekić</w:t>
      </w:r>
      <w:r w:rsidR="00E86AEE">
        <w:rPr>
          <w:rFonts w:ascii="Times New Roman" w:hAnsi="Times New Roman" w:cs="Times New Roman"/>
          <w:color w:val="000000"/>
          <w:sz w:val="24"/>
          <w:szCs w:val="24"/>
          <w:lang w:val="sr-Latn-ME"/>
        </w:rPr>
        <w:t xml:space="preserve"> dipl.ecc.</w:t>
      </w:r>
    </w:p>
    <w:p w:rsidR="00BF32F5" w:rsidRPr="00D13A79" w:rsidRDefault="00BF32F5" w:rsidP="0013490C">
      <w:pPr>
        <w:tabs>
          <w:tab w:val="left" w:pos="3290"/>
        </w:tabs>
        <w:spacing w:after="0"/>
        <w:ind w:left="5664" w:firstLine="708"/>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 xml:space="preserve"> s.r.</w:t>
      </w:r>
    </w:p>
    <w:p w:rsidR="000B6B36" w:rsidRDefault="000B6B36" w:rsidP="0013490C">
      <w:pPr>
        <w:tabs>
          <w:tab w:val="left" w:pos="3290"/>
        </w:tabs>
        <w:spacing w:after="0"/>
        <w:ind w:firstLine="1134"/>
        <w:jc w:val="right"/>
        <w:rPr>
          <w:rFonts w:ascii="Times New Roman" w:hAnsi="Times New Roman" w:cs="Times New Roman"/>
          <w:color w:val="000000"/>
          <w:sz w:val="24"/>
          <w:szCs w:val="24"/>
          <w:lang w:val="sr-Latn-ME"/>
        </w:rPr>
      </w:pPr>
    </w:p>
    <w:p w:rsidR="00691895" w:rsidRDefault="00691895" w:rsidP="0013490C">
      <w:pPr>
        <w:tabs>
          <w:tab w:val="left" w:pos="3290"/>
        </w:tabs>
        <w:spacing w:after="0"/>
        <w:ind w:firstLine="1134"/>
        <w:jc w:val="right"/>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Lice koje je učestvovalo u planiranju javne nabavke </w:t>
      </w:r>
      <w:r w:rsidR="00D61B4C">
        <w:rPr>
          <w:rFonts w:ascii="Times New Roman" w:hAnsi="Times New Roman" w:cs="Times New Roman"/>
          <w:color w:val="000000"/>
          <w:sz w:val="24"/>
          <w:szCs w:val="24"/>
          <w:lang w:val="sr-Latn-ME"/>
        </w:rPr>
        <w:t>Rade Gardašević dipl.inž.</w:t>
      </w:r>
    </w:p>
    <w:p w:rsidR="00BF32F5" w:rsidRPr="00D13A79" w:rsidRDefault="00BF32F5" w:rsidP="0013490C">
      <w:pPr>
        <w:spacing w:after="0"/>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D13A79" w:rsidRDefault="00BF32F5" w:rsidP="0013490C">
      <w:pPr>
        <w:tabs>
          <w:tab w:val="left" w:pos="3290"/>
        </w:tabs>
        <w:spacing w:after="0"/>
        <w:rPr>
          <w:rFonts w:ascii="Times New Roman" w:hAnsi="Times New Roman" w:cs="Times New Roman"/>
          <w:iCs/>
          <w:color w:val="000000"/>
          <w:sz w:val="24"/>
          <w:szCs w:val="24"/>
          <w:lang w:val="sr-Latn-ME"/>
        </w:rPr>
      </w:pPr>
      <w:r w:rsidRPr="00D13A79">
        <w:rPr>
          <w:rFonts w:ascii="Times New Roman" w:hAnsi="Times New Roman" w:cs="Times New Roman"/>
          <w:iCs/>
          <w:color w:val="000000"/>
          <w:sz w:val="24"/>
          <w:szCs w:val="24"/>
          <w:lang w:val="sr-Latn-ME"/>
        </w:rPr>
        <w:t xml:space="preserve">                </w:t>
      </w:r>
      <w:r w:rsidR="007C1DB4" w:rsidRPr="00D13A79">
        <w:rPr>
          <w:rFonts w:ascii="Times New Roman" w:hAnsi="Times New Roman" w:cs="Times New Roman"/>
          <w:iCs/>
          <w:color w:val="000000"/>
          <w:sz w:val="24"/>
          <w:szCs w:val="24"/>
          <w:lang w:val="sr-Latn-ME"/>
        </w:rPr>
        <w:t xml:space="preserve">                       </w:t>
      </w:r>
    </w:p>
    <w:p w:rsidR="00862D51" w:rsidRDefault="00D13A79" w:rsidP="006E60B7">
      <w:pPr>
        <w:tabs>
          <w:tab w:val="left" w:pos="3290"/>
        </w:tabs>
        <w:spacing w:after="0"/>
        <w:rPr>
          <w:rFonts w:ascii="Times New Roman" w:hAnsi="Times New Roman" w:cs="Times New Roman"/>
          <w:iCs/>
          <w:color w:val="000000"/>
          <w:sz w:val="24"/>
          <w:szCs w:val="24"/>
          <w:lang w:val="sr-Latn-ME"/>
        </w:rPr>
      </w:pPr>
      <w:r>
        <w:rPr>
          <w:rFonts w:ascii="Times New Roman" w:hAnsi="Times New Roman" w:cs="Times New Roman"/>
          <w:iCs/>
          <w:color w:val="000000"/>
          <w:sz w:val="24"/>
          <w:szCs w:val="24"/>
          <w:lang w:val="sr-Latn-ME"/>
        </w:rPr>
        <w:t xml:space="preserve">   </w:t>
      </w:r>
      <w:r w:rsidR="005651F2">
        <w:rPr>
          <w:rFonts w:ascii="Times New Roman" w:hAnsi="Times New Roman" w:cs="Times New Roman"/>
          <w:iCs/>
          <w:color w:val="000000"/>
          <w:sz w:val="24"/>
          <w:szCs w:val="24"/>
          <w:lang w:val="sr-Latn-ME"/>
        </w:rPr>
        <w:t xml:space="preserve">                 </w:t>
      </w:r>
      <w:r w:rsidR="00862D51">
        <w:rPr>
          <w:rFonts w:ascii="Times New Roman" w:hAnsi="Times New Roman" w:cs="Times New Roman"/>
          <w:iCs/>
          <w:color w:val="000000"/>
          <w:sz w:val="24"/>
          <w:szCs w:val="24"/>
          <w:lang w:val="sr-Latn-ME"/>
        </w:rPr>
        <w:t xml:space="preserve">       </w:t>
      </w:r>
      <w:r w:rsidR="00BF32F5" w:rsidRPr="00D13A79">
        <w:rPr>
          <w:rFonts w:ascii="Times New Roman" w:hAnsi="Times New Roman" w:cs="Times New Roman"/>
          <w:iCs/>
          <w:color w:val="000000"/>
          <w:sz w:val="24"/>
          <w:szCs w:val="24"/>
          <w:lang w:val="sr-Latn-ME"/>
        </w:rPr>
        <w:t xml:space="preserve"> </w:t>
      </w:r>
    </w:p>
    <w:p w:rsidR="00BF32F5" w:rsidRPr="00D13A79" w:rsidRDefault="00862D51" w:rsidP="0013490C">
      <w:pPr>
        <w:tabs>
          <w:tab w:val="left" w:pos="3290"/>
        </w:tabs>
        <w:spacing w:after="0"/>
        <w:rPr>
          <w:rFonts w:ascii="Times New Roman" w:hAnsi="Times New Roman" w:cs="Times New Roman"/>
          <w:color w:val="000000"/>
          <w:sz w:val="24"/>
          <w:szCs w:val="24"/>
        </w:rPr>
      </w:pPr>
      <w:r>
        <w:rPr>
          <w:rFonts w:ascii="Times New Roman" w:hAnsi="Times New Roman" w:cs="Times New Roman"/>
          <w:iCs/>
          <w:color w:val="000000"/>
          <w:sz w:val="24"/>
          <w:szCs w:val="24"/>
          <w:lang w:val="sr-Latn-ME"/>
        </w:rPr>
        <w:t xml:space="preserve">  </w:t>
      </w:r>
      <w:r w:rsidR="00E86AEE">
        <w:rPr>
          <w:rFonts w:ascii="Times New Roman" w:hAnsi="Times New Roman" w:cs="Times New Roman"/>
          <w:iCs/>
          <w:color w:val="000000"/>
          <w:sz w:val="24"/>
          <w:szCs w:val="24"/>
          <w:lang w:val="sr-Latn-ME"/>
        </w:rPr>
        <w:t xml:space="preserve"> </w:t>
      </w:r>
      <w:r>
        <w:rPr>
          <w:rFonts w:ascii="Times New Roman" w:hAnsi="Times New Roman" w:cs="Times New Roman"/>
          <w:iCs/>
          <w:color w:val="000000"/>
          <w:sz w:val="24"/>
          <w:szCs w:val="24"/>
          <w:lang w:val="sr-Latn-ME"/>
        </w:rPr>
        <w:t xml:space="preserve">     </w:t>
      </w:r>
      <w:r w:rsidR="006E60B7">
        <w:rPr>
          <w:rFonts w:ascii="Times New Roman" w:hAnsi="Times New Roman" w:cs="Times New Roman"/>
          <w:iCs/>
          <w:color w:val="000000"/>
          <w:sz w:val="24"/>
          <w:szCs w:val="24"/>
          <w:lang w:val="sr-Latn-ME"/>
        </w:rPr>
        <w:t xml:space="preserve">        </w:t>
      </w:r>
      <w:r w:rsidR="00D61B4C">
        <w:rPr>
          <w:rFonts w:ascii="Times New Roman" w:hAnsi="Times New Roman" w:cs="Times New Roman"/>
          <w:iCs/>
          <w:color w:val="000000"/>
          <w:sz w:val="24"/>
          <w:szCs w:val="24"/>
          <w:lang w:val="sr-Latn-ME"/>
        </w:rPr>
        <w:t xml:space="preserve">   </w:t>
      </w:r>
      <w:r w:rsidR="00E86AEE">
        <w:rPr>
          <w:rFonts w:ascii="Times New Roman" w:hAnsi="Times New Roman" w:cs="Times New Roman"/>
          <w:iCs/>
          <w:color w:val="000000"/>
          <w:sz w:val="24"/>
          <w:szCs w:val="24"/>
          <w:lang w:val="sr-Latn-ME"/>
        </w:rPr>
        <w:t xml:space="preserve">     </w:t>
      </w:r>
      <w:r w:rsidR="00BF32F5" w:rsidRPr="00D13A79">
        <w:rPr>
          <w:rFonts w:ascii="Times New Roman" w:hAnsi="Times New Roman" w:cs="Times New Roman"/>
          <w:iCs/>
          <w:color w:val="000000"/>
          <w:sz w:val="24"/>
          <w:szCs w:val="24"/>
          <w:lang w:val="sr-Latn-ME"/>
        </w:rPr>
        <w:t xml:space="preserve">Član komisije </w:t>
      </w:r>
      <w:r w:rsidR="00BF32F5" w:rsidRPr="00D13A79">
        <w:rPr>
          <w:rFonts w:ascii="Times New Roman" w:hAnsi="Times New Roman" w:cs="Times New Roman"/>
          <w:sz w:val="24"/>
          <w:szCs w:val="24"/>
          <w:lang w:val="sr-Latn-ME"/>
        </w:rPr>
        <w:t>za sprovođenje postupka javne nabavk</w:t>
      </w:r>
      <w:r w:rsidR="00BF32F5" w:rsidRPr="00D13A79">
        <w:rPr>
          <w:rFonts w:ascii="Times New Roman" w:hAnsi="Times New Roman" w:cs="Times New Roman"/>
          <w:iCs/>
          <w:color w:val="000000"/>
          <w:sz w:val="24"/>
          <w:szCs w:val="24"/>
          <w:lang w:val="sr-Latn-ME"/>
        </w:rPr>
        <w:t>e</w:t>
      </w:r>
      <w:r w:rsidR="007C1DB4"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Bojana Đukić</w:t>
      </w:r>
      <w:r w:rsidR="005651F2">
        <w:rPr>
          <w:rFonts w:ascii="Times New Roman" w:hAnsi="Times New Roman" w:cs="Times New Roman"/>
          <w:color w:val="000000"/>
          <w:sz w:val="24"/>
          <w:szCs w:val="24"/>
          <w:lang w:val="sr-Latn-ME"/>
        </w:rPr>
        <w:t xml:space="preserve"> dipl. prav</w:t>
      </w:r>
      <w:r w:rsidR="00E86AEE">
        <w:rPr>
          <w:rFonts w:ascii="Times New Roman" w:hAnsi="Times New Roman" w:cs="Times New Roman"/>
          <w:color w:val="000000"/>
          <w:sz w:val="24"/>
          <w:szCs w:val="24"/>
          <w:lang w:val="sr-Latn-ME"/>
        </w:rPr>
        <w:t>nik</w:t>
      </w:r>
    </w:p>
    <w:p w:rsidR="00BF32F5" w:rsidRPr="00D13A79" w:rsidRDefault="00BF32F5" w:rsidP="0013490C">
      <w:pPr>
        <w:spacing w:after="0"/>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BF32F5" w:rsidRDefault="00BF32F5" w:rsidP="0013490C">
      <w:pPr>
        <w:spacing w:after="0"/>
        <w:jc w:val="both"/>
        <w:rPr>
          <w:rFonts w:ascii="Times New Roman" w:hAnsi="Times New Roman" w:cs="Times New Roman"/>
          <w:b/>
          <w:bCs/>
          <w:color w:val="000000"/>
          <w:sz w:val="24"/>
          <w:szCs w:val="24"/>
          <w:lang w:val="sr-Latn-ME"/>
        </w:rPr>
      </w:pPr>
    </w:p>
    <w:p w:rsidR="00D61B4C" w:rsidRDefault="00D61B4C" w:rsidP="0013490C">
      <w:pPr>
        <w:spacing w:after="0"/>
        <w:jc w:val="both"/>
        <w:rPr>
          <w:rFonts w:ascii="Times New Roman" w:hAnsi="Times New Roman" w:cs="Times New Roman"/>
          <w:b/>
          <w:bCs/>
          <w:color w:val="000000"/>
          <w:sz w:val="24"/>
          <w:szCs w:val="24"/>
          <w:lang w:val="sr-Latn-ME"/>
        </w:rPr>
      </w:pPr>
    </w:p>
    <w:p w:rsidR="00D61B4C" w:rsidRPr="00D13A79" w:rsidRDefault="00D61B4C" w:rsidP="00E86AEE">
      <w:pPr>
        <w:tabs>
          <w:tab w:val="left" w:pos="3290"/>
        </w:tabs>
        <w:spacing w:after="0"/>
        <w:rPr>
          <w:rFonts w:ascii="Times New Roman" w:hAnsi="Times New Roman" w:cs="Times New Roman"/>
          <w:b/>
          <w:bCs/>
          <w:color w:val="000000"/>
          <w:sz w:val="24"/>
          <w:szCs w:val="24"/>
          <w:lang w:val="sr-Latn-ME"/>
        </w:rPr>
      </w:pPr>
      <w:r>
        <w:rPr>
          <w:rFonts w:ascii="Times New Roman" w:hAnsi="Times New Roman" w:cs="Times New Roman"/>
          <w:iCs/>
          <w:color w:val="000000"/>
          <w:sz w:val="24"/>
          <w:szCs w:val="24"/>
          <w:lang w:val="sr-Latn-ME"/>
        </w:rPr>
        <w:t xml:space="preserve">                          </w:t>
      </w:r>
    </w:p>
    <w:p w:rsidR="00BF32F5" w:rsidRDefault="00BF32F5" w:rsidP="0013490C">
      <w:pPr>
        <w:spacing w:after="0"/>
        <w:jc w:val="both"/>
        <w:rPr>
          <w:rFonts w:ascii="Times New Roman" w:hAnsi="Times New Roman" w:cs="Times New Roman"/>
          <w:b/>
          <w:bCs/>
          <w:color w:val="000000"/>
          <w:sz w:val="24"/>
          <w:szCs w:val="24"/>
          <w:lang w:val="sr-Latn-ME"/>
        </w:rPr>
      </w:pPr>
    </w:p>
    <w:p w:rsidR="005A2BF4" w:rsidRDefault="005A2BF4" w:rsidP="0013490C">
      <w:pPr>
        <w:spacing w:after="0"/>
        <w:jc w:val="both"/>
        <w:rPr>
          <w:rFonts w:ascii="Times New Roman" w:hAnsi="Times New Roman" w:cs="Times New Roman"/>
          <w:b/>
          <w:bCs/>
          <w:color w:val="000000"/>
          <w:sz w:val="24"/>
          <w:szCs w:val="24"/>
          <w:lang w:val="sr-Latn-ME"/>
        </w:rPr>
      </w:pPr>
    </w:p>
    <w:p w:rsidR="005A2BF4" w:rsidRDefault="005A2BF4" w:rsidP="0013490C">
      <w:pPr>
        <w:spacing w:after="0"/>
        <w:jc w:val="both"/>
        <w:rPr>
          <w:rFonts w:ascii="Times New Roman" w:hAnsi="Times New Roman" w:cs="Times New Roman"/>
          <w:b/>
          <w:bCs/>
          <w:color w:val="000000"/>
          <w:sz w:val="24"/>
          <w:szCs w:val="24"/>
          <w:lang w:val="sr-Latn-ME"/>
        </w:rPr>
      </w:pPr>
    </w:p>
    <w:p w:rsidR="00D61B4C" w:rsidRDefault="00D61B4C" w:rsidP="0013490C">
      <w:pPr>
        <w:spacing w:after="0"/>
        <w:jc w:val="both"/>
        <w:rPr>
          <w:rFonts w:ascii="Times New Roman" w:hAnsi="Times New Roman" w:cs="Times New Roman"/>
          <w:b/>
          <w:bCs/>
          <w:color w:val="000000"/>
          <w:sz w:val="24"/>
          <w:szCs w:val="24"/>
          <w:lang w:val="sr-Latn-ME"/>
        </w:rPr>
      </w:pPr>
    </w:p>
    <w:p w:rsidR="006E60B7" w:rsidRDefault="006E60B7" w:rsidP="0013490C">
      <w:pPr>
        <w:spacing w:after="0"/>
        <w:jc w:val="both"/>
        <w:rPr>
          <w:rFonts w:ascii="Times New Roman" w:hAnsi="Times New Roman" w:cs="Times New Roman"/>
          <w:b/>
          <w:bCs/>
          <w:color w:val="000000"/>
          <w:sz w:val="24"/>
          <w:szCs w:val="24"/>
          <w:lang w:val="sr-Latn-ME"/>
        </w:rPr>
      </w:pPr>
    </w:p>
    <w:p w:rsidR="006E60B7" w:rsidRPr="00D13A79" w:rsidRDefault="006E60B7" w:rsidP="0013490C">
      <w:pPr>
        <w:spacing w:after="0"/>
        <w:jc w:val="both"/>
        <w:rPr>
          <w:rFonts w:ascii="Times New Roman" w:hAnsi="Times New Roman" w:cs="Times New Roman"/>
          <w:b/>
          <w:bCs/>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iCs/>
          <w:sz w:val="24"/>
          <w:szCs w:val="24"/>
          <w:lang w:val="sr-Latn-ME"/>
        </w:rPr>
      </w:pPr>
      <w:bookmarkStart w:id="18" w:name="_Toc62730568"/>
      <w:r w:rsidRPr="00D13A79">
        <w:rPr>
          <w:rFonts w:ascii="Times New Roman" w:hAnsi="Times New Roman" w:cs="Times New Roman"/>
          <w:b/>
          <w:sz w:val="24"/>
          <w:szCs w:val="24"/>
          <w:lang w:val="sr-Latn-ME"/>
        </w:rPr>
        <w:lastRenderedPageBreak/>
        <w:t>UPUTSTVO O PRAVNOM SREDSTVU</w:t>
      </w:r>
      <w:bookmarkEnd w:id="18"/>
    </w:p>
    <w:p w:rsidR="00BF32F5" w:rsidRPr="00D13A79" w:rsidRDefault="00BF32F5" w:rsidP="00E468D3">
      <w:pPr>
        <w:tabs>
          <w:tab w:val="left" w:pos="5760"/>
        </w:tabs>
        <w:spacing w:after="0"/>
        <w:rPr>
          <w:rFonts w:ascii="Times New Roman" w:hAnsi="Times New Roman" w:cs="Times New Roman"/>
          <w:color w:val="000000"/>
          <w:sz w:val="24"/>
          <w:szCs w:val="24"/>
          <w:lang w:val="sr-Latn-ME"/>
        </w:rPr>
      </w:pPr>
    </w:p>
    <w:p w:rsidR="00BF32F5" w:rsidRDefault="00BF32F5" w:rsidP="0013490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Privredni subjekat može da izjavi žalbu protiv ove tenderske dokument</w:t>
      </w:r>
      <w:r w:rsidR="00E468D3">
        <w:rPr>
          <w:rFonts w:ascii="Times New Roman" w:hAnsi="Times New Roman" w:cs="Times New Roman"/>
          <w:color w:val="000000"/>
          <w:sz w:val="24"/>
          <w:szCs w:val="24"/>
          <w:lang w:val="sr-Latn-ME"/>
        </w:rPr>
        <w:t>acije Komisiji za zaštitu prava:</w:t>
      </w:r>
    </w:p>
    <w:p w:rsidR="00E468D3" w:rsidRDefault="00E468D3" w:rsidP="0013490C">
      <w:pPr>
        <w:tabs>
          <w:tab w:val="left" w:pos="5760"/>
        </w:tabs>
        <w:spacing w:after="0"/>
        <w:ind w:firstLine="567"/>
        <w:jc w:val="both"/>
        <w:rPr>
          <w:rFonts w:ascii="Times New Roman" w:hAnsi="Times New Roman" w:cs="Times New Roman"/>
          <w:color w:val="000000"/>
          <w:sz w:val="24"/>
          <w:szCs w:val="24"/>
          <w:lang w:val="sr-Latn-ME"/>
        </w:rPr>
      </w:pPr>
    </w:p>
    <w:p w:rsid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 xml:space="preserve">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    </w:t>
      </w:r>
    </w:p>
    <w:p w:rsid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 xml:space="preserve">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    </w:t>
      </w:r>
    </w:p>
    <w:p w:rsidR="00BF32F5" w:rsidRP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w:t>
      </w:r>
      <w:r>
        <w:rPr>
          <w:rFonts w:ascii="Times New Roman" w:hAnsi="Times New Roman" w:cs="Times New Roman"/>
          <w:color w:val="000000"/>
          <w:sz w:val="24"/>
          <w:szCs w:val="24"/>
          <w:lang w:val="sr-Latn-ME"/>
        </w:rPr>
        <w:t xml:space="preserve"> da rok ističe istekom tog dana.</w:t>
      </w:r>
    </w:p>
    <w:p w:rsidR="00BF32F5" w:rsidRPr="00D13A79" w:rsidRDefault="00BF32F5" w:rsidP="00D55C2C">
      <w:pPr>
        <w:autoSpaceDE w:val="0"/>
        <w:autoSpaceDN w:val="0"/>
        <w:adjustRightInd w:val="0"/>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Žalba se izjavljuje preko naručioca neposredno putem ESJN-a. Žalba koja nije podnesena na naprijed predviđeni način biće odbijena kao nedozvoljena.</w:t>
      </w:r>
    </w:p>
    <w:p w:rsidR="00BF32F5" w:rsidRPr="00D55C2C" w:rsidRDefault="00BF32F5" w:rsidP="00D55C2C">
      <w:pPr>
        <w:autoSpaceDE w:val="0"/>
        <w:autoSpaceDN w:val="0"/>
        <w:adjustRightInd w:val="0"/>
        <w:spacing w:after="0"/>
        <w:ind w:firstLine="567"/>
        <w:jc w:val="both"/>
        <w:rPr>
          <w:rFonts w:ascii="Times New Roman" w:hAnsi="Times New Roman" w:cs="Times New Roman"/>
          <w:color w:val="000000"/>
          <w:sz w:val="24"/>
          <w:szCs w:val="24"/>
          <w:highlight w:val="yellow"/>
          <w:lang w:val="sr-Latn-ME"/>
        </w:rPr>
      </w:pPr>
      <w:r w:rsidRPr="00D13A79">
        <w:rPr>
          <w:rFonts w:ascii="Times New Roman" w:hAnsi="Times New Roman" w:cs="Times New Roman"/>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BF32F5" w:rsidRPr="00D13A79" w:rsidRDefault="00BF32F5" w:rsidP="00D55C2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Ukoliko je predmet nabavke podijeljen po partijama, a žalba se odnosi samo na određenu/e partiju/e, naknada se plaća u iznosu 1% od procijenjene vrijednosti javne nabavke te/tih partije/a.</w:t>
      </w:r>
    </w:p>
    <w:p w:rsidR="00BF32F5" w:rsidRPr="00D13A79" w:rsidRDefault="00BF32F5" w:rsidP="0013490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D13A79">
          <w:rPr>
            <w:rStyle w:val="Hyperlink"/>
            <w:rFonts w:ascii="Times New Roman" w:hAnsi="Times New Roman" w:cs="Times New Roman"/>
            <w:sz w:val="24"/>
            <w:szCs w:val="24"/>
            <w:lang w:val="sr-Latn-ME"/>
          </w:rPr>
          <w:t>http://www.kontrola-nabavki.me/</w:t>
        </w:r>
      </w:hyperlink>
      <w:r w:rsidRPr="00D13A79">
        <w:rPr>
          <w:rFonts w:ascii="Times New Roman" w:hAnsi="Times New Roman" w:cs="Times New Roman"/>
          <w:color w:val="000000"/>
          <w:sz w:val="24"/>
          <w:szCs w:val="24"/>
          <w:lang w:val="sr-Latn-ME"/>
        </w:rPr>
        <w:t>.“.</w:t>
      </w:r>
    </w:p>
    <w:p w:rsidR="00BF32F5" w:rsidRPr="00D13A79" w:rsidRDefault="00BF32F5" w:rsidP="0013490C">
      <w:pPr>
        <w:tabs>
          <w:tab w:val="left" w:pos="5760"/>
        </w:tabs>
        <w:spacing w:after="0"/>
        <w:ind w:firstLine="567"/>
        <w:jc w:val="both"/>
        <w:rPr>
          <w:rFonts w:ascii="Times New Roman" w:hAnsi="Times New Roman" w:cs="Times New Roman"/>
          <w:color w:val="000000"/>
          <w:sz w:val="24"/>
          <w:szCs w:val="24"/>
          <w:lang w:val="sr-Latn-ME"/>
        </w:rPr>
      </w:pPr>
    </w:p>
    <w:p w:rsidR="007C1DB4" w:rsidRPr="00D13A79" w:rsidRDefault="007C1DB4" w:rsidP="0013490C">
      <w:pPr>
        <w:tabs>
          <w:tab w:val="left" w:pos="3290"/>
        </w:tabs>
        <w:spacing w:after="0" w:line="240" w:lineRule="auto"/>
        <w:rPr>
          <w:rFonts w:ascii="Times New Roman" w:hAnsi="Times New Roman" w:cs="Times New Roman"/>
          <w:b/>
          <w:iCs/>
          <w:color w:val="000000"/>
          <w:sz w:val="24"/>
          <w:szCs w:val="24"/>
          <w:lang w:val="sr-Latn-ME"/>
        </w:rPr>
      </w:pPr>
      <w:r w:rsidRPr="00D13A79">
        <w:rPr>
          <w:rFonts w:ascii="Times New Roman" w:hAnsi="Times New Roman" w:cs="Times New Roman"/>
          <w:b/>
          <w:iCs/>
          <w:color w:val="000000"/>
          <w:sz w:val="24"/>
          <w:szCs w:val="24"/>
          <w:lang w:val="sr-Latn-ME"/>
        </w:rPr>
        <w:t xml:space="preserve">Komisija </w:t>
      </w:r>
      <w:r w:rsidRPr="00D13A79">
        <w:rPr>
          <w:rFonts w:ascii="Times New Roman" w:hAnsi="Times New Roman" w:cs="Times New Roman"/>
          <w:b/>
          <w:sz w:val="24"/>
          <w:szCs w:val="24"/>
          <w:lang w:val="sr-Latn-ME"/>
        </w:rPr>
        <w:t>za sprovođenje postupka javne nabavk</w:t>
      </w:r>
      <w:r w:rsidRPr="00D13A79">
        <w:rPr>
          <w:rFonts w:ascii="Times New Roman" w:hAnsi="Times New Roman" w:cs="Times New Roman"/>
          <w:b/>
          <w:iCs/>
          <w:color w:val="000000"/>
          <w:sz w:val="24"/>
          <w:szCs w:val="24"/>
          <w:lang w:val="sr-Latn-ME"/>
        </w:rPr>
        <w:t xml:space="preserve">e:   </w:t>
      </w:r>
    </w:p>
    <w:p w:rsidR="007C1DB4" w:rsidRPr="00D13A79" w:rsidRDefault="007C1DB4" w:rsidP="0013490C">
      <w:pPr>
        <w:tabs>
          <w:tab w:val="left" w:pos="3290"/>
        </w:tabs>
        <w:spacing w:after="0" w:line="240" w:lineRule="auto"/>
        <w:rPr>
          <w:rFonts w:ascii="Times New Roman" w:hAnsi="Times New Roman" w:cs="Times New Roman"/>
          <w:iCs/>
          <w:color w:val="000000"/>
          <w:sz w:val="24"/>
          <w:szCs w:val="24"/>
          <w:lang w:val="sr-Latn-ME"/>
        </w:rPr>
      </w:pPr>
    </w:p>
    <w:p w:rsidR="007C1DB4" w:rsidRPr="00D13A79" w:rsidRDefault="007C1DB4" w:rsidP="0013490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Predsjednik</w:t>
      </w:r>
      <w:r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Bojana Đukić dipl.pravnik</w:t>
      </w:r>
      <w:r w:rsidR="00D61B4C">
        <w:rPr>
          <w:rFonts w:ascii="Times New Roman" w:hAnsi="Times New Roman" w:cs="Times New Roman"/>
          <w:color w:val="000000"/>
          <w:sz w:val="24"/>
          <w:szCs w:val="24"/>
          <w:lang w:val="sr-Latn-ME"/>
        </w:rPr>
        <w:t>.</w:t>
      </w:r>
    </w:p>
    <w:p w:rsidR="007C1DB4" w:rsidRPr="00D13A79" w:rsidRDefault="007C1DB4" w:rsidP="0013490C">
      <w:pPr>
        <w:spacing w:after="0" w:line="240" w:lineRule="auto"/>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7C1DB4" w:rsidRPr="00D13A79" w:rsidRDefault="007C1DB4" w:rsidP="0013490C">
      <w:pPr>
        <w:spacing w:after="0"/>
        <w:rPr>
          <w:rFonts w:ascii="Times New Roman" w:hAnsi="Times New Roman" w:cs="Times New Roman"/>
          <w:sz w:val="24"/>
          <w:szCs w:val="24"/>
        </w:rPr>
      </w:pPr>
    </w:p>
    <w:p w:rsidR="0013490C" w:rsidRPr="00D13A79" w:rsidRDefault="007C1DB4" w:rsidP="0013490C">
      <w:pPr>
        <w:tabs>
          <w:tab w:val="left" w:pos="3290"/>
        </w:tabs>
        <w:spacing w:after="0" w:line="240" w:lineRule="auto"/>
        <w:jc w:val="center"/>
        <w:rPr>
          <w:rFonts w:ascii="Times New Roman" w:hAnsi="Times New Roman" w:cs="Times New Roman"/>
          <w:iCs/>
          <w:color w:val="000000"/>
          <w:sz w:val="24"/>
          <w:szCs w:val="24"/>
          <w:lang w:val="sr-Latn-ME"/>
        </w:rPr>
      </w:pPr>
      <w:r w:rsidRPr="00D13A79">
        <w:rPr>
          <w:rFonts w:ascii="Times New Roman" w:hAnsi="Times New Roman" w:cs="Times New Roman"/>
          <w:iCs/>
          <w:color w:val="000000"/>
          <w:sz w:val="24"/>
          <w:szCs w:val="24"/>
          <w:lang w:val="sr-Latn-ME"/>
        </w:rPr>
        <w:t xml:space="preserve">                                                                       </w:t>
      </w:r>
    </w:p>
    <w:p w:rsidR="007C1DB4" w:rsidRPr="00D13A79" w:rsidRDefault="0013490C" w:rsidP="00D61B4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 xml:space="preserve">                                                                          </w:t>
      </w:r>
      <w:r w:rsidR="007C1DB4" w:rsidRPr="00D13A79">
        <w:rPr>
          <w:rFonts w:ascii="Times New Roman" w:hAnsi="Times New Roman" w:cs="Times New Roman"/>
          <w:iCs/>
          <w:color w:val="000000"/>
          <w:sz w:val="24"/>
          <w:szCs w:val="24"/>
          <w:lang w:val="sr-Latn-ME"/>
        </w:rPr>
        <w:t>Član</w:t>
      </w:r>
      <w:r w:rsidR="007C1DB4"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Nisera Mekić dipl.ecc.</w:t>
      </w:r>
    </w:p>
    <w:p w:rsidR="007C1DB4" w:rsidRPr="00D13A79" w:rsidRDefault="007C1DB4" w:rsidP="00D61B4C">
      <w:pPr>
        <w:spacing w:after="0" w:line="240" w:lineRule="auto"/>
        <w:ind w:left="6372"/>
        <w:jc w:val="right"/>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7C1DB4" w:rsidRPr="00D13A79" w:rsidRDefault="007C1DB4" w:rsidP="0013490C">
      <w:pPr>
        <w:tabs>
          <w:tab w:val="left" w:pos="3290"/>
        </w:tabs>
        <w:spacing w:after="0" w:line="240" w:lineRule="auto"/>
        <w:jc w:val="right"/>
        <w:rPr>
          <w:rFonts w:ascii="Times New Roman" w:hAnsi="Times New Roman" w:cs="Times New Roman"/>
          <w:iCs/>
          <w:color w:val="000000"/>
          <w:sz w:val="24"/>
          <w:szCs w:val="24"/>
          <w:lang w:val="sr-Latn-ME"/>
        </w:rPr>
      </w:pPr>
    </w:p>
    <w:p w:rsidR="007C1DB4" w:rsidRPr="00D13A79" w:rsidRDefault="007C1DB4" w:rsidP="0013490C">
      <w:pPr>
        <w:tabs>
          <w:tab w:val="left" w:pos="3290"/>
        </w:tabs>
        <w:spacing w:after="0" w:line="240" w:lineRule="auto"/>
        <w:jc w:val="right"/>
        <w:rPr>
          <w:rFonts w:ascii="Times New Roman" w:hAnsi="Times New Roman" w:cs="Times New Roman"/>
          <w:iCs/>
          <w:color w:val="000000"/>
          <w:sz w:val="24"/>
          <w:szCs w:val="24"/>
          <w:lang w:val="sr-Latn-ME"/>
        </w:rPr>
      </w:pPr>
    </w:p>
    <w:p w:rsidR="007C1DB4" w:rsidRPr="00D13A79" w:rsidRDefault="007C1DB4" w:rsidP="00D61B4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 xml:space="preserve">                                                                </w:t>
      </w:r>
      <w:r w:rsidR="00691895">
        <w:rPr>
          <w:rFonts w:ascii="Times New Roman" w:hAnsi="Times New Roman" w:cs="Times New Roman"/>
          <w:iCs/>
          <w:color w:val="000000"/>
          <w:sz w:val="24"/>
          <w:szCs w:val="24"/>
          <w:lang w:val="sr-Latn-ME"/>
        </w:rPr>
        <w:t xml:space="preserve">   </w:t>
      </w:r>
      <w:r w:rsidRPr="00D13A79">
        <w:rPr>
          <w:rFonts w:ascii="Times New Roman" w:hAnsi="Times New Roman" w:cs="Times New Roman"/>
          <w:iCs/>
          <w:color w:val="000000"/>
          <w:sz w:val="24"/>
          <w:szCs w:val="24"/>
          <w:lang w:val="sr-Latn-ME"/>
        </w:rPr>
        <w:t>Član</w:t>
      </w:r>
      <w:r w:rsidRPr="00D13A79">
        <w:rPr>
          <w:rFonts w:ascii="Times New Roman" w:hAnsi="Times New Roman" w:cs="Times New Roman"/>
          <w:color w:val="000000"/>
          <w:sz w:val="24"/>
          <w:szCs w:val="24"/>
          <w:lang w:val="sr-Latn-ME"/>
        </w:rPr>
        <w:t xml:space="preserve"> </w:t>
      </w:r>
      <w:r w:rsidR="00D61B4C">
        <w:rPr>
          <w:rFonts w:ascii="Times New Roman" w:hAnsi="Times New Roman" w:cs="Times New Roman"/>
          <w:color w:val="000000"/>
          <w:sz w:val="24"/>
          <w:szCs w:val="24"/>
          <w:lang w:val="sr-Latn-ME"/>
        </w:rPr>
        <w:t>Rade Gardašević dipl.inž.</w:t>
      </w:r>
    </w:p>
    <w:p w:rsidR="007C1DB4" w:rsidRPr="00D13A79" w:rsidRDefault="007C1DB4" w:rsidP="00D61B4C">
      <w:pPr>
        <w:spacing w:after="0" w:line="240" w:lineRule="auto"/>
        <w:ind w:left="6372"/>
        <w:jc w:val="right"/>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sectPr w:rsidR="007C1DB4" w:rsidRPr="00D13A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82C" w:rsidRDefault="0071782C" w:rsidP="00BF32F5">
      <w:pPr>
        <w:spacing w:after="0" w:line="240" w:lineRule="auto"/>
      </w:pPr>
      <w:r>
        <w:separator/>
      </w:r>
    </w:p>
  </w:endnote>
  <w:endnote w:type="continuationSeparator" w:id="0">
    <w:p w:rsidR="0071782C" w:rsidRDefault="0071782C" w:rsidP="00BF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93463"/>
      <w:docPartObj>
        <w:docPartGallery w:val="Page Numbers (Bottom of Page)"/>
        <w:docPartUnique/>
      </w:docPartObj>
    </w:sdtPr>
    <w:sdtEndPr/>
    <w:sdtContent>
      <w:sdt>
        <w:sdtPr>
          <w:id w:val="1728636285"/>
          <w:docPartObj>
            <w:docPartGallery w:val="Page Numbers (Top of Page)"/>
            <w:docPartUnique/>
          </w:docPartObj>
        </w:sdtPr>
        <w:sdtEndPr/>
        <w:sdtContent>
          <w:p w:rsidR="00BF32F5" w:rsidRDefault="00BF32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0D9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D9B">
              <w:rPr>
                <w:b/>
                <w:bCs/>
                <w:noProof/>
              </w:rPr>
              <w:t>7</w:t>
            </w:r>
            <w:r>
              <w:rPr>
                <w:b/>
                <w:bCs/>
                <w:sz w:val="24"/>
                <w:szCs w:val="24"/>
              </w:rPr>
              <w:fldChar w:fldCharType="end"/>
            </w:r>
          </w:p>
        </w:sdtContent>
      </w:sdt>
    </w:sdtContent>
  </w:sdt>
  <w:p w:rsidR="00BF32F5" w:rsidRDefault="00BF32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82C" w:rsidRDefault="0071782C" w:rsidP="00BF32F5">
      <w:pPr>
        <w:spacing w:after="0" w:line="240" w:lineRule="auto"/>
      </w:pPr>
      <w:r>
        <w:separator/>
      </w:r>
    </w:p>
  </w:footnote>
  <w:footnote w:type="continuationSeparator" w:id="0">
    <w:p w:rsidR="0071782C" w:rsidRDefault="0071782C" w:rsidP="00BF32F5">
      <w:pPr>
        <w:spacing w:after="0" w:line="240" w:lineRule="auto"/>
      </w:pPr>
      <w:r>
        <w:continuationSeparator/>
      </w:r>
    </w:p>
  </w:footnote>
  <w:footnote w:id="1">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65735F" w:rsidRPr="007F2BA0" w:rsidRDefault="0065735F" w:rsidP="0065735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BF32F5" w:rsidRPr="00367536" w:rsidRDefault="00BF32F5" w:rsidP="00BF32F5">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BF32F5" w:rsidRPr="007F2BA0" w:rsidRDefault="00BF32F5" w:rsidP="00BF32F5">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rsidR="00BF32F5" w:rsidRPr="007F2BA0" w:rsidRDefault="00BF32F5" w:rsidP="00BF32F5">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7AFB3AE5"/>
    <w:multiLevelType w:val="hybridMultilevel"/>
    <w:tmpl w:val="AA6EC2BA"/>
    <w:lvl w:ilvl="0" w:tplc="084ED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F5"/>
    <w:rsid w:val="00005D6E"/>
    <w:rsid w:val="00042545"/>
    <w:rsid w:val="000874AD"/>
    <w:rsid w:val="000A4061"/>
    <w:rsid w:val="000B6B36"/>
    <w:rsid w:val="0011166A"/>
    <w:rsid w:val="0013490C"/>
    <w:rsid w:val="00191893"/>
    <w:rsid w:val="001C6ABF"/>
    <w:rsid w:val="002216C7"/>
    <w:rsid w:val="00222A45"/>
    <w:rsid w:val="002350C3"/>
    <w:rsid w:val="00237BBE"/>
    <w:rsid w:val="00240669"/>
    <w:rsid w:val="00272D2A"/>
    <w:rsid w:val="002B1959"/>
    <w:rsid w:val="002D1C37"/>
    <w:rsid w:val="002D2784"/>
    <w:rsid w:val="002E054C"/>
    <w:rsid w:val="002F60D3"/>
    <w:rsid w:val="0030251F"/>
    <w:rsid w:val="003045F2"/>
    <w:rsid w:val="0031135A"/>
    <w:rsid w:val="00311749"/>
    <w:rsid w:val="00390958"/>
    <w:rsid w:val="0039283C"/>
    <w:rsid w:val="003A488D"/>
    <w:rsid w:val="003A5233"/>
    <w:rsid w:val="003B6B8E"/>
    <w:rsid w:val="003C0975"/>
    <w:rsid w:val="003D620B"/>
    <w:rsid w:val="003E087B"/>
    <w:rsid w:val="003E2C31"/>
    <w:rsid w:val="00417ED0"/>
    <w:rsid w:val="004D1A07"/>
    <w:rsid w:val="005239F1"/>
    <w:rsid w:val="00541705"/>
    <w:rsid w:val="00546256"/>
    <w:rsid w:val="0056325B"/>
    <w:rsid w:val="005651F2"/>
    <w:rsid w:val="00567110"/>
    <w:rsid w:val="00567302"/>
    <w:rsid w:val="0057444D"/>
    <w:rsid w:val="00576107"/>
    <w:rsid w:val="00587370"/>
    <w:rsid w:val="00590CBC"/>
    <w:rsid w:val="005A2BF4"/>
    <w:rsid w:val="005B1737"/>
    <w:rsid w:val="005D03CA"/>
    <w:rsid w:val="005F68F5"/>
    <w:rsid w:val="00652B6C"/>
    <w:rsid w:val="0065735F"/>
    <w:rsid w:val="00663F33"/>
    <w:rsid w:val="00690D9B"/>
    <w:rsid w:val="00691895"/>
    <w:rsid w:val="006B02C2"/>
    <w:rsid w:val="006B4794"/>
    <w:rsid w:val="006E60B7"/>
    <w:rsid w:val="0071782C"/>
    <w:rsid w:val="00791044"/>
    <w:rsid w:val="007C0E98"/>
    <w:rsid w:val="007C1DB4"/>
    <w:rsid w:val="007E1D8E"/>
    <w:rsid w:val="007E31CD"/>
    <w:rsid w:val="00826ABC"/>
    <w:rsid w:val="0083127F"/>
    <w:rsid w:val="008508FB"/>
    <w:rsid w:val="00862D51"/>
    <w:rsid w:val="008718C1"/>
    <w:rsid w:val="00877CBA"/>
    <w:rsid w:val="00895C32"/>
    <w:rsid w:val="008C4B0A"/>
    <w:rsid w:val="009113EE"/>
    <w:rsid w:val="00945F4C"/>
    <w:rsid w:val="00971C27"/>
    <w:rsid w:val="00985DB2"/>
    <w:rsid w:val="009A34C6"/>
    <w:rsid w:val="009B611E"/>
    <w:rsid w:val="009C513B"/>
    <w:rsid w:val="009F3DD4"/>
    <w:rsid w:val="00A071BD"/>
    <w:rsid w:val="00A208BF"/>
    <w:rsid w:val="00A63D51"/>
    <w:rsid w:val="00AE199F"/>
    <w:rsid w:val="00B23CD6"/>
    <w:rsid w:val="00B41CB0"/>
    <w:rsid w:val="00BE5A4D"/>
    <w:rsid w:val="00BE607C"/>
    <w:rsid w:val="00BF32F5"/>
    <w:rsid w:val="00C025B1"/>
    <w:rsid w:val="00C053CA"/>
    <w:rsid w:val="00C31D16"/>
    <w:rsid w:val="00C76351"/>
    <w:rsid w:val="00CE21E5"/>
    <w:rsid w:val="00CE7CB8"/>
    <w:rsid w:val="00D13A79"/>
    <w:rsid w:val="00D55C2C"/>
    <w:rsid w:val="00D61B4C"/>
    <w:rsid w:val="00D9411E"/>
    <w:rsid w:val="00D94142"/>
    <w:rsid w:val="00DA0A26"/>
    <w:rsid w:val="00DB088E"/>
    <w:rsid w:val="00DC1171"/>
    <w:rsid w:val="00DC3232"/>
    <w:rsid w:val="00E022F3"/>
    <w:rsid w:val="00E22451"/>
    <w:rsid w:val="00E468D3"/>
    <w:rsid w:val="00E46FB7"/>
    <w:rsid w:val="00E86AEE"/>
    <w:rsid w:val="00E925B1"/>
    <w:rsid w:val="00E9621C"/>
    <w:rsid w:val="00EA0E4E"/>
    <w:rsid w:val="00EF0520"/>
    <w:rsid w:val="00F02394"/>
    <w:rsid w:val="00F1776B"/>
    <w:rsid w:val="00F217C5"/>
    <w:rsid w:val="00F9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B13A"/>
  <w15:chartTrackingRefBased/>
  <w15:docId w15:val="{24F0A831-7E14-4018-8943-4780BAE2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32F5"/>
    <w:rPr>
      <w:color w:val="0000FF"/>
      <w:u w:val="single"/>
    </w:rPr>
  </w:style>
  <w:style w:type="paragraph" w:styleId="FootnoteText">
    <w:name w:val="footnote text"/>
    <w:basedOn w:val="Normal"/>
    <w:link w:val="FootnoteTextChar"/>
    <w:uiPriority w:val="99"/>
    <w:unhideWhenUsed/>
    <w:rsid w:val="00BF32F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F32F5"/>
    <w:rPr>
      <w:rFonts w:ascii="Calibri" w:eastAsia="Calibri" w:hAnsi="Calibri" w:cs="Times New Roman"/>
      <w:sz w:val="20"/>
      <w:szCs w:val="20"/>
    </w:rPr>
  </w:style>
  <w:style w:type="character" w:styleId="FootnoteReference">
    <w:name w:val="footnote reference"/>
    <w:uiPriority w:val="99"/>
    <w:unhideWhenUsed/>
    <w:rsid w:val="00BF32F5"/>
    <w:rPr>
      <w:vertAlign w:val="superscript"/>
    </w:rPr>
  </w:style>
  <w:style w:type="paragraph" w:styleId="Header">
    <w:name w:val="header"/>
    <w:basedOn w:val="Normal"/>
    <w:link w:val="HeaderChar"/>
    <w:uiPriority w:val="99"/>
    <w:unhideWhenUsed/>
    <w:rsid w:val="00BF3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F5"/>
  </w:style>
  <w:style w:type="paragraph" w:styleId="Footer">
    <w:name w:val="footer"/>
    <w:basedOn w:val="Normal"/>
    <w:link w:val="FooterChar"/>
    <w:uiPriority w:val="99"/>
    <w:unhideWhenUsed/>
    <w:rsid w:val="00BF3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F5"/>
  </w:style>
  <w:style w:type="paragraph" w:styleId="ListParagraph">
    <w:name w:val="List Paragraph"/>
    <w:basedOn w:val="Normal"/>
    <w:uiPriority w:val="34"/>
    <w:qFormat/>
    <w:rsid w:val="00A071BD"/>
    <w:pPr>
      <w:ind w:left="720"/>
      <w:contextualSpacing/>
    </w:pPr>
  </w:style>
  <w:style w:type="paragraph" w:styleId="BalloonText">
    <w:name w:val="Balloon Text"/>
    <w:basedOn w:val="Normal"/>
    <w:link w:val="BalloonTextChar"/>
    <w:uiPriority w:val="99"/>
    <w:semiHidden/>
    <w:unhideWhenUsed/>
    <w:rsid w:val="00F1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9354">
      <w:bodyDiv w:val="1"/>
      <w:marLeft w:val="0"/>
      <w:marRight w:val="0"/>
      <w:marTop w:val="0"/>
      <w:marBottom w:val="0"/>
      <w:divBdr>
        <w:top w:val="none" w:sz="0" w:space="0" w:color="auto"/>
        <w:left w:val="none" w:sz="0" w:space="0" w:color="auto"/>
        <w:bottom w:val="none" w:sz="0" w:space="0" w:color="auto"/>
        <w:right w:val="none" w:sz="0" w:space="0" w:color="auto"/>
      </w:divBdr>
    </w:div>
    <w:div w:id="321786312">
      <w:bodyDiv w:val="1"/>
      <w:marLeft w:val="0"/>
      <w:marRight w:val="0"/>
      <w:marTop w:val="0"/>
      <w:marBottom w:val="0"/>
      <w:divBdr>
        <w:top w:val="none" w:sz="0" w:space="0" w:color="auto"/>
        <w:left w:val="none" w:sz="0" w:space="0" w:color="auto"/>
        <w:bottom w:val="none" w:sz="0" w:space="0" w:color="auto"/>
        <w:right w:val="none" w:sz="0" w:space="0" w:color="auto"/>
      </w:divBdr>
    </w:div>
    <w:div w:id="341591060">
      <w:bodyDiv w:val="1"/>
      <w:marLeft w:val="0"/>
      <w:marRight w:val="0"/>
      <w:marTop w:val="0"/>
      <w:marBottom w:val="0"/>
      <w:divBdr>
        <w:top w:val="none" w:sz="0" w:space="0" w:color="auto"/>
        <w:left w:val="none" w:sz="0" w:space="0" w:color="auto"/>
        <w:bottom w:val="none" w:sz="0" w:space="0" w:color="auto"/>
        <w:right w:val="none" w:sz="0" w:space="0" w:color="auto"/>
      </w:divBdr>
    </w:div>
    <w:div w:id="394862988">
      <w:bodyDiv w:val="1"/>
      <w:marLeft w:val="0"/>
      <w:marRight w:val="0"/>
      <w:marTop w:val="0"/>
      <w:marBottom w:val="0"/>
      <w:divBdr>
        <w:top w:val="none" w:sz="0" w:space="0" w:color="auto"/>
        <w:left w:val="none" w:sz="0" w:space="0" w:color="auto"/>
        <w:bottom w:val="none" w:sz="0" w:space="0" w:color="auto"/>
        <w:right w:val="none" w:sz="0" w:space="0" w:color="auto"/>
      </w:divBdr>
    </w:div>
    <w:div w:id="540678089">
      <w:bodyDiv w:val="1"/>
      <w:marLeft w:val="0"/>
      <w:marRight w:val="0"/>
      <w:marTop w:val="0"/>
      <w:marBottom w:val="0"/>
      <w:divBdr>
        <w:top w:val="none" w:sz="0" w:space="0" w:color="auto"/>
        <w:left w:val="none" w:sz="0" w:space="0" w:color="auto"/>
        <w:bottom w:val="none" w:sz="0" w:space="0" w:color="auto"/>
        <w:right w:val="none" w:sz="0" w:space="0" w:color="auto"/>
      </w:divBdr>
    </w:div>
    <w:div w:id="552086359">
      <w:bodyDiv w:val="1"/>
      <w:marLeft w:val="0"/>
      <w:marRight w:val="0"/>
      <w:marTop w:val="0"/>
      <w:marBottom w:val="0"/>
      <w:divBdr>
        <w:top w:val="none" w:sz="0" w:space="0" w:color="auto"/>
        <w:left w:val="none" w:sz="0" w:space="0" w:color="auto"/>
        <w:bottom w:val="none" w:sz="0" w:space="0" w:color="auto"/>
        <w:right w:val="none" w:sz="0" w:space="0" w:color="auto"/>
      </w:divBdr>
    </w:div>
    <w:div w:id="648175047">
      <w:bodyDiv w:val="1"/>
      <w:marLeft w:val="0"/>
      <w:marRight w:val="0"/>
      <w:marTop w:val="0"/>
      <w:marBottom w:val="0"/>
      <w:divBdr>
        <w:top w:val="none" w:sz="0" w:space="0" w:color="auto"/>
        <w:left w:val="none" w:sz="0" w:space="0" w:color="auto"/>
        <w:bottom w:val="none" w:sz="0" w:space="0" w:color="auto"/>
        <w:right w:val="none" w:sz="0" w:space="0" w:color="auto"/>
      </w:divBdr>
    </w:div>
    <w:div w:id="702897894">
      <w:bodyDiv w:val="1"/>
      <w:marLeft w:val="0"/>
      <w:marRight w:val="0"/>
      <w:marTop w:val="0"/>
      <w:marBottom w:val="0"/>
      <w:divBdr>
        <w:top w:val="none" w:sz="0" w:space="0" w:color="auto"/>
        <w:left w:val="none" w:sz="0" w:space="0" w:color="auto"/>
        <w:bottom w:val="none" w:sz="0" w:space="0" w:color="auto"/>
        <w:right w:val="none" w:sz="0" w:space="0" w:color="auto"/>
      </w:divBdr>
    </w:div>
    <w:div w:id="730351438">
      <w:bodyDiv w:val="1"/>
      <w:marLeft w:val="0"/>
      <w:marRight w:val="0"/>
      <w:marTop w:val="0"/>
      <w:marBottom w:val="0"/>
      <w:divBdr>
        <w:top w:val="none" w:sz="0" w:space="0" w:color="auto"/>
        <w:left w:val="none" w:sz="0" w:space="0" w:color="auto"/>
        <w:bottom w:val="none" w:sz="0" w:space="0" w:color="auto"/>
        <w:right w:val="none" w:sz="0" w:space="0" w:color="auto"/>
      </w:divBdr>
    </w:div>
    <w:div w:id="893584146">
      <w:bodyDiv w:val="1"/>
      <w:marLeft w:val="0"/>
      <w:marRight w:val="0"/>
      <w:marTop w:val="0"/>
      <w:marBottom w:val="0"/>
      <w:divBdr>
        <w:top w:val="none" w:sz="0" w:space="0" w:color="auto"/>
        <w:left w:val="none" w:sz="0" w:space="0" w:color="auto"/>
        <w:bottom w:val="none" w:sz="0" w:space="0" w:color="auto"/>
        <w:right w:val="none" w:sz="0" w:space="0" w:color="auto"/>
      </w:divBdr>
    </w:div>
    <w:div w:id="1012027137">
      <w:bodyDiv w:val="1"/>
      <w:marLeft w:val="0"/>
      <w:marRight w:val="0"/>
      <w:marTop w:val="0"/>
      <w:marBottom w:val="0"/>
      <w:divBdr>
        <w:top w:val="none" w:sz="0" w:space="0" w:color="auto"/>
        <w:left w:val="none" w:sz="0" w:space="0" w:color="auto"/>
        <w:bottom w:val="none" w:sz="0" w:space="0" w:color="auto"/>
        <w:right w:val="none" w:sz="0" w:space="0" w:color="auto"/>
      </w:divBdr>
    </w:div>
    <w:div w:id="1044866843">
      <w:bodyDiv w:val="1"/>
      <w:marLeft w:val="0"/>
      <w:marRight w:val="0"/>
      <w:marTop w:val="0"/>
      <w:marBottom w:val="0"/>
      <w:divBdr>
        <w:top w:val="none" w:sz="0" w:space="0" w:color="auto"/>
        <w:left w:val="none" w:sz="0" w:space="0" w:color="auto"/>
        <w:bottom w:val="none" w:sz="0" w:space="0" w:color="auto"/>
        <w:right w:val="none" w:sz="0" w:space="0" w:color="auto"/>
      </w:divBdr>
    </w:div>
    <w:div w:id="1099787635">
      <w:bodyDiv w:val="1"/>
      <w:marLeft w:val="0"/>
      <w:marRight w:val="0"/>
      <w:marTop w:val="0"/>
      <w:marBottom w:val="0"/>
      <w:divBdr>
        <w:top w:val="none" w:sz="0" w:space="0" w:color="auto"/>
        <w:left w:val="none" w:sz="0" w:space="0" w:color="auto"/>
        <w:bottom w:val="none" w:sz="0" w:space="0" w:color="auto"/>
        <w:right w:val="none" w:sz="0" w:space="0" w:color="auto"/>
      </w:divBdr>
    </w:div>
    <w:div w:id="1289359678">
      <w:bodyDiv w:val="1"/>
      <w:marLeft w:val="0"/>
      <w:marRight w:val="0"/>
      <w:marTop w:val="0"/>
      <w:marBottom w:val="0"/>
      <w:divBdr>
        <w:top w:val="none" w:sz="0" w:space="0" w:color="auto"/>
        <w:left w:val="none" w:sz="0" w:space="0" w:color="auto"/>
        <w:bottom w:val="none" w:sz="0" w:space="0" w:color="auto"/>
        <w:right w:val="none" w:sz="0" w:space="0" w:color="auto"/>
      </w:divBdr>
    </w:div>
    <w:div w:id="1306622017">
      <w:bodyDiv w:val="1"/>
      <w:marLeft w:val="0"/>
      <w:marRight w:val="0"/>
      <w:marTop w:val="0"/>
      <w:marBottom w:val="0"/>
      <w:divBdr>
        <w:top w:val="none" w:sz="0" w:space="0" w:color="auto"/>
        <w:left w:val="none" w:sz="0" w:space="0" w:color="auto"/>
        <w:bottom w:val="none" w:sz="0" w:space="0" w:color="auto"/>
        <w:right w:val="none" w:sz="0" w:space="0" w:color="auto"/>
      </w:divBdr>
    </w:div>
    <w:div w:id="1386569014">
      <w:bodyDiv w:val="1"/>
      <w:marLeft w:val="0"/>
      <w:marRight w:val="0"/>
      <w:marTop w:val="0"/>
      <w:marBottom w:val="0"/>
      <w:divBdr>
        <w:top w:val="none" w:sz="0" w:space="0" w:color="auto"/>
        <w:left w:val="none" w:sz="0" w:space="0" w:color="auto"/>
        <w:bottom w:val="none" w:sz="0" w:space="0" w:color="auto"/>
        <w:right w:val="none" w:sz="0" w:space="0" w:color="auto"/>
      </w:divBdr>
    </w:div>
    <w:div w:id="1414161611">
      <w:bodyDiv w:val="1"/>
      <w:marLeft w:val="0"/>
      <w:marRight w:val="0"/>
      <w:marTop w:val="0"/>
      <w:marBottom w:val="0"/>
      <w:divBdr>
        <w:top w:val="none" w:sz="0" w:space="0" w:color="auto"/>
        <w:left w:val="none" w:sz="0" w:space="0" w:color="auto"/>
        <w:bottom w:val="none" w:sz="0" w:space="0" w:color="auto"/>
        <w:right w:val="none" w:sz="0" w:space="0" w:color="auto"/>
      </w:divBdr>
    </w:div>
    <w:div w:id="1475755382">
      <w:bodyDiv w:val="1"/>
      <w:marLeft w:val="0"/>
      <w:marRight w:val="0"/>
      <w:marTop w:val="0"/>
      <w:marBottom w:val="0"/>
      <w:divBdr>
        <w:top w:val="none" w:sz="0" w:space="0" w:color="auto"/>
        <w:left w:val="none" w:sz="0" w:space="0" w:color="auto"/>
        <w:bottom w:val="none" w:sz="0" w:space="0" w:color="auto"/>
        <w:right w:val="none" w:sz="0" w:space="0" w:color="auto"/>
      </w:divBdr>
    </w:div>
    <w:div w:id="1511604271">
      <w:bodyDiv w:val="1"/>
      <w:marLeft w:val="0"/>
      <w:marRight w:val="0"/>
      <w:marTop w:val="0"/>
      <w:marBottom w:val="0"/>
      <w:divBdr>
        <w:top w:val="none" w:sz="0" w:space="0" w:color="auto"/>
        <w:left w:val="none" w:sz="0" w:space="0" w:color="auto"/>
        <w:bottom w:val="none" w:sz="0" w:space="0" w:color="auto"/>
        <w:right w:val="none" w:sz="0" w:space="0" w:color="auto"/>
      </w:divBdr>
    </w:div>
    <w:div w:id="1533298435">
      <w:bodyDiv w:val="1"/>
      <w:marLeft w:val="0"/>
      <w:marRight w:val="0"/>
      <w:marTop w:val="0"/>
      <w:marBottom w:val="0"/>
      <w:divBdr>
        <w:top w:val="none" w:sz="0" w:space="0" w:color="auto"/>
        <w:left w:val="none" w:sz="0" w:space="0" w:color="auto"/>
        <w:bottom w:val="none" w:sz="0" w:space="0" w:color="auto"/>
        <w:right w:val="none" w:sz="0" w:space="0" w:color="auto"/>
      </w:divBdr>
    </w:div>
    <w:div w:id="1536119407">
      <w:bodyDiv w:val="1"/>
      <w:marLeft w:val="0"/>
      <w:marRight w:val="0"/>
      <w:marTop w:val="0"/>
      <w:marBottom w:val="0"/>
      <w:divBdr>
        <w:top w:val="none" w:sz="0" w:space="0" w:color="auto"/>
        <w:left w:val="none" w:sz="0" w:space="0" w:color="auto"/>
        <w:bottom w:val="none" w:sz="0" w:space="0" w:color="auto"/>
        <w:right w:val="none" w:sz="0" w:space="0" w:color="auto"/>
      </w:divBdr>
    </w:div>
    <w:div w:id="1606231048">
      <w:bodyDiv w:val="1"/>
      <w:marLeft w:val="0"/>
      <w:marRight w:val="0"/>
      <w:marTop w:val="0"/>
      <w:marBottom w:val="0"/>
      <w:divBdr>
        <w:top w:val="none" w:sz="0" w:space="0" w:color="auto"/>
        <w:left w:val="none" w:sz="0" w:space="0" w:color="auto"/>
        <w:bottom w:val="none" w:sz="0" w:space="0" w:color="auto"/>
        <w:right w:val="none" w:sz="0" w:space="0" w:color="auto"/>
      </w:divBdr>
    </w:div>
    <w:div w:id="1797219136">
      <w:bodyDiv w:val="1"/>
      <w:marLeft w:val="0"/>
      <w:marRight w:val="0"/>
      <w:marTop w:val="0"/>
      <w:marBottom w:val="0"/>
      <w:divBdr>
        <w:top w:val="none" w:sz="0" w:space="0" w:color="auto"/>
        <w:left w:val="none" w:sz="0" w:space="0" w:color="auto"/>
        <w:bottom w:val="none" w:sz="0" w:space="0" w:color="auto"/>
        <w:right w:val="none" w:sz="0" w:space="0" w:color="auto"/>
      </w:divBdr>
    </w:div>
    <w:div w:id="1868172501">
      <w:bodyDiv w:val="1"/>
      <w:marLeft w:val="0"/>
      <w:marRight w:val="0"/>
      <w:marTop w:val="0"/>
      <w:marBottom w:val="0"/>
      <w:divBdr>
        <w:top w:val="none" w:sz="0" w:space="0" w:color="auto"/>
        <w:left w:val="none" w:sz="0" w:space="0" w:color="auto"/>
        <w:bottom w:val="none" w:sz="0" w:space="0" w:color="auto"/>
        <w:right w:val="none" w:sz="0" w:space="0" w:color="auto"/>
      </w:divBdr>
    </w:div>
    <w:div w:id="1979453725">
      <w:bodyDiv w:val="1"/>
      <w:marLeft w:val="0"/>
      <w:marRight w:val="0"/>
      <w:marTop w:val="0"/>
      <w:marBottom w:val="0"/>
      <w:divBdr>
        <w:top w:val="none" w:sz="0" w:space="0" w:color="auto"/>
        <w:left w:val="none" w:sz="0" w:space="0" w:color="auto"/>
        <w:bottom w:val="none" w:sz="0" w:space="0" w:color="auto"/>
        <w:right w:val="none" w:sz="0" w:space="0" w:color="auto"/>
      </w:divBdr>
    </w:div>
    <w:div w:id="2035299717">
      <w:bodyDiv w:val="1"/>
      <w:marLeft w:val="0"/>
      <w:marRight w:val="0"/>
      <w:marTop w:val="0"/>
      <w:marBottom w:val="0"/>
      <w:divBdr>
        <w:top w:val="none" w:sz="0" w:space="0" w:color="auto"/>
        <w:left w:val="none" w:sz="0" w:space="0" w:color="auto"/>
        <w:bottom w:val="none" w:sz="0" w:space="0" w:color="auto"/>
        <w:right w:val="none" w:sz="0" w:space="0" w:color="auto"/>
      </w:divBdr>
    </w:div>
    <w:div w:id="2042246771">
      <w:bodyDiv w:val="1"/>
      <w:marLeft w:val="0"/>
      <w:marRight w:val="0"/>
      <w:marTop w:val="0"/>
      <w:marBottom w:val="0"/>
      <w:divBdr>
        <w:top w:val="none" w:sz="0" w:space="0" w:color="auto"/>
        <w:left w:val="none" w:sz="0" w:space="0" w:color="auto"/>
        <w:bottom w:val="none" w:sz="0" w:space="0" w:color="auto"/>
        <w:right w:val="none" w:sz="0" w:space="0" w:color="auto"/>
      </w:divBdr>
    </w:div>
    <w:div w:id="21130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FE9F3-577E-48AA-AC1B-0D278B13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jn.rs17</dc:creator>
  <cp:keywords/>
  <dc:description/>
  <cp:lastModifiedBy>jn.rs03</cp:lastModifiedBy>
  <cp:revision>6</cp:revision>
  <cp:lastPrinted>2023-04-28T05:23:00Z</cp:lastPrinted>
  <dcterms:created xsi:type="dcterms:W3CDTF">2023-04-27T11:21:00Z</dcterms:created>
  <dcterms:modified xsi:type="dcterms:W3CDTF">2023-04-28T10:50:00Z</dcterms:modified>
</cp:coreProperties>
</file>