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FB" w:rsidRPr="008971FB" w:rsidRDefault="008971FB" w:rsidP="00897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OBRAZAC 1  </w:t>
      </w: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Naručilac: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Opština Ulcinj</w:t>
      </w:r>
    </w:p>
    <w:p w:rsidR="008971FB" w:rsidRPr="008971FB" w:rsidRDefault="008971FB" w:rsidP="008971F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Broj iz evidencije postupaka javnih nabavki: </w:t>
      </w:r>
      <w:r w:rsidR="00543A4B" w:rsidRPr="00543A4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14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it-IT"/>
        </w:rPr>
        <w:t>/23-01-426/23-</w:t>
      </w:r>
      <w:r w:rsidR="00066817">
        <w:rPr>
          <w:rFonts w:ascii="Times New Roman" w:eastAsia="Times New Roman" w:hAnsi="Times New Roman" w:cs="Times New Roman"/>
          <w:sz w:val="24"/>
          <w:szCs w:val="24"/>
          <w:lang w:val="it-IT"/>
        </w:rPr>
        <w:t>874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it-IT"/>
        </w:rPr>
        <w:t>/3</w:t>
      </w:r>
    </w:p>
    <w:p w:rsidR="008971FB" w:rsidRPr="008971FB" w:rsidRDefault="008971FB" w:rsidP="008971F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>Redni</w:t>
      </w:r>
      <w:proofErr w:type="spellEnd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proofErr w:type="spellEnd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Plana </w:t>
      </w:r>
      <w:proofErr w:type="spellStart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>javnih</w:t>
      </w:r>
      <w:proofErr w:type="spellEnd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>nabavki</w:t>
      </w:r>
      <w:proofErr w:type="spellEnd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</w:rPr>
        <w:t>: 5</w:t>
      </w:r>
      <w:r w:rsidR="000668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8971FB" w:rsidRPr="008971FB" w:rsidRDefault="008971FB" w:rsidP="00897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Mjesto i datum: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Ulcinj, </w:t>
      </w:r>
      <w:r w:rsidR="00066817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it-IT"/>
        </w:rPr>
        <w:t>.0</w:t>
      </w:r>
      <w:r w:rsidR="00066817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.2023.godine   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971FB" w:rsidRPr="008971FB" w:rsidRDefault="008971FB" w:rsidP="008971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71FB" w:rsidRPr="008971FB" w:rsidRDefault="008971FB" w:rsidP="008971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93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stav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nabavkama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Službeni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list CG“, br. 74/19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03/23)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Opština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Ulcinj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objavljuje</w:t>
      </w:r>
      <w:proofErr w:type="spellEnd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TENDERSKU DOKUMENTACIJU</w:t>
      </w:r>
    </w:p>
    <w:p w:rsidR="008971FB" w:rsidRPr="008971FB" w:rsidRDefault="008971FB" w:rsidP="0089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 OTVORENI POSTUPAK JAVNE NABAVKE</w:t>
      </w:r>
    </w:p>
    <w:p w:rsidR="008971FB" w:rsidRPr="008971FB" w:rsidRDefault="008971FB" w:rsidP="0089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71FB" w:rsidRPr="008971FB" w:rsidRDefault="008971FB" w:rsidP="008971FB">
      <w:pPr>
        <w:spacing w:before="96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71FB">
        <w:rPr>
          <w:rFonts w:ascii="Arial" w:eastAsia="Calibri" w:hAnsi="Arial" w:cs="Arial"/>
          <w:lang w:val="sr-Latn-CS"/>
        </w:rPr>
        <w:t xml:space="preserve">za nabavku – </w:t>
      </w:r>
      <w:r w:rsidR="00066817" w:rsidRPr="006C3A58">
        <w:rPr>
          <w:rFonts w:ascii="Arial" w:hAnsi="Arial" w:cs="Arial"/>
          <w:lang w:val="sr-Latn-CS"/>
        </w:rPr>
        <w:t xml:space="preserve">nabavka </w:t>
      </w:r>
      <w:r w:rsidR="00066817">
        <w:rPr>
          <w:rFonts w:ascii="Arial" w:hAnsi="Arial" w:cs="Arial"/>
          <w:lang w:val="sr-Latn-CS"/>
        </w:rPr>
        <w:t>materijala za vodovodnu infrastrukturu</w:t>
      </w:r>
      <w:r w:rsidRPr="008971FB">
        <w:rPr>
          <w:rFonts w:ascii="Arial" w:eastAsia="Calibri" w:hAnsi="Arial" w:cs="Arial"/>
          <w:lang w:val="sr-Latn-CS"/>
        </w:rPr>
        <w:t xml:space="preserve"> </w:t>
      </w: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Predmet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nabavlja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proofErr w:type="gram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cjelina</w:t>
      </w:r>
      <w:proofErr w:type="spellEnd"/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0" w:name="_Toc62730553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POZIV ZA NADMETANJE</w:t>
      </w:r>
      <w:r w:rsidRPr="008971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1"/>
      </w:r>
      <w:bookmarkEnd w:id="0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8971FB" w:rsidRPr="008971FB" w:rsidRDefault="008971FB" w:rsidP="00897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ab/>
      </w:r>
    </w:p>
    <w:p w:rsidR="008971FB" w:rsidRPr="008971FB" w:rsidRDefault="008971FB" w:rsidP="008971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Podaci o naručiocu;</w:t>
      </w:r>
    </w:p>
    <w:p w:rsidR="008971FB" w:rsidRPr="008971FB" w:rsidRDefault="008971FB" w:rsidP="008971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Podaci o postupku i predmetu javne nabavke: 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Vrsta postupka,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Predmet javne nabavke (vrsta predmeta, naziv i opis predmeta),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Procijenjena vrijednost predmeta nabavke</w:t>
      </w:r>
      <w:r w:rsidRPr="008971FB">
        <w:rPr>
          <w:rFonts w:ascii="Times New Roman" w:eastAsia="Calibri" w:hAnsi="Times New Roman" w:cs="Times New Roman"/>
          <w:sz w:val="24"/>
          <w:szCs w:val="24"/>
          <w:vertAlign w:val="superscript"/>
          <w:lang w:val="sr-Latn-ME"/>
        </w:rPr>
        <w:footnoteReference w:id="2"/>
      </w: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Način nabavke: </w:t>
      </w:r>
    </w:p>
    <w:p w:rsidR="008971FB" w:rsidRPr="008971FB" w:rsidRDefault="008971FB" w:rsidP="008971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Cjelina, po partijama,</w:t>
      </w:r>
    </w:p>
    <w:p w:rsidR="008971FB" w:rsidRPr="008971FB" w:rsidRDefault="008971FB" w:rsidP="008971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Zajednička nabavka,</w:t>
      </w:r>
    </w:p>
    <w:p w:rsidR="008971FB" w:rsidRPr="008971FB" w:rsidRDefault="008971FB" w:rsidP="008971F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Centralizovana nabavka,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Posebni oblik nabavke:</w:t>
      </w:r>
    </w:p>
    <w:p w:rsidR="008971FB" w:rsidRPr="008971FB" w:rsidRDefault="008971FB" w:rsidP="008971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Okvirni sporazum,</w:t>
      </w:r>
    </w:p>
    <w:p w:rsidR="008971FB" w:rsidRPr="008971FB" w:rsidRDefault="008971FB" w:rsidP="008971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Dinamički sistem nabavki,</w:t>
      </w:r>
    </w:p>
    <w:p w:rsidR="008971FB" w:rsidRPr="008971FB" w:rsidRDefault="008971FB" w:rsidP="008971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Elektronska aukcija,</w:t>
      </w:r>
    </w:p>
    <w:p w:rsidR="008971FB" w:rsidRPr="008971FB" w:rsidRDefault="008971FB" w:rsidP="008971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Elektronski katalog,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Uslovi za učešće u postupku javne nabavke i posebni osnovi za isključenje,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Kriterijum za izbor najpovoljnije ponude,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Način, mjesto i vrijeme podnošenja ponuda i otvaranja ponuda,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Rok za donošenje odluke o izboru,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Rok važenja ponude,</w:t>
      </w:r>
    </w:p>
    <w:p w:rsidR="008971FB" w:rsidRPr="008971FB" w:rsidRDefault="008971FB" w:rsidP="008971F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Garancija ponude</w:t>
      </w:r>
    </w:p>
    <w:p w:rsidR="008971FB" w:rsidRPr="008971FB" w:rsidRDefault="008971FB" w:rsidP="00897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" w:name="_Toc62730554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TEHNIČKA SPECIFIKACIJA PREDMETA JAVNE NABAVKE</w:t>
      </w:r>
      <w:r w:rsidRPr="008971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3"/>
      </w:r>
      <w:bookmarkEnd w:id="1"/>
    </w:p>
    <w:p w:rsidR="008971FB" w:rsidRPr="008971FB" w:rsidRDefault="008971FB" w:rsidP="00897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Naziv i opis predmeta nabavke u cjelini, po partijama i stavkama sa bitnim karakteristikama</w:t>
      </w:r>
    </w:p>
    <w:p w:rsidR="008971FB" w:rsidRPr="008971FB" w:rsidRDefault="008971FB" w:rsidP="008971F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Zahtjevi u pogledu načina izvršavanja predmeta nabavke koji su od značaja za sačinjavanje ponude i izvršenje ugovora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2" w:name="_Toc62730555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DODATNE INFORMACIJE O PREDMETU I POSTUPKU NABAVKE</w:t>
      </w:r>
      <w:r w:rsidRPr="008971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4"/>
      </w:r>
      <w:bookmarkEnd w:id="2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Procijenjena vrijednost predmenta nabavke:</w:t>
      </w:r>
      <w:r w:rsidRPr="008971F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sr-Latn-ME"/>
        </w:rPr>
        <w:footnoteReference w:id="5"/>
      </w:r>
    </w:p>
    <w:p w:rsidR="008971FB" w:rsidRPr="008971FB" w:rsidRDefault="008971FB" w:rsidP="008971F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Procijenjena vrijednost predmeta nabavke bez zaključivanja okvirnog sporazuma</w:t>
      </w: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:</w:t>
      </w:r>
    </w:p>
    <w:p w:rsidR="008971FB" w:rsidRPr="008971FB" w:rsidRDefault="008971FB" w:rsidP="008971FB">
      <w:pPr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kao cjeline je </w:t>
      </w:r>
      <w:r w:rsidR="00066817">
        <w:rPr>
          <w:rFonts w:ascii="Times New Roman" w:eastAsia="Calibri" w:hAnsi="Times New Roman" w:cs="Times New Roman"/>
          <w:sz w:val="24"/>
          <w:szCs w:val="24"/>
          <w:lang w:val="sr-Latn-ME"/>
        </w:rPr>
        <w:t>37</w:t>
      </w:r>
      <w:r w:rsidRPr="008971FB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.</w:t>
      </w:r>
      <w:r w:rsidR="00066817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190</w:t>
      </w:r>
      <w:r w:rsidRPr="008971FB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,</w:t>
      </w:r>
      <w:r w:rsidR="00066817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00</w:t>
      </w:r>
      <w:r w:rsidRPr="008971FB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 € bez uračunatog PDV-a</w:t>
      </w:r>
      <w:r w:rsidRPr="008971FB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;</w:t>
      </w:r>
    </w:p>
    <w:p w:rsidR="008971FB" w:rsidRPr="008971FB" w:rsidRDefault="008971FB" w:rsidP="008971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Obrazloženje razloga zašto predmet nabavke nije podijeljen na partije:</w:t>
      </w: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sr-Latn-ME"/>
        </w:rPr>
        <w:footnoteReference w:id="6"/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Predmet javne nabavke predstavlja jedinstvenu cjelinu, te stoga nije podijeljen po partijama.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ZAKLJUČIVANJE OKVIRNOG SPORAZUMA</w:t>
      </w:r>
      <w:r w:rsidRPr="008971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7"/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Zaključiće se okvirni sporazum: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ne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sym w:font="Wingdings" w:char="F0A8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da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PODACI O NARUČIOCIMA KOJI ZAKLJUČUJU ZAJEDNIČKU NABAVKU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Nije primjenjivo.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PODACI O NARUČIOCIMA KOJI SU UKLJUČENI U CENTRALIZOVANU NABAVKU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Nije primjenjivo.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NAČIN SPROVOĐENJA ELEKTRONSKE AUKCIJE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Nije primjenjivo.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ELEKTRONSKI KATALOG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Nije primjenjivo.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PONUDA SA VARIJANTAMA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Mogućnost podnošenja ponude sa varijantama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Varijante ponude nijesu dozvoljene i neće biti razmatrane.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sym w:font="Wingdings" w:char="F0A8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Varijante ponude su dozvoljene.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REZERVISANA NABAVKA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sym w:font="Wingdings" w:char="F0A8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Da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Ne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3" w:name="_Toc62730556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NAČIN UTVRĐIVANJA EKVIVALENTNOSTI</w:t>
      </w:r>
      <w:bookmarkEnd w:id="3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Način utvrđivanja ekvivalentnosti: </w:t>
      </w:r>
      <w:r w:rsidRPr="008971FB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Nije primjenjivo.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4" w:name="_Toc62730557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OSNOVI ZA OBAVEZNO ISKLJUČENJE IZ POSTUPKA JAVNE NABAVKE</w:t>
      </w:r>
      <w:bookmarkEnd w:id="4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Naručilac će isključiti privrednog subjekta iz postupka javne nabavke ako utvrdi da: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1) ) je vršio neprimjeren uticaj u smislu člana 38 stav 2 tačka 1 ovog zakona;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2) postoji sukob interesa iz člana 41 stav 1 tačka 2 ili člana 42 ovog zakona;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3) ne ispunjava uslov iz člana 99 ovog zakona;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4) ne ispunjava uslov iz čl. 102, 104 ili 106 ovog zakona predviđen tenderskom dokumentacijom;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5) nije dostavio izjavu privrednog subjekta ili dostavljena izjava ne sadrži informacije i podatke tražene tenderskom dokumentacijom ili je nepravilno sačinjena;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6) postoji razlog na osnovu kojeg se smatra da je odustao od prijave, odnosno ponude, a koji je propisan članom 120 stav 15 ovog zakona;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7) nije dostavio garanciju ponude ili nije dostavio garanciju ponude na način predviđen tenderskom dokumentacijom u skladu sa članom 122 st. 2, 3 ili 4 ovog zakona ili je dostavio garanciju ponude na manji iznos od traženog ili je ta garancija neispravna; i/​ili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8) postoji drugi razlog propisan ovim zakonom.</w:t>
      </w: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5" w:name="_Toc62730558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SREDSTVA FINANSIJSKOG OBEZBJEĐENJA UGOVORA O JAVNOJ NABAVCI</w:t>
      </w:r>
      <w:bookmarkEnd w:id="5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garancija za dobro izvršenje ugovora, ako je raskid ugovora nastao zbog neispunjenja ugovorenih obaveza nastalih činjenjem ili nečinjenjem ponuđača u iznosu od 10% od vrijednosti ugovora</w:t>
      </w:r>
      <w:r w:rsidRPr="008971F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ME"/>
        </w:rPr>
        <w:t>;</w:t>
      </w: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6" w:name="_Toc62730559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METODOLOGIJA VREDNOVANJA PONUDA</w:t>
      </w:r>
      <w:bookmarkEnd w:id="6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Naru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č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ilac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ć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postupku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javne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nabavki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izabrati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ekonomski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najpovoljniju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ponudu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po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osnovu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hr-HR"/>
        </w:rPr>
        <w:t>kriterijuma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: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Odnos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cijene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kvaliteta</w:t>
      </w:r>
      <w:proofErr w:type="spellEnd"/>
    </w:p>
    <w:p w:rsidR="008971FB" w:rsidRPr="008971FB" w:rsidRDefault="008971FB" w:rsidP="008971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Parametar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cijena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………………………………90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</w:p>
    <w:p w:rsidR="008971FB" w:rsidRPr="008971FB" w:rsidRDefault="008971FB" w:rsidP="008971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Parametar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kvalitet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rok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isporuke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…………...10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Broj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bodova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osnovu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vrednovanja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cijene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Najniža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ponuđena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cijena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90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bodova</w:t>
      </w:r>
      <w:proofErr w:type="spellEnd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Broj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bodova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ponuđenu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cijenu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konkretnog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ponuđača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najniža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ponuđena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cijena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/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ponuđena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cijena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konkretnog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ponuđača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x 90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Broj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bodova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osnovu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vrednovanja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roka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kao</w:t>
      </w:r>
      <w:proofErr w:type="spellEnd"/>
      <w:proofErr w:type="gram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mjerila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kvaliteta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Najkraći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rok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isporuke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10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bodova</w:t>
      </w:r>
      <w:proofErr w:type="spellEnd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Broj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bodova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ponuđeni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rok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konkretnog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ponuđača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najkraći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ponuđeni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rok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/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ponuđeni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rok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konkretnog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ponuđača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x 10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Napomena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Ponuđač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je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dužan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da u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ponudi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precizira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rok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isporuke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koji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će</w:t>
      </w:r>
      <w:proofErr w:type="spellEnd"/>
      <w:proofErr w:type="gram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se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koristiti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vrednovanje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parametra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kvalitet</w:t>
      </w:r>
      <w:proofErr w:type="spellEnd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>Odnos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cijene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proofErr w:type="gram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kvaliteta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Cijena</w:t>
      </w:r>
      <w:proofErr w:type="spellEnd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+ </w:t>
      </w:r>
      <w:proofErr w:type="spellStart"/>
      <w:r w:rsidRPr="008971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Kvalitet</w:t>
      </w:r>
      <w:proofErr w:type="spellEnd"/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7" w:name="_Toc62730560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JEZIK PONUDE</w:t>
      </w:r>
      <w:bookmarkEnd w:id="7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Ponuda se sačinjava na: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crnogorski jezik i drugi jezik koji je u službenoj upotrebi u Crnoj Gori, u skladu sa Ustavom i zakonom.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8" w:name="_Toc62730561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NAČIN, MJESTO I VRIJEME PODNOŠENJA PONUDA I OTVARANJA PONUDA</w:t>
      </w:r>
      <w:bookmarkEnd w:id="8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Ponude se podnose preko ESJN-a zaključno sa danom </w:t>
      </w:r>
      <w:r w:rsidR="00066817">
        <w:rPr>
          <w:rFonts w:ascii="Times New Roman" w:eastAsia="Times New Roman" w:hAnsi="Times New Roman" w:cs="Times New Roman"/>
          <w:sz w:val="24"/>
          <w:szCs w:val="24"/>
          <w:lang w:val="sr-Latn-ME"/>
        </w:rPr>
        <w:t>3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0.0</w:t>
      </w:r>
      <w:r w:rsidR="00066817">
        <w:rPr>
          <w:rFonts w:ascii="Times New Roman" w:eastAsia="Times New Roman" w:hAnsi="Times New Roman" w:cs="Times New Roman"/>
          <w:sz w:val="24"/>
          <w:szCs w:val="24"/>
          <w:lang w:val="sr-Latn-ME"/>
        </w:rPr>
        <w:t>5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.2023.godine do 11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:30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sati.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Otvaranje ponuda održaće se dana  </w:t>
      </w:r>
      <w:r w:rsidR="00066817">
        <w:rPr>
          <w:rFonts w:ascii="Times New Roman" w:eastAsia="Times New Roman" w:hAnsi="Times New Roman" w:cs="Times New Roman"/>
          <w:sz w:val="24"/>
          <w:szCs w:val="24"/>
          <w:lang w:val="sr-Latn-ME"/>
        </w:rPr>
        <w:t>3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0.0</w:t>
      </w:r>
      <w:r w:rsidR="00066817">
        <w:rPr>
          <w:rFonts w:ascii="Times New Roman" w:eastAsia="Times New Roman" w:hAnsi="Times New Roman" w:cs="Times New Roman"/>
          <w:sz w:val="24"/>
          <w:szCs w:val="24"/>
          <w:lang w:val="sr-Latn-ME"/>
        </w:rPr>
        <w:t>5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.2023. godine u 12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:00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sati.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78"/>
      </w:r>
      <w:r w:rsidRPr="008971F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U skladu sa članom 122 Zakona o javnim nabavkama,  garancija ponude podnosi se u elektronskom obliku putem ESJN.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Izuzetno, ako ponuđač ne može da garanciju ponude podnese u elektronskom obliku, dužan je da putem ESJN dostavi kopiju garancije ponude, a da original garancije ponude dostavi, odnosno uruči naručiocu neposredno ili putem pošte, preporučenom pošiljkom najkasnije prije isteka roka za podnošenje ponuda. Adresa za neposredno uručivanje ili slanje putem pošte je: </w:t>
      </w:r>
    </w:p>
    <w:p w:rsidR="008971FB" w:rsidRPr="008971FB" w:rsidRDefault="008971FB" w:rsidP="008971FB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neposrednom predajom na arhivi naručioca na adresi Đ.K.Skenderbeu</w:t>
      </w:r>
    </w:p>
    <w:p w:rsidR="008971FB" w:rsidRPr="008971FB" w:rsidRDefault="008971FB" w:rsidP="008971FB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preporučenom pošiljkom sa povratnicom na adresi Đ.K.Skenderbeu</w:t>
      </w: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najkasnije do roka određenog za podnošenje ponude, </w:t>
      </w:r>
    </w:p>
    <w:p w:rsidR="008971FB" w:rsidRPr="008971FB" w:rsidRDefault="008971FB" w:rsidP="008971FB">
      <w:pPr>
        <w:spacing w:before="96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radnim danima od 9 do 14 sati, zaključno sa danom </w:t>
      </w:r>
      <w:r w:rsidR="00066817">
        <w:rPr>
          <w:rFonts w:ascii="Times New Roman" w:eastAsia="Calibri" w:hAnsi="Times New Roman" w:cs="Times New Roman"/>
          <w:sz w:val="24"/>
          <w:szCs w:val="24"/>
          <w:lang w:val="sr-Latn-ME"/>
        </w:rPr>
        <w:t>3</w:t>
      </w: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0.0</w:t>
      </w:r>
      <w:r w:rsidR="00066817">
        <w:rPr>
          <w:rFonts w:ascii="Times New Roman" w:eastAsia="Calibri" w:hAnsi="Times New Roman" w:cs="Times New Roman"/>
          <w:sz w:val="24"/>
          <w:szCs w:val="24"/>
          <w:lang w:val="sr-Latn-ME"/>
        </w:rPr>
        <w:t>5</w:t>
      </w: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.2023. godine do 11:30 sati.</w:t>
      </w:r>
    </w:p>
    <w:p w:rsidR="008971FB" w:rsidRPr="008971FB" w:rsidRDefault="008971FB" w:rsidP="008971FB">
      <w:pPr>
        <w:spacing w:before="96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ME"/>
        </w:rPr>
      </w:pPr>
      <w:bookmarkStart w:id="9" w:name="_Hlk125620710"/>
      <w:r w:rsidRPr="008971F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Napomena: Garancija ponude u pisanom obliku se dostavlja, </w:t>
      </w:r>
      <w:r w:rsidRPr="008971FB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u originalu</w:t>
      </w:r>
      <w:r w:rsidRPr="008971F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u posebnoj koverti. </w:t>
      </w:r>
      <w:r w:rsidRPr="008971F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ME"/>
        </w:rPr>
        <w:t>na kojoj se navodi: naziv i sjedište naručioca, broj tenderske dokumentacije za koju se podnosi garancija, naziv, sjedište i adresa ponuđača i naznake "garancija ponude" i "ne otvaraj prije roka za otvaranje ponuda".</w:t>
      </w: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0" w:name="_Toc62730562"/>
      <w:bookmarkEnd w:id="9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USLOVI ZA AKTIVIRANJE GARANCIJE PONUDE</w:t>
      </w:r>
      <w:r w:rsidRPr="008971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8"/>
      </w:r>
      <w:bookmarkStart w:id="11" w:name="_Toc62730563"/>
      <w:bookmarkEnd w:id="10"/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12" w:name="_Hlk125620724"/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     </w:t>
      </w:r>
      <w:r w:rsidRPr="008971FB">
        <w:rPr>
          <w:rFonts w:ascii="Times New Roman" w:hAnsi="Times New Roman" w:cs="Times New Roman"/>
          <w:sz w:val="24"/>
          <w:szCs w:val="24"/>
          <w:lang w:val="sr-Latn-ME"/>
        </w:rPr>
        <w:t xml:space="preserve">Garancija ponude će se aktivirati ako ponuđač: </w:t>
      </w:r>
    </w:p>
    <w:p w:rsidR="008971FB" w:rsidRPr="008971FB" w:rsidRDefault="008971FB" w:rsidP="008971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sz w:val="24"/>
          <w:szCs w:val="24"/>
          <w:lang w:val="sr-Latn-ME"/>
        </w:rPr>
        <w:t xml:space="preserve">1) odustane od ponude u roku važenja ponude i/ili; </w:t>
      </w:r>
    </w:p>
    <w:p w:rsidR="008971FB" w:rsidRPr="008971FB" w:rsidRDefault="008971FB" w:rsidP="008971F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sz w:val="24"/>
          <w:szCs w:val="24"/>
          <w:lang w:val="sr-Latn-ME"/>
        </w:rPr>
        <w:t xml:space="preserve">      2) odbije da potpiše ugovor o javnoj nabavci ili okvirni sporazum.</w:t>
      </w:r>
    </w:p>
    <w:bookmarkEnd w:id="12"/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TAJNOST PODATAKA</w:t>
      </w:r>
      <w:bookmarkEnd w:id="11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Tenderska dokumentacija sadrži tajne podatke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ne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lastRenderedPageBreak/>
        <w:sym w:font="Wingdings" w:char="F0A8"/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da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3" w:name="_Toc62730564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UPUTSTVO ZA SAČINJAVANJE PONUDE</w:t>
      </w:r>
      <w:bookmarkEnd w:id="13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14" w:name="_Hlk125620755"/>
      <w:r w:rsidRPr="008971FB">
        <w:rPr>
          <w:rFonts w:ascii="Times New Roman" w:hAnsi="Times New Roman" w:cs="Times New Roman"/>
          <w:sz w:val="24"/>
          <w:szCs w:val="24"/>
          <w:lang w:val="sr-Latn-ME"/>
        </w:rPr>
        <w:t>Ponuda se sačinjava i podnosi u elektronskom obliku.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sz w:val="24"/>
          <w:szCs w:val="24"/>
          <w:lang w:val="sr-Latn-ME"/>
        </w:rPr>
        <w:t>Dokazi iz člana 120 stav 16 tač. 3, 4 i 5 Zakona o javnim nabavkama podnose se putem ESJN u elektronskom obliku ili kao skenirana kopija originala.</w:t>
      </w:r>
    </w:p>
    <w:bookmarkEnd w:id="14"/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Ponuđač je dužan da tačno i nedvosmisleno popuni </w:t>
      </w:r>
      <w:r w:rsidRPr="008971FB">
        <w:rPr>
          <w:rFonts w:ascii="Times New Roman" w:eastAsia="Calibri" w:hAnsi="Times New Roman" w:cs="Times New Roman"/>
          <w:sz w:val="24"/>
          <w:szCs w:val="24"/>
          <w:lang w:val="sr-Latn-ME"/>
        </w:rPr>
        <w:t>Izjavu privrednog subjekta u skladu sa zahtjevima iz tenderske dokumentacije.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5" w:name="_Toc62730565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NAČIN ZAKLJUČIVANJA I IZMJENE UGOVORA O JAVNOJ NABAVCI</w:t>
      </w:r>
      <w:bookmarkEnd w:id="15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sz w:val="24"/>
          <w:szCs w:val="24"/>
          <w:lang w:val="sr-Latn-ME"/>
        </w:rPr>
        <w:t xml:space="preserve">Naručilac zaključuje ugovor o javnoj nabavci u pisanom sa ponuđačem čija je ponuda izabrana kao najpovoljnija, nakon izvršnosti odluke o izboru najpovoljnije ponude. 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8971F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9"/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71FB">
        <w:rPr>
          <w:rFonts w:ascii="Times New Roman" w:hAnsi="Times New Roman" w:cs="Times New Roman"/>
          <w:sz w:val="24"/>
          <w:szCs w:val="24"/>
          <w:lang w:val="sr-Latn-CS"/>
        </w:rPr>
        <w:t>Do raskida Ugovora o javnoj nabavci može doći ako Dobavljač ne bude izvršavao svoje obaveze u rokovima i na način predviđen ugovorom. U slučaju kada Naručilac ustanovi da Dobavljač ne pruža preuzete obaveze u skladu sa ugovorom, Naručilac je obavezan da prethodno pisanim putem pozove Dobavljač i da putem Zapisnika zajednički konstatuju uzrok i obim uočenih propusta, i pokušaju ga sporazumno otkloniti. Ukoliko se ne dogovore sporazumno u vezi otklanjanja utvrđenih propusta, ili se Dobavljač ne odazove pozivu Naručioca, Naručilac ima pravo jednostrano raskinuti ugovor.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Ugovor o javnoj nabavci koji je zaključen uz kršenje antikorupcijskog pravila u skladu sa odredbama člana 38 ZJN (Sl.list Crne Gore br. 74/19 i 03/23) ništav je.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71FB">
        <w:rPr>
          <w:rFonts w:ascii="Times New Roman" w:hAnsi="Times New Roman" w:cs="Times New Roman"/>
          <w:sz w:val="24"/>
          <w:szCs w:val="24"/>
          <w:lang w:val="sr-Latn-CS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71FB">
        <w:rPr>
          <w:rFonts w:ascii="Times New Roman" w:hAnsi="Times New Roman" w:cs="Times New Roman"/>
          <w:sz w:val="24"/>
          <w:szCs w:val="24"/>
          <w:lang w:val="sr-Latn-CS"/>
        </w:rPr>
        <w:t>Za sve što nije predviđeno ovim ugovorom primjenjuju se odredbe Zakona o obligacionim odnosima i drugih pozitivnih propisa Crne Gore.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Ugovorne strane su saglasne da eventualne sporove povodom ovog ugovora rješavaju sporazumom. U protivnom, spor će rješavati nadležni sud u Podgorici</w:t>
      </w:r>
      <w:r w:rsidRPr="008971FB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8971FB" w:rsidRPr="008971FB" w:rsidRDefault="008971FB" w:rsidP="008971FB">
      <w:pPr>
        <w:jc w:val="both"/>
        <w:rPr>
          <w:rFonts w:ascii="Times New Roman" w:hAnsi="Times New Roman" w:cs="Times New Roman"/>
          <w:bCs/>
          <w:sz w:val="24"/>
          <w:szCs w:val="24"/>
          <w:lang w:val="sl-SI"/>
        </w:rPr>
      </w:pPr>
      <w:r w:rsidRPr="008971FB">
        <w:rPr>
          <w:rFonts w:ascii="Times New Roman" w:hAnsi="Times New Roman" w:cs="Times New Roman"/>
          <w:sz w:val="24"/>
          <w:szCs w:val="24"/>
          <w:lang w:val="sr-Latn-CS"/>
        </w:rPr>
        <w:t>Dobavljač</w:t>
      </w:r>
      <w:r w:rsidRPr="008971FB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je dužan da potpiše ovaj Ugovor u roku od petnaest dana od dana dostavljanja, i u istom roku vrati Naručiocu potpisan ugovor zajedno sa garancijom za dobro izvršenje ugovora. </w:t>
      </w:r>
    </w:p>
    <w:p w:rsidR="008971FB" w:rsidRPr="008971FB" w:rsidRDefault="008971FB" w:rsidP="008971FB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6" w:name="_Toc62730566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ZAHTJEV ZA POJAŠNJENJE ILI IZMJENU I DOPUNU TENDERSKE DOKUMENTACIJE</w:t>
      </w:r>
      <w:bookmarkEnd w:id="16"/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Privredni subjekat ima pravo da pisanim zahtjevom traži od naručioca pojašnjenje tenderske dokumentacije, odnosno izmjena i/​ili dopuna tenderske dokumentacije tokom roka za dostavljanje prijava za kvalifikaciju ili ponuda, a najkasnije deset dana prije isteka roka određenog za dostavljanje prijava za kvalifikaciju ili ponuda.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Zahtjev se podnosi isključivo putem ESJN-a.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7" w:name="_Toc416180136"/>
      <w:bookmarkStart w:id="18" w:name="_Toc508349235"/>
      <w:bookmarkStart w:id="19" w:name="_Toc62730567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IZJAVA NARUČIOCA O NEPOSTOJANJU SUKOBA INTERESA</w:t>
      </w:r>
      <w:bookmarkEnd w:id="17"/>
      <w:bookmarkEnd w:id="18"/>
      <w:bookmarkEnd w:id="19"/>
    </w:p>
    <w:p w:rsidR="008971FB" w:rsidRPr="008971FB" w:rsidRDefault="008971FB" w:rsidP="008971F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  <w:t>Opština Ulcinj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Broj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="0006681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14</w:t>
      </w:r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/23-01-426/23-</w:t>
      </w:r>
      <w:r w:rsidR="0006681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874</w:t>
      </w:r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/2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Mjesto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datum: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Ulcinj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r w:rsidR="0006681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10</w:t>
      </w:r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.0</w:t>
      </w:r>
      <w:r w:rsidR="0006681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5</w:t>
      </w:r>
      <w:r w:rsidRPr="008971F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.2023.godine</w:t>
      </w: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 skladu sa članom 43 stav 1 Zakona o javnim nabavkama („Službeni list CG”, br.74/19 i 03/23), 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Izjavljujem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da u postupku javne nabavke redni broj </w:t>
      </w:r>
      <w:r w:rsidR="00066817">
        <w:rPr>
          <w:rFonts w:ascii="Times New Roman" w:eastAsia="Times New Roman" w:hAnsi="Times New Roman" w:cs="Times New Roman"/>
          <w:sz w:val="24"/>
          <w:szCs w:val="24"/>
          <w:lang w:val="sr-Latn-ME"/>
        </w:rPr>
        <w:t>52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iz Plana javnih nabavki broj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br/>
      </w:r>
      <w:r w:rsidRPr="008971FB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01-426/23-55/</w:t>
      </w:r>
      <w:r w:rsidR="00066817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4</w:t>
      </w:r>
      <w:r w:rsidRPr="008971FB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od </w:t>
      </w:r>
      <w:r w:rsidR="00066817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04</w:t>
      </w:r>
      <w:r w:rsidRPr="008971FB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.0</w:t>
      </w:r>
      <w:r w:rsidR="00066817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5</w:t>
      </w:r>
      <w:r w:rsidRPr="008971FB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.2023. godine</w:t>
      </w:r>
      <w:r w:rsidRPr="008971F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sr-Latn-ME"/>
        </w:rPr>
        <w:t xml:space="preserve"> 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za nabavku – </w:t>
      </w:r>
      <w:r w:rsidR="00066817" w:rsidRPr="006C3A58">
        <w:rPr>
          <w:rFonts w:ascii="Arial" w:hAnsi="Arial" w:cs="Arial"/>
          <w:lang w:val="sr-Latn-CS"/>
        </w:rPr>
        <w:t xml:space="preserve">nabavka </w:t>
      </w:r>
      <w:r w:rsidR="00066817">
        <w:rPr>
          <w:rFonts w:ascii="Arial" w:hAnsi="Arial" w:cs="Arial"/>
          <w:lang w:val="sr-Latn-CS"/>
        </w:rPr>
        <w:t>materijala za vodovodnu infrastrukturu</w:t>
      </w: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, nijesam u sukobu interesa u smislu člana 41 stav 1 tačka 1 Zakona o javnim nabavkama i da ne postoji ekonomski i drugi lični interes koji može uticati na moju nepristrasnost i nezavisnost u ovom postupku javne nabavke.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971FB">
        <w:rPr>
          <w:rFonts w:ascii="Times New Roman" w:hAnsi="Times New Roman" w:cs="Times New Roman"/>
          <w:color w:val="000000"/>
          <w:lang w:val="en-US"/>
        </w:rPr>
        <w:t>Ovla</w:t>
      </w:r>
      <w:proofErr w:type="spellEnd"/>
      <w:r w:rsidRPr="008971FB">
        <w:rPr>
          <w:rFonts w:ascii="Times New Roman" w:hAnsi="Times New Roman" w:cs="Times New Roman"/>
          <w:color w:val="000000"/>
          <w:lang w:val="sr-Latn-CS"/>
        </w:rPr>
        <w:t>šć</w:t>
      </w:r>
      <w:proofErr w:type="spellStart"/>
      <w:r w:rsidRPr="008971FB">
        <w:rPr>
          <w:rFonts w:ascii="Times New Roman" w:hAnsi="Times New Roman" w:cs="Times New Roman"/>
          <w:color w:val="000000"/>
          <w:lang w:val="en-US"/>
        </w:rPr>
        <w:t>eno</w:t>
      </w:r>
      <w:proofErr w:type="spellEnd"/>
      <w:r w:rsidRPr="008971FB">
        <w:rPr>
          <w:rFonts w:ascii="Times New Roman" w:hAnsi="Times New Roman" w:cs="Times New Roman"/>
          <w:color w:val="000000"/>
          <w:lang w:val="sr-Latn-CS"/>
        </w:rPr>
        <w:t xml:space="preserve"> </w:t>
      </w:r>
      <w:r w:rsidRPr="008971FB">
        <w:rPr>
          <w:rFonts w:ascii="Times New Roman" w:hAnsi="Times New Roman" w:cs="Times New Roman"/>
          <w:color w:val="000000"/>
          <w:lang w:val="en-US"/>
        </w:rPr>
        <w:t>lice</w:t>
      </w:r>
      <w:r w:rsidRPr="008971FB">
        <w:rPr>
          <w:rFonts w:ascii="Times New Roman" w:hAnsi="Times New Roman" w:cs="Times New Roman"/>
          <w:color w:val="000000"/>
          <w:lang w:val="sr-Latn-CS"/>
        </w:rPr>
        <w:t xml:space="preserve"> </w:t>
      </w:r>
      <w:proofErr w:type="spellStart"/>
      <w:r w:rsidRPr="008971FB">
        <w:rPr>
          <w:rFonts w:ascii="Times New Roman" w:hAnsi="Times New Roman" w:cs="Times New Roman"/>
          <w:color w:val="000000"/>
          <w:lang w:val="en-US"/>
        </w:rPr>
        <w:t>naru</w:t>
      </w:r>
      <w:proofErr w:type="spellEnd"/>
      <w:r w:rsidRPr="008971FB">
        <w:rPr>
          <w:rFonts w:ascii="Times New Roman" w:hAnsi="Times New Roman" w:cs="Times New Roman"/>
          <w:color w:val="000000"/>
          <w:lang w:val="sr-Latn-CS"/>
        </w:rPr>
        <w:t>č</w:t>
      </w:r>
      <w:proofErr w:type="spellStart"/>
      <w:r w:rsidRPr="008971FB">
        <w:rPr>
          <w:rFonts w:ascii="Times New Roman" w:hAnsi="Times New Roman" w:cs="Times New Roman"/>
          <w:color w:val="000000"/>
          <w:lang w:val="en-US"/>
        </w:rPr>
        <w:t>ioca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                                                                        </w:t>
      </w:r>
      <w:r w:rsidRPr="00897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Omer </w:t>
      </w:r>
      <w:proofErr w:type="spellStart"/>
      <w:r w:rsidRPr="00897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Bajraktari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</w:t>
      </w:r>
    </w:p>
    <w:p w:rsidR="008971FB" w:rsidRPr="008971FB" w:rsidRDefault="008971FB" w:rsidP="008971FB">
      <w:pPr>
        <w:tabs>
          <w:tab w:val="left" w:pos="3290"/>
          <w:tab w:val="left" w:pos="648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___________________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Službenik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nabavke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                                                                         Nail Bajri                                                                                                                                                                             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___________________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Lice </w:t>
      </w: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koje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učestvovalo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planiranju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javne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nabavke</w:t>
      </w:r>
      <w:proofErr w:type="spellEnd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                              </w:t>
      </w:r>
      <w:proofErr w:type="spellStart"/>
      <w:r w:rsidR="00066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Leart</w:t>
      </w:r>
      <w:proofErr w:type="spellEnd"/>
      <w:r w:rsidR="000668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Taipi</w:t>
      </w:r>
      <w:bookmarkStart w:id="20" w:name="_GoBack"/>
      <w:bookmarkEnd w:id="20"/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___________________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Predsjednik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komisije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sprovođenje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:                  Nail Bajri</w:t>
      </w:r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   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____</w:t>
      </w:r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Član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komisije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sprovođenje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nabavk</w:t>
      </w:r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e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:                      </w:t>
      </w:r>
      <w:proofErr w:type="spellStart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Almir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Molabećirović</w:t>
      </w:r>
      <w:proofErr w:type="spellEnd"/>
    </w:p>
    <w:p w:rsidR="008971FB" w:rsidRPr="008971FB" w:rsidRDefault="008971FB" w:rsidP="008971FB">
      <w:pPr>
        <w:tabs>
          <w:tab w:val="left" w:pos="32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___________________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</w:p>
    <w:p w:rsidR="008971FB" w:rsidRPr="008971FB" w:rsidRDefault="008971FB" w:rsidP="008971F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                  </w:t>
      </w:r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Član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komisije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sprovođenje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nabavk</w:t>
      </w:r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e</w:t>
      </w:r>
      <w:proofErr w:type="spellEnd"/>
      <w:r w:rsidRPr="008971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:                           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Senaid</w:t>
      </w:r>
      <w:proofErr w:type="spellEnd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1FB">
        <w:rPr>
          <w:rFonts w:ascii="Times New Roman" w:eastAsia="Times New Roman" w:hAnsi="Times New Roman" w:cs="Times New Roman"/>
          <w:sz w:val="24"/>
          <w:szCs w:val="24"/>
          <w:lang w:val="en-US"/>
        </w:rPr>
        <w:t>Nimanbegu</w:t>
      </w:r>
      <w:proofErr w:type="spellEnd"/>
    </w:p>
    <w:p w:rsidR="008971FB" w:rsidRPr="008971FB" w:rsidRDefault="008971FB" w:rsidP="008971F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</w:pP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97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____________________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8971FB" w:rsidRPr="008971FB" w:rsidRDefault="008971FB" w:rsidP="008971FB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</w:pPr>
      <w:bookmarkStart w:id="21" w:name="_Toc62730568"/>
      <w:r w:rsidRPr="008971FB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UPUTSTVO O PRAVNOM SREDSTVU</w:t>
      </w:r>
      <w:bookmarkEnd w:id="21"/>
    </w:p>
    <w:p w:rsidR="008971FB" w:rsidRPr="008971FB" w:rsidRDefault="008971FB" w:rsidP="008971FB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971FB" w:rsidRPr="008971FB" w:rsidRDefault="008971FB" w:rsidP="008971F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971FB" w:rsidRPr="008971FB" w:rsidRDefault="008971FB" w:rsidP="008971F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8971FB" w:rsidRPr="008971FB" w:rsidRDefault="008971FB" w:rsidP="008971F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8971FB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ME"/>
          </w:rPr>
          <w:t>http://www.kontrola-nabavki.me/</w:t>
        </w:r>
      </w:hyperlink>
      <w:r w:rsidRPr="008971FB">
        <w:rPr>
          <w:rFonts w:ascii="Times New Roman" w:eastAsia="Times New Roman" w:hAnsi="Times New Roman" w:cs="Times New Roman"/>
          <w:sz w:val="24"/>
          <w:szCs w:val="24"/>
          <w:lang w:val="sr-Latn-ME"/>
        </w:rPr>
        <w:t>.“.</w:t>
      </w:r>
    </w:p>
    <w:p w:rsidR="008971FB" w:rsidRPr="008971FB" w:rsidRDefault="008971FB" w:rsidP="008971FB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971FB" w:rsidRPr="008971FB" w:rsidRDefault="008971FB" w:rsidP="008971FB">
      <w:pPr>
        <w:rPr>
          <w:lang w:val="sr-Latn-ME"/>
        </w:rPr>
      </w:pPr>
    </w:p>
    <w:p w:rsidR="008971FB" w:rsidRPr="008971FB" w:rsidRDefault="008971FB" w:rsidP="008971FB">
      <w:pPr>
        <w:rPr>
          <w:lang w:val="sr-Latn-ME"/>
        </w:rPr>
      </w:pPr>
    </w:p>
    <w:p w:rsidR="008971FB" w:rsidRPr="008971FB" w:rsidRDefault="008971FB" w:rsidP="008971FB">
      <w:pPr>
        <w:rPr>
          <w:lang w:val="sr-Latn-ME"/>
        </w:rPr>
      </w:pPr>
    </w:p>
    <w:p w:rsidR="008971FB" w:rsidRPr="008971FB" w:rsidRDefault="008971FB" w:rsidP="008971FB">
      <w:pPr>
        <w:rPr>
          <w:lang w:val="sr-Latn-ME"/>
        </w:rPr>
      </w:pPr>
    </w:p>
    <w:p w:rsidR="00771E2E" w:rsidRPr="00543A4B" w:rsidRDefault="00771E2E">
      <w:pPr>
        <w:rPr>
          <w:lang w:val="sr-Latn-ME"/>
        </w:rPr>
      </w:pPr>
    </w:p>
    <w:sectPr w:rsidR="00771E2E" w:rsidRPr="00543A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B2" w:rsidRDefault="005C50B2" w:rsidP="008971FB">
      <w:pPr>
        <w:spacing w:after="0" w:line="240" w:lineRule="auto"/>
      </w:pPr>
      <w:r>
        <w:separator/>
      </w:r>
    </w:p>
  </w:endnote>
  <w:endnote w:type="continuationSeparator" w:id="0">
    <w:p w:rsidR="005C50B2" w:rsidRDefault="005C50B2" w:rsidP="0089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D4" w:rsidRPr="001E79D4" w:rsidRDefault="00D11CD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066817">
      <w:rPr>
        <w:rFonts w:ascii="Arial" w:hAnsi="Arial" w:cs="Arial"/>
        <w:noProof/>
        <w:color w:val="323E4F" w:themeColor="text2" w:themeShade="BF"/>
      </w:rPr>
      <w:t>9</w:t>
    </w:r>
    <w:r w:rsidRPr="001E79D4">
      <w:rPr>
        <w:rFonts w:ascii="Arial" w:hAnsi="Arial" w:cs="Arial"/>
        <w:color w:val="323E4F" w:themeColor="text2" w:themeShade="BF"/>
      </w:rPr>
      <w:fldChar w:fldCharType="end"/>
    </w:r>
    <w:r w:rsidRPr="001E79D4">
      <w:rPr>
        <w:rFonts w:ascii="Arial" w:hAnsi="Arial" w:cs="Arial"/>
        <w:color w:val="323E4F" w:themeColor="text2" w:themeShade="BF"/>
      </w:rPr>
      <w:t xml:space="preserve"> | </w:t>
    </w: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066817">
      <w:rPr>
        <w:rFonts w:ascii="Arial" w:hAnsi="Arial" w:cs="Arial"/>
        <w:noProof/>
        <w:color w:val="323E4F" w:themeColor="text2" w:themeShade="BF"/>
      </w:rPr>
      <w:t>9</w:t>
    </w:r>
    <w:r w:rsidRPr="001E79D4">
      <w:rPr>
        <w:rFonts w:ascii="Arial" w:hAnsi="Arial" w:cs="Arial"/>
        <w:color w:val="323E4F" w:themeColor="text2" w:themeShade="BF"/>
      </w:rPr>
      <w:fldChar w:fldCharType="end"/>
    </w:r>
  </w:p>
  <w:p w:rsidR="001E79D4" w:rsidRDefault="005C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B2" w:rsidRDefault="005C50B2" w:rsidP="008971FB">
      <w:pPr>
        <w:spacing w:after="0" w:line="240" w:lineRule="auto"/>
      </w:pPr>
      <w:r>
        <w:separator/>
      </w:r>
    </w:p>
  </w:footnote>
  <w:footnote w:type="continuationSeparator" w:id="0">
    <w:p w:rsidR="005C50B2" w:rsidRDefault="005C50B2" w:rsidP="008971FB">
      <w:pPr>
        <w:spacing w:after="0" w:line="240" w:lineRule="auto"/>
      </w:pPr>
      <w:r>
        <w:continuationSeparator/>
      </w:r>
    </w:p>
  </w:footnote>
  <w:footnote w:id="1">
    <w:p w:rsidR="008971FB" w:rsidRDefault="008971FB" w:rsidP="008971F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</w:t>
      </w:r>
    </w:p>
    <w:p w:rsidR="008971FB" w:rsidRPr="007F2BA0" w:rsidRDefault="008971FB" w:rsidP="008971F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Fonts w:ascii="Arial" w:hAnsi="Arial" w:cs="Arial"/>
          <w:sz w:val="14"/>
          <w:szCs w:val="16"/>
          <w:lang w:val="sr-Latn-ME"/>
        </w:rPr>
        <w:t>,</w:t>
      </w:r>
      <w:r w:rsidRPr="007F2BA0">
        <w:rPr>
          <w:rFonts w:ascii="Arial" w:hAnsi="Arial" w:cs="Arial"/>
          <w:sz w:val="14"/>
          <w:szCs w:val="16"/>
          <w:lang w:val="sr-Latn-ME"/>
        </w:rPr>
        <w:t>učilac neposredno UNOSI na ESJN elektronskim putem;</w:t>
      </w:r>
    </w:p>
  </w:footnote>
  <w:footnote w:id="2">
    <w:p w:rsidR="008971FB" w:rsidRPr="007F2BA0" w:rsidRDefault="008971FB" w:rsidP="008971F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8971FB" w:rsidRPr="007F2BA0" w:rsidRDefault="008971FB" w:rsidP="008971F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ta</w:t>
      </w:r>
      <w:r w:rsidRPr="00897C49">
        <w:rPr>
          <w:rFonts w:ascii="Arial" w:hAnsi="Arial" w:cs="Arial"/>
          <w:sz w:val="14"/>
          <w:szCs w:val="16"/>
          <w:lang w:val="sr-Latn-ME"/>
        </w:rPr>
        <w:t>č</w:t>
      </w:r>
      <w:proofErr w:type="spellStart"/>
      <w:r w:rsidRPr="007F2BA0">
        <w:rPr>
          <w:rFonts w:ascii="Arial" w:hAnsi="Arial" w:cs="Arial"/>
          <w:sz w:val="14"/>
          <w:szCs w:val="16"/>
        </w:rPr>
        <w:t>ke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8971FB" w:rsidRPr="007F2BA0" w:rsidRDefault="008971FB" w:rsidP="008971F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iz tačke 3. </w:t>
      </w:r>
      <w:r w:rsidRPr="007F2BA0">
        <w:rPr>
          <w:rFonts w:ascii="Arial" w:hAnsi="Arial" w:cs="Arial"/>
          <w:sz w:val="14"/>
          <w:szCs w:val="16"/>
          <w:lang w:val="sr-Latn-ME"/>
        </w:rPr>
        <w:t>- 16. naručilac sačinjava u formi word/PDF dokumenta i objavljuje unošenjem (attachment) dokumenta na ESJN;</w:t>
      </w:r>
    </w:p>
  </w:footnote>
  <w:footnote w:id="5">
    <w:p w:rsidR="008971FB" w:rsidRPr="00367536" w:rsidRDefault="008971FB" w:rsidP="008971FB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>č</w:t>
      </w:r>
      <w:proofErr w:type="spellStart"/>
      <w:r w:rsidRPr="007F2BA0">
        <w:rPr>
          <w:rFonts w:ascii="Arial" w:hAnsi="Arial" w:cs="Arial"/>
          <w:sz w:val="14"/>
          <w:szCs w:val="16"/>
        </w:rPr>
        <w:t>uju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>ć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>š</w:t>
      </w:r>
      <w:proofErr w:type="spellStart"/>
      <w:r w:rsidRPr="007F2BA0">
        <w:rPr>
          <w:rFonts w:ascii="Arial" w:hAnsi="Arial" w:cs="Arial"/>
          <w:sz w:val="14"/>
          <w:szCs w:val="16"/>
        </w:rPr>
        <w:t>kove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>ć</w:t>
      </w:r>
      <w:r w:rsidRPr="007F2BA0">
        <w:rPr>
          <w:rFonts w:ascii="Arial" w:hAnsi="Arial" w:cs="Arial"/>
          <w:sz w:val="14"/>
          <w:szCs w:val="16"/>
        </w:rPr>
        <w:t>a</w:t>
      </w:r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897C49">
        <w:rPr>
          <w:rFonts w:ascii="Arial" w:hAnsi="Arial" w:cs="Arial"/>
          <w:sz w:val="14"/>
          <w:szCs w:val="16"/>
          <w:lang w:val="sr-Latn-ME"/>
        </w:rPr>
        <w:t>.</w:t>
      </w:r>
    </w:p>
  </w:footnote>
  <w:footnote w:id="6">
    <w:p w:rsidR="008971FB" w:rsidRPr="007F2BA0" w:rsidRDefault="008971FB" w:rsidP="008971FB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8971FB" w:rsidRPr="0083641C" w:rsidRDefault="008971FB" w:rsidP="008971FB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897C49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8971FB" w:rsidRPr="007F2BA0" w:rsidRDefault="008971FB" w:rsidP="008971FB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je</w:t>
      </w:r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predvi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>đ</w:t>
      </w:r>
      <w:proofErr w:type="spellStart"/>
      <w:r w:rsidRPr="007F2BA0">
        <w:rPr>
          <w:rFonts w:ascii="Arial" w:hAnsi="Arial" w:cs="Arial"/>
          <w:sz w:val="14"/>
          <w:szCs w:val="14"/>
        </w:rPr>
        <w:t>eno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>č</w:t>
      </w:r>
      <w:proofErr w:type="spellStart"/>
      <w:r w:rsidRPr="007F2BA0">
        <w:rPr>
          <w:rFonts w:ascii="Arial" w:hAnsi="Arial" w:cs="Arial"/>
          <w:sz w:val="14"/>
          <w:szCs w:val="14"/>
        </w:rPr>
        <w:t>ivanje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se</w:t>
      </w:r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897C49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9">
    <w:p w:rsidR="008971FB" w:rsidRPr="002E211C" w:rsidRDefault="008971FB" w:rsidP="008971F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7E33"/>
    <w:multiLevelType w:val="hybridMultilevel"/>
    <w:tmpl w:val="1AA46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7D2D75"/>
    <w:multiLevelType w:val="hybridMultilevel"/>
    <w:tmpl w:val="4FA87024"/>
    <w:lvl w:ilvl="0" w:tplc="3AE49C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AF4296"/>
    <w:multiLevelType w:val="hybridMultilevel"/>
    <w:tmpl w:val="1B108284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764291E"/>
    <w:multiLevelType w:val="hybridMultilevel"/>
    <w:tmpl w:val="1B108284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FB"/>
    <w:rsid w:val="00066817"/>
    <w:rsid w:val="00543A4B"/>
    <w:rsid w:val="005C50B2"/>
    <w:rsid w:val="00771E2E"/>
    <w:rsid w:val="008971FB"/>
    <w:rsid w:val="00D1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79B0"/>
  <w15:chartTrackingRefBased/>
  <w15:docId w15:val="{D3C26208-0312-4A36-BAA2-B8410F86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9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1FB"/>
  </w:style>
  <w:style w:type="paragraph" w:styleId="FootnoteText">
    <w:name w:val="footnote text"/>
    <w:basedOn w:val="Normal"/>
    <w:link w:val="FootnoteTextChar"/>
    <w:uiPriority w:val="99"/>
    <w:unhideWhenUsed/>
    <w:rsid w:val="008971F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71F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97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1947</Words>
  <Characters>11103</Characters>
  <Application>Microsoft Office Word</Application>
  <DocSecurity>0</DocSecurity>
  <Lines>92</Lines>
  <Paragraphs>26</Paragraphs>
  <ScaleCrop>false</ScaleCrop>
  <Company>Hewlett-Packard Company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Bajri</dc:creator>
  <cp:keywords/>
  <dc:description/>
  <cp:lastModifiedBy>Nail Bajri</cp:lastModifiedBy>
  <cp:revision>3</cp:revision>
  <dcterms:created xsi:type="dcterms:W3CDTF">2023-05-12T07:29:00Z</dcterms:created>
  <dcterms:modified xsi:type="dcterms:W3CDTF">2023-05-12T16:11:00Z</dcterms:modified>
</cp:coreProperties>
</file>