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695DA" w14:textId="77777777" w:rsidR="00BF32F5" w:rsidRPr="00D13A79" w:rsidRDefault="00BF32F5" w:rsidP="0013490C">
      <w:pPr>
        <w:spacing w:after="0"/>
        <w:jc w:val="right"/>
        <w:rPr>
          <w:rFonts w:ascii="Times New Roman" w:hAnsi="Times New Roman" w:cs="Times New Roman"/>
          <w:b/>
          <w:color w:val="000000"/>
          <w:sz w:val="24"/>
          <w:szCs w:val="24"/>
          <w:lang w:val="sr-Latn-ME"/>
        </w:rPr>
      </w:pPr>
      <w:r w:rsidRPr="00D13A79">
        <w:rPr>
          <w:rFonts w:ascii="Times New Roman" w:hAnsi="Times New Roman" w:cs="Times New Roman"/>
          <w:b/>
          <w:color w:val="000000"/>
          <w:sz w:val="24"/>
          <w:szCs w:val="24"/>
          <w:lang w:val="sr-Latn-ME"/>
        </w:rPr>
        <w:t xml:space="preserve">OBRAZAC 1  </w:t>
      </w:r>
    </w:p>
    <w:p w14:paraId="04BF891E" w14:textId="77777777" w:rsidR="00BF32F5" w:rsidRPr="00D13A79" w:rsidRDefault="00BF32F5" w:rsidP="0013490C">
      <w:pPr>
        <w:spacing w:after="0"/>
        <w:rPr>
          <w:rFonts w:ascii="Times New Roman" w:hAnsi="Times New Roman" w:cs="Times New Roman"/>
          <w:color w:val="000000"/>
          <w:sz w:val="24"/>
          <w:szCs w:val="24"/>
          <w:lang w:val="sr-Latn-ME"/>
        </w:rPr>
      </w:pPr>
    </w:p>
    <w:p w14:paraId="42FBEADC" w14:textId="77777777" w:rsidR="00BF32F5" w:rsidRPr="00D13A79" w:rsidRDefault="00895C32" w:rsidP="0013490C">
      <w:pPr>
        <w:tabs>
          <w:tab w:val="left" w:pos="1701"/>
          <w:tab w:val="left" w:pos="4820"/>
        </w:tabs>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u w:val="single"/>
          <w:lang w:val="sr-Latn-ME"/>
        </w:rPr>
        <w:t>Klinički centar Crne Gore</w:t>
      </w:r>
    </w:p>
    <w:p w14:paraId="556DE525" w14:textId="56DF759F" w:rsidR="00BF32F5" w:rsidRPr="00D13A79" w:rsidRDefault="00BF32F5" w:rsidP="0013490C">
      <w:pPr>
        <w:spacing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 xml:space="preserve">Broj iz evidencije postupaka javnih </w:t>
      </w:r>
      <w:r w:rsidRPr="00E86AEE">
        <w:rPr>
          <w:rFonts w:ascii="Times New Roman" w:hAnsi="Times New Roman" w:cs="Times New Roman"/>
          <w:sz w:val="24"/>
          <w:szCs w:val="24"/>
          <w:lang w:val="sr-Latn-ME"/>
        </w:rPr>
        <w:t>nabavki:</w:t>
      </w:r>
      <w:r w:rsidR="002D2784" w:rsidRPr="00E86AEE">
        <w:rPr>
          <w:rFonts w:ascii="Times New Roman" w:hAnsi="Times New Roman" w:cs="Times New Roman"/>
          <w:sz w:val="24"/>
          <w:szCs w:val="24"/>
          <w:lang w:val="sr-Latn-ME"/>
        </w:rPr>
        <w:t xml:space="preserve"> </w:t>
      </w:r>
      <w:r w:rsidR="000C3C5D">
        <w:rPr>
          <w:rFonts w:ascii="Times New Roman" w:hAnsi="Times New Roman" w:cs="Times New Roman"/>
          <w:sz w:val="24"/>
          <w:szCs w:val="24"/>
          <w:lang w:val="sr-Latn-ME"/>
        </w:rPr>
        <w:t>3</w:t>
      </w:r>
      <w:r w:rsidR="00D2115C">
        <w:rPr>
          <w:rFonts w:ascii="Times New Roman" w:hAnsi="Times New Roman" w:cs="Times New Roman"/>
          <w:sz w:val="24"/>
          <w:szCs w:val="24"/>
          <w:lang w:val="sr-Latn-ME"/>
        </w:rPr>
        <w:t>1</w:t>
      </w:r>
      <w:r w:rsidR="00B23CD6" w:rsidRPr="00E86AEE">
        <w:rPr>
          <w:rFonts w:ascii="Times New Roman" w:hAnsi="Times New Roman" w:cs="Times New Roman"/>
          <w:sz w:val="24"/>
          <w:szCs w:val="24"/>
          <w:lang w:val="sr-Latn-ME"/>
        </w:rPr>
        <w:t>/2</w:t>
      </w:r>
      <w:r w:rsidR="00EA0E4E" w:rsidRPr="00E86AEE">
        <w:rPr>
          <w:rFonts w:ascii="Times New Roman" w:hAnsi="Times New Roman" w:cs="Times New Roman"/>
          <w:sz w:val="24"/>
          <w:szCs w:val="24"/>
          <w:lang w:val="sr-Latn-ME"/>
        </w:rPr>
        <w:t>3</w:t>
      </w:r>
    </w:p>
    <w:p w14:paraId="73FC9381" w14:textId="13EC803C" w:rsidR="00BF32F5" w:rsidRPr="00D13A79" w:rsidRDefault="00BF32F5" w:rsidP="0013490C">
      <w:pPr>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Red</w:t>
      </w:r>
      <w:r w:rsidR="00691895">
        <w:rPr>
          <w:rFonts w:ascii="Times New Roman" w:hAnsi="Times New Roman" w:cs="Times New Roman"/>
          <w:color w:val="000000"/>
          <w:sz w:val="24"/>
          <w:szCs w:val="24"/>
          <w:lang w:val="sr-Latn-ME"/>
        </w:rPr>
        <w:t xml:space="preserve">ni broj iz Plana javnih </w:t>
      </w:r>
      <w:r w:rsidR="00691895" w:rsidRPr="00CB636E">
        <w:rPr>
          <w:rFonts w:ascii="Times New Roman" w:hAnsi="Times New Roman" w:cs="Times New Roman"/>
          <w:sz w:val="24"/>
          <w:szCs w:val="24"/>
          <w:lang w:val="sr-Latn-ME"/>
        </w:rPr>
        <w:t>nabavki</w:t>
      </w:r>
      <w:r w:rsidRPr="00CB636E">
        <w:rPr>
          <w:rFonts w:ascii="Times New Roman" w:hAnsi="Times New Roman" w:cs="Times New Roman"/>
          <w:sz w:val="24"/>
          <w:szCs w:val="24"/>
          <w:lang w:val="sr-Latn-ME"/>
        </w:rPr>
        <w:t xml:space="preserve">: </w:t>
      </w:r>
      <w:r w:rsidR="00D3199F" w:rsidRPr="00CB636E">
        <w:rPr>
          <w:rFonts w:ascii="Times New Roman" w:hAnsi="Times New Roman" w:cs="Times New Roman"/>
          <w:sz w:val="24"/>
          <w:szCs w:val="24"/>
          <w:lang w:val="sr-Latn-ME"/>
        </w:rPr>
        <w:t>87</w:t>
      </w:r>
    </w:p>
    <w:p w14:paraId="3BB3BE9D" w14:textId="3069E79F" w:rsidR="00BF32F5" w:rsidRPr="00D13A79" w:rsidRDefault="00895C32" w:rsidP="0013490C">
      <w:pPr>
        <w:spacing w:after="0"/>
        <w:jc w:val="both"/>
        <w:rPr>
          <w:rFonts w:ascii="Times New Roman" w:hAnsi="Times New Roman" w:cs="Times New Roman"/>
          <w:b/>
          <w:bCs/>
          <w:color w:val="000000"/>
          <w:sz w:val="24"/>
          <w:szCs w:val="24"/>
          <w:lang w:val="sr-Latn-ME"/>
        </w:rPr>
      </w:pPr>
      <w:r w:rsidRPr="00D13A79">
        <w:rPr>
          <w:rFonts w:ascii="Times New Roman" w:hAnsi="Times New Roman" w:cs="Times New Roman"/>
          <w:color w:val="000000"/>
          <w:sz w:val="24"/>
          <w:szCs w:val="24"/>
          <w:lang w:val="sr-Latn-ME"/>
        </w:rPr>
        <w:t xml:space="preserve">Podgorica, </w:t>
      </w:r>
      <w:r w:rsidR="00BF32F5" w:rsidRPr="00D13A79">
        <w:rPr>
          <w:rFonts w:ascii="Times New Roman" w:hAnsi="Times New Roman" w:cs="Times New Roman"/>
          <w:color w:val="000000"/>
          <w:sz w:val="24"/>
          <w:szCs w:val="24"/>
          <w:lang w:val="sr-Latn-ME"/>
        </w:rPr>
        <w:t xml:space="preserve"> </w:t>
      </w:r>
      <w:r w:rsidR="00F1776B">
        <w:rPr>
          <w:rFonts w:ascii="Times New Roman" w:hAnsi="Times New Roman" w:cs="Times New Roman"/>
          <w:color w:val="000000"/>
          <w:sz w:val="24"/>
          <w:szCs w:val="24"/>
          <w:lang w:val="sr-Latn-ME"/>
        </w:rPr>
        <w:t xml:space="preserve">broj </w:t>
      </w:r>
      <w:r w:rsidR="00F1776B" w:rsidRPr="00862D51">
        <w:rPr>
          <w:rFonts w:ascii="Times New Roman" w:hAnsi="Times New Roman" w:cs="Times New Roman"/>
          <w:color w:val="000000"/>
          <w:sz w:val="24"/>
          <w:szCs w:val="24"/>
          <w:lang w:val="sr-Latn-ME"/>
        </w:rPr>
        <w:t>03/01-</w:t>
      </w:r>
      <w:r w:rsidR="007D2897">
        <w:rPr>
          <w:rFonts w:ascii="Times New Roman" w:hAnsi="Times New Roman" w:cs="Times New Roman"/>
          <w:color w:val="000000"/>
          <w:sz w:val="24"/>
          <w:szCs w:val="24"/>
          <w:lang w:val="sr-Latn-ME"/>
        </w:rPr>
        <w:t>14239</w:t>
      </w:r>
      <w:r w:rsidR="0007770F">
        <w:rPr>
          <w:rFonts w:ascii="Times New Roman" w:hAnsi="Times New Roman" w:cs="Times New Roman"/>
          <w:color w:val="000000"/>
          <w:sz w:val="24"/>
          <w:szCs w:val="24"/>
          <w:lang w:val="sr-Latn-ME"/>
        </w:rPr>
        <w:t>/</w:t>
      </w:r>
      <w:r w:rsidR="00AA17EF">
        <w:rPr>
          <w:rFonts w:ascii="Times New Roman" w:hAnsi="Times New Roman" w:cs="Times New Roman"/>
          <w:color w:val="000000"/>
          <w:sz w:val="24"/>
          <w:szCs w:val="24"/>
          <w:lang w:val="sr-Latn-ME"/>
        </w:rPr>
        <w:t>3</w:t>
      </w:r>
      <w:r w:rsidR="00D3199F">
        <w:rPr>
          <w:rFonts w:ascii="Times New Roman" w:hAnsi="Times New Roman" w:cs="Times New Roman"/>
          <w:color w:val="000000"/>
          <w:sz w:val="24"/>
          <w:szCs w:val="24"/>
          <w:lang w:val="sr-Latn-ME"/>
        </w:rPr>
        <w:t xml:space="preserve"> od </w:t>
      </w:r>
      <w:r w:rsidR="000D0324" w:rsidRPr="000D6198">
        <w:rPr>
          <w:rFonts w:ascii="Times New Roman" w:hAnsi="Times New Roman" w:cs="Times New Roman"/>
          <w:color w:val="000000"/>
          <w:sz w:val="24"/>
          <w:szCs w:val="24"/>
          <w:lang w:val="sr-Latn-ME"/>
        </w:rPr>
        <w:t>2</w:t>
      </w:r>
      <w:r w:rsidR="000D6198" w:rsidRPr="000D6198">
        <w:rPr>
          <w:rFonts w:ascii="Times New Roman" w:hAnsi="Times New Roman" w:cs="Times New Roman"/>
          <w:color w:val="000000"/>
          <w:sz w:val="24"/>
          <w:szCs w:val="24"/>
          <w:lang w:val="sr-Latn-ME"/>
        </w:rPr>
        <w:t>6</w:t>
      </w:r>
      <w:r w:rsidR="00463D44" w:rsidRPr="000D6198">
        <w:rPr>
          <w:rFonts w:ascii="Times New Roman" w:hAnsi="Times New Roman" w:cs="Times New Roman"/>
          <w:color w:val="000000"/>
          <w:sz w:val="24"/>
          <w:szCs w:val="24"/>
          <w:lang w:val="sr-Latn-ME"/>
        </w:rPr>
        <w:t>.05.2023.</w:t>
      </w:r>
      <w:r w:rsidR="00D3199F" w:rsidRPr="000D6198">
        <w:rPr>
          <w:rFonts w:ascii="Times New Roman" w:hAnsi="Times New Roman" w:cs="Times New Roman"/>
          <w:color w:val="000000"/>
          <w:sz w:val="24"/>
          <w:szCs w:val="24"/>
          <w:lang w:val="sr-Latn-ME"/>
        </w:rPr>
        <w:t xml:space="preserve"> godine</w:t>
      </w:r>
    </w:p>
    <w:p w14:paraId="79A46586" w14:textId="77777777" w:rsidR="00BF32F5" w:rsidRPr="00D13A79" w:rsidRDefault="00BF32F5" w:rsidP="0013490C">
      <w:pPr>
        <w:spacing w:after="0"/>
        <w:rPr>
          <w:rFonts w:ascii="Times New Roman" w:hAnsi="Times New Roman" w:cs="Times New Roman"/>
          <w:sz w:val="24"/>
          <w:szCs w:val="24"/>
          <w:lang w:val="sr-Latn-ME"/>
        </w:rPr>
      </w:pPr>
    </w:p>
    <w:p w14:paraId="32D7B360" w14:textId="77777777" w:rsidR="00BF32F5" w:rsidRPr="00D13A79" w:rsidRDefault="00BF32F5" w:rsidP="0013490C">
      <w:pPr>
        <w:spacing w:after="0"/>
        <w:rPr>
          <w:rFonts w:ascii="Times New Roman" w:hAnsi="Times New Roman" w:cs="Times New Roman"/>
          <w:sz w:val="24"/>
          <w:szCs w:val="24"/>
          <w:lang w:val="sr-Latn-ME"/>
        </w:rPr>
      </w:pPr>
    </w:p>
    <w:p w14:paraId="180940B8" w14:textId="77777777" w:rsidR="00BF32F5" w:rsidRPr="00D13A79" w:rsidRDefault="00BF32F5" w:rsidP="0013490C">
      <w:pPr>
        <w:spacing w:after="0"/>
        <w:rPr>
          <w:rFonts w:ascii="Times New Roman" w:hAnsi="Times New Roman" w:cs="Times New Roman"/>
          <w:sz w:val="24"/>
          <w:szCs w:val="24"/>
          <w:lang w:val="sr-Latn-ME"/>
        </w:rPr>
      </w:pPr>
    </w:p>
    <w:p w14:paraId="36049A54" w14:textId="70224388" w:rsidR="00BF32F5" w:rsidRPr="00D13A79" w:rsidRDefault="00BF32F5" w:rsidP="0013490C">
      <w:pPr>
        <w:tabs>
          <w:tab w:val="left" w:pos="1276"/>
          <w:tab w:val="left" w:pos="3261"/>
        </w:tabs>
        <w:spacing w:after="0"/>
        <w:jc w:val="both"/>
        <w:rPr>
          <w:rFonts w:ascii="Times New Roman" w:hAnsi="Times New Roman" w:cs="Times New Roman"/>
          <w:b/>
          <w:bCs/>
          <w:color w:val="000000"/>
          <w:sz w:val="24"/>
          <w:szCs w:val="24"/>
          <w:lang w:val="sr-Latn-ME"/>
        </w:rPr>
      </w:pPr>
      <w:r w:rsidRPr="00D13A79">
        <w:rPr>
          <w:rFonts w:ascii="Times New Roman" w:hAnsi="Times New Roman" w:cs="Times New Roman"/>
          <w:sz w:val="24"/>
          <w:szCs w:val="24"/>
          <w:lang w:val="sr-Latn-ME"/>
        </w:rPr>
        <w:t xml:space="preserve">Na osnovu člana </w:t>
      </w:r>
      <w:r w:rsidR="00627216">
        <w:rPr>
          <w:rFonts w:ascii="Times New Roman" w:hAnsi="Times New Roman" w:cs="Times New Roman"/>
          <w:sz w:val="24"/>
          <w:szCs w:val="24"/>
          <w:lang w:val="sr-Latn-ME"/>
        </w:rPr>
        <w:t>5</w:t>
      </w:r>
      <w:r w:rsidRPr="00D13A79">
        <w:rPr>
          <w:rFonts w:ascii="Times New Roman" w:hAnsi="Times New Roman" w:cs="Times New Roman"/>
          <w:sz w:val="24"/>
          <w:szCs w:val="24"/>
          <w:lang w:val="sr-Latn-ME"/>
        </w:rPr>
        <w:t>3 stav 1 Zakona o javnim naba</w:t>
      </w:r>
      <w:r w:rsidR="00D94142">
        <w:rPr>
          <w:rFonts w:ascii="Times New Roman" w:hAnsi="Times New Roman" w:cs="Times New Roman"/>
          <w:sz w:val="24"/>
          <w:szCs w:val="24"/>
          <w:lang w:val="sr-Latn-ME"/>
        </w:rPr>
        <w:t xml:space="preserve">vkama („Službeni list CG“, br. </w:t>
      </w:r>
      <w:r w:rsidRPr="00D13A79">
        <w:rPr>
          <w:rFonts w:ascii="Times New Roman" w:hAnsi="Times New Roman" w:cs="Times New Roman"/>
          <w:sz w:val="24"/>
          <w:szCs w:val="24"/>
          <w:lang w:val="sr-Latn-ME"/>
        </w:rPr>
        <w:t>74/19</w:t>
      </w:r>
      <w:r w:rsidR="000874AD">
        <w:rPr>
          <w:rFonts w:ascii="Times New Roman" w:hAnsi="Times New Roman" w:cs="Times New Roman"/>
          <w:sz w:val="24"/>
          <w:szCs w:val="24"/>
          <w:lang w:val="sr-Latn-ME"/>
        </w:rPr>
        <w:t xml:space="preserve">, </w:t>
      </w:r>
      <w:r w:rsidR="00D94142">
        <w:rPr>
          <w:rFonts w:ascii="Times New Roman" w:hAnsi="Times New Roman" w:cs="Times New Roman"/>
          <w:sz w:val="24"/>
          <w:szCs w:val="24"/>
          <w:lang w:val="sr-Latn-ME"/>
        </w:rPr>
        <w:t>3/23</w:t>
      </w:r>
      <w:r w:rsidR="000874AD">
        <w:rPr>
          <w:rFonts w:ascii="Times New Roman" w:hAnsi="Times New Roman" w:cs="Times New Roman"/>
          <w:sz w:val="24"/>
          <w:szCs w:val="24"/>
          <w:lang w:val="sr-Latn-ME"/>
        </w:rPr>
        <w:t>, 11/23</w:t>
      </w:r>
      <w:r w:rsidRPr="00D13A79">
        <w:rPr>
          <w:rFonts w:ascii="Times New Roman" w:hAnsi="Times New Roman" w:cs="Times New Roman"/>
          <w:sz w:val="24"/>
          <w:szCs w:val="24"/>
          <w:lang w:val="sr-Latn-ME"/>
        </w:rPr>
        <w:t xml:space="preserve">) </w:t>
      </w:r>
      <w:r w:rsidR="00D94142" w:rsidRPr="00475824">
        <w:rPr>
          <w:rFonts w:ascii="Times New Roman" w:hAnsi="Times New Roman" w:cs="Times New Roman"/>
          <w:sz w:val="24"/>
          <w:szCs w:val="24"/>
          <w:lang w:val="sr-Latn-ME"/>
        </w:rPr>
        <w:t>K</w:t>
      </w:r>
      <w:r w:rsidR="00895C32" w:rsidRPr="00475824">
        <w:rPr>
          <w:rFonts w:ascii="Times New Roman" w:hAnsi="Times New Roman" w:cs="Times New Roman"/>
          <w:color w:val="000000"/>
          <w:sz w:val="24"/>
          <w:szCs w:val="24"/>
          <w:lang w:val="sr-Latn-ME"/>
        </w:rPr>
        <w:t>linički centar Crne Gore</w:t>
      </w:r>
      <w:r w:rsidR="00895C32" w:rsidRPr="00D13A79">
        <w:rPr>
          <w:rFonts w:ascii="Times New Roman" w:hAnsi="Times New Roman" w:cs="Times New Roman"/>
          <w:color w:val="000000"/>
          <w:sz w:val="24"/>
          <w:szCs w:val="24"/>
          <w:u w:val="single"/>
          <w:lang w:val="sr-Latn-ME"/>
        </w:rPr>
        <w:t xml:space="preserve"> </w:t>
      </w:r>
      <w:r w:rsidRPr="00D13A79">
        <w:rPr>
          <w:rFonts w:ascii="Times New Roman" w:hAnsi="Times New Roman" w:cs="Times New Roman"/>
          <w:sz w:val="24"/>
          <w:szCs w:val="24"/>
          <w:lang w:val="sr-Latn-ME"/>
        </w:rPr>
        <w:t>objavljuje</w:t>
      </w:r>
      <w:r w:rsidRPr="00D13A79">
        <w:rPr>
          <w:rFonts w:ascii="Times New Roman" w:hAnsi="Times New Roman" w:cs="Times New Roman"/>
          <w:b/>
          <w:bCs/>
          <w:color w:val="000000"/>
          <w:sz w:val="24"/>
          <w:szCs w:val="24"/>
          <w:lang w:val="sr-Latn-ME"/>
        </w:rPr>
        <w:t xml:space="preserve">        </w:t>
      </w:r>
    </w:p>
    <w:p w14:paraId="69A146EE" w14:textId="77777777" w:rsidR="00BF32F5" w:rsidRPr="00D13A79" w:rsidRDefault="00BF32F5" w:rsidP="0013490C">
      <w:pPr>
        <w:tabs>
          <w:tab w:val="left" w:pos="1276"/>
          <w:tab w:val="left" w:pos="3261"/>
        </w:tabs>
        <w:spacing w:after="0"/>
        <w:jc w:val="both"/>
        <w:rPr>
          <w:rFonts w:ascii="Times New Roman" w:hAnsi="Times New Roman" w:cs="Times New Roman"/>
          <w:b/>
          <w:bCs/>
          <w:color w:val="000000"/>
          <w:sz w:val="24"/>
          <w:szCs w:val="24"/>
          <w:lang w:val="sr-Latn-ME"/>
        </w:rPr>
      </w:pPr>
    </w:p>
    <w:p w14:paraId="6B2AFE10" w14:textId="77777777" w:rsidR="00BF32F5" w:rsidRPr="00D13A79" w:rsidRDefault="00BF32F5" w:rsidP="0013490C">
      <w:pPr>
        <w:tabs>
          <w:tab w:val="left" w:pos="1276"/>
          <w:tab w:val="left" w:pos="3261"/>
        </w:tabs>
        <w:spacing w:after="0"/>
        <w:jc w:val="both"/>
        <w:rPr>
          <w:rFonts w:ascii="Times New Roman" w:hAnsi="Times New Roman" w:cs="Times New Roman"/>
          <w:b/>
          <w:bCs/>
          <w:color w:val="000000"/>
          <w:sz w:val="24"/>
          <w:szCs w:val="24"/>
          <w:lang w:val="sr-Latn-ME"/>
        </w:rPr>
      </w:pPr>
    </w:p>
    <w:p w14:paraId="6B619157" w14:textId="77777777" w:rsidR="00BF32F5" w:rsidRPr="00D13A79" w:rsidRDefault="00BF32F5" w:rsidP="0013490C">
      <w:pPr>
        <w:tabs>
          <w:tab w:val="left" w:pos="1276"/>
          <w:tab w:val="left" w:pos="3261"/>
        </w:tabs>
        <w:spacing w:after="0"/>
        <w:jc w:val="both"/>
        <w:rPr>
          <w:rFonts w:ascii="Times New Roman" w:hAnsi="Times New Roman" w:cs="Times New Roman"/>
          <w:b/>
          <w:bCs/>
          <w:color w:val="000000"/>
          <w:sz w:val="24"/>
          <w:szCs w:val="24"/>
          <w:lang w:val="sr-Latn-ME"/>
        </w:rPr>
      </w:pPr>
    </w:p>
    <w:p w14:paraId="1911953E" w14:textId="77777777" w:rsidR="00BF32F5" w:rsidRPr="00D13A79" w:rsidRDefault="00BF32F5" w:rsidP="0013490C">
      <w:pPr>
        <w:tabs>
          <w:tab w:val="left" w:pos="1276"/>
          <w:tab w:val="left" w:pos="3261"/>
        </w:tabs>
        <w:spacing w:after="0"/>
        <w:jc w:val="both"/>
        <w:rPr>
          <w:rFonts w:ascii="Times New Roman" w:hAnsi="Times New Roman" w:cs="Times New Roman"/>
          <w:b/>
          <w:bCs/>
          <w:color w:val="000000"/>
          <w:sz w:val="24"/>
          <w:szCs w:val="24"/>
          <w:lang w:val="sr-Latn-ME"/>
        </w:rPr>
      </w:pPr>
    </w:p>
    <w:p w14:paraId="52972EE2" w14:textId="77777777" w:rsidR="00BF32F5" w:rsidRPr="00D13A79" w:rsidRDefault="00BF32F5" w:rsidP="0013490C">
      <w:pPr>
        <w:tabs>
          <w:tab w:val="left" w:pos="1276"/>
          <w:tab w:val="left" w:pos="3261"/>
        </w:tabs>
        <w:spacing w:after="0"/>
        <w:jc w:val="both"/>
        <w:rPr>
          <w:rFonts w:ascii="Times New Roman" w:hAnsi="Times New Roman" w:cs="Times New Roman"/>
          <w:b/>
          <w:bCs/>
          <w:color w:val="000000"/>
          <w:sz w:val="24"/>
          <w:szCs w:val="24"/>
          <w:lang w:val="sr-Latn-ME"/>
        </w:rPr>
      </w:pPr>
    </w:p>
    <w:p w14:paraId="0CEE7942" w14:textId="77777777" w:rsidR="00BF32F5" w:rsidRPr="00D13A79" w:rsidRDefault="00BF32F5" w:rsidP="0013490C">
      <w:pPr>
        <w:tabs>
          <w:tab w:val="left" w:pos="1276"/>
          <w:tab w:val="left" w:pos="3261"/>
        </w:tabs>
        <w:spacing w:after="0"/>
        <w:jc w:val="both"/>
        <w:rPr>
          <w:rFonts w:ascii="Times New Roman" w:hAnsi="Times New Roman" w:cs="Times New Roman"/>
          <w:sz w:val="24"/>
          <w:szCs w:val="24"/>
          <w:lang w:val="sr-Latn-ME"/>
        </w:rPr>
      </w:pPr>
      <w:r w:rsidRPr="00D13A79">
        <w:rPr>
          <w:rFonts w:ascii="Times New Roman" w:hAnsi="Times New Roman" w:cs="Times New Roman"/>
          <w:b/>
          <w:bCs/>
          <w:color w:val="000000"/>
          <w:sz w:val="24"/>
          <w:szCs w:val="24"/>
          <w:lang w:val="sr-Latn-ME"/>
        </w:rPr>
        <w:t xml:space="preserve">                                          </w:t>
      </w:r>
      <w:r w:rsidRPr="00D13A79">
        <w:rPr>
          <w:rFonts w:ascii="Times New Roman" w:hAnsi="Times New Roman" w:cs="Times New Roman"/>
          <w:b/>
          <w:bCs/>
          <w:color w:val="000000"/>
          <w:sz w:val="24"/>
          <w:szCs w:val="24"/>
          <w:lang w:val="sr-Latn-ME"/>
        </w:rPr>
        <w:tab/>
      </w:r>
      <w:r w:rsidRPr="00D13A79">
        <w:rPr>
          <w:rFonts w:ascii="Times New Roman" w:hAnsi="Times New Roman" w:cs="Times New Roman"/>
          <w:bCs/>
          <w:color w:val="000000"/>
          <w:sz w:val="24"/>
          <w:szCs w:val="24"/>
          <w:lang w:val="sr-Latn-ME"/>
        </w:rPr>
        <w:t xml:space="preserve">                                                      </w:t>
      </w:r>
    </w:p>
    <w:p w14:paraId="33AE94B2" w14:textId="77777777" w:rsidR="00BF32F5" w:rsidRPr="00D13A79" w:rsidRDefault="00BF32F5" w:rsidP="0013490C">
      <w:pPr>
        <w:keepNext/>
        <w:spacing w:after="0"/>
        <w:jc w:val="center"/>
        <w:outlineLvl w:val="0"/>
        <w:rPr>
          <w:rFonts w:ascii="Times New Roman" w:hAnsi="Times New Roman" w:cs="Times New Roman"/>
          <w:b/>
          <w:bCs/>
          <w:color w:val="000000"/>
          <w:sz w:val="24"/>
          <w:szCs w:val="24"/>
          <w:lang w:val="sr-Latn-ME"/>
        </w:rPr>
      </w:pPr>
    </w:p>
    <w:p w14:paraId="4B8B4196" w14:textId="6B3B1983" w:rsidR="00BF32F5" w:rsidRPr="00E86AEE" w:rsidRDefault="00BF32F5" w:rsidP="0013490C">
      <w:pPr>
        <w:spacing w:after="0"/>
        <w:jc w:val="center"/>
        <w:rPr>
          <w:rFonts w:ascii="Times New Roman" w:hAnsi="Times New Roman" w:cs="Times New Roman"/>
          <w:b/>
          <w:bCs/>
          <w:color w:val="000000"/>
          <w:sz w:val="24"/>
          <w:szCs w:val="24"/>
          <w:lang w:val="sr-Latn-ME"/>
        </w:rPr>
      </w:pPr>
      <w:r w:rsidRPr="00D13A79">
        <w:rPr>
          <w:rFonts w:ascii="Times New Roman" w:hAnsi="Times New Roman" w:cs="Times New Roman"/>
          <w:b/>
          <w:bCs/>
          <w:color w:val="000000"/>
          <w:sz w:val="24"/>
          <w:szCs w:val="24"/>
          <w:lang w:val="sr-Latn-ME"/>
        </w:rPr>
        <w:t>TENDERSKU DOKUMENTACIJU</w:t>
      </w:r>
      <w:r w:rsidR="002D2784">
        <w:rPr>
          <w:rFonts w:ascii="Times New Roman" w:hAnsi="Times New Roman" w:cs="Times New Roman"/>
          <w:b/>
          <w:bCs/>
          <w:color w:val="000000"/>
          <w:sz w:val="24"/>
          <w:szCs w:val="24"/>
          <w:lang w:val="sr-Latn-ME"/>
        </w:rPr>
        <w:t xml:space="preserve"> </w:t>
      </w:r>
      <w:r w:rsidR="002D2784" w:rsidRPr="000C3C5D">
        <w:rPr>
          <w:rFonts w:ascii="Times New Roman" w:hAnsi="Times New Roman" w:cs="Times New Roman"/>
          <w:b/>
          <w:bCs/>
          <w:sz w:val="24"/>
          <w:szCs w:val="24"/>
          <w:lang w:val="sr-Latn-ME"/>
        </w:rPr>
        <w:t xml:space="preserve">BROJ </w:t>
      </w:r>
      <w:r w:rsidR="000C3C5D" w:rsidRPr="000C3C5D">
        <w:rPr>
          <w:rFonts w:ascii="Times New Roman" w:hAnsi="Times New Roman" w:cs="Times New Roman"/>
          <w:b/>
          <w:bCs/>
          <w:sz w:val="24"/>
          <w:szCs w:val="24"/>
          <w:lang w:val="sr-Latn-ME"/>
        </w:rPr>
        <w:t>3</w:t>
      </w:r>
      <w:r w:rsidR="00D2115C">
        <w:rPr>
          <w:rFonts w:ascii="Times New Roman" w:hAnsi="Times New Roman" w:cs="Times New Roman"/>
          <w:b/>
          <w:bCs/>
          <w:sz w:val="24"/>
          <w:szCs w:val="24"/>
          <w:lang w:val="sr-Latn-ME"/>
        </w:rPr>
        <w:t>1</w:t>
      </w:r>
      <w:r w:rsidR="00C76351" w:rsidRPr="000C3C5D">
        <w:rPr>
          <w:rFonts w:ascii="Times New Roman" w:hAnsi="Times New Roman" w:cs="Times New Roman"/>
          <w:b/>
          <w:bCs/>
          <w:sz w:val="24"/>
          <w:szCs w:val="24"/>
          <w:lang w:val="sr-Latn-ME"/>
        </w:rPr>
        <w:t>/2</w:t>
      </w:r>
      <w:r w:rsidR="00EA0E4E" w:rsidRPr="000C3C5D">
        <w:rPr>
          <w:rFonts w:ascii="Times New Roman" w:hAnsi="Times New Roman" w:cs="Times New Roman"/>
          <w:b/>
          <w:bCs/>
          <w:sz w:val="24"/>
          <w:szCs w:val="24"/>
          <w:lang w:val="sr-Latn-ME"/>
        </w:rPr>
        <w:t>3</w:t>
      </w:r>
    </w:p>
    <w:p w14:paraId="385FF7ED" w14:textId="77777777" w:rsidR="00BF32F5" w:rsidRPr="00D13A79" w:rsidRDefault="00BF32F5" w:rsidP="0013490C">
      <w:pPr>
        <w:spacing w:after="0"/>
        <w:jc w:val="center"/>
        <w:rPr>
          <w:rFonts w:ascii="Times New Roman" w:hAnsi="Times New Roman" w:cs="Times New Roman"/>
          <w:b/>
          <w:bCs/>
          <w:color w:val="000000"/>
          <w:sz w:val="24"/>
          <w:szCs w:val="24"/>
          <w:lang w:val="sr-Latn-ME"/>
        </w:rPr>
      </w:pPr>
      <w:r w:rsidRPr="00E86AEE">
        <w:rPr>
          <w:rFonts w:ascii="Times New Roman" w:hAnsi="Times New Roman" w:cs="Times New Roman"/>
          <w:b/>
          <w:bCs/>
          <w:color w:val="000000"/>
          <w:sz w:val="24"/>
          <w:szCs w:val="24"/>
          <w:lang w:val="sr-Latn-ME"/>
        </w:rPr>
        <w:t>ZA OTVORENI POSTUPAK JAVNE NABAVKE</w:t>
      </w:r>
    </w:p>
    <w:p w14:paraId="54B7102B" w14:textId="77777777" w:rsidR="00BF32F5" w:rsidRPr="00D13A79" w:rsidRDefault="00BF32F5" w:rsidP="0013490C">
      <w:pPr>
        <w:spacing w:after="0"/>
        <w:jc w:val="center"/>
        <w:rPr>
          <w:rFonts w:ascii="Times New Roman" w:hAnsi="Times New Roman" w:cs="Times New Roman"/>
          <w:b/>
          <w:bCs/>
          <w:color w:val="000000"/>
          <w:sz w:val="24"/>
          <w:szCs w:val="24"/>
          <w:lang w:val="sr-Latn-ME"/>
        </w:rPr>
      </w:pPr>
    </w:p>
    <w:p w14:paraId="552B9090" w14:textId="244D1F85" w:rsidR="002E054C" w:rsidRPr="00D2115C" w:rsidRDefault="00D2115C" w:rsidP="00D2115C">
      <w:pPr>
        <w:spacing w:after="0"/>
        <w:jc w:val="center"/>
        <w:rPr>
          <w:rFonts w:ascii="Times New Roman" w:hAnsi="Times New Roman" w:cs="Times New Roman"/>
          <w:b/>
          <w:sz w:val="24"/>
          <w:szCs w:val="24"/>
          <w:lang w:val="sr-Latn-ME"/>
        </w:rPr>
      </w:pPr>
      <w:proofErr w:type="spellStart"/>
      <w:r w:rsidRPr="00D2115C">
        <w:rPr>
          <w:rFonts w:ascii="Times New Roman" w:hAnsi="Times New Roman" w:cs="Times New Roman"/>
          <w:b/>
          <w:sz w:val="24"/>
          <w:szCs w:val="24"/>
        </w:rPr>
        <w:t>medicinske</w:t>
      </w:r>
      <w:proofErr w:type="spellEnd"/>
      <w:r w:rsidRPr="00D2115C">
        <w:rPr>
          <w:rFonts w:ascii="Times New Roman" w:hAnsi="Times New Roman" w:cs="Times New Roman"/>
          <w:b/>
          <w:sz w:val="24"/>
          <w:szCs w:val="24"/>
        </w:rPr>
        <w:t xml:space="preserve"> </w:t>
      </w:r>
      <w:proofErr w:type="spellStart"/>
      <w:r w:rsidRPr="00D2115C">
        <w:rPr>
          <w:rFonts w:ascii="Times New Roman" w:hAnsi="Times New Roman" w:cs="Times New Roman"/>
          <w:b/>
          <w:sz w:val="24"/>
          <w:szCs w:val="24"/>
        </w:rPr>
        <w:t>opreme</w:t>
      </w:r>
      <w:proofErr w:type="spellEnd"/>
      <w:r w:rsidRPr="00D2115C">
        <w:rPr>
          <w:rFonts w:ascii="Times New Roman" w:hAnsi="Times New Roman" w:cs="Times New Roman"/>
          <w:b/>
          <w:sz w:val="24"/>
          <w:szCs w:val="24"/>
        </w:rPr>
        <w:t xml:space="preserve">- </w:t>
      </w:r>
      <w:proofErr w:type="spellStart"/>
      <w:r w:rsidR="00B80F6D">
        <w:rPr>
          <w:rFonts w:ascii="Times New Roman" w:hAnsi="Times New Roman" w:cs="Times New Roman"/>
          <w:b/>
          <w:sz w:val="24"/>
          <w:szCs w:val="24"/>
        </w:rPr>
        <w:t>operacionog</w:t>
      </w:r>
      <w:proofErr w:type="spellEnd"/>
      <w:r w:rsidR="00B80F6D">
        <w:rPr>
          <w:rFonts w:ascii="Times New Roman" w:hAnsi="Times New Roman" w:cs="Times New Roman"/>
          <w:b/>
          <w:sz w:val="24"/>
          <w:szCs w:val="24"/>
        </w:rPr>
        <w:t xml:space="preserve"> </w:t>
      </w:r>
      <w:proofErr w:type="spellStart"/>
      <w:r w:rsidRPr="00D2115C">
        <w:rPr>
          <w:rFonts w:ascii="Times New Roman" w:hAnsi="Times New Roman" w:cs="Times New Roman"/>
          <w:b/>
          <w:sz w:val="24"/>
          <w:szCs w:val="24"/>
        </w:rPr>
        <w:t>mikroskopa</w:t>
      </w:r>
      <w:proofErr w:type="spellEnd"/>
      <w:r w:rsidRPr="00D2115C">
        <w:rPr>
          <w:rFonts w:ascii="Times New Roman" w:hAnsi="Times New Roman" w:cs="Times New Roman"/>
          <w:b/>
          <w:sz w:val="24"/>
          <w:szCs w:val="24"/>
        </w:rPr>
        <w:t xml:space="preserve"> </w:t>
      </w:r>
      <w:proofErr w:type="spellStart"/>
      <w:r w:rsidRPr="00D2115C">
        <w:rPr>
          <w:rFonts w:ascii="Times New Roman" w:hAnsi="Times New Roman" w:cs="Times New Roman"/>
          <w:b/>
          <w:sz w:val="24"/>
          <w:szCs w:val="24"/>
        </w:rPr>
        <w:t>za</w:t>
      </w:r>
      <w:proofErr w:type="spellEnd"/>
      <w:r w:rsidRPr="00D2115C">
        <w:rPr>
          <w:rFonts w:ascii="Times New Roman" w:hAnsi="Times New Roman" w:cs="Times New Roman"/>
          <w:b/>
          <w:sz w:val="24"/>
          <w:szCs w:val="24"/>
        </w:rPr>
        <w:t xml:space="preserve"> </w:t>
      </w:r>
      <w:proofErr w:type="spellStart"/>
      <w:r w:rsidRPr="00D2115C">
        <w:rPr>
          <w:rFonts w:ascii="Times New Roman" w:hAnsi="Times New Roman" w:cs="Times New Roman"/>
          <w:b/>
          <w:sz w:val="24"/>
          <w:szCs w:val="24"/>
        </w:rPr>
        <w:t>otohirurške</w:t>
      </w:r>
      <w:proofErr w:type="spellEnd"/>
      <w:r w:rsidRPr="00D2115C">
        <w:rPr>
          <w:rFonts w:ascii="Times New Roman" w:hAnsi="Times New Roman" w:cs="Times New Roman"/>
          <w:b/>
          <w:sz w:val="24"/>
          <w:szCs w:val="24"/>
        </w:rPr>
        <w:t xml:space="preserve"> </w:t>
      </w:r>
      <w:proofErr w:type="spellStart"/>
      <w:r w:rsidRPr="00D2115C">
        <w:rPr>
          <w:rFonts w:ascii="Times New Roman" w:hAnsi="Times New Roman" w:cs="Times New Roman"/>
          <w:b/>
          <w:sz w:val="24"/>
          <w:szCs w:val="24"/>
        </w:rPr>
        <w:t>i</w:t>
      </w:r>
      <w:proofErr w:type="spellEnd"/>
      <w:r w:rsidRPr="00D2115C">
        <w:rPr>
          <w:rFonts w:ascii="Times New Roman" w:hAnsi="Times New Roman" w:cs="Times New Roman"/>
          <w:b/>
          <w:sz w:val="24"/>
          <w:szCs w:val="24"/>
        </w:rPr>
        <w:t xml:space="preserve"> </w:t>
      </w:r>
      <w:proofErr w:type="spellStart"/>
      <w:r w:rsidRPr="00D2115C">
        <w:rPr>
          <w:rFonts w:ascii="Times New Roman" w:hAnsi="Times New Roman" w:cs="Times New Roman"/>
          <w:b/>
          <w:sz w:val="24"/>
          <w:szCs w:val="24"/>
        </w:rPr>
        <w:t>endoskopske</w:t>
      </w:r>
      <w:proofErr w:type="spellEnd"/>
      <w:r w:rsidRPr="00D2115C">
        <w:rPr>
          <w:rFonts w:ascii="Times New Roman" w:hAnsi="Times New Roman" w:cs="Times New Roman"/>
          <w:b/>
          <w:sz w:val="24"/>
          <w:szCs w:val="24"/>
        </w:rPr>
        <w:t xml:space="preserve"> </w:t>
      </w:r>
      <w:proofErr w:type="spellStart"/>
      <w:r w:rsidRPr="00D2115C">
        <w:rPr>
          <w:rFonts w:ascii="Times New Roman" w:hAnsi="Times New Roman" w:cs="Times New Roman"/>
          <w:b/>
          <w:sz w:val="24"/>
          <w:szCs w:val="24"/>
        </w:rPr>
        <w:t>operacije</w:t>
      </w:r>
      <w:proofErr w:type="spellEnd"/>
      <w:r w:rsidRPr="00D2115C">
        <w:rPr>
          <w:rFonts w:ascii="Times New Roman" w:hAnsi="Times New Roman" w:cs="Times New Roman"/>
          <w:b/>
          <w:sz w:val="24"/>
          <w:szCs w:val="24"/>
        </w:rPr>
        <w:t xml:space="preserve"> </w:t>
      </w:r>
      <w:proofErr w:type="spellStart"/>
      <w:r w:rsidRPr="00D2115C">
        <w:rPr>
          <w:rFonts w:ascii="Times New Roman" w:hAnsi="Times New Roman" w:cs="Times New Roman"/>
          <w:b/>
          <w:sz w:val="24"/>
          <w:szCs w:val="24"/>
        </w:rPr>
        <w:t>za</w:t>
      </w:r>
      <w:proofErr w:type="spellEnd"/>
      <w:r w:rsidRPr="00D2115C">
        <w:rPr>
          <w:rFonts w:ascii="Times New Roman" w:hAnsi="Times New Roman" w:cs="Times New Roman"/>
          <w:b/>
          <w:sz w:val="24"/>
          <w:szCs w:val="24"/>
        </w:rPr>
        <w:t xml:space="preserve"> </w:t>
      </w:r>
      <w:proofErr w:type="spellStart"/>
      <w:r w:rsidRPr="00D2115C">
        <w:rPr>
          <w:rFonts w:ascii="Times New Roman" w:hAnsi="Times New Roman" w:cs="Times New Roman"/>
          <w:b/>
          <w:sz w:val="24"/>
          <w:szCs w:val="24"/>
        </w:rPr>
        <w:t>potrebe</w:t>
      </w:r>
      <w:proofErr w:type="spellEnd"/>
      <w:r w:rsidRPr="00D2115C">
        <w:rPr>
          <w:rFonts w:ascii="Times New Roman" w:hAnsi="Times New Roman" w:cs="Times New Roman"/>
          <w:b/>
          <w:sz w:val="24"/>
          <w:szCs w:val="24"/>
        </w:rPr>
        <w:t xml:space="preserve"> </w:t>
      </w:r>
      <w:proofErr w:type="spellStart"/>
      <w:r w:rsidRPr="00D2115C">
        <w:rPr>
          <w:rFonts w:ascii="Times New Roman" w:hAnsi="Times New Roman" w:cs="Times New Roman"/>
          <w:b/>
          <w:sz w:val="24"/>
          <w:szCs w:val="24"/>
        </w:rPr>
        <w:t>Klinike</w:t>
      </w:r>
      <w:proofErr w:type="spellEnd"/>
      <w:r w:rsidRPr="00D2115C">
        <w:rPr>
          <w:rFonts w:ascii="Times New Roman" w:hAnsi="Times New Roman" w:cs="Times New Roman"/>
          <w:b/>
          <w:sz w:val="24"/>
          <w:szCs w:val="24"/>
        </w:rPr>
        <w:t xml:space="preserve"> </w:t>
      </w:r>
      <w:proofErr w:type="spellStart"/>
      <w:r w:rsidRPr="00D2115C">
        <w:rPr>
          <w:rFonts w:ascii="Times New Roman" w:hAnsi="Times New Roman" w:cs="Times New Roman"/>
          <w:b/>
          <w:sz w:val="24"/>
          <w:szCs w:val="24"/>
        </w:rPr>
        <w:t>za</w:t>
      </w:r>
      <w:proofErr w:type="spellEnd"/>
      <w:r w:rsidRPr="00D2115C">
        <w:rPr>
          <w:rFonts w:ascii="Times New Roman" w:hAnsi="Times New Roman" w:cs="Times New Roman"/>
          <w:b/>
          <w:sz w:val="24"/>
          <w:szCs w:val="24"/>
        </w:rPr>
        <w:t xml:space="preserve"> ORL</w:t>
      </w:r>
    </w:p>
    <w:p w14:paraId="0355CC8B" w14:textId="77777777" w:rsidR="002E054C" w:rsidRDefault="002E054C" w:rsidP="0013490C">
      <w:pPr>
        <w:spacing w:after="0"/>
        <w:rPr>
          <w:rFonts w:ascii="Times New Roman" w:hAnsi="Times New Roman" w:cs="Times New Roman"/>
          <w:sz w:val="24"/>
          <w:szCs w:val="24"/>
          <w:lang w:val="sr-Latn-ME"/>
        </w:rPr>
      </w:pPr>
    </w:p>
    <w:p w14:paraId="0D949703" w14:textId="77777777" w:rsidR="002E054C" w:rsidRDefault="002E054C" w:rsidP="0013490C">
      <w:pPr>
        <w:spacing w:after="0"/>
        <w:rPr>
          <w:rFonts w:ascii="Times New Roman" w:hAnsi="Times New Roman" w:cs="Times New Roman"/>
          <w:sz w:val="24"/>
          <w:szCs w:val="24"/>
          <w:lang w:val="sr-Latn-ME"/>
        </w:rPr>
      </w:pPr>
    </w:p>
    <w:p w14:paraId="18720F81" w14:textId="77777777" w:rsidR="002E054C" w:rsidRDefault="002E054C" w:rsidP="0013490C">
      <w:pPr>
        <w:spacing w:after="0"/>
        <w:rPr>
          <w:rFonts w:ascii="Times New Roman" w:hAnsi="Times New Roman" w:cs="Times New Roman"/>
          <w:sz w:val="24"/>
          <w:szCs w:val="24"/>
          <w:lang w:val="sr-Latn-ME"/>
        </w:rPr>
      </w:pPr>
    </w:p>
    <w:p w14:paraId="6AC9914A" w14:textId="77777777" w:rsidR="002E054C" w:rsidRPr="00D13A79" w:rsidRDefault="002E054C" w:rsidP="0013490C">
      <w:pPr>
        <w:spacing w:after="0"/>
        <w:rPr>
          <w:rFonts w:ascii="Times New Roman" w:hAnsi="Times New Roman" w:cs="Times New Roman"/>
          <w:sz w:val="24"/>
          <w:szCs w:val="24"/>
          <w:lang w:val="sr-Latn-ME"/>
        </w:rPr>
      </w:pPr>
    </w:p>
    <w:p w14:paraId="51D7C462" w14:textId="77777777" w:rsidR="00BF32F5" w:rsidRPr="00D13A79" w:rsidRDefault="00BF32F5" w:rsidP="0013490C">
      <w:pPr>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Predmet nabavke se nabavlja:</w:t>
      </w:r>
    </w:p>
    <w:p w14:paraId="5D95D138" w14:textId="77777777" w:rsidR="00BF32F5" w:rsidRPr="00D13A79" w:rsidRDefault="00BF32F5" w:rsidP="0013490C">
      <w:pPr>
        <w:spacing w:after="0"/>
        <w:jc w:val="both"/>
        <w:rPr>
          <w:rFonts w:ascii="Times New Roman" w:hAnsi="Times New Roman" w:cs="Times New Roman"/>
          <w:color w:val="000000"/>
          <w:sz w:val="24"/>
          <w:szCs w:val="24"/>
          <w:lang w:val="sr-Latn-ME"/>
        </w:rPr>
      </w:pPr>
    </w:p>
    <w:p w14:paraId="57884794" w14:textId="59048ED8" w:rsidR="00BF32F5" w:rsidRPr="00D13A79" w:rsidRDefault="00627216" w:rsidP="0013490C">
      <w:pPr>
        <w:spacing w:after="0"/>
        <w:jc w:val="both"/>
        <w:rPr>
          <w:rFonts w:ascii="Times New Roman" w:hAnsi="Times New Roman" w:cs="Times New Roman"/>
          <w:color w:val="000000"/>
          <w:sz w:val="24"/>
          <w:szCs w:val="24"/>
          <w:lang w:val="sr-Latn-ME"/>
        </w:rPr>
      </w:pPr>
      <w:r w:rsidRPr="00725D36">
        <w:rPr>
          <w:rFonts w:ascii="Times New Roman" w:eastAsia="Times New Roman" w:hAnsi="Times New Roman" w:cs="Times New Roman"/>
          <w:color w:val="000000"/>
          <w:sz w:val="24"/>
          <w:szCs w:val="24"/>
          <w:lang w:val="sr-Latn-ME"/>
        </w:rPr>
        <w:sym w:font="Wingdings" w:char="F0A8"/>
      </w:r>
      <w:r w:rsidR="00BF32F5" w:rsidRPr="00D13A79">
        <w:rPr>
          <w:rFonts w:ascii="Times New Roman" w:hAnsi="Times New Roman" w:cs="Times New Roman"/>
          <w:color w:val="000000"/>
          <w:sz w:val="24"/>
          <w:szCs w:val="24"/>
          <w:lang w:val="sr-Latn-ME"/>
        </w:rPr>
        <w:t xml:space="preserve"> </w:t>
      </w:r>
      <w:r w:rsidR="002D2784">
        <w:rPr>
          <w:rFonts w:ascii="Times New Roman" w:hAnsi="Times New Roman" w:cs="Times New Roman"/>
          <w:color w:val="000000"/>
          <w:sz w:val="24"/>
          <w:szCs w:val="24"/>
          <w:lang w:val="sr-Latn-ME"/>
        </w:rPr>
        <w:t>u cjelini</w:t>
      </w:r>
      <w:r w:rsidR="00BF32F5" w:rsidRPr="00D13A79">
        <w:rPr>
          <w:rFonts w:ascii="Times New Roman" w:hAnsi="Times New Roman" w:cs="Times New Roman"/>
          <w:color w:val="000000"/>
          <w:sz w:val="24"/>
          <w:szCs w:val="24"/>
          <w:lang w:val="sr-Latn-ME"/>
        </w:rPr>
        <w:t xml:space="preserve"> </w:t>
      </w:r>
    </w:p>
    <w:p w14:paraId="222EEABC" w14:textId="77777777" w:rsidR="00BF32F5" w:rsidRPr="00D13A79" w:rsidRDefault="00BF32F5" w:rsidP="0013490C">
      <w:pPr>
        <w:spacing w:after="0"/>
        <w:rPr>
          <w:rFonts w:ascii="Times New Roman" w:hAnsi="Times New Roman" w:cs="Times New Roman"/>
          <w:color w:val="000000"/>
          <w:sz w:val="24"/>
          <w:szCs w:val="24"/>
          <w:lang w:val="sr-Latn-ME"/>
        </w:rPr>
      </w:pPr>
    </w:p>
    <w:p w14:paraId="7CEFEC56" w14:textId="77777777" w:rsidR="00BF32F5" w:rsidRPr="00D13A79" w:rsidRDefault="00BF32F5" w:rsidP="0013490C">
      <w:pPr>
        <w:spacing w:after="0"/>
        <w:rPr>
          <w:rFonts w:ascii="Times New Roman" w:hAnsi="Times New Roman" w:cs="Times New Roman"/>
          <w:color w:val="000000"/>
          <w:sz w:val="24"/>
          <w:szCs w:val="24"/>
          <w:lang w:val="sr-Latn-ME"/>
        </w:rPr>
      </w:pPr>
    </w:p>
    <w:p w14:paraId="1B4A885F" w14:textId="77777777" w:rsidR="0013490C" w:rsidRPr="00D13A79" w:rsidRDefault="0013490C" w:rsidP="0013490C">
      <w:pPr>
        <w:spacing w:after="0"/>
        <w:rPr>
          <w:rFonts w:ascii="Times New Roman" w:hAnsi="Times New Roman" w:cs="Times New Roman"/>
          <w:color w:val="000000"/>
          <w:sz w:val="24"/>
          <w:szCs w:val="24"/>
          <w:lang w:val="sr-Latn-ME"/>
        </w:rPr>
      </w:pPr>
    </w:p>
    <w:p w14:paraId="155E51FF" w14:textId="77777777" w:rsidR="0013490C" w:rsidRPr="00D13A79" w:rsidRDefault="0013490C" w:rsidP="0013490C">
      <w:pPr>
        <w:spacing w:after="0"/>
        <w:rPr>
          <w:rFonts w:ascii="Times New Roman" w:hAnsi="Times New Roman" w:cs="Times New Roman"/>
          <w:color w:val="000000"/>
          <w:sz w:val="24"/>
          <w:szCs w:val="24"/>
          <w:lang w:val="sr-Latn-ME"/>
        </w:rPr>
      </w:pPr>
    </w:p>
    <w:p w14:paraId="5E7C60ED" w14:textId="77777777" w:rsidR="0013490C" w:rsidRPr="00D13A79" w:rsidRDefault="0013490C" w:rsidP="0013490C">
      <w:pPr>
        <w:spacing w:after="0"/>
        <w:rPr>
          <w:rFonts w:ascii="Times New Roman" w:hAnsi="Times New Roman" w:cs="Times New Roman"/>
          <w:color w:val="000000"/>
          <w:sz w:val="24"/>
          <w:szCs w:val="24"/>
          <w:lang w:val="sr-Latn-ME"/>
        </w:rPr>
      </w:pPr>
    </w:p>
    <w:p w14:paraId="649F5443" w14:textId="77777777" w:rsidR="0013490C" w:rsidRPr="00D13A79" w:rsidRDefault="0013490C" w:rsidP="0013490C">
      <w:pPr>
        <w:spacing w:after="0"/>
        <w:rPr>
          <w:rFonts w:ascii="Times New Roman" w:hAnsi="Times New Roman" w:cs="Times New Roman"/>
          <w:color w:val="000000"/>
          <w:sz w:val="24"/>
          <w:szCs w:val="24"/>
          <w:lang w:val="sr-Latn-ME"/>
        </w:rPr>
      </w:pPr>
    </w:p>
    <w:p w14:paraId="4F708B52" w14:textId="77777777" w:rsidR="0013490C" w:rsidRPr="00D13A79" w:rsidRDefault="0013490C" w:rsidP="0013490C">
      <w:pPr>
        <w:spacing w:after="0"/>
        <w:rPr>
          <w:rFonts w:ascii="Times New Roman" w:hAnsi="Times New Roman" w:cs="Times New Roman"/>
          <w:color w:val="000000"/>
          <w:sz w:val="24"/>
          <w:szCs w:val="24"/>
          <w:lang w:val="sr-Latn-ME"/>
        </w:rPr>
      </w:pPr>
    </w:p>
    <w:p w14:paraId="2B9DA1BB" w14:textId="77777777" w:rsidR="0013490C" w:rsidRDefault="0013490C" w:rsidP="0013490C">
      <w:pPr>
        <w:spacing w:after="0"/>
        <w:rPr>
          <w:rFonts w:ascii="Times New Roman" w:hAnsi="Times New Roman" w:cs="Times New Roman"/>
          <w:color w:val="000000"/>
          <w:sz w:val="24"/>
          <w:szCs w:val="24"/>
          <w:lang w:val="sr-Latn-ME"/>
        </w:rPr>
      </w:pPr>
    </w:p>
    <w:p w14:paraId="0AED093D" w14:textId="77777777" w:rsidR="00D3199F" w:rsidRPr="00D13A79" w:rsidRDefault="00D3199F" w:rsidP="0013490C">
      <w:pPr>
        <w:spacing w:after="0"/>
        <w:rPr>
          <w:rFonts w:ascii="Times New Roman" w:hAnsi="Times New Roman" w:cs="Times New Roman"/>
          <w:color w:val="000000"/>
          <w:sz w:val="24"/>
          <w:szCs w:val="24"/>
          <w:lang w:val="sr-Latn-ME"/>
        </w:rPr>
      </w:pPr>
    </w:p>
    <w:p w14:paraId="59524DB6" w14:textId="77777777" w:rsidR="0013490C" w:rsidRPr="00D13A79" w:rsidRDefault="0013490C" w:rsidP="0013490C">
      <w:pPr>
        <w:spacing w:after="0"/>
        <w:rPr>
          <w:rFonts w:ascii="Times New Roman" w:hAnsi="Times New Roman" w:cs="Times New Roman"/>
          <w:color w:val="000000"/>
          <w:sz w:val="24"/>
          <w:szCs w:val="24"/>
          <w:lang w:val="sr-Latn-ME"/>
        </w:rPr>
      </w:pPr>
    </w:p>
    <w:p w14:paraId="457C2399" w14:textId="77777777" w:rsidR="00BF32F5" w:rsidRPr="00D13A79" w:rsidRDefault="00BF32F5" w:rsidP="0013490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color w:val="000000"/>
          <w:sz w:val="24"/>
          <w:szCs w:val="24"/>
          <w:lang w:val="sr-Latn-ME"/>
        </w:rPr>
      </w:pPr>
      <w:bookmarkStart w:id="0" w:name="_Toc62730553"/>
      <w:r w:rsidRPr="00D13A79">
        <w:rPr>
          <w:rFonts w:ascii="Times New Roman" w:hAnsi="Times New Roman" w:cs="Times New Roman"/>
          <w:b/>
          <w:color w:val="000000"/>
          <w:sz w:val="24"/>
          <w:szCs w:val="24"/>
          <w:lang w:val="sr-Latn-ME"/>
        </w:rPr>
        <w:lastRenderedPageBreak/>
        <w:t>POZIV ZA NADMETANJE</w:t>
      </w:r>
      <w:r w:rsidRPr="00D13A79">
        <w:rPr>
          <w:rFonts w:ascii="Times New Roman" w:hAnsi="Times New Roman" w:cs="Times New Roman"/>
          <w:b/>
          <w:color w:val="000000"/>
          <w:sz w:val="24"/>
          <w:szCs w:val="24"/>
          <w:vertAlign w:val="superscript"/>
          <w:lang w:val="sr-Latn-ME"/>
        </w:rPr>
        <w:footnoteReference w:id="1"/>
      </w:r>
      <w:bookmarkEnd w:id="0"/>
      <w:r w:rsidRPr="00D13A79">
        <w:rPr>
          <w:rFonts w:ascii="Times New Roman" w:hAnsi="Times New Roman" w:cs="Times New Roman"/>
          <w:b/>
          <w:color w:val="000000"/>
          <w:sz w:val="24"/>
          <w:szCs w:val="24"/>
          <w:lang w:val="sr-Latn-ME"/>
        </w:rPr>
        <w:t xml:space="preserve"> </w:t>
      </w:r>
    </w:p>
    <w:p w14:paraId="466E6E50" w14:textId="77777777" w:rsidR="0065735F" w:rsidRPr="00D13A79" w:rsidRDefault="0065735F" w:rsidP="0065735F">
      <w:pPr>
        <w:numPr>
          <w:ilvl w:val="0"/>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Podaci o naručiocu;</w:t>
      </w:r>
    </w:p>
    <w:p w14:paraId="158AC2B7" w14:textId="77777777" w:rsidR="0065735F" w:rsidRPr="00D13A79" w:rsidRDefault="0065735F" w:rsidP="0065735F">
      <w:pPr>
        <w:numPr>
          <w:ilvl w:val="0"/>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 xml:space="preserve">Podaci o postupku i predmetu javne nabavke: </w:t>
      </w:r>
    </w:p>
    <w:p w14:paraId="075C9D2F"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Vrsta postupka,</w:t>
      </w:r>
    </w:p>
    <w:p w14:paraId="0706B81E"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Predmet javne nabavke (vrsta predmeta, naziv i opis predmeta),</w:t>
      </w:r>
    </w:p>
    <w:p w14:paraId="27D2188A"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Procijenjena vrijednost predmeta nabavke</w:t>
      </w:r>
      <w:r w:rsidRPr="00D13A79">
        <w:rPr>
          <w:rFonts w:ascii="Times New Roman" w:eastAsia="Calibri" w:hAnsi="Times New Roman" w:cs="Times New Roman"/>
          <w:color w:val="000000"/>
          <w:sz w:val="24"/>
          <w:szCs w:val="24"/>
          <w:vertAlign w:val="superscript"/>
          <w:lang w:val="sr-Latn-ME"/>
        </w:rPr>
        <w:footnoteReference w:id="2"/>
      </w:r>
      <w:r w:rsidRPr="00D13A79">
        <w:rPr>
          <w:rFonts w:ascii="Times New Roman" w:eastAsia="Calibri" w:hAnsi="Times New Roman" w:cs="Times New Roman"/>
          <w:color w:val="000000"/>
          <w:sz w:val="24"/>
          <w:szCs w:val="24"/>
          <w:lang w:val="sr-Latn-ME"/>
        </w:rPr>
        <w:t>,</w:t>
      </w:r>
    </w:p>
    <w:p w14:paraId="42041E1B" w14:textId="77777777" w:rsidR="0065735F" w:rsidRPr="00D13A79" w:rsidRDefault="0065735F" w:rsidP="00627216">
      <w:pPr>
        <w:numPr>
          <w:ilvl w:val="1"/>
          <w:numId w:val="2"/>
        </w:numPr>
        <w:spacing w:after="0"/>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 xml:space="preserve">Način nabavke: </w:t>
      </w:r>
    </w:p>
    <w:p w14:paraId="5179C988" w14:textId="5CA0290A" w:rsidR="00627216" w:rsidRPr="00627216" w:rsidRDefault="00627216" w:rsidP="00627216">
      <w:pPr>
        <w:pStyle w:val="ListParagraph"/>
        <w:numPr>
          <w:ilvl w:val="0"/>
          <w:numId w:val="10"/>
        </w:numPr>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Cjelina, po partijama,</w:t>
      </w:r>
    </w:p>
    <w:p w14:paraId="6A7E4830" w14:textId="5B70E6AD" w:rsidR="00627216" w:rsidRPr="00627216" w:rsidRDefault="00627216" w:rsidP="00627216">
      <w:pPr>
        <w:pStyle w:val="ListParagraph"/>
        <w:numPr>
          <w:ilvl w:val="0"/>
          <w:numId w:val="10"/>
        </w:numPr>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Zajednička nabavka,</w:t>
      </w:r>
    </w:p>
    <w:p w14:paraId="6F938C16" w14:textId="0DB17029" w:rsidR="00627216" w:rsidRPr="00627216" w:rsidRDefault="00627216" w:rsidP="00627216">
      <w:pPr>
        <w:pStyle w:val="ListParagraph"/>
        <w:numPr>
          <w:ilvl w:val="0"/>
          <w:numId w:val="10"/>
        </w:numPr>
        <w:spacing w:after="0"/>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Centralizovana nabavka,</w:t>
      </w:r>
    </w:p>
    <w:p w14:paraId="31D9A5CD" w14:textId="358026B8" w:rsidR="0065735F" w:rsidRDefault="00627216" w:rsidP="00627216">
      <w:pPr>
        <w:numPr>
          <w:ilvl w:val="1"/>
          <w:numId w:val="2"/>
        </w:numPr>
        <w:spacing w:after="0"/>
        <w:contextualSpacing/>
        <w:rPr>
          <w:rFonts w:ascii="Times New Roman" w:eastAsia="Calibri" w:hAnsi="Times New Roman" w:cs="Times New Roman"/>
          <w:color w:val="000000"/>
          <w:sz w:val="24"/>
          <w:szCs w:val="24"/>
          <w:lang w:val="sr-Latn-ME"/>
        </w:rPr>
      </w:pPr>
      <w:r>
        <w:rPr>
          <w:rFonts w:ascii="Times New Roman" w:eastAsia="Calibri" w:hAnsi="Times New Roman" w:cs="Times New Roman"/>
          <w:color w:val="000000"/>
          <w:sz w:val="24"/>
          <w:szCs w:val="24"/>
          <w:lang w:val="sr-Latn-ME"/>
        </w:rPr>
        <w:t>Posebni oblik nabavke:</w:t>
      </w:r>
    </w:p>
    <w:p w14:paraId="26211723" w14:textId="2C69106A" w:rsidR="00627216" w:rsidRPr="00627216" w:rsidRDefault="00627216" w:rsidP="00627216">
      <w:pPr>
        <w:pStyle w:val="ListParagraph"/>
        <w:numPr>
          <w:ilvl w:val="0"/>
          <w:numId w:val="9"/>
        </w:numPr>
        <w:spacing w:after="0" w:line="240" w:lineRule="auto"/>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Okvirni sporazum,</w:t>
      </w:r>
    </w:p>
    <w:p w14:paraId="5E814F5D" w14:textId="45CE5452" w:rsidR="00627216" w:rsidRPr="00627216" w:rsidRDefault="00627216" w:rsidP="00627216">
      <w:pPr>
        <w:pStyle w:val="ListParagraph"/>
        <w:numPr>
          <w:ilvl w:val="0"/>
          <w:numId w:val="9"/>
        </w:numPr>
        <w:spacing w:after="0" w:line="240" w:lineRule="auto"/>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Dinamički sistem nabavki,</w:t>
      </w:r>
    </w:p>
    <w:p w14:paraId="21CE7EB9" w14:textId="56F6BBEA" w:rsidR="00627216" w:rsidRPr="00627216" w:rsidRDefault="00627216" w:rsidP="00627216">
      <w:pPr>
        <w:pStyle w:val="ListParagraph"/>
        <w:numPr>
          <w:ilvl w:val="0"/>
          <w:numId w:val="9"/>
        </w:numPr>
        <w:spacing w:after="0" w:line="240" w:lineRule="auto"/>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Elektronska aukcija,</w:t>
      </w:r>
    </w:p>
    <w:p w14:paraId="105A36C8" w14:textId="49220300" w:rsidR="00627216" w:rsidRPr="00627216" w:rsidRDefault="00627216" w:rsidP="00627216">
      <w:pPr>
        <w:pStyle w:val="ListParagraph"/>
        <w:numPr>
          <w:ilvl w:val="0"/>
          <w:numId w:val="9"/>
        </w:numPr>
        <w:spacing w:after="0" w:line="240" w:lineRule="auto"/>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Elektronski katalog,</w:t>
      </w:r>
    </w:p>
    <w:p w14:paraId="3203163D" w14:textId="0921F50D" w:rsidR="00627216" w:rsidRPr="00627216" w:rsidRDefault="00627216" w:rsidP="00627216">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Uslovi za učešće u postupku javne nabavke,</w:t>
      </w:r>
    </w:p>
    <w:p w14:paraId="05BA67D1"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Kriterijum za izbor najpovoljnije ponude,</w:t>
      </w:r>
    </w:p>
    <w:p w14:paraId="5B2D7532"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Način, mjesto i vrijeme podnošenja ponuda i otvaranja ponuda,</w:t>
      </w:r>
    </w:p>
    <w:p w14:paraId="79F5E8CF"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Rok za donošenje odluke o izboru,</w:t>
      </w:r>
    </w:p>
    <w:p w14:paraId="69F151BF"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Rok važenja ponude,</w:t>
      </w:r>
    </w:p>
    <w:p w14:paraId="69D9F2A9" w14:textId="77777777" w:rsidR="0065735F" w:rsidRPr="00D13A79" w:rsidRDefault="0065735F" w:rsidP="0065735F">
      <w:pPr>
        <w:numPr>
          <w:ilvl w:val="1"/>
          <w:numId w:val="2"/>
        </w:numPr>
        <w:contextualSpacing/>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Garancija ponude</w:t>
      </w:r>
    </w:p>
    <w:p w14:paraId="693F3B46" w14:textId="77777777" w:rsidR="00BF32F5" w:rsidRPr="00D13A79" w:rsidRDefault="00BF32F5" w:rsidP="0013490C">
      <w:pPr>
        <w:spacing w:after="0"/>
        <w:rPr>
          <w:rFonts w:ascii="Times New Roman" w:eastAsia="Calibri" w:hAnsi="Times New Roman" w:cs="Times New Roman"/>
          <w:color w:val="000000"/>
          <w:sz w:val="24"/>
          <w:szCs w:val="24"/>
          <w:lang w:val="sr-Latn-ME"/>
        </w:rPr>
      </w:pPr>
    </w:p>
    <w:p w14:paraId="39D1CC44" w14:textId="77777777" w:rsidR="00BF32F5" w:rsidRPr="00D13A79" w:rsidRDefault="00BF32F5" w:rsidP="0013490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color w:val="000000"/>
          <w:sz w:val="24"/>
          <w:szCs w:val="24"/>
          <w:lang w:val="sr-Latn-ME"/>
        </w:rPr>
      </w:pPr>
      <w:bookmarkStart w:id="1" w:name="_Toc62730554"/>
      <w:r w:rsidRPr="00D13A79">
        <w:rPr>
          <w:rFonts w:ascii="Times New Roman" w:hAnsi="Times New Roman" w:cs="Times New Roman"/>
          <w:b/>
          <w:color w:val="000000"/>
          <w:sz w:val="24"/>
          <w:szCs w:val="24"/>
          <w:lang w:val="sr-Latn-ME"/>
        </w:rPr>
        <w:t>TEHNIČKA SPECIFIKACIJA PREDMETA JAVNE NABAVKE</w:t>
      </w:r>
      <w:r w:rsidRPr="00D13A79">
        <w:rPr>
          <w:rFonts w:ascii="Times New Roman" w:hAnsi="Times New Roman" w:cs="Times New Roman"/>
          <w:b/>
          <w:color w:val="000000"/>
          <w:sz w:val="24"/>
          <w:szCs w:val="24"/>
          <w:vertAlign w:val="superscript"/>
          <w:lang w:val="sr-Latn-ME"/>
        </w:rPr>
        <w:footnoteReference w:id="3"/>
      </w:r>
      <w:bookmarkEnd w:id="1"/>
    </w:p>
    <w:p w14:paraId="01F0DE42" w14:textId="4BB78E47" w:rsidR="00627216" w:rsidRPr="00627216" w:rsidRDefault="00627216" w:rsidP="00E70CBA">
      <w:pPr>
        <w:pStyle w:val="ListParagraph"/>
        <w:numPr>
          <w:ilvl w:val="0"/>
          <w:numId w:val="6"/>
        </w:numPr>
        <w:spacing w:before="240"/>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Naziv i opis predmeta nabavke u cjelini, po partijama i stavkama sa bitnim karakteristikama</w:t>
      </w:r>
    </w:p>
    <w:p w14:paraId="08E4132C" w14:textId="35816D8A" w:rsidR="00BF32F5" w:rsidRPr="00E70CBA" w:rsidRDefault="00627216" w:rsidP="00E70CBA">
      <w:pPr>
        <w:pStyle w:val="ListParagraph"/>
        <w:numPr>
          <w:ilvl w:val="0"/>
          <w:numId w:val="6"/>
        </w:numPr>
        <w:rPr>
          <w:rFonts w:ascii="Times New Roman" w:eastAsia="Calibri" w:hAnsi="Times New Roman" w:cs="Times New Roman"/>
          <w:color w:val="000000"/>
          <w:sz w:val="24"/>
          <w:szCs w:val="24"/>
          <w:lang w:val="sr-Latn-ME"/>
        </w:rPr>
      </w:pPr>
      <w:r w:rsidRPr="00627216">
        <w:rPr>
          <w:rFonts w:ascii="Times New Roman" w:eastAsia="Calibri" w:hAnsi="Times New Roman" w:cs="Times New Roman"/>
          <w:color w:val="000000"/>
          <w:sz w:val="24"/>
          <w:szCs w:val="24"/>
          <w:lang w:val="sr-Latn-ME"/>
        </w:rPr>
        <w:t>Zahtjevi u pogledu načina izvršavanja predmeta nabavke koji su od značaja za sačinjavanje ponude i izvršenje ugovora</w:t>
      </w:r>
    </w:p>
    <w:p w14:paraId="30C03D8D"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jc w:val="both"/>
        <w:outlineLvl w:val="0"/>
        <w:rPr>
          <w:rFonts w:ascii="Times New Roman" w:hAnsi="Times New Roman" w:cs="Times New Roman"/>
          <w:b/>
          <w:color w:val="000000"/>
          <w:sz w:val="24"/>
          <w:szCs w:val="24"/>
          <w:lang w:val="sr-Latn-ME"/>
        </w:rPr>
      </w:pPr>
      <w:bookmarkStart w:id="2" w:name="_Toc62730555"/>
      <w:r w:rsidRPr="00D13A79">
        <w:rPr>
          <w:rFonts w:ascii="Times New Roman" w:hAnsi="Times New Roman" w:cs="Times New Roman"/>
          <w:b/>
          <w:color w:val="000000"/>
          <w:sz w:val="24"/>
          <w:szCs w:val="24"/>
          <w:lang w:val="sr-Latn-ME"/>
        </w:rPr>
        <w:t>DODATNE INFORMACIJE O PREDMETU I POSTUPKU NABAVKE</w:t>
      </w:r>
      <w:r w:rsidRPr="00D13A79">
        <w:rPr>
          <w:rFonts w:ascii="Times New Roman" w:hAnsi="Times New Roman" w:cs="Times New Roman"/>
          <w:b/>
          <w:color w:val="000000"/>
          <w:sz w:val="24"/>
          <w:szCs w:val="24"/>
          <w:vertAlign w:val="superscript"/>
          <w:lang w:val="sr-Latn-ME"/>
        </w:rPr>
        <w:footnoteReference w:id="4"/>
      </w:r>
      <w:bookmarkEnd w:id="2"/>
    </w:p>
    <w:p w14:paraId="36BC8157" w14:textId="33FC81BD" w:rsidR="00A071BD" w:rsidRPr="00E70CBA" w:rsidRDefault="00BF32F5" w:rsidP="00E70CBA">
      <w:pPr>
        <w:pBdr>
          <w:top w:val="single" w:sz="4" w:space="1" w:color="auto"/>
          <w:left w:val="single" w:sz="4" w:space="4" w:color="auto"/>
          <w:bottom w:val="single" w:sz="4" w:space="1" w:color="auto"/>
          <w:right w:val="single" w:sz="4" w:space="4" w:color="auto"/>
        </w:pBdr>
        <w:shd w:val="clear" w:color="auto" w:fill="D9D9D9"/>
        <w:spacing w:after="0"/>
        <w:rPr>
          <w:rFonts w:ascii="Times New Roman" w:eastAsia="Calibri" w:hAnsi="Times New Roman" w:cs="Times New Roman"/>
          <w:b/>
          <w:bCs/>
          <w:color w:val="000000"/>
          <w:sz w:val="24"/>
          <w:szCs w:val="24"/>
          <w:lang w:val="sr-Latn-ME"/>
        </w:rPr>
      </w:pPr>
      <w:r w:rsidRPr="00D13A79">
        <w:rPr>
          <w:rFonts w:ascii="Times New Roman" w:eastAsia="Calibri" w:hAnsi="Times New Roman" w:cs="Times New Roman"/>
          <w:b/>
          <w:bCs/>
          <w:color w:val="000000"/>
          <w:sz w:val="24"/>
          <w:szCs w:val="24"/>
          <w:lang w:val="sr-Latn-ME"/>
        </w:rPr>
        <w:t>Procijenjena vrijednost predmenta nabavke:</w:t>
      </w:r>
      <w:r w:rsidRPr="00D13A79">
        <w:rPr>
          <w:rFonts w:ascii="Times New Roman" w:eastAsia="Calibri" w:hAnsi="Times New Roman" w:cs="Times New Roman"/>
          <w:b/>
          <w:bCs/>
          <w:color w:val="000000"/>
          <w:sz w:val="24"/>
          <w:szCs w:val="24"/>
          <w:vertAlign w:val="superscript"/>
          <w:lang w:val="sr-Latn-ME"/>
        </w:rPr>
        <w:footnoteReference w:id="5"/>
      </w:r>
    </w:p>
    <w:p w14:paraId="78BAC5E9" w14:textId="77777777" w:rsidR="0065735F" w:rsidRPr="00D13A79" w:rsidRDefault="0065735F" w:rsidP="00E70CBA">
      <w:pPr>
        <w:spacing w:before="240"/>
        <w:jc w:val="both"/>
        <w:rPr>
          <w:rFonts w:ascii="Times New Roman" w:eastAsia="Calibri" w:hAnsi="Times New Roman" w:cs="Times New Roman"/>
          <w:b/>
          <w:bCs/>
          <w:color w:val="000000"/>
          <w:sz w:val="24"/>
          <w:szCs w:val="24"/>
          <w:lang w:val="sr-Latn-ME"/>
        </w:rPr>
      </w:pPr>
      <w:r w:rsidRPr="00D13A79">
        <w:rPr>
          <w:rFonts w:ascii="Times New Roman" w:eastAsia="Calibri" w:hAnsi="Times New Roman" w:cs="Times New Roman"/>
          <w:color w:val="000000"/>
          <w:sz w:val="24"/>
          <w:szCs w:val="24"/>
          <w:lang w:val="sr-Latn-ME"/>
        </w:rPr>
        <w:t xml:space="preserve">- </w:t>
      </w:r>
      <w:r w:rsidRPr="00D13A79">
        <w:rPr>
          <w:rFonts w:ascii="Times New Roman" w:eastAsia="Calibri" w:hAnsi="Times New Roman" w:cs="Times New Roman"/>
          <w:b/>
          <w:bCs/>
          <w:color w:val="000000"/>
          <w:sz w:val="24"/>
          <w:szCs w:val="24"/>
          <w:lang w:val="sr-Latn-ME"/>
        </w:rPr>
        <w:t>Procijenjena vrijednost predmeta nabavke bez zaključivanja okvirnog sporazuma</w:t>
      </w:r>
      <w:r w:rsidRPr="00D13A79">
        <w:rPr>
          <w:rFonts w:ascii="Times New Roman" w:eastAsia="Calibri" w:hAnsi="Times New Roman" w:cs="Times New Roman"/>
          <w:color w:val="000000"/>
          <w:sz w:val="24"/>
          <w:szCs w:val="24"/>
          <w:lang w:val="sr-Latn-ME"/>
        </w:rPr>
        <w:t>:</w:t>
      </w:r>
    </w:p>
    <w:p w14:paraId="30477DA5" w14:textId="1CFC21C3" w:rsidR="00A071BD" w:rsidRDefault="0065735F" w:rsidP="00541705">
      <w:pPr>
        <w:jc w:val="both"/>
        <w:rPr>
          <w:rFonts w:ascii="Times New Roman" w:eastAsia="Calibri" w:hAnsi="Times New Roman" w:cs="Times New Roman"/>
          <w:color w:val="000000"/>
          <w:sz w:val="24"/>
          <w:szCs w:val="24"/>
          <w:lang w:val="sr-Latn-ME"/>
        </w:rPr>
      </w:pPr>
      <w:r w:rsidRPr="00D13A79">
        <w:rPr>
          <w:rFonts w:ascii="Times New Roman" w:eastAsia="Calibri" w:hAnsi="Times New Roman" w:cs="Times New Roman"/>
          <w:color w:val="000000"/>
          <w:sz w:val="24"/>
          <w:szCs w:val="24"/>
          <w:lang w:val="sr-Latn-ME"/>
        </w:rPr>
        <w:t xml:space="preserve">- </w:t>
      </w:r>
      <w:r w:rsidR="00541705">
        <w:rPr>
          <w:rFonts w:ascii="Times New Roman" w:eastAsia="Calibri" w:hAnsi="Times New Roman" w:cs="Times New Roman"/>
          <w:color w:val="000000"/>
          <w:sz w:val="24"/>
          <w:szCs w:val="24"/>
          <w:lang w:val="sr-Latn-ME"/>
        </w:rPr>
        <w:t xml:space="preserve">kao cjeline je </w:t>
      </w:r>
      <w:r w:rsidR="00D2115C">
        <w:rPr>
          <w:rFonts w:ascii="Times New Roman" w:hAnsi="Times New Roman" w:cs="Times New Roman"/>
          <w:sz w:val="24"/>
          <w:szCs w:val="24"/>
        </w:rPr>
        <w:t>119.901,60</w:t>
      </w:r>
      <w:r w:rsidR="00541705">
        <w:rPr>
          <w:rFonts w:ascii="Times New Roman" w:eastAsia="Calibri" w:hAnsi="Times New Roman" w:cs="Times New Roman"/>
          <w:color w:val="000000"/>
          <w:sz w:val="24"/>
          <w:szCs w:val="24"/>
          <w:lang w:val="sr-Latn-ME"/>
        </w:rPr>
        <w:t>€</w:t>
      </w:r>
    </w:p>
    <w:p w14:paraId="41AC027A" w14:textId="77777777" w:rsidR="000A4061" w:rsidRPr="00874DC1" w:rsidRDefault="000A4061" w:rsidP="000A4061">
      <w:pPr>
        <w:pBdr>
          <w:top w:val="single" w:sz="4" w:space="1" w:color="auto"/>
          <w:left w:val="single" w:sz="4" w:space="0"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lang w:val="sr-Latn-ME"/>
        </w:rPr>
      </w:pPr>
      <w:r w:rsidRPr="00874DC1">
        <w:rPr>
          <w:rFonts w:ascii="Times New Roman" w:hAnsi="Times New Roman" w:cs="Times New Roman"/>
          <w:color w:val="000000"/>
          <w:sz w:val="24"/>
          <w:szCs w:val="24"/>
          <w:lang w:val="sr-Latn-ME"/>
        </w:rPr>
        <w:t>Obrazloženje razloga zašto predmet nabavke nije podijeljen na partije:</w:t>
      </w:r>
    </w:p>
    <w:p w14:paraId="34F4DE1B" w14:textId="0DE94CA6" w:rsidR="00627216" w:rsidRDefault="000A4061" w:rsidP="000A4061">
      <w:pPr>
        <w:jc w:val="both"/>
        <w:rPr>
          <w:rFonts w:ascii="Times New Roman" w:hAnsi="Times New Roman" w:cs="Times New Roman"/>
          <w:color w:val="000000"/>
          <w:sz w:val="24"/>
          <w:szCs w:val="24"/>
          <w:lang w:val="sr-Latn-ME"/>
        </w:rPr>
      </w:pPr>
      <w:r w:rsidRPr="00BB1F3A">
        <w:rPr>
          <w:rFonts w:ascii="Times New Roman" w:hAnsi="Times New Roman" w:cs="Times New Roman"/>
          <w:color w:val="000000"/>
          <w:sz w:val="24"/>
          <w:szCs w:val="24"/>
          <w:lang w:val="sr-Latn-ME"/>
        </w:rPr>
        <w:lastRenderedPageBreak/>
        <w:t xml:space="preserve">S obzirom da se radi o </w:t>
      </w:r>
      <w:r w:rsidR="00D3199F">
        <w:rPr>
          <w:rFonts w:ascii="Times New Roman" w:hAnsi="Times New Roman" w:cs="Times New Roman"/>
          <w:color w:val="000000"/>
          <w:sz w:val="24"/>
          <w:szCs w:val="24"/>
          <w:lang w:val="sr-Latn-ME"/>
        </w:rPr>
        <w:t xml:space="preserve">opremi koja je namijenjena jednoj medicinskoj grani, </w:t>
      </w:r>
      <w:r w:rsidRPr="00BB1F3A">
        <w:rPr>
          <w:rFonts w:ascii="Times New Roman" w:hAnsi="Times New Roman" w:cs="Times New Roman"/>
          <w:color w:val="000000"/>
          <w:sz w:val="24"/>
          <w:szCs w:val="24"/>
          <w:lang w:val="sr-Latn-ME"/>
        </w:rPr>
        <w:t xml:space="preserve">predmet nabavke nije </w:t>
      </w:r>
      <w:r w:rsidR="009C7254">
        <w:rPr>
          <w:rFonts w:ascii="Times New Roman" w:hAnsi="Times New Roman" w:cs="Times New Roman"/>
          <w:color w:val="000000"/>
          <w:sz w:val="24"/>
          <w:szCs w:val="24"/>
          <w:lang w:val="sr-Latn-ME"/>
        </w:rPr>
        <w:t>moguć</w:t>
      </w:r>
      <w:r w:rsidR="007D2897">
        <w:rPr>
          <w:rFonts w:ascii="Times New Roman" w:hAnsi="Times New Roman" w:cs="Times New Roman"/>
          <w:color w:val="000000"/>
          <w:sz w:val="24"/>
          <w:szCs w:val="24"/>
          <w:lang w:val="sr-Latn-ME"/>
        </w:rPr>
        <w:t>e</w:t>
      </w:r>
      <w:r w:rsidR="009C7254">
        <w:rPr>
          <w:rFonts w:ascii="Times New Roman" w:hAnsi="Times New Roman" w:cs="Times New Roman"/>
          <w:color w:val="000000"/>
          <w:sz w:val="24"/>
          <w:szCs w:val="24"/>
          <w:lang w:val="sr-Latn-ME"/>
        </w:rPr>
        <w:t xml:space="preserve"> podijeliti na partije, jer</w:t>
      </w:r>
      <w:r w:rsidRPr="00BB1F3A">
        <w:rPr>
          <w:rFonts w:ascii="Times New Roman" w:hAnsi="Times New Roman" w:cs="Times New Roman"/>
          <w:color w:val="000000"/>
          <w:sz w:val="24"/>
          <w:szCs w:val="24"/>
          <w:lang w:val="sr-Latn-ME"/>
        </w:rPr>
        <w:t xml:space="preserve"> predsta</w:t>
      </w:r>
      <w:r w:rsidR="00690D9B">
        <w:rPr>
          <w:rFonts w:ascii="Times New Roman" w:hAnsi="Times New Roman" w:cs="Times New Roman"/>
          <w:color w:val="000000"/>
          <w:sz w:val="24"/>
          <w:szCs w:val="24"/>
          <w:lang w:val="sr-Latn-ME"/>
        </w:rPr>
        <w:t xml:space="preserve">vlja jednu funkcionalnu </w:t>
      </w:r>
      <w:r w:rsidR="00D3199F">
        <w:rPr>
          <w:rFonts w:ascii="Times New Roman" w:hAnsi="Times New Roman" w:cs="Times New Roman"/>
          <w:color w:val="000000"/>
          <w:sz w:val="24"/>
          <w:szCs w:val="24"/>
          <w:lang w:val="sr-Latn-ME"/>
        </w:rPr>
        <w:t>cjelinu.</w:t>
      </w:r>
    </w:p>
    <w:p w14:paraId="511F78A2" w14:textId="77777777" w:rsidR="00627216" w:rsidRPr="00725D36" w:rsidRDefault="00627216" w:rsidP="00627216">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color w:val="000000"/>
          <w:sz w:val="24"/>
          <w:szCs w:val="24"/>
          <w:lang w:val="sr-Latn-ME"/>
        </w:rPr>
      </w:pPr>
      <w:r w:rsidRPr="00725D36">
        <w:rPr>
          <w:rFonts w:ascii="Times New Roman" w:eastAsia="Times New Roman" w:hAnsi="Times New Roman" w:cs="Times New Roman"/>
          <w:b/>
          <w:color w:val="000000"/>
          <w:sz w:val="24"/>
          <w:szCs w:val="24"/>
          <w:lang w:val="sr-Latn-ME"/>
        </w:rPr>
        <w:t>ZAKLJUČIVANJE OKVIRNOG SPORAZUMA</w:t>
      </w:r>
      <w:r w:rsidRPr="00725D36">
        <w:rPr>
          <w:rFonts w:ascii="Times New Roman" w:eastAsia="Times New Roman" w:hAnsi="Times New Roman" w:cs="Times New Roman"/>
          <w:b/>
          <w:color w:val="000000"/>
          <w:sz w:val="24"/>
          <w:szCs w:val="24"/>
          <w:vertAlign w:val="superscript"/>
          <w:lang w:val="sr-Latn-ME"/>
        </w:rPr>
        <w:footnoteReference w:id="6"/>
      </w:r>
    </w:p>
    <w:p w14:paraId="3F63BD69" w14:textId="77777777" w:rsidR="00627216" w:rsidRPr="00725D36" w:rsidRDefault="00627216" w:rsidP="00627216">
      <w:pPr>
        <w:spacing w:after="0" w:line="240" w:lineRule="auto"/>
        <w:jc w:val="both"/>
        <w:rPr>
          <w:rFonts w:ascii="Times New Roman" w:eastAsia="Times New Roman" w:hAnsi="Times New Roman" w:cs="Times New Roman"/>
          <w:color w:val="000000"/>
          <w:sz w:val="24"/>
          <w:szCs w:val="24"/>
          <w:lang w:val="sr-Latn-ME"/>
        </w:rPr>
      </w:pPr>
    </w:p>
    <w:p w14:paraId="706647D3" w14:textId="77777777" w:rsidR="00627216" w:rsidRPr="00725D36" w:rsidRDefault="00627216" w:rsidP="00627216">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Times New Roman" w:eastAsia="Times New Roman" w:hAnsi="Times New Roman" w:cs="Times New Roman"/>
          <w:color w:val="000000"/>
          <w:sz w:val="24"/>
          <w:szCs w:val="24"/>
          <w:lang w:val="sr-Latn-ME"/>
        </w:rPr>
      </w:pPr>
      <w:r w:rsidRPr="00725D36">
        <w:rPr>
          <w:rFonts w:ascii="Times New Roman" w:eastAsia="Times New Roman" w:hAnsi="Times New Roman" w:cs="Times New Roman"/>
          <w:color w:val="000000"/>
          <w:sz w:val="24"/>
          <w:szCs w:val="24"/>
          <w:lang w:val="sr-Latn-ME"/>
        </w:rPr>
        <w:t>Zaključiće se okvirni sporazum:</w:t>
      </w:r>
    </w:p>
    <w:p w14:paraId="1EDE4BF6" w14:textId="77777777" w:rsidR="00627216" w:rsidRPr="00725D36" w:rsidRDefault="00627216" w:rsidP="00627216">
      <w:pPr>
        <w:spacing w:after="0" w:line="240" w:lineRule="auto"/>
        <w:jc w:val="both"/>
        <w:rPr>
          <w:rFonts w:ascii="Times New Roman" w:eastAsia="Times New Roman" w:hAnsi="Times New Roman" w:cs="Times New Roman"/>
          <w:color w:val="000000"/>
          <w:sz w:val="24"/>
          <w:szCs w:val="24"/>
          <w:lang w:val="sr-Latn-ME"/>
        </w:rPr>
      </w:pPr>
    </w:p>
    <w:p w14:paraId="2487119D" w14:textId="06D92720" w:rsidR="00627216" w:rsidRDefault="00627216" w:rsidP="00627216">
      <w:pPr>
        <w:spacing w:after="0" w:line="240" w:lineRule="auto"/>
        <w:jc w:val="both"/>
        <w:rPr>
          <w:rFonts w:ascii="Times New Roman" w:eastAsia="Times New Roman" w:hAnsi="Times New Roman" w:cs="Times New Roman"/>
          <w:color w:val="000000"/>
          <w:sz w:val="24"/>
          <w:szCs w:val="24"/>
          <w:lang w:val="sr-Latn-ME"/>
        </w:rPr>
      </w:pPr>
      <w:r w:rsidRPr="00725D36">
        <w:rPr>
          <w:rFonts w:ascii="Times New Roman" w:eastAsia="Times New Roman" w:hAnsi="Times New Roman" w:cs="Times New Roman"/>
          <w:color w:val="000000"/>
          <w:sz w:val="24"/>
          <w:szCs w:val="24"/>
          <w:lang w:val="sr-Latn-ME"/>
        </w:rPr>
        <w:sym w:font="Wingdings" w:char="F0A8"/>
      </w:r>
      <w:r w:rsidRPr="00725D36">
        <w:rPr>
          <w:rFonts w:ascii="Times New Roman" w:eastAsia="Times New Roman" w:hAnsi="Times New Roman" w:cs="Times New Roman"/>
          <w:color w:val="000000"/>
          <w:sz w:val="24"/>
          <w:szCs w:val="24"/>
          <w:lang w:val="sr-Latn-ME"/>
        </w:rPr>
        <w:t xml:space="preserve"> ne</w:t>
      </w:r>
    </w:p>
    <w:p w14:paraId="53BEB2B7" w14:textId="77777777" w:rsidR="00627216" w:rsidRPr="00627216" w:rsidRDefault="00627216" w:rsidP="00627216">
      <w:pPr>
        <w:spacing w:after="0" w:line="240" w:lineRule="auto"/>
        <w:jc w:val="both"/>
        <w:rPr>
          <w:rFonts w:ascii="Times New Roman" w:eastAsia="Times New Roman" w:hAnsi="Times New Roman" w:cs="Times New Roman"/>
          <w:color w:val="000000"/>
          <w:sz w:val="24"/>
          <w:szCs w:val="24"/>
          <w:lang w:val="sr-Latn-ME"/>
        </w:rPr>
      </w:pPr>
    </w:p>
    <w:p w14:paraId="1D9D1D99" w14:textId="77777777" w:rsidR="00BF32F5" w:rsidRPr="00D13A79" w:rsidRDefault="00BF32F5" w:rsidP="0013490C">
      <w:pPr>
        <w:pBdr>
          <w:top w:val="single" w:sz="4" w:space="1" w:color="auto"/>
          <w:left w:val="single" w:sz="4" w:space="4" w:color="auto"/>
          <w:bottom w:val="single" w:sz="4" w:space="1" w:color="auto"/>
          <w:right w:val="single" w:sz="4" w:space="4" w:color="auto"/>
        </w:pBdr>
        <w:shd w:val="clear" w:color="auto" w:fill="D9D9D9"/>
        <w:spacing w:after="0"/>
        <w:rPr>
          <w:rFonts w:ascii="Times New Roman" w:hAnsi="Times New Roman" w:cs="Times New Roman"/>
          <w:b/>
          <w:sz w:val="24"/>
          <w:szCs w:val="24"/>
          <w:lang w:val="sr-Latn-ME"/>
        </w:rPr>
      </w:pPr>
      <w:r w:rsidRPr="00D13A79">
        <w:rPr>
          <w:rFonts w:ascii="Times New Roman" w:hAnsi="Times New Roman" w:cs="Times New Roman"/>
          <w:b/>
          <w:sz w:val="24"/>
          <w:szCs w:val="24"/>
          <w:lang w:val="sr-Latn-ME"/>
        </w:rPr>
        <w:t>PONUDA SA VARIJANTAMA</w:t>
      </w:r>
    </w:p>
    <w:p w14:paraId="2F853AFE" w14:textId="77777777" w:rsidR="00A071BD" w:rsidRPr="00D13A79" w:rsidRDefault="00A071BD" w:rsidP="0013490C">
      <w:pPr>
        <w:spacing w:after="0"/>
        <w:jc w:val="both"/>
        <w:rPr>
          <w:rFonts w:ascii="Times New Roman" w:hAnsi="Times New Roman" w:cs="Times New Roman"/>
          <w:sz w:val="24"/>
          <w:szCs w:val="24"/>
          <w:lang w:val="sr-Latn-ME"/>
        </w:rPr>
      </w:pPr>
    </w:p>
    <w:p w14:paraId="2534F5E5" w14:textId="77777777" w:rsidR="00BF32F5" w:rsidRPr="00D13A79" w:rsidRDefault="00BF32F5" w:rsidP="0013490C">
      <w:pPr>
        <w:spacing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Mogućnost podnošenja ponude sa varijantama</w:t>
      </w:r>
    </w:p>
    <w:p w14:paraId="7BCA20F0" w14:textId="77777777" w:rsidR="00BF32F5" w:rsidRPr="00F511EE" w:rsidRDefault="005B1737" w:rsidP="0013490C">
      <w:pPr>
        <w:spacing w:after="0"/>
        <w:jc w:val="both"/>
        <w:rPr>
          <w:rFonts w:ascii="Times New Roman" w:hAnsi="Times New Roman" w:cs="Times New Roman"/>
          <w:sz w:val="24"/>
          <w:szCs w:val="24"/>
          <w:lang w:val="sr-Latn-ME"/>
        </w:rPr>
      </w:pPr>
      <w:r w:rsidRPr="00F511EE">
        <w:rPr>
          <w:rFonts w:ascii="Times New Roman" w:hAnsi="Times New Roman" w:cs="Times New Roman"/>
          <w:color w:val="000000"/>
          <w:sz w:val="24"/>
          <w:szCs w:val="24"/>
          <w:lang w:val="sr-Latn-ME"/>
        </w:rPr>
        <w:t>-</w:t>
      </w:r>
      <w:r w:rsidR="00BF32F5" w:rsidRPr="00F511EE">
        <w:rPr>
          <w:rFonts w:ascii="Times New Roman" w:hAnsi="Times New Roman" w:cs="Times New Roman"/>
          <w:color w:val="000000"/>
          <w:sz w:val="24"/>
          <w:szCs w:val="24"/>
          <w:lang w:val="sr-Latn-ME"/>
        </w:rPr>
        <w:t xml:space="preserve"> </w:t>
      </w:r>
      <w:r w:rsidR="00BF32F5" w:rsidRPr="00F511EE">
        <w:rPr>
          <w:rFonts w:ascii="Times New Roman" w:hAnsi="Times New Roman" w:cs="Times New Roman"/>
          <w:sz w:val="24"/>
          <w:szCs w:val="24"/>
          <w:lang w:val="sr-Latn-ME"/>
        </w:rPr>
        <w:t>Varijante ponude nijesu dozvoljene i neće biti razmatrane.</w:t>
      </w:r>
    </w:p>
    <w:p w14:paraId="145E93B9" w14:textId="77777777" w:rsidR="00A071BD" w:rsidRPr="00D13A79" w:rsidRDefault="00A071BD" w:rsidP="0013490C">
      <w:pPr>
        <w:spacing w:after="0"/>
        <w:jc w:val="both"/>
        <w:rPr>
          <w:rFonts w:ascii="Times New Roman" w:hAnsi="Times New Roman" w:cs="Times New Roman"/>
          <w:color w:val="000000"/>
          <w:sz w:val="24"/>
          <w:szCs w:val="24"/>
          <w:lang w:val="sr-Latn-ME"/>
        </w:rPr>
      </w:pPr>
    </w:p>
    <w:p w14:paraId="7249C3E0" w14:textId="6789461F" w:rsidR="00E70CBA" w:rsidRPr="00E70CBA" w:rsidRDefault="00BF32F5" w:rsidP="00E70CBA">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FF0000"/>
          <w:sz w:val="24"/>
          <w:szCs w:val="24"/>
          <w:lang w:val="sr-Latn-ME"/>
        </w:rPr>
      </w:pPr>
      <w:r w:rsidRPr="00D13A79">
        <w:rPr>
          <w:rFonts w:ascii="Times New Roman" w:hAnsi="Times New Roman" w:cs="Times New Roman"/>
          <w:b/>
          <w:sz w:val="24"/>
          <w:szCs w:val="24"/>
          <w:lang w:val="sr-Latn-ME"/>
        </w:rPr>
        <w:t>REZERVISANA NABAVKA</w:t>
      </w:r>
    </w:p>
    <w:p w14:paraId="7605B97C" w14:textId="72B0FB08" w:rsidR="00BF32F5" w:rsidRDefault="00E70CBA" w:rsidP="0013490C">
      <w:pPr>
        <w:spacing w:after="0"/>
        <w:jc w:val="both"/>
        <w:rPr>
          <w:rFonts w:ascii="Times New Roman" w:hAnsi="Times New Roman" w:cs="Times New Roman"/>
          <w:color w:val="000000"/>
          <w:sz w:val="24"/>
          <w:szCs w:val="24"/>
          <w:lang w:val="sr-Latn-ME"/>
        </w:rPr>
      </w:pPr>
      <w:r w:rsidRPr="00725D36">
        <w:rPr>
          <w:rFonts w:ascii="Times New Roman" w:eastAsia="Times New Roman" w:hAnsi="Times New Roman" w:cs="Times New Roman"/>
          <w:color w:val="000000"/>
          <w:sz w:val="24"/>
          <w:szCs w:val="24"/>
          <w:lang w:val="sr-Latn-ME"/>
        </w:rPr>
        <w:sym w:font="Wingdings" w:char="F0A8"/>
      </w:r>
      <w:r w:rsidR="00BF32F5" w:rsidRPr="00D13A79">
        <w:rPr>
          <w:rFonts w:ascii="Times New Roman" w:hAnsi="Times New Roman" w:cs="Times New Roman"/>
          <w:color w:val="000000"/>
          <w:sz w:val="24"/>
          <w:szCs w:val="24"/>
          <w:lang w:val="sr-Latn-ME"/>
        </w:rPr>
        <w:t xml:space="preserve"> Ne</w:t>
      </w:r>
    </w:p>
    <w:p w14:paraId="77B44835" w14:textId="1BF4E1D9" w:rsidR="00627216" w:rsidRPr="00D13A79" w:rsidRDefault="00627216" w:rsidP="0013490C">
      <w:pPr>
        <w:spacing w:after="0"/>
        <w:jc w:val="both"/>
        <w:rPr>
          <w:rFonts w:ascii="Times New Roman" w:hAnsi="Times New Roman" w:cs="Times New Roman"/>
          <w:color w:val="000000"/>
          <w:sz w:val="24"/>
          <w:szCs w:val="24"/>
          <w:lang w:val="sr-Latn-ME"/>
        </w:rPr>
      </w:pPr>
      <w:r w:rsidRPr="00627216">
        <w:rPr>
          <w:rFonts w:ascii="Times New Roman" w:hAnsi="Times New Roman" w:cs="Times New Roman"/>
          <w:color w:val="000000"/>
          <w:sz w:val="24"/>
          <w:szCs w:val="24"/>
          <w:lang w:val="sr-Latn-ME"/>
        </w:rPr>
        <w:t>Vrsta i uslovi rezervisane nabavke:/ .</w:t>
      </w:r>
    </w:p>
    <w:p w14:paraId="54A9CA66"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ind w:left="284"/>
        <w:jc w:val="both"/>
        <w:outlineLvl w:val="0"/>
        <w:rPr>
          <w:rFonts w:ascii="Times New Roman" w:hAnsi="Times New Roman" w:cs="Times New Roman"/>
          <w:b/>
          <w:sz w:val="24"/>
          <w:szCs w:val="24"/>
          <w:lang w:val="sr-Latn-ME"/>
        </w:rPr>
      </w:pPr>
      <w:bookmarkStart w:id="3" w:name="_Toc62730556"/>
      <w:r w:rsidRPr="00D13A79">
        <w:rPr>
          <w:rFonts w:ascii="Times New Roman" w:hAnsi="Times New Roman" w:cs="Times New Roman"/>
          <w:b/>
          <w:sz w:val="24"/>
          <w:szCs w:val="24"/>
          <w:lang w:val="sr-Latn-ME"/>
        </w:rPr>
        <w:t>NAČIN UTVRĐIVANJA EKVIVALENTNOSTI</w:t>
      </w:r>
      <w:bookmarkEnd w:id="3"/>
    </w:p>
    <w:p w14:paraId="10C68ABE" w14:textId="4D777D51" w:rsidR="00BF32F5" w:rsidRPr="00D13A79" w:rsidRDefault="00BF32F5" w:rsidP="00E70CBA">
      <w:pPr>
        <w:spacing w:before="240" w:after="0"/>
        <w:jc w:val="both"/>
        <w:rPr>
          <w:rFonts w:ascii="Times New Roman" w:hAnsi="Times New Roman" w:cs="Times New Roman"/>
          <w:bCs/>
          <w:color w:val="000000"/>
          <w:sz w:val="24"/>
          <w:szCs w:val="24"/>
          <w:lang w:val="sr-Latn-ME"/>
        </w:rPr>
      </w:pPr>
      <w:r w:rsidRPr="00D13A79">
        <w:rPr>
          <w:rFonts w:ascii="Times New Roman" w:hAnsi="Times New Roman" w:cs="Times New Roman"/>
          <w:bCs/>
          <w:color w:val="000000"/>
          <w:sz w:val="24"/>
          <w:szCs w:val="24"/>
          <w:lang w:val="sr-Latn-ME"/>
        </w:rPr>
        <w:t>Način utvrđivanja ekvivalentnosti:</w:t>
      </w:r>
      <w:r w:rsidR="005B1737" w:rsidRPr="00D13A79">
        <w:rPr>
          <w:rFonts w:ascii="Times New Roman" w:hAnsi="Times New Roman" w:cs="Times New Roman"/>
          <w:bCs/>
          <w:color w:val="000000"/>
          <w:sz w:val="24"/>
          <w:szCs w:val="24"/>
          <w:lang w:val="sr-Latn-ME"/>
        </w:rPr>
        <w:t xml:space="preserve"> </w:t>
      </w:r>
      <w:r w:rsidR="00627216">
        <w:rPr>
          <w:rFonts w:ascii="Times New Roman" w:hAnsi="Times New Roman" w:cs="Times New Roman"/>
          <w:bCs/>
          <w:color w:val="000000"/>
          <w:sz w:val="24"/>
          <w:szCs w:val="24"/>
          <w:lang w:val="sr-Latn-ME"/>
        </w:rPr>
        <w:t>/</w:t>
      </w:r>
    </w:p>
    <w:p w14:paraId="2BC54CC7"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ind w:left="284"/>
        <w:outlineLvl w:val="0"/>
        <w:rPr>
          <w:rFonts w:ascii="Times New Roman" w:hAnsi="Times New Roman" w:cs="Times New Roman"/>
          <w:b/>
          <w:sz w:val="24"/>
          <w:szCs w:val="24"/>
          <w:lang w:val="sr-Latn-ME"/>
        </w:rPr>
      </w:pPr>
      <w:bookmarkStart w:id="4" w:name="_Toc62730557"/>
      <w:r w:rsidRPr="00D13A79">
        <w:rPr>
          <w:rFonts w:ascii="Times New Roman" w:hAnsi="Times New Roman" w:cs="Times New Roman"/>
          <w:b/>
          <w:sz w:val="24"/>
          <w:szCs w:val="24"/>
          <w:lang w:val="sr-Latn-ME"/>
        </w:rPr>
        <w:t>OSNOVI ZA OBAVEZNO ISKLJUČENJE IZ POSTUPKA JAVNE NABAVKE</w:t>
      </w:r>
      <w:bookmarkEnd w:id="4"/>
    </w:p>
    <w:p w14:paraId="07E02BE4" w14:textId="5279AB48" w:rsidR="00590CBC" w:rsidRDefault="00BF32F5" w:rsidP="00E70CBA">
      <w:pPr>
        <w:spacing w:before="240"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 xml:space="preserve">Privredni subjekat će se isključiti iz postupka javne nabavke, ako: </w:t>
      </w:r>
    </w:p>
    <w:p w14:paraId="3E008F70" w14:textId="77777777" w:rsidR="00590CBC" w:rsidRDefault="00590CBC" w:rsidP="00590CB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 xml:space="preserve">1) je vršio neprimjeren uticaj u smislu člana 38 stav 2 tačka 1 ovog zakona;    </w:t>
      </w:r>
    </w:p>
    <w:p w14:paraId="368B8BB6" w14:textId="77777777" w:rsidR="00590CBC" w:rsidRDefault="00590CBC" w:rsidP="00590CB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 xml:space="preserve">2) postoji sukob interesa iz člana 41 stav 1 tačka 2 ili člana 42 ovog zakona;    </w:t>
      </w:r>
    </w:p>
    <w:p w14:paraId="227B9EA9" w14:textId="77777777" w:rsidR="00590CBC" w:rsidRDefault="00590CBC" w:rsidP="00590CB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 xml:space="preserve">3) ne ispunjava uslov iz člana 99 ovog zakona;    </w:t>
      </w:r>
    </w:p>
    <w:p w14:paraId="7B826F31" w14:textId="77777777" w:rsidR="00590CBC" w:rsidRDefault="00590CBC" w:rsidP="00590CB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 xml:space="preserve">4) ne ispunjava uslov iz čl. 102, 104 ili 106 ovog zakona predviđen tenderskom dokumentacijom;    5) nije dostavio izjavu privrednog subjekta ili dostavljena izjava ne sadrži informacije i podatke tražene tenderskom dokumentacijom ili je nepravilno sačinjena;    </w:t>
      </w:r>
    </w:p>
    <w:p w14:paraId="55F094AC" w14:textId="77777777" w:rsidR="00590CBC" w:rsidRDefault="00590CBC" w:rsidP="00590CB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 xml:space="preserve">6) postoji razlog na osnovu kojeg se smatra da je odustao od prijave, odnosno ponude, a koji je propisan članom 120 stav 15 ovog zakona;   </w:t>
      </w:r>
    </w:p>
    <w:p w14:paraId="09847DA7" w14:textId="77777777" w:rsidR="00590CBC" w:rsidRDefault="00590CBC" w:rsidP="00590CB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 xml:space="preserve"> 7) nije dostavio garanciju ponude ili nije dostavio garanciju ponude na način predviđen tenderskom dokumentacijom u skladu sa članom 122 st. 2, 3 ili 4 ovog zakona ili je dostavio garanciju ponude na manji iznos od traženog ili je ta garancija neispravna; i/ili    </w:t>
      </w:r>
    </w:p>
    <w:p w14:paraId="3AD52A1D" w14:textId="77777777" w:rsidR="00590CBC" w:rsidRPr="00D13A79" w:rsidRDefault="00590CBC" w:rsidP="0013490C">
      <w:pPr>
        <w:spacing w:after="0"/>
        <w:jc w:val="both"/>
        <w:rPr>
          <w:rFonts w:ascii="Times New Roman" w:hAnsi="Times New Roman" w:cs="Times New Roman"/>
          <w:sz w:val="24"/>
          <w:szCs w:val="24"/>
          <w:lang w:val="sr-Latn-ME"/>
        </w:rPr>
      </w:pPr>
      <w:r w:rsidRPr="00590CBC">
        <w:rPr>
          <w:rFonts w:ascii="Times New Roman" w:hAnsi="Times New Roman" w:cs="Times New Roman"/>
          <w:sz w:val="24"/>
          <w:szCs w:val="24"/>
          <w:lang w:val="sr-Latn-ME"/>
        </w:rPr>
        <w:t>8) postoji drugi razlog propisan ovim zakonom.</w:t>
      </w:r>
    </w:p>
    <w:p w14:paraId="1EBD6817"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ind w:left="284"/>
        <w:outlineLvl w:val="0"/>
        <w:rPr>
          <w:rFonts w:ascii="Times New Roman" w:hAnsi="Times New Roman" w:cs="Times New Roman"/>
          <w:b/>
          <w:sz w:val="24"/>
          <w:szCs w:val="24"/>
          <w:lang w:val="sr-Latn-ME"/>
        </w:rPr>
      </w:pPr>
      <w:bookmarkStart w:id="5" w:name="_Toc62730558"/>
      <w:r w:rsidRPr="00D13A79">
        <w:rPr>
          <w:rFonts w:ascii="Times New Roman" w:hAnsi="Times New Roman" w:cs="Times New Roman"/>
          <w:b/>
          <w:sz w:val="24"/>
          <w:szCs w:val="24"/>
          <w:lang w:val="sr-Latn-ME"/>
        </w:rPr>
        <w:t>SREDSTVA FINANSIJSKOG OBEZBJEĐENJA UGOVORA O JAVNOJ NABAVCI</w:t>
      </w:r>
      <w:bookmarkEnd w:id="5"/>
    </w:p>
    <w:p w14:paraId="634EEDC1" w14:textId="77777777" w:rsidR="00BF32F5" w:rsidRPr="00D13A79" w:rsidRDefault="00BF32F5" w:rsidP="00E70CBA">
      <w:pPr>
        <w:spacing w:before="240"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Ponuđač čija ponuda bude izabrana kao najpovoljnija je dužan da uz potpisan ugovor o javnoj nabavci dostavi naručiocu:</w:t>
      </w:r>
    </w:p>
    <w:p w14:paraId="38C57576" w14:textId="4EF3DA21" w:rsidR="0031280E" w:rsidRPr="009113EE" w:rsidRDefault="005B1737" w:rsidP="0013490C">
      <w:pPr>
        <w:spacing w:after="0"/>
        <w:jc w:val="both"/>
        <w:rPr>
          <w:rFonts w:ascii="Times New Roman" w:hAnsi="Times New Roman" w:cs="Times New Roman"/>
          <w:sz w:val="24"/>
          <w:szCs w:val="24"/>
          <w:lang w:val="sr-Latn-ME"/>
        </w:rPr>
      </w:pPr>
      <w:r w:rsidRPr="00D13A79">
        <w:rPr>
          <w:rFonts w:ascii="Times New Roman" w:hAnsi="Times New Roman" w:cs="Times New Roman"/>
          <w:color w:val="000000"/>
          <w:sz w:val="24"/>
          <w:szCs w:val="24"/>
          <w:lang w:val="sr-Latn-ME"/>
        </w:rPr>
        <w:lastRenderedPageBreak/>
        <w:t>-</w:t>
      </w:r>
      <w:r w:rsidR="00BF32F5" w:rsidRPr="00D13A79">
        <w:rPr>
          <w:rFonts w:ascii="Times New Roman" w:hAnsi="Times New Roman" w:cs="Times New Roman"/>
          <w:color w:val="000000"/>
          <w:sz w:val="24"/>
          <w:szCs w:val="24"/>
          <w:lang w:val="sr-Latn-ME"/>
        </w:rPr>
        <w:t xml:space="preserve"> </w:t>
      </w:r>
      <w:r w:rsidR="0031280E">
        <w:rPr>
          <w:rFonts w:ascii="Times New Roman" w:hAnsi="Times New Roman" w:cs="Times New Roman"/>
          <w:color w:val="000000"/>
          <w:sz w:val="24"/>
          <w:szCs w:val="24"/>
          <w:lang w:val="sr-Latn-ME"/>
        </w:rPr>
        <w:t>garanciju za dobro izvršenje ugovora za slučaj povrede ugovorenih obaveza u iznosu od 5% od vrijednosti ugovora, sa rokom važenja tri dana dužim od roka važenja ugovora koji se zaključuje na period od 12 mjeseci, a koju će naručilac aktivirati ukoliko je raskid ugovora nastao zbog neispunjenja ugovorenih obaveza nastalih činjenjem ili nečinjenjem ponuđača.</w:t>
      </w:r>
    </w:p>
    <w:p w14:paraId="41082039"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ind w:hanging="630"/>
        <w:outlineLvl w:val="0"/>
        <w:rPr>
          <w:rFonts w:ascii="Times New Roman" w:hAnsi="Times New Roman" w:cs="Times New Roman"/>
          <w:b/>
          <w:color w:val="000000"/>
          <w:sz w:val="24"/>
          <w:szCs w:val="24"/>
          <w:lang w:val="sr-Latn-ME"/>
        </w:rPr>
      </w:pPr>
      <w:bookmarkStart w:id="6" w:name="_Toc62730559"/>
      <w:r w:rsidRPr="00D13A79">
        <w:rPr>
          <w:rFonts w:ascii="Times New Roman" w:hAnsi="Times New Roman" w:cs="Times New Roman"/>
          <w:b/>
          <w:sz w:val="24"/>
          <w:szCs w:val="24"/>
          <w:lang w:val="sr-Latn-ME"/>
        </w:rPr>
        <w:t>METODOLOGIJA VREDNOVANJA PONUDA</w:t>
      </w:r>
      <w:bookmarkEnd w:id="6"/>
    </w:p>
    <w:p w14:paraId="6FC8F88E" w14:textId="77777777" w:rsidR="00BF32F5" w:rsidRPr="00D13A79" w:rsidRDefault="00BF32F5" w:rsidP="00E70CBA">
      <w:pPr>
        <w:spacing w:before="24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Naručilac će u postupku javne nabavki izabrati ekonomski najpovoljniju ponudu, primjenom pristupa isplativosti, po osnovu kriterijuma</w:t>
      </w:r>
      <w:r w:rsidRPr="00D13A79">
        <w:rPr>
          <w:rFonts w:ascii="Times New Roman" w:hAnsi="Times New Roman" w:cs="Times New Roman"/>
          <w:sz w:val="24"/>
          <w:szCs w:val="24"/>
          <w:vertAlign w:val="superscript"/>
          <w:lang w:val="sr-Latn-ME"/>
        </w:rPr>
        <w:footnoteReference w:id="7"/>
      </w:r>
      <w:r w:rsidRPr="00D13A79">
        <w:rPr>
          <w:rFonts w:ascii="Times New Roman" w:hAnsi="Times New Roman" w:cs="Times New Roman"/>
          <w:sz w:val="24"/>
          <w:szCs w:val="24"/>
          <w:lang w:val="sr-Latn-ME"/>
        </w:rPr>
        <w:t xml:space="preserve">: </w:t>
      </w:r>
    </w:p>
    <w:p w14:paraId="0BF4553A" w14:textId="77777777" w:rsidR="00BF32F5" w:rsidRPr="00D13A79" w:rsidRDefault="00EF0520" w:rsidP="0013490C">
      <w:pPr>
        <w:spacing w:after="0"/>
        <w:rPr>
          <w:rFonts w:ascii="Times New Roman" w:hAnsi="Times New Roman" w:cs="Times New Roman"/>
          <w:sz w:val="24"/>
          <w:szCs w:val="24"/>
          <w:lang w:val="sr-Latn-ME"/>
        </w:rPr>
      </w:pPr>
      <w:r w:rsidRPr="00D13A79">
        <w:rPr>
          <w:rFonts w:ascii="Times New Roman" w:hAnsi="Times New Roman" w:cs="Times New Roman"/>
          <w:color w:val="000000"/>
          <w:sz w:val="24"/>
          <w:szCs w:val="24"/>
          <w:lang w:val="sr-Latn-ME"/>
        </w:rPr>
        <w:t>-</w:t>
      </w:r>
      <w:r w:rsidR="00BF32F5" w:rsidRPr="00D13A79">
        <w:rPr>
          <w:rFonts w:ascii="Times New Roman" w:hAnsi="Times New Roman" w:cs="Times New Roman"/>
          <w:sz w:val="24"/>
          <w:szCs w:val="24"/>
          <w:lang w:val="sr-Latn-ME"/>
        </w:rPr>
        <w:t xml:space="preserve">odnos cijene i kvaliteta </w:t>
      </w:r>
    </w:p>
    <w:p w14:paraId="505F51A2" w14:textId="77777777" w:rsidR="00EF0520" w:rsidRPr="00D13A79" w:rsidRDefault="00EF0520" w:rsidP="0013490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D13A79">
        <w:rPr>
          <w:rFonts w:ascii="Times New Roman" w:hAnsi="Times New Roman" w:cs="Times New Roman"/>
          <w:i/>
          <w:color w:val="000000"/>
          <w:sz w:val="24"/>
          <w:szCs w:val="24"/>
          <w:lang w:val="sr-Latn-ME"/>
        </w:rPr>
        <w:t>Koristiće se proporcionalna (relativna) metoda na sljedeći način:</w:t>
      </w:r>
    </w:p>
    <w:p w14:paraId="73CB91BC" w14:textId="77777777" w:rsidR="00EF0520" w:rsidRPr="00D13A79" w:rsidRDefault="00EF0520" w:rsidP="0013490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D13A79">
        <w:rPr>
          <w:rFonts w:ascii="Times New Roman" w:hAnsi="Times New Roman" w:cs="Times New Roman"/>
          <w:i/>
          <w:color w:val="000000"/>
          <w:sz w:val="24"/>
          <w:szCs w:val="24"/>
          <w:lang w:val="sr-Latn-ME"/>
        </w:rPr>
        <w:t>Podkriterijum cijena će se vrednovati na sljedeći način:</w:t>
      </w:r>
    </w:p>
    <w:p w14:paraId="63A2C9FD" w14:textId="77777777" w:rsidR="00EF0520" w:rsidRPr="00D13A79" w:rsidRDefault="00EF0520" w:rsidP="0013490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D13A79">
        <w:rPr>
          <w:rFonts w:ascii="Times New Roman" w:hAnsi="Times New Roman" w:cs="Times New Roman"/>
          <w:i/>
          <w:color w:val="000000"/>
          <w:sz w:val="24"/>
          <w:szCs w:val="24"/>
          <w:lang w:val="sr-Latn-ME"/>
        </w:rPr>
        <w:t>Kao osnov za vrednovanje ponuda uzimaju se ponuđene cijene ispravnih ponuda.</w:t>
      </w:r>
    </w:p>
    <w:p w14:paraId="772BCFF0" w14:textId="77777777" w:rsidR="00EF0520" w:rsidRPr="00D13A79" w:rsidRDefault="00EF0520" w:rsidP="0013490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D13A79">
        <w:rPr>
          <w:rFonts w:ascii="Times New Roman" w:hAnsi="Times New Roman" w:cs="Times New Roman"/>
          <w:i/>
          <w:color w:val="000000"/>
          <w:sz w:val="24"/>
          <w:szCs w:val="24"/>
          <w:lang w:val="sr-Latn-ME"/>
        </w:rPr>
        <w:t>Podkriterijum cijena iskazuje na način što se najniža ukupna ponuđena cijena podijeli sa ponuđenom cijenom i dobijeni količnik pomnoži sa brojem bodova koji je određen za ovaj podkriterijum od maksimalnih 90 bodova, po formuli:</w:t>
      </w:r>
    </w:p>
    <w:p w14:paraId="66D53301" w14:textId="77777777" w:rsidR="00EF0520" w:rsidRPr="00D13A79" w:rsidRDefault="00EF0520" w:rsidP="0013490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p>
    <w:p w14:paraId="1C12A148" w14:textId="77777777" w:rsidR="00EF0520" w:rsidRPr="00D13A79" w:rsidRDefault="00EF0520" w:rsidP="0013490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D13A79">
        <w:rPr>
          <w:rFonts w:ascii="Times New Roman" w:hAnsi="Times New Roman" w:cs="Times New Roman"/>
          <w:i/>
          <w:color w:val="000000"/>
          <w:sz w:val="24"/>
          <w:szCs w:val="24"/>
          <w:lang w:val="sr-Latn-ME"/>
        </w:rPr>
        <w:t>Broj bodova = C (Najniža ponuđena cijena) / C (ponuđena cijena) * 90</w:t>
      </w:r>
    </w:p>
    <w:p w14:paraId="11C1FA8F" w14:textId="77777777" w:rsidR="00EF0520" w:rsidRPr="00B80F6D" w:rsidRDefault="00EF0520" w:rsidP="0013490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B80F6D">
        <w:rPr>
          <w:rFonts w:ascii="Times New Roman" w:hAnsi="Times New Roman" w:cs="Times New Roman"/>
          <w:i/>
          <w:color w:val="000000"/>
          <w:sz w:val="24"/>
          <w:szCs w:val="24"/>
          <w:lang w:val="sr-Latn-ME"/>
        </w:rPr>
        <w:t>Ako je ponuđena cijena 0,00 EUR-a prilikom vrednovanja te cijene po kriterijumu ili podkriterijumu najniža ponuđena cijena uzima se da je ponuđena cijena 0,01 EUR.</w:t>
      </w:r>
    </w:p>
    <w:p w14:paraId="723FDCFF" w14:textId="77777777" w:rsidR="00B80F6D" w:rsidRPr="00D13A79" w:rsidRDefault="00B80F6D" w:rsidP="00B80F6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bookmarkStart w:id="7" w:name="_Toc62730560"/>
      <w:r w:rsidRPr="00D13A79">
        <w:rPr>
          <w:rFonts w:ascii="Times New Roman" w:hAnsi="Times New Roman" w:cs="Times New Roman"/>
          <w:i/>
          <w:color w:val="000000"/>
          <w:sz w:val="24"/>
          <w:szCs w:val="24"/>
          <w:lang w:val="sr-Latn-ME"/>
        </w:rPr>
        <w:t>U okviru podkriterijuma kvalitet vrednovaće se ponuđeni rok isporuke, koji se iskazuje na način što se najkraći ponuđeni rok isporuke podijeli sa ponuđenim rokom isporuke i dobijeni količnik pomnoži sa brojem bodova koji je određen za ovaj podkriterijum od maksimalnih 10 bodova po formuli:</w:t>
      </w:r>
    </w:p>
    <w:p w14:paraId="170E1EDF" w14:textId="77777777" w:rsidR="00B80F6D" w:rsidRPr="00D13A79" w:rsidRDefault="00B80F6D" w:rsidP="00B80F6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color w:val="000000"/>
          <w:sz w:val="24"/>
          <w:szCs w:val="24"/>
          <w:lang w:val="sr-Latn-ME"/>
        </w:rPr>
      </w:pPr>
      <w:r w:rsidRPr="00D13A79">
        <w:rPr>
          <w:rFonts w:ascii="Times New Roman" w:hAnsi="Times New Roman" w:cs="Times New Roman"/>
          <w:i/>
          <w:color w:val="000000"/>
          <w:sz w:val="24"/>
          <w:szCs w:val="24"/>
          <w:lang w:val="sr-Latn-ME"/>
        </w:rPr>
        <w:t>Broj bodova = C (najkraći ponuđeni rok) / C (ponuđeni rok) * 10</w:t>
      </w:r>
    </w:p>
    <w:p w14:paraId="62FF608F" w14:textId="75197AAC"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sz w:val="24"/>
          <w:szCs w:val="24"/>
          <w:lang w:val="sr-Latn-ME"/>
        </w:rPr>
      </w:pPr>
      <w:r w:rsidRPr="00D13A79">
        <w:rPr>
          <w:rFonts w:ascii="Times New Roman" w:hAnsi="Times New Roman" w:cs="Times New Roman"/>
          <w:b/>
          <w:sz w:val="24"/>
          <w:szCs w:val="24"/>
          <w:lang w:val="sr-Latn-ME"/>
        </w:rPr>
        <w:t>JEZIK PONUDE</w:t>
      </w:r>
      <w:bookmarkEnd w:id="7"/>
    </w:p>
    <w:p w14:paraId="7A284395" w14:textId="77777777" w:rsidR="00BF32F5" w:rsidRPr="00D13A79" w:rsidRDefault="00BF32F5" w:rsidP="00E70CBA">
      <w:pPr>
        <w:spacing w:before="240"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Ponuda se sačinjava na:</w:t>
      </w:r>
    </w:p>
    <w:p w14:paraId="75B5B212" w14:textId="77777777" w:rsidR="00BF32F5" w:rsidRPr="00D13A79" w:rsidRDefault="00BF32F5" w:rsidP="00A071BD">
      <w:pPr>
        <w:pStyle w:val="ListParagraph"/>
        <w:numPr>
          <w:ilvl w:val="0"/>
          <w:numId w:val="7"/>
        </w:numPr>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crnogorski jezik i drugi jezik koji je u službenoj upotrebi u Crnoj Gori, u skladu sa Ustavom i zakonom</w:t>
      </w:r>
    </w:p>
    <w:p w14:paraId="567D61FC" w14:textId="77777777" w:rsidR="00A071BD" w:rsidRPr="00D13A79" w:rsidRDefault="00A071BD" w:rsidP="00A071BD">
      <w:pPr>
        <w:pStyle w:val="ListParagraph"/>
        <w:numPr>
          <w:ilvl w:val="0"/>
          <w:numId w:val="7"/>
        </w:numPr>
        <w:spacing w:after="0" w:line="240" w:lineRule="auto"/>
        <w:jc w:val="both"/>
        <w:rPr>
          <w:rFonts w:ascii="Times New Roman" w:hAnsi="Times New Roman" w:cs="Times New Roman"/>
          <w:color w:val="000000"/>
          <w:sz w:val="24"/>
          <w:szCs w:val="24"/>
        </w:rPr>
      </w:pPr>
      <w:proofErr w:type="spellStart"/>
      <w:r w:rsidRPr="00D13A79">
        <w:rPr>
          <w:rFonts w:ascii="Times New Roman" w:hAnsi="Times New Roman" w:cs="Times New Roman"/>
          <w:color w:val="000000"/>
          <w:sz w:val="24"/>
          <w:szCs w:val="24"/>
        </w:rPr>
        <w:t>Engleski</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jezi</w:t>
      </w:r>
      <w:r w:rsidR="009113EE">
        <w:rPr>
          <w:rFonts w:ascii="Times New Roman" w:hAnsi="Times New Roman" w:cs="Times New Roman"/>
          <w:color w:val="000000"/>
          <w:sz w:val="24"/>
          <w:szCs w:val="24"/>
        </w:rPr>
        <w:t>k</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za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dio</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ponude</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koji</w:t>
      </w:r>
      <w:proofErr w:type="spellEnd"/>
      <w:r w:rsidRPr="00D13A79">
        <w:rPr>
          <w:rFonts w:ascii="Times New Roman" w:hAnsi="Times New Roman" w:cs="Times New Roman"/>
          <w:color w:val="000000"/>
          <w:sz w:val="24"/>
          <w:szCs w:val="24"/>
        </w:rPr>
        <w:t xml:space="preserve"> se </w:t>
      </w:r>
      <w:proofErr w:type="spellStart"/>
      <w:r w:rsidRPr="00D13A79">
        <w:rPr>
          <w:rFonts w:ascii="Times New Roman" w:hAnsi="Times New Roman" w:cs="Times New Roman"/>
          <w:color w:val="000000"/>
          <w:sz w:val="24"/>
          <w:szCs w:val="24"/>
        </w:rPr>
        <w:t>odnosi</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na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dokaz</w:t>
      </w:r>
      <w:proofErr w:type="spellEnd"/>
      <w:r w:rsidRPr="00D13A79">
        <w:rPr>
          <w:rFonts w:ascii="Times New Roman" w:hAnsi="Times New Roman" w:cs="Times New Roman"/>
          <w:color w:val="000000"/>
          <w:sz w:val="24"/>
          <w:szCs w:val="24"/>
        </w:rPr>
        <w:t xml:space="preserve"> o </w:t>
      </w:r>
      <w:proofErr w:type="spellStart"/>
      <w:r w:rsidRPr="00D13A79">
        <w:rPr>
          <w:rFonts w:ascii="Times New Roman" w:hAnsi="Times New Roman" w:cs="Times New Roman"/>
          <w:color w:val="000000"/>
          <w:sz w:val="24"/>
          <w:szCs w:val="24"/>
        </w:rPr>
        <w:t>tehničkim</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karakteristikama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ponuđenog</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proizvoda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katalog</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uputstvo</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ili</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drugi</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dokaz</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izdat</w:t>
      </w:r>
      <w:proofErr w:type="spellEnd"/>
      <w:r w:rsidRPr="00D13A79">
        <w:rPr>
          <w:rFonts w:ascii="Times New Roman" w:hAnsi="Times New Roman" w:cs="Times New Roman"/>
          <w:color w:val="000000"/>
          <w:sz w:val="24"/>
          <w:szCs w:val="24"/>
        </w:rPr>
        <w:t xml:space="preserve"> od </w:t>
      </w:r>
      <w:proofErr w:type="spellStart"/>
      <w:r w:rsidRPr="00D13A79">
        <w:rPr>
          <w:rFonts w:ascii="Times New Roman" w:hAnsi="Times New Roman" w:cs="Times New Roman"/>
          <w:color w:val="000000"/>
          <w:sz w:val="24"/>
          <w:szCs w:val="24"/>
        </w:rPr>
        <w:t>proizvođača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sertifikate</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deklaracije</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i</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ovlašćenja</w:t>
      </w:r>
      <w:proofErr w:type="spellEnd"/>
      <w:r w:rsidR="00C025B1">
        <w:rPr>
          <w:rFonts w:ascii="Times New Roman" w:hAnsi="Times New Roman" w:cs="Times New Roman"/>
          <w:color w:val="000000"/>
          <w:sz w:val="24"/>
          <w:szCs w:val="24"/>
        </w:rPr>
        <w:t xml:space="preserve"> </w:t>
      </w:r>
      <w:proofErr w:type="spellStart"/>
      <w:r w:rsidR="00C025B1">
        <w:rPr>
          <w:rFonts w:ascii="Times New Roman" w:hAnsi="Times New Roman" w:cs="Times New Roman"/>
          <w:color w:val="000000"/>
          <w:sz w:val="24"/>
          <w:szCs w:val="24"/>
        </w:rPr>
        <w:t>i</w:t>
      </w:r>
      <w:proofErr w:type="spellEnd"/>
      <w:r w:rsidR="00C025B1">
        <w:rPr>
          <w:rFonts w:ascii="Times New Roman" w:hAnsi="Times New Roman" w:cs="Times New Roman"/>
          <w:color w:val="000000"/>
          <w:sz w:val="24"/>
          <w:szCs w:val="24"/>
        </w:rPr>
        <w:t xml:space="preserve"> </w:t>
      </w:r>
      <w:proofErr w:type="spellStart"/>
      <w:r w:rsidR="00C025B1">
        <w:rPr>
          <w:rFonts w:ascii="Times New Roman" w:hAnsi="Times New Roman" w:cs="Times New Roman"/>
          <w:color w:val="000000"/>
          <w:sz w:val="24"/>
          <w:szCs w:val="24"/>
        </w:rPr>
        <w:t>izjave</w:t>
      </w:r>
      <w:proofErr w:type="spellEnd"/>
      <w:r w:rsidR="00C025B1">
        <w:rPr>
          <w:rFonts w:ascii="Times New Roman" w:hAnsi="Times New Roman" w:cs="Times New Roman"/>
          <w:color w:val="000000"/>
          <w:sz w:val="24"/>
          <w:szCs w:val="24"/>
        </w:rPr>
        <w:t xml:space="preserve"> </w:t>
      </w:r>
      <w:proofErr w:type="spellStart"/>
      <w:r w:rsidR="00C025B1">
        <w:rPr>
          <w:rFonts w:ascii="Times New Roman" w:hAnsi="Times New Roman" w:cs="Times New Roman"/>
          <w:color w:val="000000"/>
          <w:sz w:val="24"/>
          <w:szCs w:val="24"/>
        </w:rPr>
        <w:t>proizvođača</w:t>
      </w:r>
      <w:proofErr w:type="spellEnd"/>
      <w:r w:rsidRPr="00D13A79">
        <w:rPr>
          <w:rFonts w:ascii="Times New Roman" w:hAnsi="Times New Roman" w:cs="Times New Roman"/>
          <w:color w:val="000000"/>
          <w:sz w:val="24"/>
          <w:szCs w:val="24"/>
        </w:rPr>
        <w:t>.</w:t>
      </w:r>
    </w:p>
    <w:p w14:paraId="2324EDB8" w14:textId="77777777" w:rsidR="00A071BD" w:rsidRPr="00D13A79" w:rsidRDefault="00A071BD" w:rsidP="00A071BD">
      <w:pPr>
        <w:spacing w:after="0" w:line="240" w:lineRule="auto"/>
        <w:jc w:val="both"/>
        <w:rPr>
          <w:rFonts w:ascii="Times New Roman" w:hAnsi="Times New Roman" w:cs="Times New Roman"/>
          <w:color w:val="000000"/>
          <w:sz w:val="24"/>
          <w:szCs w:val="24"/>
        </w:rPr>
      </w:pPr>
      <w:proofErr w:type="spellStart"/>
      <w:r w:rsidRPr="00D13A79">
        <w:rPr>
          <w:rFonts w:ascii="Times New Roman" w:hAnsi="Times New Roman" w:cs="Times New Roman"/>
          <w:color w:val="000000"/>
          <w:sz w:val="24"/>
          <w:szCs w:val="24"/>
        </w:rPr>
        <w:t>Naručilac</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zadržava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pravo</w:t>
      </w:r>
      <w:proofErr w:type="spellEnd"/>
      <w:r w:rsidRPr="00D13A79">
        <w:rPr>
          <w:rFonts w:ascii="Times New Roman" w:hAnsi="Times New Roman" w:cs="Times New Roman"/>
          <w:color w:val="000000"/>
          <w:sz w:val="24"/>
          <w:szCs w:val="24"/>
        </w:rPr>
        <w:t xml:space="preserve"> da od </w:t>
      </w:r>
      <w:proofErr w:type="spellStart"/>
      <w:r w:rsidRPr="00D13A79">
        <w:rPr>
          <w:rFonts w:ascii="Times New Roman" w:hAnsi="Times New Roman" w:cs="Times New Roman"/>
          <w:color w:val="000000"/>
          <w:sz w:val="24"/>
          <w:szCs w:val="24"/>
        </w:rPr>
        <w:t>ponuđača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traži</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prevod</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dijela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ponude</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koji</w:t>
      </w:r>
      <w:proofErr w:type="spellEnd"/>
      <w:r w:rsidRPr="00D13A79">
        <w:rPr>
          <w:rFonts w:ascii="Times New Roman" w:hAnsi="Times New Roman" w:cs="Times New Roman"/>
          <w:color w:val="000000"/>
          <w:sz w:val="24"/>
          <w:szCs w:val="24"/>
        </w:rPr>
        <w:t xml:space="preserve"> je </w:t>
      </w:r>
      <w:proofErr w:type="spellStart"/>
      <w:r w:rsidRPr="00D13A79">
        <w:rPr>
          <w:rFonts w:ascii="Times New Roman" w:hAnsi="Times New Roman" w:cs="Times New Roman"/>
          <w:color w:val="000000"/>
          <w:sz w:val="24"/>
          <w:szCs w:val="24"/>
        </w:rPr>
        <w:t>dat</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na</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engleskom</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jeziku</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ukoliko</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bude</w:t>
      </w:r>
      <w:proofErr w:type="spellEnd"/>
      <w:r w:rsidRPr="00D13A79">
        <w:rPr>
          <w:rFonts w:ascii="Times New Roman" w:hAnsi="Times New Roman" w:cs="Times New Roman"/>
          <w:color w:val="000000"/>
          <w:sz w:val="24"/>
          <w:szCs w:val="24"/>
        </w:rPr>
        <w:t xml:space="preserve"> </w:t>
      </w:r>
      <w:proofErr w:type="spellStart"/>
      <w:r w:rsidRPr="00D13A79">
        <w:rPr>
          <w:rFonts w:ascii="Times New Roman" w:hAnsi="Times New Roman" w:cs="Times New Roman"/>
          <w:color w:val="000000"/>
          <w:sz w:val="24"/>
          <w:szCs w:val="24"/>
        </w:rPr>
        <w:t>potrebno</w:t>
      </w:r>
      <w:proofErr w:type="spellEnd"/>
      <w:r w:rsidRPr="00D13A79">
        <w:rPr>
          <w:rFonts w:ascii="Times New Roman" w:hAnsi="Times New Roman" w:cs="Times New Roman"/>
          <w:color w:val="000000"/>
          <w:sz w:val="24"/>
          <w:szCs w:val="24"/>
        </w:rPr>
        <w:t>.</w:t>
      </w:r>
    </w:p>
    <w:p w14:paraId="5AC07845" w14:textId="77777777" w:rsidR="00A071BD" w:rsidRPr="00D13A79" w:rsidRDefault="00A071BD" w:rsidP="0013490C">
      <w:pPr>
        <w:spacing w:after="0"/>
        <w:jc w:val="both"/>
        <w:rPr>
          <w:rFonts w:ascii="Times New Roman" w:hAnsi="Times New Roman" w:cs="Times New Roman"/>
          <w:color w:val="000000"/>
          <w:sz w:val="24"/>
          <w:szCs w:val="24"/>
          <w:lang w:val="sr-Latn-ME"/>
        </w:rPr>
      </w:pPr>
    </w:p>
    <w:p w14:paraId="24D2D366"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sz w:val="24"/>
          <w:szCs w:val="24"/>
          <w:lang w:val="sr-Latn-ME"/>
        </w:rPr>
      </w:pPr>
      <w:bookmarkStart w:id="8" w:name="_Toc62730561"/>
      <w:r w:rsidRPr="00D13A79">
        <w:rPr>
          <w:rFonts w:ascii="Times New Roman" w:hAnsi="Times New Roman" w:cs="Times New Roman"/>
          <w:b/>
          <w:sz w:val="24"/>
          <w:szCs w:val="24"/>
          <w:lang w:val="sr-Latn-ME"/>
        </w:rPr>
        <w:t>NAČIN, MJESTO I VRIJEME PODNOŠENJA PONUDA I OTVARANJA PONUDA</w:t>
      </w:r>
      <w:bookmarkEnd w:id="8"/>
    </w:p>
    <w:p w14:paraId="4704ABD9" w14:textId="77777777" w:rsidR="00E86AEE" w:rsidRDefault="00E86AEE" w:rsidP="009F3DD4">
      <w:pPr>
        <w:spacing w:after="0" w:line="240" w:lineRule="auto"/>
        <w:jc w:val="both"/>
        <w:rPr>
          <w:rFonts w:ascii="Times New Roman" w:hAnsi="Times New Roman" w:cs="Times New Roman"/>
          <w:color w:val="000000"/>
          <w:sz w:val="24"/>
          <w:szCs w:val="24"/>
          <w:lang w:val="sr-Latn-ME"/>
        </w:rPr>
      </w:pPr>
    </w:p>
    <w:p w14:paraId="19417BBA" w14:textId="7E12F1B8" w:rsidR="00EF0520" w:rsidRPr="000D6198" w:rsidRDefault="00EF0520" w:rsidP="009F3DD4">
      <w:pPr>
        <w:spacing w:after="0" w:line="240" w:lineRule="auto"/>
        <w:jc w:val="both"/>
        <w:rPr>
          <w:rFonts w:ascii="Times New Roman" w:hAnsi="Times New Roman" w:cs="Times New Roman"/>
          <w:sz w:val="24"/>
          <w:szCs w:val="24"/>
          <w:lang w:val="sr-Latn-ME"/>
        </w:rPr>
      </w:pPr>
      <w:r w:rsidRPr="000D6198">
        <w:rPr>
          <w:rFonts w:ascii="Times New Roman" w:hAnsi="Times New Roman" w:cs="Times New Roman"/>
          <w:color w:val="000000"/>
          <w:sz w:val="24"/>
          <w:szCs w:val="24"/>
          <w:lang w:val="sr-Latn-ME"/>
        </w:rPr>
        <w:t>Ponude se podnose p</w:t>
      </w:r>
      <w:r w:rsidR="003A488D" w:rsidRPr="000D6198">
        <w:rPr>
          <w:rFonts w:ascii="Times New Roman" w:hAnsi="Times New Roman" w:cs="Times New Roman"/>
          <w:color w:val="000000"/>
          <w:sz w:val="24"/>
          <w:szCs w:val="24"/>
          <w:lang w:val="sr-Latn-ME"/>
        </w:rPr>
        <w:t xml:space="preserve">reko ESJN-a zaključno sa </w:t>
      </w:r>
      <w:r w:rsidR="003A488D" w:rsidRPr="000D6198">
        <w:rPr>
          <w:rFonts w:ascii="Times New Roman" w:hAnsi="Times New Roman" w:cs="Times New Roman"/>
          <w:sz w:val="24"/>
          <w:szCs w:val="24"/>
          <w:lang w:val="sr-Latn-ME"/>
        </w:rPr>
        <w:t xml:space="preserve">danom </w:t>
      </w:r>
      <w:r w:rsidR="000D6198" w:rsidRPr="000D6198">
        <w:rPr>
          <w:rFonts w:ascii="Times New Roman" w:hAnsi="Times New Roman" w:cs="Times New Roman"/>
          <w:b/>
          <w:sz w:val="24"/>
          <w:szCs w:val="24"/>
          <w:lang w:val="sr-Latn-ME"/>
        </w:rPr>
        <w:t>14</w:t>
      </w:r>
      <w:r w:rsidR="00BB0C6F" w:rsidRPr="000D6198">
        <w:rPr>
          <w:rFonts w:ascii="Times New Roman" w:hAnsi="Times New Roman" w:cs="Times New Roman"/>
          <w:b/>
          <w:sz w:val="24"/>
          <w:szCs w:val="24"/>
          <w:lang w:val="sr-Latn-ME"/>
        </w:rPr>
        <w:t>.06</w:t>
      </w:r>
      <w:r w:rsidRPr="000D6198">
        <w:rPr>
          <w:rFonts w:ascii="Times New Roman" w:hAnsi="Times New Roman" w:cs="Times New Roman"/>
          <w:b/>
          <w:sz w:val="24"/>
          <w:szCs w:val="24"/>
          <w:lang w:val="sr-Latn-ME"/>
        </w:rPr>
        <w:t>.202</w:t>
      </w:r>
      <w:r w:rsidR="00C025B1" w:rsidRPr="000D6198">
        <w:rPr>
          <w:rFonts w:ascii="Times New Roman" w:hAnsi="Times New Roman" w:cs="Times New Roman"/>
          <w:b/>
          <w:sz w:val="24"/>
          <w:szCs w:val="24"/>
          <w:lang w:val="sr-Latn-ME"/>
        </w:rPr>
        <w:t>3</w:t>
      </w:r>
      <w:r w:rsidRPr="000D6198">
        <w:rPr>
          <w:rFonts w:ascii="Times New Roman" w:hAnsi="Times New Roman" w:cs="Times New Roman"/>
          <w:b/>
          <w:sz w:val="24"/>
          <w:szCs w:val="24"/>
          <w:lang w:val="sr-Latn-ME"/>
        </w:rPr>
        <w:t xml:space="preserve">. godine do </w:t>
      </w:r>
      <w:r w:rsidR="000D6198" w:rsidRPr="000D6198">
        <w:rPr>
          <w:rFonts w:ascii="Times New Roman" w:hAnsi="Times New Roman" w:cs="Times New Roman"/>
          <w:b/>
          <w:sz w:val="24"/>
          <w:szCs w:val="24"/>
          <w:lang w:val="sr-Latn-ME"/>
        </w:rPr>
        <w:t>10</w:t>
      </w:r>
      <w:r w:rsidRPr="000D6198">
        <w:rPr>
          <w:rFonts w:ascii="Times New Roman" w:hAnsi="Times New Roman" w:cs="Times New Roman"/>
          <w:b/>
          <w:sz w:val="24"/>
          <w:szCs w:val="24"/>
          <w:lang w:val="sr-Latn-ME"/>
        </w:rPr>
        <w:t xml:space="preserve"> sati</w:t>
      </w:r>
      <w:r w:rsidRPr="000D6198">
        <w:rPr>
          <w:rFonts w:ascii="Times New Roman" w:hAnsi="Times New Roman" w:cs="Times New Roman"/>
          <w:sz w:val="24"/>
          <w:szCs w:val="24"/>
          <w:lang w:val="sr-Latn-ME"/>
        </w:rPr>
        <w:t>.</w:t>
      </w:r>
    </w:p>
    <w:p w14:paraId="00344486" w14:textId="77777777" w:rsidR="00EF0520" w:rsidRPr="000D6198" w:rsidRDefault="00EF0520" w:rsidP="009F3DD4">
      <w:pPr>
        <w:spacing w:after="0" w:line="240" w:lineRule="auto"/>
        <w:jc w:val="both"/>
        <w:rPr>
          <w:rFonts w:ascii="Times New Roman" w:hAnsi="Times New Roman" w:cs="Times New Roman"/>
          <w:b/>
          <w:bCs/>
          <w:i/>
          <w:iCs/>
          <w:sz w:val="24"/>
          <w:szCs w:val="24"/>
          <w:lang w:val="sr-Latn-ME"/>
        </w:rPr>
      </w:pPr>
    </w:p>
    <w:p w14:paraId="703573C3" w14:textId="53D0AF5F" w:rsidR="00EF0520" w:rsidRPr="000D6198" w:rsidRDefault="00EF0520" w:rsidP="009F3DD4">
      <w:pPr>
        <w:spacing w:after="0" w:line="240" w:lineRule="auto"/>
        <w:jc w:val="both"/>
        <w:rPr>
          <w:rFonts w:ascii="Times New Roman" w:hAnsi="Times New Roman" w:cs="Times New Roman"/>
          <w:sz w:val="24"/>
          <w:szCs w:val="24"/>
          <w:lang w:val="sr-Latn-ME"/>
        </w:rPr>
      </w:pPr>
      <w:r w:rsidRPr="000D6198">
        <w:rPr>
          <w:rFonts w:ascii="Times New Roman" w:hAnsi="Times New Roman" w:cs="Times New Roman"/>
          <w:sz w:val="24"/>
          <w:szCs w:val="24"/>
          <w:lang w:val="sr-Latn-ME"/>
        </w:rPr>
        <w:t xml:space="preserve">Otvaranje ponuda održaće se dana  </w:t>
      </w:r>
      <w:r w:rsidR="000D6198" w:rsidRPr="000D6198">
        <w:rPr>
          <w:rFonts w:ascii="Times New Roman" w:hAnsi="Times New Roman" w:cs="Times New Roman"/>
          <w:b/>
          <w:sz w:val="24"/>
          <w:szCs w:val="24"/>
          <w:lang w:val="sr-Latn-ME"/>
        </w:rPr>
        <w:t>14</w:t>
      </w:r>
      <w:r w:rsidR="00BB0C6F" w:rsidRPr="000D6198">
        <w:rPr>
          <w:rFonts w:ascii="Times New Roman" w:hAnsi="Times New Roman" w:cs="Times New Roman"/>
          <w:b/>
          <w:sz w:val="24"/>
          <w:szCs w:val="24"/>
          <w:lang w:val="sr-Latn-ME"/>
        </w:rPr>
        <w:t>.06.</w:t>
      </w:r>
      <w:r w:rsidRPr="000D6198">
        <w:rPr>
          <w:rFonts w:ascii="Times New Roman" w:hAnsi="Times New Roman" w:cs="Times New Roman"/>
          <w:b/>
          <w:sz w:val="24"/>
          <w:szCs w:val="24"/>
          <w:lang w:val="sr-Latn-ME"/>
        </w:rPr>
        <w:t>202</w:t>
      </w:r>
      <w:r w:rsidR="00C025B1" w:rsidRPr="000D6198">
        <w:rPr>
          <w:rFonts w:ascii="Times New Roman" w:hAnsi="Times New Roman" w:cs="Times New Roman"/>
          <w:b/>
          <w:sz w:val="24"/>
          <w:szCs w:val="24"/>
          <w:lang w:val="sr-Latn-ME"/>
        </w:rPr>
        <w:t>3</w:t>
      </w:r>
      <w:r w:rsidRPr="000D6198">
        <w:rPr>
          <w:rFonts w:ascii="Times New Roman" w:hAnsi="Times New Roman" w:cs="Times New Roman"/>
          <w:b/>
          <w:sz w:val="24"/>
          <w:szCs w:val="24"/>
          <w:lang w:val="sr-Latn-ME"/>
        </w:rPr>
        <w:t xml:space="preserve">. godine u </w:t>
      </w:r>
      <w:r w:rsidR="000D6198" w:rsidRPr="000D6198">
        <w:rPr>
          <w:rFonts w:ascii="Times New Roman" w:hAnsi="Times New Roman" w:cs="Times New Roman"/>
          <w:b/>
          <w:sz w:val="24"/>
          <w:szCs w:val="24"/>
          <w:lang w:val="sr-Latn-ME"/>
        </w:rPr>
        <w:t>10</w:t>
      </w:r>
      <w:r w:rsidR="00862D51" w:rsidRPr="000D6198">
        <w:rPr>
          <w:rFonts w:ascii="Times New Roman" w:hAnsi="Times New Roman" w:cs="Times New Roman"/>
          <w:b/>
          <w:sz w:val="24"/>
          <w:szCs w:val="24"/>
          <w:lang w:val="sr-Latn-ME"/>
        </w:rPr>
        <w:t xml:space="preserve"> sati</w:t>
      </w:r>
      <w:r w:rsidR="00862D51" w:rsidRPr="000D6198">
        <w:rPr>
          <w:rFonts w:ascii="Times New Roman" w:hAnsi="Times New Roman" w:cs="Times New Roman"/>
          <w:sz w:val="24"/>
          <w:szCs w:val="24"/>
          <w:lang w:val="sr-Latn-ME"/>
        </w:rPr>
        <w:t>.</w:t>
      </w:r>
    </w:p>
    <w:p w14:paraId="4DA6EAB0" w14:textId="77777777" w:rsidR="00EF0520" w:rsidRPr="000D6198" w:rsidRDefault="00EF0520" w:rsidP="009F3DD4">
      <w:pPr>
        <w:spacing w:after="0" w:line="240" w:lineRule="auto"/>
        <w:jc w:val="both"/>
        <w:rPr>
          <w:rFonts w:ascii="Times New Roman" w:hAnsi="Times New Roman" w:cs="Times New Roman"/>
          <w:sz w:val="24"/>
          <w:szCs w:val="24"/>
          <w:lang w:val="sr-Latn-ME"/>
        </w:rPr>
      </w:pPr>
    </w:p>
    <w:p w14:paraId="17864AEA" w14:textId="77777777" w:rsidR="00EF0520" w:rsidRPr="000D6198" w:rsidRDefault="00EF0520" w:rsidP="009F3DD4">
      <w:pPr>
        <w:spacing w:after="0" w:line="240" w:lineRule="auto"/>
        <w:jc w:val="both"/>
        <w:rPr>
          <w:rFonts w:ascii="Times New Roman" w:hAnsi="Times New Roman" w:cs="Times New Roman"/>
          <w:sz w:val="24"/>
          <w:szCs w:val="24"/>
          <w:lang w:val="sr-Latn-ME"/>
        </w:rPr>
      </w:pPr>
      <w:r w:rsidRPr="000D6198">
        <w:rPr>
          <w:rFonts w:ascii="Times New Roman" w:hAnsi="Times New Roman" w:cs="Times New Roman"/>
          <w:sz w:val="24"/>
          <w:szCs w:val="24"/>
          <w:lang w:val="sr-Latn-ME"/>
        </w:rPr>
        <w:t xml:space="preserve">Dio ponude koje se ne dostavlja preko ESJN-a, a odnosi se na garanciju ponude dostavlja se: </w:t>
      </w:r>
    </w:p>
    <w:p w14:paraId="15F4B8D8" w14:textId="77777777" w:rsidR="00EF0520" w:rsidRPr="000D6198" w:rsidRDefault="00EF0520" w:rsidP="009F3DD4">
      <w:pPr>
        <w:numPr>
          <w:ilvl w:val="0"/>
          <w:numId w:val="1"/>
        </w:numPr>
        <w:spacing w:before="96" w:after="0" w:line="240" w:lineRule="auto"/>
        <w:jc w:val="both"/>
        <w:rPr>
          <w:rFonts w:ascii="Times New Roman" w:eastAsia="Calibri" w:hAnsi="Times New Roman" w:cs="Times New Roman"/>
          <w:sz w:val="24"/>
          <w:szCs w:val="24"/>
          <w:lang w:val="sr-Latn-ME"/>
        </w:rPr>
      </w:pPr>
      <w:r w:rsidRPr="000D6198">
        <w:rPr>
          <w:rFonts w:ascii="Times New Roman" w:eastAsia="Calibri" w:hAnsi="Times New Roman" w:cs="Times New Roman"/>
          <w:sz w:val="24"/>
          <w:szCs w:val="24"/>
          <w:lang w:val="sr-Latn-ME"/>
        </w:rPr>
        <w:t>neposrednom predajom na arhivi naručioca na adresi Ljubljanska bb, Podgorica;</w:t>
      </w:r>
    </w:p>
    <w:p w14:paraId="6863F508" w14:textId="77777777" w:rsidR="00EF0520" w:rsidRPr="000D6198" w:rsidRDefault="00EF0520" w:rsidP="009F3DD4">
      <w:pPr>
        <w:numPr>
          <w:ilvl w:val="0"/>
          <w:numId w:val="1"/>
        </w:numPr>
        <w:spacing w:before="96" w:after="0" w:line="240" w:lineRule="auto"/>
        <w:jc w:val="both"/>
        <w:rPr>
          <w:rFonts w:ascii="Times New Roman" w:eastAsia="Calibri" w:hAnsi="Times New Roman" w:cs="Times New Roman"/>
          <w:sz w:val="24"/>
          <w:szCs w:val="24"/>
          <w:lang w:val="sr-Latn-ME"/>
        </w:rPr>
      </w:pPr>
      <w:r w:rsidRPr="000D6198">
        <w:rPr>
          <w:rFonts w:ascii="Times New Roman" w:eastAsia="Calibri" w:hAnsi="Times New Roman" w:cs="Times New Roman"/>
          <w:sz w:val="24"/>
          <w:szCs w:val="24"/>
          <w:lang w:val="sr-Latn-ME"/>
        </w:rPr>
        <w:t>preporučenom pošiljkom sa povratnicom na adresi Ljubljanska bb, Podgorica,</w:t>
      </w:r>
    </w:p>
    <w:p w14:paraId="5DBC2772" w14:textId="77777777" w:rsidR="00EF0520" w:rsidRPr="000D6198" w:rsidRDefault="00EF0520" w:rsidP="009F3DD4">
      <w:pPr>
        <w:spacing w:after="0" w:line="240" w:lineRule="auto"/>
        <w:jc w:val="both"/>
        <w:rPr>
          <w:rFonts w:ascii="Times New Roman" w:hAnsi="Times New Roman" w:cs="Times New Roman"/>
          <w:sz w:val="24"/>
          <w:szCs w:val="24"/>
          <w:lang w:val="sr-Latn-ME"/>
        </w:rPr>
      </w:pPr>
    </w:p>
    <w:p w14:paraId="16421DB4" w14:textId="52BF990D" w:rsidR="00EF0520" w:rsidRPr="00943FD3" w:rsidRDefault="00EF0520" w:rsidP="009F3DD4">
      <w:pPr>
        <w:spacing w:after="0" w:line="240" w:lineRule="auto"/>
        <w:jc w:val="both"/>
        <w:rPr>
          <w:rFonts w:ascii="Times New Roman" w:hAnsi="Times New Roman" w:cs="Times New Roman"/>
          <w:sz w:val="24"/>
          <w:szCs w:val="24"/>
          <w:lang w:val="sr-Latn-ME"/>
        </w:rPr>
      </w:pPr>
      <w:r w:rsidRPr="000D6198">
        <w:rPr>
          <w:rFonts w:ascii="Times New Roman" w:hAnsi="Times New Roman" w:cs="Times New Roman"/>
          <w:sz w:val="24"/>
          <w:szCs w:val="24"/>
          <w:lang w:val="sr-Latn-ME"/>
        </w:rPr>
        <w:t xml:space="preserve">radnim danima od 07 do 15 sati, zaključno sa danom </w:t>
      </w:r>
      <w:r w:rsidR="000D6198" w:rsidRPr="000D6198">
        <w:rPr>
          <w:rFonts w:ascii="Times New Roman" w:hAnsi="Times New Roman" w:cs="Times New Roman"/>
          <w:b/>
          <w:sz w:val="24"/>
          <w:szCs w:val="24"/>
          <w:lang w:val="sr-Latn-ME"/>
        </w:rPr>
        <w:t>14</w:t>
      </w:r>
      <w:r w:rsidR="00BB0C6F" w:rsidRPr="000D6198">
        <w:rPr>
          <w:rFonts w:ascii="Times New Roman" w:hAnsi="Times New Roman" w:cs="Times New Roman"/>
          <w:b/>
          <w:sz w:val="24"/>
          <w:szCs w:val="24"/>
          <w:lang w:val="sr-Latn-ME"/>
        </w:rPr>
        <w:t>.06</w:t>
      </w:r>
      <w:r w:rsidR="00862D51" w:rsidRPr="000D6198">
        <w:rPr>
          <w:rFonts w:ascii="Times New Roman" w:hAnsi="Times New Roman" w:cs="Times New Roman"/>
          <w:b/>
          <w:sz w:val="24"/>
          <w:szCs w:val="24"/>
          <w:lang w:val="sr-Latn-ME"/>
        </w:rPr>
        <w:t>.202</w:t>
      </w:r>
      <w:r w:rsidR="00042545" w:rsidRPr="000D6198">
        <w:rPr>
          <w:rFonts w:ascii="Times New Roman" w:hAnsi="Times New Roman" w:cs="Times New Roman"/>
          <w:b/>
          <w:sz w:val="24"/>
          <w:szCs w:val="24"/>
          <w:lang w:val="sr-Latn-ME"/>
        </w:rPr>
        <w:t>3</w:t>
      </w:r>
      <w:r w:rsidR="003A488D" w:rsidRPr="000D6198">
        <w:rPr>
          <w:rFonts w:ascii="Times New Roman" w:hAnsi="Times New Roman" w:cs="Times New Roman"/>
          <w:b/>
          <w:sz w:val="24"/>
          <w:szCs w:val="24"/>
          <w:lang w:val="sr-Latn-ME"/>
        </w:rPr>
        <w:t xml:space="preserve">. godine do </w:t>
      </w:r>
      <w:r w:rsidR="000D6198" w:rsidRPr="000D6198">
        <w:rPr>
          <w:rFonts w:ascii="Times New Roman" w:hAnsi="Times New Roman" w:cs="Times New Roman"/>
          <w:b/>
          <w:sz w:val="24"/>
          <w:szCs w:val="24"/>
          <w:lang w:val="sr-Latn-ME"/>
        </w:rPr>
        <w:t>10</w:t>
      </w:r>
      <w:r w:rsidRPr="000D6198">
        <w:rPr>
          <w:rFonts w:ascii="Times New Roman" w:hAnsi="Times New Roman" w:cs="Times New Roman"/>
          <w:b/>
          <w:sz w:val="24"/>
          <w:szCs w:val="24"/>
          <w:lang w:val="sr-Latn-ME"/>
        </w:rPr>
        <w:t xml:space="preserve"> sati</w:t>
      </w:r>
      <w:r w:rsidRPr="000D6198">
        <w:rPr>
          <w:rFonts w:ascii="Times New Roman" w:hAnsi="Times New Roman" w:cs="Times New Roman"/>
          <w:sz w:val="24"/>
          <w:szCs w:val="24"/>
          <w:lang w:val="sr-Latn-ME"/>
        </w:rPr>
        <w:t>.</w:t>
      </w:r>
    </w:p>
    <w:p w14:paraId="04C3634C" w14:textId="5D5393FB" w:rsidR="00EB2524" w:rsidRDefault="00EB2524" w:rsidP="009F3DD4">
      <w:pPr>
        <w:spacing w:after="0" w:line="240" w:lineRule="auto"/>
        <w:jc w:val="both"/>
        <w:rPr>
          <w:rFonts w:ascii="Times New Roman" w:hAnsi="Times New Roman" w:cs="Times New Roman"/>
          <w:color w:val="FF0000"/>
          <w:sz w:val="24"/>
          <w:szCs w:val="24"/>
          <w:lang w:val="sr-Latn-ME"/>
        </w:rPr>
      </w:pPr>
    </w:p>
    <w:p w14:paraId="49432DE1" w14:textId="30B24B68"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sz w:val="24"/>
          <w:szCs w:val="24"/>
          <w:lang w:val="sr-Latn-ME"/>
        </w:rPr>
      </w:pPr>
      <w:bookmarkStart w:id="9" w:name="_Toc62730562"/>
      <w:r w:rsidRPr="00D13A79">
        <w:rPr>
          <w:rFonts w:ascii="Times New Roman" w:hAnsi="Times New Roman" w:cs="Times New Roman"/>
          <w:b/>
          <w:sz w:val="24"/>
          <w:szCs w:val="24"/>
          <w:lang w:val="sr-Latn-ME"/>
        </w:rPr>
        <w:t>USLOVI ZA AKTIVIRANJE GARANCIJE PONUDE</w:t>
      </w:r>
      <w:r w:rsidRPr="00D13A79">
        <w:rPr>
          <w:rFonts w:ascii="Times New Roman" w:hAnsi="Times New Roman" w:cs="Times New Roman"/>
          <w:b/>
          <w:sz w:val="24"/>
          <w:szCs w:val="24"/>
          <w:vertAlign w:val="superscript"/>
          <w:lang w:val="sr-Latn-ME"/>
        </w:rPr>
        <w:footnoteReference w:id="8"/>
      </w:r>
      <w:bookmarkEnd w:id="9"/>
    </w:p>
    <w:p w14:paraId="1662A334" w14:textId="260BF3C9" w:rsidR="002B1959" w:rsidRDefault="00BF32F5" w:rsidP="00E70CBA">
      <w:pPr>
        <w:spacing w:before="240"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 xml:space="preserve">Garancija ponude će se aktivirati ako ponuđač: </w:t>
      </w:r>
    </w:p>
    <w:p w14:paraId="611BD117" w14:textId="77777777" w:rsidR="002B1959" w:rsidRDefault="002B1959" w:rsidP="00E70CBA">
      <w:pPr>
        <w:spacing w:after="0"/>
        <w:rPr>
          <w:rFonts w:ascii="Times New Roman" w:hAnsi="Times New Roman" w:cs="Times New Roman"/>
          <w:sz w:val="24"/>
          <w:szCs w:val="24"/>
          <w:lang w:val="sr-Latn-ME"/>
        </w:rPr>
      </w:pPr>
      <w:r w:rsidRPr="002B1959">
        <w:rPr>
          <w:rFonts w:ascii="Times New Roman" w:hAnsi="Times New Roman" w:cs="Times New Roman"/>
          <w:sz w:val="24"/>
          <w:szCs w:val="24"/>
          <w:lang w:val="sr-Latn-ME"/>
        </w:rPr>
        <w:t xml:space="preserve">1) odustane od ponude u roku važenja ponude i/ili    </w:t>
      </w:r>
    </w:p>
    <w:p w14:paraId="033138F9" w14:textId="77777777" w:rsidR="002B1959" w:rsidRPr="002B1959" w:rsidRDefault="002B1959" w:rsidP="002B1959">
      <w:pPr>
        <w:rPr>
          <w:rFonts w:ascii="Times New Roman" w:hAnsi="Times New Roman" w:cs="Times New Roman"/>
          <w:sz w:val="24"/>
          <w:szCs w:val="24"/>
          <w:lang w:val="sr-Latn-ME"/>
        </w:rPr>
      </w:pPr>
      <w:r w:rsidRPr="002B1959">
        <w:rPr>
          <w:rFonts w:ascii="Times New Roman" w:hAnsi="Times New Roman" w:cs="Times New Roman"/>
          <w:sz w:val="24"/>
          <w:szCs w:val="24"/>
          <w:lang w:val="sr-Latn-ME"/>
        </w:rPr>
        <w:t>2) odbije da zaključi ugovor o javnoj nabavci ili okvirni sporazum.</w:t>
      </w:r>
    </w:p>
    <w:p w14:paraId="1263653A" w14:textId="77777777" w:rsidR="00BF32F5" w:rsidRPr="00D13A79" w:rsidRDefault="00BF32F5" w:rsidP="002B1959">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sz w:val="24"/>
          <w:szCs w:val="24"/>
          <w:lang w:val="sr-Latn-ME"/>
        </w:rPr>
      </w:pPr>
      <w:bookmarkStart w:id="10" w:name="_Toc62730563"/>
      <w:r w:rsidRPr="002B1959">
        <w:rPr>
          <w:rFonts w:ascii="Times New Roman" w:hAnsi="Times New Roman" w:cs="Times New Roman"/>
          <w:b/>
          <w:sz w:val="24"/>
          <w:szCs w:val="24"/>
          <w:lang w:val="sr-Latn-ME"/>
        </w:rPr>
        <w:t>T</w:t>
      </w:r>
      <w:r w:rsidRPr="00D13A79">
        <w:rPr>
          <w:rFonts w:ascii="Times New Roman" w:hAnsi="Times New Roman" w:cs="Times New Roman"/>
          <w:b/>
          <w:sz w:val="24"/>
          <w:szCs w:val="24"/>
          <w:lang w:val="sr-Latn-ME"/>
        </w:rPr>
        <w:t>AJNOST PODATAKA</w:t>
      </w:r>
      <w:bookmarkEnd w:id="10"/>
    </w:p>
    <w:p w14:paraId="41568CE2" w14:textId="55D402FA" w:rsidR="00627216" w:rsidRDefault="00BF32F5" w:rsidP="00E70CBA">
      <w:pPr>
        <w:spacing w:before="240"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 xml:space="preserve">Tenderska dokumentacija sadrži tajne podatke </w:t>
      </w:r>
    </w:p>
    <w:p w14:paraId="0A2F2177" w14:textId="6EBD37FF" w:rsidR="00BF32F5" w:rsidRPr="00D13A79" w:rsidRDefault="00627216" w:rsidP="0013490C">
      <w:pPr>
        <w:spacing w:after="0"/>
        <w:jc w:val="both"/>
        <w:rPr>
          <w:rFonts w:ascii="Times New Roman" w:hAnsi="Times New Roman" w:cs="Times New Roman"/>
          <w:color w:val="000000"/>
          <w:sz w:val="24"/>
          <w:szCs w:val="24"/>
          <w:lang w:val="sr-Latn-ME"/>
        </w:rPr>
      </w:pPr>
      <w:r w:rsidRPr="00725D36">
        <w:rPr>
          <w:rFonts w:ascii="Times New Roman" w:eastAsia="Times New Roman" w:hAnsi="Times New Roman" w:cs="Times New Roman"/>
          <w:color w:val="000000"/>
          <w:sz w:val="24"/>
          <w:szCs w:val="24"/>
          <w:lang w:val="sr-Latn-ME"/>
        </w:rPr>
        <w:sym w:font="Wingdings" w:char="F0A8"/>
      </w:r>
      <w:r w:rsidRPr="00725D36">
        <w:rPr>
          <w:rFonts w:ascii="Times New Roman" w:eastAsia="Times New Roman" w:hAnsi="Times New Roman" w:cs="Times New Roman"/>
          <w:color w:val="000000"/>
          <w:sz w:val="24"/>
          <w:szCs w:val="24"/>
          <w:lang w:val="sr-Latn-ME"/>
        </w:rPr>
        <w:t xml:space="preserve"> </w:t>
      </w:r>
      <w:r w:rsidR="00BF32F5" w:rsidRPr="00D13A79">
        <w:rPr>
          <w:rFonts w:ascii="Times New Roman" w:hAnsi="Times New Roman" w:cs="Times New Roman"/>
          <w:color w:val="000000"/>
          <w:sz w:val="24"/>
          <w:szCs w:val="24"/>
          <w:lang w:val="sr-Latn-ME"/>
        </w:rPr>
        <w:t>ne</w:t>
      </w:r>
    </w:p>
    <w:p w14:paraId="4D238FF9"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sz w:val="24"/>
          <w:szCs w:val="24"/>
          <w:lang w:val="sr-Latn-ME"/>
        </w:rPr>
      </w:pPr>
      <w:bookmarkStart w:id="11" w:name="_Toc62730564"/>
      <w:r w:rsidRPr="00D13A79">
        <w:rPr>
          <w:rFonts w:ascii="Times New Roman" w:hAnsi="Times New Roman" w:cs="Times New Roman"/>
          <w:b/>
          <w:sz w:val="24"/>
          <w:szCs w:val="24"/>
          <w:lang w:val="sr-Latn-ME"/>
        </w:rPr>
        <w:t>UPUTSTVO ZA SAČINJAVANJE PONUDE</w:t>
      </w:r>
      <w:bookmarkEnd w:id="11"/>
    </w:p>
    <w:p w14:paraId="685710B5" w14:textId="77777777" w:rsidR="00BF32F5" w:rsidRPr="00D13A79" w:rsidRDefault="00BF32F5" w:rsidP="00E70CBA">
      <w:pPr>
        <w:spacing w:before="240"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 xml:space="preserve">Ponude se sačinjava u ESJN u skladu sa tenderskom dokumentacijom i važećim Pravilnikom o sadržaju ponude i uputstvu za sačinjavanje i podnošenje ponude. </w:t>
      </w:r>
    </w:p>
    <w:p w14:paraId="6F28D401" w14:textId="77777777" w:rsidR="00BF32F5" w:rsidRPr="00D13A79" w:rsidRDefault="00BF32F5" w:rsidP="0013490C">
      <w:pPr>
        <w:spacing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Ispunjenost uslova za učešće u postupku javne nabavke dokazuje se izjavom privrednog subjekta, koja se sačinjava na obrascu datom u Pravilniku o obrascu izjave privrednog subjekta.</w:t>
      </w:r>
    </w:p>
    <w:p w14:paraId="0C5A2BEB" w14:textId="77777777" w:rsidR="00BF32F5" w:rsidRPr="00D13A79" w:rsidRDefault="00BF32F5" w:rsidP="0013490C">
      <w:pPr>
        <w:spacing w:after="0"/>
        <w:jc w:val="both"/>
        <w:rPr>
          <w:rFonts w:ascii="Times New Roman" w:hAnsi="Times New Roman" w:cs="Times New Roman"/>
          <w:i/>
          <w:iCs/>
          <w:color w:val="000000"/>
          <w:sz w:val="24"/>
          <w:szCs w:val="24"/>
          <w:lang w:val="sr-Latn-ME"/>
        </w:rPr>
      </w:pPr>
      <w:r w:rsidRPr="00D13A79">
        <w:rPr>
          <w:rFonts w:ascii="Times New Roman" w:hAnsi="Times New Roman" w:cs="Times New Roman"/>
          <w:sz w:val="24"/>
          <w:szCs w:val="24"/>
          <w:lang w:val="sr-Latn-ME"/>
        </w:rPr>
        <w:t xml:space="preserve">Ponuđač je dužan da tačno i nedvosmisleno popuni </w:t>
      </w:r>
      <w:r w:rsidRPr="00D13A79">
        <w:rPr>
          <w:rFonts w:ascii="Times New Roman" w:eastAsia="Calibri" w:hAnsi="Times New Roman" w:cs="Times New Roman"/>
          <w:sz w:val="24"/>
          <w:szCs w:val="24"/>
          <w:lang w:val="sr-Latn-ME"/>
        </w:rPr>
        <w:t>Izjavu privrednog subjekta u skladu sa zahtjevima iz tenderske dokumentacije.</w:t>
      </w:r>
    </w:p>
    <w:p w14:paraId="7A538C17"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jc w:val="both"/>
        <w:outlineLvl w:val="0"/>
        <w:rPr>
          <w:rFonts w:ascii="Times New Roman" w:hAnsi="Times New Roman" w:cs="Times New Roman"/>
          <w:b/>
          <w:sz w:val="24"/>
          <w:szCs w:val="24"/>
          <w:lang w:val="sr-Latn-ME"/>
        </w:rPr>
      </w:pPr>
      <w:bookmarkStart w:id="12" w:name="_Toc62730565"/>
      <w:r w:rsidRPr="00D13A79">
        <w:rPr>
          <w:rFonts w:ascii="Times New Roman" w:hAnsi="Times New Roman" w:cs="Times New Roman"/>
          <w:b/>
          <w:sz w:val="24"/>
          <w:szCs w:val="24"/>
          <w:lang w:val="sr-Latn-ME"/>
        </w:rPr>
        <w:t>NAČIN ZAKLJUČIVANJA I IZMJENE UGOVORA O JAVNOJ NABAVCI</w:t>
      </w:r>
      <w:bookmarkEnd w:id="12"/>
    </w:p>
    <w:p w14:paraId="72D2F390" w14:textId="77777777" w:rsidR="00E70CBA" w:rsidRDefault="00E70CBA" w:rsidP="0013490C">
      <w:pPr>
        <w:spacing w:after="0"/>
        <w:jc w:val="both"/>
        <w:rPr>
          <w:rFonts w:ascii="Times New Roman" w:hAnsi="Times New Roman" w:cs="Times New Roman"/>
          <w:sz w:val="24"/>
          <w:szCs w:val="24"/>
          <w:lang w:val="sr-Latn-ME"/>
        </w:rPr>
      </w:pPr>
    </w:p>
    <w:p w14:paraId="19C6B88E" w14:textId="77777777" w:rsidR="00E70CBA" w:rsidRPr="007A0728"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 xml:space="preserve">Naručilac zaključuje ugovor o javnoj nabavci u pisanom ili elektronskom obliku sa ponuđačem čija je ponuda izabrana kao najpovoljnija, nakon izvršnosti odluke o izboru najpovoljnije ponude. </w:t>
      </w:r>
    </w:p>
    <w:p w14:paraId="77A2EEB5" w14:textId="77777777" w:rsidR="00E70CBA" w:rsidRPr="007A0728"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Ugovor o javnoj nabavci mora da bude u skladu sa uslovima utvrđenim tenderskom dokumentacijom, izabranom ponudom i odlukom o izboru najpovoljnije ponude, osim u pogledu iskazivanja PDV-a.</w:t>
      </w:r>
    </w:p>
    <w:p w14:paraId="40AC8EC3" w14:textId="77777777" w:rsidR="00E70CBA" w:rsidRPr="007A0728"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Ugovor između naručioca i ponuđača čija je ponuda izabrana kao najpovoljnija, pored uslova koji su propisani ovom tenderskom dokumentacijom, će sadržati i sljedeće:</w:t>
      </w:r>
    </w:p>
    <w:p w14:paraId="36EDB62B" w14:textId="77777777" w:rsidR="00E70CBA" w:rsidRDefault="00E70CBA" w:rsidP="00E70CBA">
      <w:pPr>
        <w:spacing w:after="0" w:line="240" w:lineRule="auto"/>
        <w:jc w:val="both"/>
        <w:rPr>
          <w:rFonts w:ascii="Times New Roman" w:hAnsi="Times New Roman" w:cs="Times New Roman"/>
          <w:sz w:val="24"/>
          <w:szCs w:val="24"/>
          <w:lang w:val="sr-Latn-ME"/>
        </w:rPr>
      </w:pPr>
    </w:p>
    <w:p w14:paraId="5872559A" w14:textId="77777777" w:rsidR="00E70CBA" w:rsidRPr="007A0728" w:rsidRDefault="00E70CBA" w:rsidP="00E70CBA">
      <w:pPr>
        <w:spacing w:after="0" w:line="240" w:lineRule="auto"/>
        <w:jc w:val="both"/>
        <w:rPr>
          <w:rFonts w:ascii="Times New Roman" w:hAnsi="Times New Roman" w:cs="Times New Roman"/>
          <w:sz w:val="24"/>
          <w:szCs w:val="24"/>
          <w:lang w:val="sr-Latn-ME"/>
        </w:rPr>
      </w:pPr>
      <w:proofErr w:type="spellStart"/>
      <w:r w:rsidRPr="009F7C80">
        <w:rPr>
          <w:rFonts w:ascii="Times New Roman" w:hAnsi="Times New Roman"/>
          <w:sz w:val="24"/>
          <w:szCs w:val="24"/>
        </w:rPr>
        <w:t>Smatra</w:t>
      </w:r>
      <w:proofErr w:type="spellEnd"/>
      <w:r w:rsidRPr="009F7C80">
        <w:rPr>
          <w:rFonts w:ascii="Times New Roman" w:hAnsi="Times New Roman"/>
          <w:sz w:val="24"/>
          <w:szCs w:val="24"/>
        </w:rPr>
        <w:t xml:space="preserve"> se da je </w:t>
      </w:r>
      <w:proofErr w:type="spellStart"/>
      <w:r w:rsidRPr="009F7C80">
        <w:rPr>
          <w:rFonts w:ascii="Times New Roman" w:hAnsi="Times New Roman"/>
          <w:sz w:val="24"/>
          <w:szCs w:val="24"/>
        </w:rPr>
        <w:t>izvršena</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adekvatna</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isporuka</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kada</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ovlašćeno</w:t>
      </w:r>
      <w:proofErr w:type="spellEnd"/>
      <w:r w:rsidRPr="009F7C80">
        <w:rPr>
          <w:rFonts w:ascii="Times New Roman" w:hAnsi="Times New Roman"/>
          <w:sz w:val="24"/>
          <w:szCs w:val="24"/>
        </w:rPr>
        <w:t xml:space="preserve"> lice </w:t>
      </w:r>
      <w:proofErr w:type="spellStart"/>
      <w:r w:rsidRPr="009F7C80">
        <w:rPr>
          <w:rFonts w:ascii="Times New Roman" w:hAnsi="Times New Roman"/>
          <w:sz w:val="24"/>
          <w:szCs w:val="24"/>
        </w:rPr>
        <w:t>naručioca</w:t>
      </w:r>
      <w:proofErr w:type="spellEnd"/>
      <w:r w:rsidRPr="009F7C80">
        <w:rPr>
          <w:rFonts w:ascii="Times New Roman" w:hAnsi="Times New Roman"/>
          <w:sz w:val="24"/>
          <w:szCs w:val="24"/>
        </w:rPr>
        <w:t xml:space="preserve"> u </w:t>
      </w:r>
      <w:proofErr w:type="spellStart"/>
      <w:r w:rsidRPr="009F7C80">
        <w:rPr>
          <w:rFonts w:ascii="Times New Roman" w:hAnsi="Times New Roman"/>
          <w:sz w:val="24"/>
          <w:szCs w:val="24"/>
        </w:rPr>
        <w:t>mjestu</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isporuke</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izvrši</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kvalitativan</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i</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količinski</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prijem</w:t>
      </w:r>
      <w:proofErr w:type="spellEnd"/>
      <w:r w:rsidRPr="009F7C80">
        <w:rPr>
          <w:rFonts w:ascii="Times New Roman" w:hAnsi="Times New Roman"/>
          <w:sz w:val="24"/>
          <w:szCs w:val="24"/>
        </w:rPr>
        <w:t xml:space="preserve"> robe, </w:t>
      </w:r>
      <w:proofErr w:type="spellStart"/>
      <w:r w:rsidRPr="009F7C80">
        <w:rPr>
          <w:rFonts w:ascii="Times New Roman" w:hAnsi="Times New Roman"/>
          <w:sz w:val="24"/>
          <w:szCs w:val="24"/>
        </w:rPr>
        <w:t>što</w:t>
      </w:r>
      <w:proofErr w:type="spellEnd"/>
      <w:r w:rsidRPr="009F7C80">
        <w:rPr>
          <w:rFonts w:ascii="Times New Roman" w:hAnsi="Times New Roman"/>
          <w:sz w:val="24"/>
          <w:szCs w:val="24"/>
        </w:rPr>
        <w:t xml:space="preserve"> se </w:t>
      </w:r>
      <w:proofErr w:type="spellStart"/>
      <w:r w:rsidRPr="009F7C80">
        <w:rPr>
          <w:rFonts w:ascii="Times New Roman" w:hAnsi="Times New Roman"/>
          <w:sz w:val="24"/>
          <w:szCs w:val="24"/>
        </w:rPr>
        <w:t>potvrđuje</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zapisnikom</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koji</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potpisuju</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prisutna</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ovlašćena</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lastRenderedPageBreak/>
        <w:t>lica</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naručioca</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i</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dobavljača</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Ako</w:t>
      </w:r>
      <w:proofErr w:type="spellEnd"/>
      <w:r w:rsidRPr="009F7C80">
        <w:rPr>
          <w:rFonts w:ascii="Times New Roman" w:hAnsi="Times New Roman"/>
          <w:sz w:val="24"/>
          <w:szCs w:val="24"/>
        </w:rPr>
        <w:t xml:space="preserve"> se </w:t>
      </w:r>
      <w:proofErr w:type="spellStart"/>
      <w:r w:rsidRPr="009F7C80">
        <w:rPr>
          <w:rFonts w:ascii="Times New Roman" w:hAnsi="Times New Roman"/>
          <w:sz w:val="24"/>
          <w:szCs w:val="24"/>
        </w:rPr>
        <w:t>zapisnički</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utvrdi</w:t>
      </w:r>
      <w:proofErr w:type="spellEnd"/>
      <w:r w:rsidRPr="009F7C80">
        <w:rPr>
          <w:rFonts w:ascii="Times New Roman" w:hAnsi="Times New Roman"/>
          <w:sz w:val="24"/>
          <w:szCs w:val="24"/>
        </w:rPr>
        <w:t xml:space="preserve"> da </w:t>
      </w:r>
      <w:proofErr w:type="spellStart"/>
      <w:r w:rsidRPr="009F7C80">
        <w:rPr>
          <w:rFonts w:ascii="Times New Roman" w:hAnsi="Times New Roman"/>
          <w:sz w:val="24"/>
          <w:szCs w:val="24"/>
        </w:rPr>
        <w:t>roba</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koju</w:t>
      </w:r>
      <w:proofErr w:type="spellEnd"/>
      <w:r w:rsidRPr="009F7C80">
        <w:rPr>
          <w:rFonts w:ascii="Times New Roman" w:hAnsi="Times New Roman"/>
          <w:sz w:val="24"/>
          <w:szCs w:val="24"/>
        </w:rPr>
        <w:t xml:space="preserve"> je </w:t>
      </w:r>
      <w:proofErr w:type="spellStart"/>
      <w:r w:rsidRPr="009F7C80">
        <w:rPr>
          <w:rFonts w:ascii="Times New Roman" w:hAnsi="Times New Roman"/>
          <w:sz w:val="24"/>
          <w:szCs w:val="24"/>
        </w:rPr>
        <w:t>dobavljač</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isporučio</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naručiocu</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ima</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nedostatke</w:t>
      </w:r>
      <w:proofErr w:type="spellEnd"/>
      <w:r w:rsidRPr="009F7C80">
        <w:rPr>
          <w:rFonts w:ascii="Times New Roman" w:hAnsi="Times New Roman"/>
          <w:sz w:val="24"/>
          <w:szCs w:val="24"/>
        </w:rPr>
        <w:t xml:space="preserve"> u </w:t>
      </w:r>
      <w:proofErr w:type="spellStart"/>
      <w:r w:rsidRPr="009F7C80">
        <w:rPr>
          <w:rFonts w:ascii="Times New Roman" w:hAnsi="Times New Roman"/>
          <w:sz w:val="24"/>
          <w:szCs w:val="24"/>
        </w:rPr>
        <w:t>kvalitetu</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i</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očiglednih</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grešaka</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dobavljač</w:t>
      </w:r>
      <w:proofErr w:type="spellEnd"/>
      <w:r w:rsidRPr="009F7C80">
        <w:rPr>
          <w:rFonts w:ascii="Times New Roman" w:hAnsi="Times New Roman"/>
          <w:sz w:val="24"/>
          <w:szCs w:val="24"/>
        </w:rPr>
        <w:t xml:space="preserve"> mora </w:t>
      </w:r>
      <w:proofErr w:type="spellStart"/>
      <w:r w:rsidRPr="009F7C80">
        <w:rPr>
          <w:rFonts w:ascii="Times New Roman" w:hAnsi="Times New Roman"/>
          <w:sz w:val="24"/>
          <w:szCs w:val="24"/>
        </w:rPr>
        <w:t>iste</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otkloniti</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nakasnije</w:t>
      </w:r>
      <w:proofErr w:type="spellEnd"/>
      <w:r w:rsidRPr="009F7C80">
        <w:rPr>
          <w:rFonts w:ascii="Times New Roman" w:hAnsi="Times New Roman"/>
          <w:sz w:val="24"/>
          <w:szCs w:val="24"/>
        </w:rPr>
        <w:t xml:space="preserve"> u </w:t>
      </w:r>
      <w:proofErr w:type="spellStart"/>
      <w:r w:rsidRPr="009F7C80">
        <w:rPr>
          <w:rFonts w:ascii="Times New Roman" w:hAnsi="Times New Roman"/>
          <w:sz w:val="24"/>
          <w:szCs w:val="24"/>
        </w:rPr>
        <w:t>roku</w:t>
      </w:r>
      <w:proofErr w:type="spellEnd"/>
      <w:r>
        <w:rPr>
          <w:rFonts w:ascii="Times New Roman" w:hAnsi="Times New Roman"/>
          <w:sz w:val="24"/>
          <w:szCs w:val="24"/>
        </w:rPr>
        <w:t xml:space="preserve"> od tri dana od dana </w:t>
      </w:r>
      <w:proofErr w:type="spellStart"/>
      <w:r>
        <w:rPr>
          <w:rFonts w:ascii="Times New Roman" w:hAnsi="Times New Roman"/>
          <w:sz w:val="24"/>
          <w:szCs w:val="24"/>
        </w:rPr>
        <w:t>dobijanja</w:t>
      </w:r>
      <w:proofErr w:type="spellEnd"/>
      <w:r>
        <w:rPr>
          <w:rFonts w:ascii="Times New Roman" w:hAnsi="Times New Roman"/>
          <w:sz w:val="24"/>
          <w:szCs w:val="24"/>
        </w:rPr>
        <w:t xml:space="preserve"> </w:t>
      </w:r>
      <w:proofErr w:type="spellStart"/>
      <w:r w:rsidRPr="009F7C80">
        <w:rPr>
          <w:rFonts w:ascii="Times New Roman" w:hAnsi="Times New Roman"/>
          <w:sz w:val="24"/>
          <w:szCs w:val="24"/>
        </w:rPr>
        <w:t>reklamacije</w:t>
      </w:r>
      <w:proofErr w:type="spellEnd"/>
      <w:r w:rsidRPr="009F7C80">
        <w:rPr>
          <w:rFonts w:ascii="Times New Roman" w:hAnsi="Times New Roman"/>
          <w:sz w:val="24"/>
          <w:szCs w:val="24"/>
        </w:rPr>
        <w:t xml:space="preserve">, o </w:t>
      </w:r>
      <w:proofErr w:type="spellStart"/>
      <w:r w:rsidRPr="009F7C80">
        <w:rPr>
          <w:rFonts w:ascii="Times New Roman" w:hAnsi="Times New Roman"/>
          <w:sz w:val="24"/>
          <w:szCs w:val="24"/>
        </w:rPr>
        <w:t>svom</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trošku</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Ako</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dobavljač</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kasni</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sa</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isporukom</w:t>
      </w:r>
      <w:proofErr w:type="spellEnd"/>
      <w:r w:rsidRPr="009F7C80">
        <w:rPr>
          <w:rFonts w:ascii="Times New Roman" w:hAnsi="Times New Roman"/>
          <w:sz w:val="24"/>
          <w:szCs w:val="24"/>
        </w:rPr>
        <w:t xml:space="preserve"> robe, </w:t>
      </w:r>
      <w:proofErr w:type="spellStart"/>
      <w:r w:rsidRPr="009F7C80">
        <w:rPr>
          <w:rFonts w:ascii="Times New Roman" w:hAnsi="Times New Roman"/>
          <w:sz w:val="24"/>
          <w:szCs w:val="24"/>
        </w:rPr>
        <w:t>obavezan</w:t>
      </w:r>
      <w:proofErr w:type="spellEnd"/>
      <w:r w:rsidRPr="009F7C80">
        <w:rPr>
          <w:rFonts w:ascii="Times New Roman" w:hAnsi="Times New Roman"/>
          <w:sz w:val="24"/>
          <w:szCs w:val="24"/>
        </w:rPr>
        <w:t xml:space="preserve"> je da </w:t>
      </w:r>
      <w:proofErr w:type="spellStart"/>
      <w:r w:rsidRPr="009F7C80">
        <w:rPr>
          <w:rFonts w:ascii="Times New Roman" w:hAnsi="Times New Roman"/>
          <w:sz w:val="24"/>
          <w:szCs w:val="24"/>
        </w:rPr>
        <w:t>naknadi</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štetu</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naručiocu</w:t>
      </w:r>
      <w:proofErr w:type="spellEnd"/>
      <w:r w:rsidRPr="009F7C80">
        <w:rPr>
          <w:rFonts w:ascii="Times New Roman" w:hAnsi="Times New Roman"/>
          <w:sz w:val="24"/>
          <w:szCs w:val="24"/>
        </w:rPr>
        <w:t xml:space="preserve"> u </w:t>
      </w:r>
      <w:proofErr w:type="spellStart"/>
      <w:r w:rsidRPr="009F7C80">
        <w:rPr>
          <w:rFonts w:ascii="Times New Roman" w:hAnsi="Times New Roman"/>
          <w:sz w:val="24"/>
          <w:szCs w:val="24"/>
        </w:rPr>
        <w:t>visini</w:t>
      </w:r>
      <w:proofErr w:type="spellEnd"/>
      <w:r w:rsidRPr="009F7C80">
        <w:rPr>
          <w:rFonts w:ascii="Times New Roman" w:hAnsi="Times New Roman"/>
          <w:sz w:val="24"/>
          <w:szCs w:val="24"/>
        </w:rPr>
        <w:t xml:space="preserve"> 0,50% </w:t>
      </w:r>
      <w:proofErr w:type="spellStart"/>
      <w:r w:rsidRPr="009F7C80">
        <w:rPr>
          <w:rFonts w:ascii="Times New Roman" w:hAnsi="Times New Roman"/>
          <w:sz w:val="24"/>
          <w:szCs w:val="24"/>
        </w:rPr>
        <w:t>ukupne</w:t>
      </w:r>
      <w:proofErr w:type="spellEnd"/>
      <w:r w:rsidRPr="009F7C80">
        <w:rPr>
          <w:rFonts w:ascii="Times New Roman" w:hAnsi="Times New Roman"/>
          <w:sz w:val="24"/>
          <w:szCs w:val="24"/>
        </w:rPr>
        <w:t xml:space="preserve"> </w:t>
      </w:r>
      <w:r>
        <w:rPr>
          <w:rFonts w:ascii="Times New Roman" w:hAnsi="Times New Roman"/>
          <w:sz w:val="24"/>
          <w:szCs w:val="24"/>
        </w:rPr>
        <w:t xml:space="preserve">vrijednosti </w:t>
      </w:r>
      <w:proofErr w:type="spellStart"/>
      <w:r>
        <w:rPr>
          <w:rFonts w:ascii="Times New Roman" w:hAnsi="Times New Roman"/>
          <w:sz w:val="24"/>
          <w:szCs w:val="24"/>
        </w:rPr>
        <w:t>neisporučene</w:t>
      </w:r>
      <w:proofErr w:type="spellEnd"/>
      <w:r>
        <w:rPr>
          <w:rFonts w:ascii="Times New Roman" w:hAnsi="Times New Roman"/>
          <w:sz w:val="24"/>
          <w:szCs w:val="24"/>
        </w:rPr>
        <w:t xml:space="preserve"> robe, </w:t>
      </w:r>
      <w:proofErr w:type="spellStart"/>
      <w:r w:rsidRPr="009F7C80">
        <w:rPr>
          <w:rFonts w:ascii="Times New Roman" w:hAnsi="Times New Roman"/>
          <w:sz w:val="24"/>
          <w:szCs w:val="24"/>
        </w:rPr>
        <w:t>za</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svaki</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dan</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zakašnjenja</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osim</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ako</w:t>
      </w:r>
      <w:proofErr w:type="spellEnd"/>
      <w:r w:rsidRPr="009F7C80">
        <w:rPr>
          <w:rFonts w:ascii="Times New Roman" w:hAnsi="Times New Roman"/>
          <w:sz w:val="24"/>
          <w:szCs w:val="24"/>
        </w:rPr>
        <w:t xml:space="preserve"> je </w:t>
      </w:r>
      <w:proofErr w:type="spellStart"/>
      <w:r w:rsidRPr="009F7C80">
        <w:rPr>
          <w:rFonts w:ascii="Times New Roman" w:hAnsi="Times New Roman"/>
          <w:sz w:val="24"/>
          <w:szCs w:val="24"/>
        </w:rPr>
        <w:t>zakašnjenje</w:t>
      </w:r>
      <w:proofErr w:type="spellEnd"/>
      <w:r w:rsidRPr="009F7C80">
        <w:rPr>
          <w:rFonts w:ascii="Times New Roman" w:hAnsi="Times New Roman"/>
          <w:sz w:val="24"/>
          <w:szCs w:val="24"/>
        </w:rPr>
        <w:t xml:space="preserve"> u </w:t>
      </w:r>
      <w:proofErr w:type="spellStart"/>
      <w:r w:rsidRPr="009F7C80">
        <w:rPr>
          <w:rFonts w:ascii="Times New Roman" w:hAnsi="Times New Roman"/>
          <w:sz w:val="24"/>
          <w:szCs w:val="24"/>
        </w:rPr>
        <w:t>isporuci</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prouzrokovano</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neblagovremenim</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preuzimanjem</w:t>
      </w:r>
      <w:proofErr w:type="spellEnd"/>
      <w:r w:rsidRPr="009F7C80">
        <w:rPr>
          <w:rFonts w:ascii="Times New Roman" w:hAnsi="Times New Roman"/>
          <w:sz w:val="24"/>
          <w:szCs w:val="24"/>
        </w:rPr>
        <w:t xml:space="preserve"> robe od </w:t>
      </w:r>
      <w:proofErr w:type="spellStart"/>
      <w:r w:rsidRPr="009F7C80">
        <w:rPr>
          <w:rFonts w:ascii="Times New Roman" w:hAnsi="Times New Roman"/>
          <w:sz w:val="24"/>
          <w:szCs w:val="24"/>
        </w:rPr>
        <w:t>strane</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naručioca</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i</w:t>
      </w:r>
      <w:proofErr w:type="spellEnd"/>
      <w:r w:rsidRPr="009F7C80">
        <w:rPr>
          <w:rFonts w:ascii="Times New Roman" w:hAnsi="Times New Roman"/>
          <w:sz w:val="24"/>
          <w:szCs w:val="24"/>
        </w:rPr>
        <w:t xml:space="preserve"> u </w:t>
      </w:r>
      <w:proofErr w:type="spellStart"/>
      <w:r w:rsidRPr="009F7C80">
        <w:rPr>
          <w:rFonts w:ascii="Times New Roman" w:hAnsi="Times New Roman"/>
          <w:sz w:val="24"/>
          <w:szCs w:val="24"/>
        </w:rPr>
        <w:t>slučaju</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nemogućnosti</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ispunjenja</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ugovora</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prema</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Zakonu</w:t>
      </w:r>
      <w:proofErr w:type="spellEnd"/>
      <w:r w:rsidRPr="009F7C80">
        <w:rPr>
          <w:rFonts w:ascii="Times New Roman" w:hAnsi="Times New Roman"/>
          <w:sz w:val="24"/>
          <w:szCs w:val="24"/>
        </w:rPr>
        <w:t xml:space="preserve"> o </w:t>
      </w:r>
      <w:proofErr w:type="spellStart"/>
      <w:r w:rsidRPr="009F7C80">
        <w:rPr>
          <w:rFonts w:ascii="Times New Roman" w:hAnsi="Times New Roman"/>
          <w:sz w:val="24"/>
          <w:szCs w:val="24"/>
        </w:rPr>
        <w:t>obligacionim</w:t>
      </w:r>
      <w:proofErr w:type="spellEnd"/>
      <w:r w:rsidRPr="009F7C80">
        <w:rPr>
          <w:rFonts w:ascii="Times New Roman" w:hAnsi="Times New Roman"/>
          <w:sz w:val="24"/>
          <w:szCs w:val="24"/>
        </w:rPr>
        <w:t xml:space="preserve"> </w:t>
      </w:r>
      <w:proofErr w:type="spellStart"/>
      <w:r w:rsidRPr="009F7C80">
        <w:rPr>
          <w:rFonts w:ascii="Times New Roman" w:hAnsi="Times New Roman"/>
          <w:sz w:val="24"/>
          <w:szCs w:val="24"/>
        </w:rPr>
        <w:t>odnosima</w:t>
      </w:r>
      <w:proofErr w:type="spellEnd"/>
      <w:r w:rsidRPr="009F7C80">
        <w:rPr>
          <w:rFonts w:ascii="Times New Roman" w:hAnsi="Times New Roman"/>
          <w:sz w:val="24"/>
          <w:szCs w:val="24"/>
        </w:rPr>
        <w:t>.</w:t>
      </w:r>
    </w:p>
    <w:p w14:paraId="354AE7D0" w14:textId="77777777" w:rsidR="00E70CBA" w:rsidRPr="007A0728"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Prilikom prijema robe vršiće se razvrstavnje robe po srodnosti i usaglašavati tačno stanje primljene robe po vrsti i količini sa dostavljenom otpremnicom. U slučaju da se utvrdi da isporučena roba nema zahtijevane i ugovorene tehničke karakteristike ili da nije isporučena roba u ugovorenoj odnosno naručenoj količini,  sačiniće se poseban zapisnik sa konstatacijom razloga neslaganja i dostaviti zapisnik nadležnoj službi Naručioca, koja će uputiti zvaničnu reklamaciju ponuđaču, osim u slučajevima kada ponuđač  na licu mjesta prihvata reklamaciju potpisom na zapisnik.</w:t>
      </w:r>
    </w:p>
    <w:p w14:paraId="15ABDB80" w14:textId="77777777" w:rsidR="00E70CBA" w:rsidRPr="007A0728" w:rsidRDefault="00E70CBA" w:rsidP="00E70CBA">
      <w:pPr>
        <w:spacing w:after="0" w:line="240" w:lineRule="auto"/>
        <w:jc w:val="both"/>
        <w:rPr>
          <w:rFonts w:ascii="Times New Roman" w:hAnsi="Times New Roman" w:cs="Times New Roman"/>
          <w:sz w:val="24"/>
          <w:szCs w:val="24"/>
          <w:lang w:val="sr-Latn-ME"/>
        </w:rPr>
      </w:pPr>
    </w:p>
    <w:p w14:paraId="7D10752B" w14:textId="77777777" w:rsidR="00E70CBA" w:rsidRPr="007A0728"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Robu mora da prati otpremnica (račun) na kojoj roba mora biti definisana u skladu sa ponudom koja je prihvaćena i ovim ugovorom (isti naziv robe, zaštićeni naziv robe, kataloški broj i proizvođački bar kod koji je na proizvodu).</w:t>
      </w:r>
    </w:p>
    <w:p w14:paraId="7B6BF13F" w14:textId="77777777" w:rsidR="00E70CBA" w:rsidRPr="007A0728" w:rsidRDefault="00E70CBA" w:rsidP="00E70CBA">
      <w:pPr>
        <w:spacing w:after="0" w:line="240" w:lineRule="auto"/>
        <w:jc w:val="both"/>
        <w:rPr>
          <w:rFonts w:ascii="Times New Roman" w:hAnsi="Times New Roman" w:cs="Times New Roman"/>
          <w:sz w:val="24"/>
          <w:szCs w:val="24"/>
          <w:lang w:val="sr-Latn-ME"/>
        </w:rPr>
      </w:pPr>
    </w:p>
    <w:p w14:paraId="7712FD30" w14:textId="77777777" w:rsidR="00E70CBA" w:rsidRPr="007A0728"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Račun za isporučenu robu Dobavljač će predati na Arhivu KCCG koji od tog momenta prolazi kroz postupak obrade do konačnog plaćanja prema ugovorenim rokovima.</w:t>
      </w:r>
    </w:p>
    <w:p w14:paraId="2E880BA8" w14:textId="77777777" w:rsidR="00E70CBA" w:rsidRPr="007A0728" w:rsidRDefault="00E70CBA" w:rsidP="00E70CBA">
      <w:pPr>
        <w:spacing w:after="0" w:line="240" w:lineRule="auto"/>
        <w:jc w:val="both"/>
        <w:rPr>
          <w:rFonts w:ascii="Times New Roman" w:hAnsi="Times New Roman" w:cs="Times New Roman"/>
          <w:sz w:val="24"/>
          <w:szCs w:val="24"/>
          <w:lang w:val="sr-Latn-ME"/>
        </w:rPr>
      </w:pPr>
    </w:p>
    <w:p w14:paraId="3433F131" w14:textId="77777777" w:rsidR="00E70CBA" w:rsidRPr="007A0728"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Ako se zapisnički utvrdi da roba koju je Dobavljač isporučio Naručiocu ima nedostatke u pogledu zahtijevanih tehničkih karakteristika ili roku upotrebe/sterilizacije, Dobavljač mora Naručiocu isporučiti novu robu zahtijevanih i ugovorenih tehničkih karakteristike i roka upotrebe/sterilizacije, u roku od 7 (sedam) dana od dana sačinjavanja zapisnika o reklamaciji.</w:t>
      </w:r>
    </w:p>
    <w:p w14:paraId="47B8B161" w14:textId="77777777" w:rsidR="00E70CBA" w:rsidRPr="007A0728" w:rsidRDefault="00E70CBA" w:rsidP="00E70CBA">
      <w:pPr>
        <w:spacing w:after="0" w:line="240" w:lineRule="auto"/>
        <w:jc w:val="both"/>
        <w:rPr>
          <w:rFonts w:ascii="Times New Roman" w:hAnsi="Times New Roman" w:cs="Times New Roman"/>
          <w:sz w:val="24"/>
          <w:szCs w:val="24"/>
          <w:lang w:val="sr-Latn-ME"/>
        </w:rPr>
      </w:pPr>
    </w:p>
    <w:p w14:paraId="1379A225" w14:textId="77777777" w:rsidR="00E70CBA" w:rsidRPr="007A0728"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U slučaju skrivenih nedostataka isporučene robe, koji se nijesu mogli ustanoviti u momentu preuzimanja, reklamacija robe se vrši preporučenim pismom u roku od 48 (četrdeset osam) sati od saznanja.</w:t>
      </w:r>
    </w:p>
    <w:p w14:paraId="3C4E18FE" w14:textId="77777777" w:rsidR="00E70CBA" w:rsidRPr="007A0728" w:rsidRDefault="00E70CBA" w:rsidP="00E70CBA">
      <w:pPr>
        <w:spacing w:after="0" w:line="240" w:lineRule="auto"/>
        <w:jc w:val="both"/>
        <w:rPr>
          <w:rFonts w:ascii="Times New Roman" w:hAnsi="Times New Roman" w:cs="Times New Roman"/>
          <w:sz w:val="24"/>
          <w:szCs w:val="24"/>
          <w:lang w:val="sr-Latn-ME"/>
        </w:rPr>
      </w:pPr>
    </w:p>
    <w:p w14:paraId="1B21A0EB" w14:textId="77777777" w:rsidR="00E70CBA" w:rsidRPr="007A0728" w:rsidRDefault="00E70CBA" w:rsidP="00E70CBA">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 xml:space="preserve">Ukoliko Dobavljač reklamiranu robu ne isporuči u roku od 10 (deset) dana od dana obavještenja Naručilac ima pravo da od Dobavljača nadoknadi stvarne troškove, čiju visinu utvrđuje Naručilac po važećim normativima.  </w:t>
      </w:r>
    </w:p>
    <w:p w14:paraId="74270646" w14:textId="77777777" w:rsidR="00E70CBA" w:rsidRPr="007A0728" w:rsidRDefault="00E70CBA" w:rsidP="00E70CBA">
      <w:pPr>
        <w:spacing w:after="0" w:line="240" w:lineRule="auto"/>
        <w:jc w:val="both"/>
        <w:rPr>
          <w:rFonts w:ascii="Times New Roman" w:hAnsi="Times New Roman" w:cs="Times New Roman"/>
          <w:sz w:val="24"/>
          <w:szCs w:val="24"/>
          <w:lang w:val="sr-Latn-ME"/>
        </w:rPr>
      </w:pPr>
    </w:p>
    <w:p w14:paraId="7232579F" w14:textId="34197D47" w:rsidR="00BF32F5" w:rsidRPr="00D13A79" w:rsidRDefault="00E70CBA" w:rsidP="000376E3">
      <w:pPr>
        <w:spacing w:after="0" w:line="240" w:lineRule="auto"/>
        <w:jc w:val="both"/>
        <w:rPr>
          <w:rFonts w:ascii="Times New Roman" w:hAnsi="Times New Roman" w:cs="Times New Roman"/>
          <w:sz w:val="24"/>
          <w:szCs w:val="24"/>
          <w:lang w:val="sr-Latn-ME"/>
        </w:rPr>
      </w:pPr>
      <w:r w:rsidRPr="007A0728">
        <w:rPr>
          <w:rFonts w:ascii="Times New Roman" w:hAnsi="Times New Roman" w:cs="Times New Roman"/>
          <w:sz w:val="24"/>
          <w:szCs w:val="24"/>
          <w:lang w:val="sr-Latn-ME"/>
        </w:rPr>
        <w:t>Ugovor o javnoj nabavci koji je zaključen uz kršenje antikorupcijskog pravila ništav je u skladu sa članom 38 Zakona o javnim nabavkama (,,Sl. li</w:t>
      </w:r>
      <w:r>
        <w:rPr>
          <w:rFonts w:ascii="Times New Roman" w:hAnsi="Times New Roman" w:cs="Times New Roman"/>
          <w:sz w:val="24"/>
          <w:szCs w:val="24"/>
          <w:lang w:val="sr-Latn-ME"/>
        </w:rPr>
        <w:t>st CG” br. 74/19, 3/23, 11/23).</w:t>
      </w:r>
    </w:p>
    <w:p w14:paraId="51AE11EB"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jc w:val="both"/>
        <w:outlineLvl w:val="0"/>
        <w:rPr>
          <w:rFonts w:ascii="Times New Roman" w:hAnsi="Times New Roman" w:cs="Times New Roman"/>
          <w:b/>
          <w:sz w:val="24"/>
          <w:szCs w:val="24"/>
          <w:lang w:val="sr-Latn-ME"/>
        </w:rPr>
      </w:pPr>
      <w:bookmarkStart w:id="13" w:name="_Toc62730566"/>
      <w:r w:rsidRPr="00D13A79">
        <w:rPr>
          <w:rFonts w:ascii="Times New Roman" w:hAnsi="Times New Roman" w:cs="Times New Roman"/>
          <w:b/>
          <w:sz w:val="24"/>
          <w:szCs w:val="24"/>
          <w:lang w:val="sr-Latn-ME"/>
        </w:rPr>
        <w:t>ZAHTJEV ZA POJAŠNJENJE ILI IZMJENU I DOPUNU TENDERSKE DOKUMENTACIJE</w:t>
      </w:r>
      <w:bookmarkEnd w:id="13"/>
    </w:p>
    <w:p w14:paraId="1DF254D7" w14:textId="77777777" w:rsidR="00BF32F5" w:rsidRPr="00D13A79" w:rsidRDefault="00BF32F5" w:rsidP="0013490C">
      <w:pPr>
        <w:autoSpaceDE w:val="0"/>
        <w:autoSpaceDN w:val="0"/>
        <w:adjustRightInd w:val="0"/>
        <w:spacing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74AD883B" w14:textId="77777777" w:rsidR="00BF32F5" w:rsidRPr="00D13A79" w:rsidRDefault="00BF32F5" w:rsidP="0013490C">
      <w:pPr>
        <w:spacing w:after="0"/>
        <w:jc w:val="both"/>
        <w:rPr>
          <w:rFonts w:ascii="Times New Roman" w:hAnsi="Times New Roman" w:cs="Times New Roman"/>
          <w:sz w:val="24"/>
          <w:szCs w:val="24"/>
          <w:lang w:val="sr-Latn-ME"/>
        </w:rPr>
      </w:pPr>
      <w:r w:rsidRPr="00D13A79">
        <w:rPr>
          <w:rFonts w:ascii="Times New Roman" w:hAnsi="Times New Roman" w:cs="Times New Roman"/>
          <w:sz w:val="24"/>
          <w:szCs w:val="24"/>
          <w:lang w:val="sr-Latn-ME"/>
        </w:rPr>
        <w:t>Privredni subjekat ima pravo da pisanim zahtjevom traži od naručioca pojašnjenje tenderske dokumentacije najkasnije deset dana prije isteka roka određenog za dostavljanje ponuda.</w:t>
      </w:r>
    </w:p>
    <w:p w14:paraId="5F0B3FF7" w14:textId="18E6459C" w:rsidR="003045F2" w:rsidRDefault="00BF32F5" w:rsidP="0013490C">
      <w:pPr>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Zahtjev se podnosi isključivo putem ESJN-a.</w:t>
      </w:r>
    </w:p>
    <w:p w14:paraId="51EC8CA2" w14:textId="77777777" w:rsidR="0013490C" w:rsidRPr="00D13A79" w:rsidRDefault="0013490C" w:rsidP="0013490C">
      <w:pPr>
        <w:spacing w:after="0"/>
        <w:jc w:val="both"/>
        <w:rPr>
          <w:rFonts w:ascii="Times New Roman" w:hAnsi="Times New Roman" w:cs="Times New Roman"/>
          <w:color w:val="000000"/>
          <w:sz w:val="24"/>
          <w:szCs w:val="24"/>
          <w:lang w:val="sr-Latn-ME"/>
        </w:rPr>
      </w:pPr>
    </w:p>
    <w:p w14:paraId="458B9CA4"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jc w:val="both"/>
        <w:outlineLvl w:val="0"/>
        <w:rPr>
          <w:rFonts w:ascii="Times New Roman" w:hAnsi="Times New Roman" w:cs="Times New Roman"/>
          <w:b/>
          <w:color w:val="000000"/>
          <w:sz w:val="24"/>
          <w:szCs w:val="24"/>
          <w:lang w:val="sr-Latn-ME"/>
        </w:rPr>
      </w:pPr>
      <w:bookmarkStart w:id="14" w:name="_Toc416180136"/>
      <w:bookmarkStart w:id="15" w:name="_Toc508349235"/>
      <w:bookmarkStart w:id="16" w:name="_Toc62730567"/>
      <w:r w:rsidRPr="00D13A79">
        <w:rPr>
          <w:rFonts w:ascii="Times New Roman" w:hAnsi="Times New Roman" w:cs="Times New Roman"/>
          <w:b/>
          <w:sz w:val="24"/>
          <w:szCs w:val="24"/>
          <w:lang w:val="sr-Latn-ME"/>
        </w:rPr>
        <w:lastRenderedPageBreak/>
        <w:t>IZJAVA NARUČIOCA O NEPOSTOJANJU SUKOBA INTERESA</w:t>
      </w:r>
      <w:bookmarkEnd w:id="14"/>
      <w:bookmarkEnd w:id="15"/>
      <w:bookmarkEnd w:id="16"/>
    </w:p>
    <w:p w14:paraId="180527A8" w14:textId="77777777" w:rsidR="0013490C" w:rsidRPr="00D13A79" w:rsidRDefault="0013490C" w:rsidP="0013490C">
      <w:pPr>
        <w:tabs>
          <w:tab w:val="left" w:pos="1701"/>
          <w:tab w:val="left" w:pos="4820"/>
        </w:tabs>
        <w:spacing w:after="0"/>
        <w:jc w:val="both"/>
        <w:rPr>
          <w:rFonts w:ascii="Times New Roman" w:hAnsi="Times New Roman" w:cs="Times New Roman"/>
          <w:color w:val="000000"/>
          <w:sz w:val="24"/>
          <w:szCs w:val="24"/>
          <w:u w:val="single"/>
          <w:lang w:val="sr-Latn-ME"/>
        </w:rPr>
      </w:pPr>
    </w:p>
    <w:p w14:paraId="18CF16F9" w14:textId="77777777" w:rsidR="00BF32F5" w:rsidRPr="00D13A79" w:rsidRDefault="007C1DB4" w:rsidP="0013490C">
      <w:pPr>
        <w:tabs>
          <w:tab w:val="left" w:pos="1701"/>
          <w:tab w:val="left" w:pos="4820"/>
        </w:tabs>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u w:val="single"/>
          <w:lang w:val="sr-Latn-ME"/>
        </w:rPr>
        <w:t>Klinički centar Crne Gore</w:t>
      </w:r>
    </w:p>
    <w:p w14:paraId="5BB1181C" w14:textId="66C2C1FD" w:rsidR="00BF32F5" w:rsidRPr="00E86AEE" w:rsidRDefault="00BF32F5" w:rsidP="0013490C">
      <w:pPr>
        <w:spacing w:after="0"/>
        <w:jc w:val="both"/>
        <w:rPr>
          <w:rFonts w:ascii="Times New Roman" w:hAnsi="Times New Roman" w:cs="Times New Roman"/>
          <w:color w:val="000000"/>
          <w:sz w:val="24"/>
          <w:szCs w:val="24"/>
          <w:lang w:val="sr-Latn-ME"/>
        </w:rPr>
      </w:pPr>
      <w:r w:rsidRPr="00E86AEE">
        <w:rPr>
          <w:rFonts w:ascii="Times New Roman" w:hAnsi="Times New Roman" w:cs="Times New Roman"/>
          <w:color w:val="000000"/>
          <w:sz w:val="24"/>
          <w:szCs w:val="24"/>
          <w:lang w:val="sr-Latn-ME"/>
        </w:rPr>
        <w:t xml:space="preserve">Broj: </w:t>
      </w:r>
      <w:r w:rsidR="007C1DB4" w:rsidRPr="00E86AEE">
        <w:rPr>
          <w:rFonts w:ascii="Times New Roman" w:hAnsi="Times New Roman" w:cs="Times New Roman"/>
          <w:color w:val="000000"/>
          <w:sz w:val="24"/>
          <w:szCs w:val="24"/>
          <w:lang w:val="sr-Latn-ME"/>
        </w:rPr>
        <w:t>03/01</w:t>
      </w:r>
      <w:r w:rsidR="00E46FB7">
        <w:rPr>
          <w:rFonts w:ascii="Times New Roman" w:hAnsi="Times New Roman" w:cs="Times New Roman"/>
          <w:color w:val="000000"/>
          <w:sz w:val="24"/>
          <w:szCs w:val="24"/>
          <w:lang w:val="sr-Latn-ME"/>
        </w:rPr>
        <w:t>-</w:t>
      </w:r>
      <w:r w:rsidR="00051EF1">
        <w:rPr>
          <w:rFonts w:ascii="Times New Roman" w:hAnsi="Times New Roman" w:cs="Times New Roman"/>
          <w:color w:val="000000"/>
          <w:sz w:val="24"/>
          <w:szCs w:val="24"/>
          <w:lang w:val="sr-Latn-ME"/>
        </w:rPr>
        <w:t>14239</w:t>
      </w:r>
      <w:bookmarkStart w:id="17" w:name="_GoBack"/>
      <w:bookmarkEnd w:id="17"/>
      <w:r w:rsidR="0007770F">
        <w:rPr>
          <w:rFonts w:ascii="Times New Roman" w:hAnsi="Times New Roman" w:cs="Times New Roman"/>
          <w:color w:val="000000"/>
          <w:sz w:val="24"/>
          <w:szCs w:val="24"/>
          <w:lang w:val="sr-Latn-ME"/>
        </w:rPr>
        <w:t>/</w:t>
      </w:r>
      <w:r w:rsidR="00AA17EF">
        <w:rPr>
          <w:rFonts w:ascii="Times New Roman" w:hAnsi="Times New Roman" w:cs="Times New Roman"/>
          <w:color w:val="000000"/>
          <w:sz w:val="24"/>
          <w:szCs w:val="24"/>
          <w:lang w:val="sr-Latn-ME"/>
        </w:rPr>
        <w:t>2</w:t>
      </w:r>
    </w:p>
    <w:p w14:paraId="33F6D937" w14:textId="1AD5A088" w:rsidR="00BF32F5" w:rsidRPr="00D13A79" w:rsidRDefault="007C1DB4" w:rsidP="0013490C">
      <w:pPr>
        <w:spacing w:after="0"/>
        <w:jc w:val="both"/>
        <w:rPr>
          <w:rFonts w:ascii="Times New Roman" w:hAnsi="Times New Roman" w:cs="Times New Roman"/>
          <w:color w:val="000000"/>
          <w:sz w:val="24"/>
          <w:szCs w:val="24"/>
          <w:lang w:val="sr-Latn-ME"/>
        </w:rPr>
      </w:pPr>
      <w:r w:rsidRPr="00E86AEE">
        <w:rPr>
          <w:rFonts w:ascii="Times New Roman" w:hAnsi="Times New Roman" w:cs="Times New Roman"/>
          <w:color w:val="000000"/>
          <w:sz w:val="24"/>
          <w:szCs w:val="24"/>
          <w:lang w:val="sr-Latn-ME"/>
        </w:rPr>
        <w:t>Podgorica</w:t>
      </w:r>
      <w:r w:rsidR="00BF32F5" w:rsidRPr="00E86AEE">
        <w:rPr>
          <w:rFonts w:ascii="Times New Roman" w:hAnsi="Times New Roman" w:cs="Times New Roman"/>
          <w:color w:val="000000"/>
          <w:sz w:val="24"/>
          <w:szCs w:val="24"/>
          <w:lang w:val="sr-Latn-ME"/>
        </w:rPr>
        <w:t xml:space="preserve">: </w:t>
      </w:r>
      <w:r w:rsidR="00973EDA">
        <w:rPr>
          <w:rFonts w:ascii="Times New Roman" w:hAnsi="Times New Roman" w:cs="Times New Roman"/>
          <w:color w:val="000000"/>
          <w:sz w:val="24"/>
          <w:szCs w:val="24"/>
          <w:lang w:val="sr-Latn-ME"/>
        </w:rPr>
        <w:t>26.05</w:t>
      </w:r>
      <w:r w:rsidR="005F68F5" w:rsidRPr="00E86AEE">
        <w:rPr>
          <w:rFonts w:ascii="Times New Roman" w:hAnsi="Times New Roman" w:cs="Times New Roman"/>
          <w:color w:val="000000"/>
          <w:sz w:val="24"/>
          <w:szCs w:val="24"/>
          <w:lang w:val="sr-Latn-ME"/>
        </w:rPr>
        <w:t>.202</w:t>
      </w:r>
      <w:r w:rsidR="00C025B1" w:rsidRPr="00E86AEE">
        <w:rPr>
          <w:rFonts w:ascii="Times New Roman" w:hAnsi="Times New Roman" w:cs="Times New Roman"/>
          <w:color w:val="000000"/>
          <w:sz w:val="24"/>
          <w:szCs w:val="24"/>
          <w:lang w:val="sr-Latn-ME"/>
        </w:rPr>
        <w:t>3</w:t>
      </w:r>
      <w:r w:rsidR="00691895" w:rsidRPr="00E86AEE">
        <w:rPr>
          <w:rFonts w:ascii="Times New Roman" w:hAnsi="Times New Roman" w:cs="Times New Roman"/>
          <w:color w:val="000000"/>
          <w:sz w:val="24"/>
          <w:szCs w:val="24"/>
          <w:lang w:val="sr-Latn-ME"/>
        </w:rPr>
        <w:t>. godine</w:t>
      </w:r>
    </w:p>
    <w:p w14:paraId="1FF7F42A" w14:textId="77777777" w:rsidR="00BF32F5" w:rsidRPr="00D13A79" w:rsidRDefault="00BF32F5" w:rsidP="0013490C">
      <w:pPr>
        <w:spacing w:after="0"/>
        <w:jc w:val="both"/>
        <w:rPr>
          <w:rFonts w:ascii="Times New Roman" w:hAnsi="Times New Roman" w:cs="Times New Roman"/>
          <w:b/>
          <w:bCs/>
          <w:color w:val="000000"/>
          <w:sz w:val="24"/>
          <w:szCs w:val="24"/>
          <w:lang w:val="sr-Latn-ME"/>
        </w:rPr>
      </w:pPr>
    </w:p>
    <w:p w14:paraId="065EB94A" w14:textId="77777777" w:rsidR="00BF32F5" w:rsidRPr="00D13A79" w:rsidRDefault="00BF32F5" w:rsidP="0013490C">
      <w:pPr>
        <w:tabs>
          <w:tab w:val="left" w:pos="3290"/>
        </w:tabs>
        <w:spacing w:after="0"/>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U skladu sa članom 43 stav 1 Zakona o javnim nabavkama („Službeni list CG”, br.74/19</w:t>
      </w:r>
      <w:r w:rsidR="000874AD">
        <w:rPr>
          <w:rFonts w:ascii="Times New Roman" w:hAnsi="Times New Roman" w:cs="Times New Roman"/>
          <w:color w:val="000000"/>
          <w:sz w:val="24"/>
          <w:szCs w:val="24"/>
          <w:lang w:val="sr-Latn-ME"/>
        </w:rPr>
        <w:t xml:space="preserve">, </w:t>
      </w:r>
      <w:r w:rsidR="00E468D3">
        <w:rPr>
          <w:rFonts w:ascii="Times New Roman" w:hAnsi="Times New Roman" w:cs="Times New Roman"/>
          <w:color w:val="000000"/>
          <w:sz w:val="24"/>
          <w:szCs w:val="24"/>
          <w:lang w:val="sr-Latn-ME"/>
        </w:rPr>
        <w:t>3/23</w:t>
      </w:r>
      <w:r w:rsidR="000874AD">
        <w:rPr>
          <w:rFonts w:ascii="Times New Roman" w:hAnsi="Times New Roman" w:cs="Times New Roman"/>
          <w:color w:val="000000"/>
          <w:sz w:val="24"/>
          <w:szCs w:val="24"/>
          <w:lang w:val="sr-Latn-ME"/>
        </w:rPr>
        <w:t xml:space="preserve"> i 11/23</w:t>
      </w:r>
      <w:r w:rsidRPr="00D13A79">
        <w:rPr>
          <w:rFonts w:ascii="Times New Roman" w:hAnsi="Times New Roman" w:cs="Times New Roman"/>
          <w:color w:val="000000"/>
          <w:sz w:val="24"/>
          <w:szCs w:val="24"/>
          <w:lang w:val="sr-Latn-ME"/>
        </w:rPr>
        <w:t xml:space="preserve">), </w:t>
      </w:r>
    </w:p>
    <w:p w14:paraId="7AF7110A" w14:textId="77777777" w:rsidR="00F02394" w:rsidRDefault="00F02394" w:rsidP="0013490C">
      <w:pPr>
        <w:tabs>
          <w:tab w:val="left" w:pos="3290"/>
        </w:tabs>
        <w:spacing w:after="0"/>
        <w:jc w:val="center"/>
        <w:rPr>
          <w:rFonts w:ascii="Times New Roman" w:hAnsi="Times New Roman" w:cs="Times New Roman"/>
          <w:b/>
          <w:bCs/>
          <w:color w:val="000000"/>
          <w:sz w:val="24"/>
          <w:szCs w:val="24"/>
          <w:lang w:val="sr-Latn-ME"/>
        </w:rPr>
      </w:pPr>
    </w:p>
    <w:p w14:paraId="73559F92" w14:textId="77777777" w:rsidR="00BF32F5" w:rsidRPr="00D13A79" w:rsidRDefault="00BF32F5" w:rsidP="0013490C">
      <w:pPr>
        <w:tabs>
          <w:tab w:val="left" w:pos="3290"/>
        </w:tabs>
        <w:spacing w:after="0"/>
        <w:jc w:val="center"/>
        <w:rPr>
          <w:rFonts w:ascii="Times New Roman" w:hAnsi="Times New Roman" w:cs="Times New Roman"/>
          <w:b/>
          <w:bCs/>
          <w:color w:val="000000"/>
          <w:sz w:val="24"/>
          <w:szCs w:val="24"/>
          <w:lang w:val="sr-Latn-ME"/>
        </w:rPr>
      </w:pPr>
      <w:r w:rsidRPr="00D13A79">
        <w:rPr>
          <w:rFonts w:ascii="Times New Roman" w:hAnsi="Times New Roman" w:cs="Times New Roman"/>
          <w:b/>
          <w:bCs/>
          <w:color w:val="000000"/>
          <w:sz w:val="24"/>
          <w:szCs w:val="24"/>
          <w:lang w:val="sr-Latn-ME"/>
        </w:rPr>
        <w:t>Izjavljujem</w:t>
      </w:r>
    </w:p>
    <w:p w14:paraId="36D79675" w14:textId="77777777" w:rsidR="00BF32F5" w:rsidRPr="00D13A79" w:rsidRDefault="00BF32F5" w:rsidP="0013490C">
      <w:pPr>
        <w:tabs>
          <w:tab w:val="left" w:pos="3290"/>
        </w:tabs>
        <w:spacing w:after="0"/>
        <w:jc w:val="both"/>
        <w:rPr>
          <w:rFonts w:ascii="Times New Roman" w:hAnsi="Times New Roman" w:cs="Times New Roman"/>
          <w:color w:val="000000"/>
          <w:sz w:val="24"/>
          <w:szCs w:val="24"/>
          <w:lang w:val="sr-Latn-ME"/>
        </w:rPr>
      </w:pPr>
    </w:p>
    <w:p w14:paraId="07B3C812" w14:textId="0F75C1C1" w:rsidR="00BF32F5" w:rsidRPr="00663F33" w:rsidRDefault="00BF32F5" w:rsidP="00663F33">
      <w:pPr>
        <w:spacing w:after="0"/>
        <w:jc w:val="both"/>
        <w:rPr>
          <w:rFonts w:ascii="Times New Roman" w:hAnsi="Times New Roman" w:cs="Times New Roman"/>
          <w:b/>
          <w:sz w:val="24"/>
          <w:szCs w:val="24"/>
          <w:lang w:val="sr-Latn-ME"/>
        </w:rPr>
      </w:pPr>
      <w:r w:rsidRPr="0011166A">
        <w:rPr>
          <w:rFonts w:ascii="Times New Roman" w:hAnsi="Times New Roman" w:cs="Times New Roman"/>
          <w:color w:val="000000"/>
          <w:sz w:val="24"/>
          <w:szCs w:val="24"/>
          <w:lang w:val="sr-Latn-ME"/>
        </w:rPr>
        <w:t xml:space="preserve">da u postupku javne nabavke </w:t>
      </w:r>
      <w:r w:rsidRPr="00E86AEE">
        <w:rPr>
          <w:rFonts w:ascii="Times New Roman" w:hAnsi="Times New Roman" w:cs="Times New Roman"/>
          <w:color w:val="000000"/>
          <w:sz w:val="24"/>
          <w:szCs w:val="24"/>
          <w:lang w:val="sr-Latn-ME"/>
        </w:rPr>
        <w:t xml:space="preserve">redni </w:t>
      </w:r>
      <w:r w:rsidRPr="000C3C5D">
        <w:rPr>
          <w:rFonts w:ascii="Times New Roman" w:hAnsi="Times New Roman" w:cs="Times New Roman"/>
          <w:sz w:val="24"/>
          <w:szCs w:val="24"/>
          <w:lang w:val="sr-Latn-ME"/>
        </w:rPr>
        <w:t xml:space="preserve">broj </w:t>
      </w:r>
      <w:r w:rsidR="000C3C5D" w:rsidRPr="000C3C5D">
        <w:rPr>
          <w:rFonts w:ascii="Times New Roman" w:hAnsi="Times New Roman" w:cs="Times New Roman"/>
          <w:sz w:val="24"/>
          <w:szCs w:val="24"/>
          <w:lang w:val="sr-Latn-ME"/>
        </w:rPr>
        <w:t>3</w:t>
      </w:r>
      <w:r w:rsidR="000376E3">
        <w:rPr>
          <w:rFonts w:ascii="Times New Roman" w:hAnsi="Times New Roman" w:cs="Times New Roman"/>
          <w:sz w:val="24"/>
          <w:szCs w:val="24"/>
          <w:lang w:val="sr-Latn-ME"/>
        </w:rPr>
        <w:t>1</w:t>
      </w:r>
      <w:r w:rsidR="005651F2" w:rsidRPr="000C3C5D">
        <w:rPr>
          <w:rFonts w:ascii="Times New Roman" w:hAnsi="Times New Roman" w:cs="Times New Roman"/>
          <w:sz w:val="24"/>
          <w:szCs w:val="24"/>
          <w:lang w:val="sr-Latn-ME"/>
        </w:rPr>
        <w:t>/2</w:t>
      </w:r>
      <w:r w:rsidR="00C025B1" w:rsidRPr="000C3C5D">
        <w:rPr>
          <w:rFonts w:ascii="Times New Roman" w:hAnsi="Times New Roman" w:cs="Times New Roman"/>
          <w:sz w:val="24"/>
          <w:szCs w:val="24"/>
          <w:lang w:val="sr-Latn-ME"/>
        </w:rPr>
        <w:t>3</w:t>
      </w:r>
      <w:r w:rsidRPr="000C3C5D">
        <w:rPr>
          <w:rFonts w:ascii="Times New Roman" w:hAnsi="Times New Roman" w:cs="Times New Roman"/>
          <w:sz w:val="24"/>
          <w:szCs w:val="24"/>
          <w:lang w:val="sr-Latn-ME"/>
        </w:rPr>
        <w:t xml:space="preserve"> iz </w:t>
      </w:r>
      <w:r w:rsidRPr="00E86AEE">
        <w:rPr>
          <w:rFonts w:ascii="Times New Roman" w:hAnsi="Times New Roman" w:cs="Times New Roman"/>
          <w:color w:val="000000"/>
          <w:sz w:val="24"/>
          <w:szCs w:val="24"/>
          <w:lang w:val="sr-Latn-ME"/>
        </w:rPr>
        <w:t>Plana</w:t>
      </w:r>
      <w:r w:rsidRPr="0011166A">
        <w:rPr>
          <w:rFonts w:ascii="Times New Roman" w:hAnsi="Times New Roman" w:cs="Times New Roman"/>
          <w:color w:val="000000"/>
          <w:sz w:val="24"/>
          <w:szCs w:val="24"/>
          <w:lang w:val="sr-Latn-ME"/>
        </w:rPr>
        <w:t xml:space="preserve"> javne nabavke </w:t>
      </w:r>
      <w:r w:rsidR="004D1A07">
        <w:rPr>
          <w:rFonts w:ascii="Times New Roman" w:hAnsi="Times New Roman" w:cs="Times New Roman"/>
          <w:color w:val="000000"/>
          <w:sz w:val="24"/>
          <w:szCs w:val="24"/>
          <w:lang w:val="sr-Latn-ME"/>
        </w:rPr>
        <w:t xml:space="preserve">broj </w:t>
      </w:r>
      <w:r w:rsidR="002350C3">
        <w:rPr>
          <w:rFonts w:ascii="Times New Roman" w:hAnsi="Times New Roman" w:cs="Times New Roman"/>
          <w:color w:val="000000"/>
          <w:sz w:val="24"/>
          <w:szCs w:val="24"/>
          <w:lang w:val="sr-Latn-ME"/>
        </w:rPr>
        <w:t>6303</w:t>
      </w:r>
      <w:r w:rsidR="004D1A07" w:rsidRPr="00543B4B">
        <w:rPr>
          <w:rFonts w:ascii="Times New Roman" w:hAnsi="Times New Roman" w:cs="Times New Roman"/>
          <w:color w:val="000000"/>
          <w:sz w:val="24"/>
          <w:szCs w:val="24"/>
          <w:lang w:val="sr-Latn-ME"/>
        </w:rPr>
        <w:t xml:space="preserve"> od </w:t>
      </w:r>
      <w:r w:rsidR="002350C3">
        <w:rPr>
          <w:rFonts w:ascii="Times New Roman" w:hAnsi="Times New Roman" w:cs="Times New Roman"/>
          <w:color w:val="000000"/>
          <w:sz w:val="24"/>
          <w:szCs w:val="24"/>
          <w:lang w:val="sr-Latn-ME"/>
        </w:rPr>
        <w:t>31.01.2023</w:t>
      </w:r>
      <w:r w:rsidR="004D1A07" w:rsidRPr="00543B4B">
        <w:rPr>
          <w:rFonts w:ascii="Times New Roman" w:hAnsi="Times New Roman" w:cs="Times New Roman"/>
          <w:color w:val="000000"/>
          <w:sz w:val="24"/>
          <w:szCs w:val="24"/>
          <w:lang w:val="sr-Latn-ME"/>
        </w:rPr>
        <w:t>. godine</w:t>
      </w:r>
      <w:r w:rsidR="005F68F5">
        <w:rPr>
          <w:rFonts w:ascii="Times New Roman" w:hAnsi="Times New Roman" w:cs="Times New Roman"/>
          <w:color w:val="000000"/>
          <w:sz w:val="24"/>
          <w:szCs w:val="24"/>
          <w:lang w:val="sr-Latn-ME"/>
        </w:rPr>
        <w:t xml:space="preserve"> </w:t>
      </w:r>
      <w:r w:rsidRPr="0011166A">
        <w:rPr>
          <w:rFonts w:ascii="Times New Roman" w:hAnsi="Times New Roman" w:cs="Times New Roman"/>
          <w:color w:val="000000"/>
          <w:sz w:val="24"/>
          <w:szCs w:val="24"/>
          <w:lang w:val="sr-Latn-ME"/>
        </w:rPr>
        <w:t xml:space="preserve">za </w:t>
      </w:r>
      <w:r w:rsidRPr="00663F33">
        <w:rPr>
          <w:rFonts w:ascii="Times New Roman" w:hAnsi="Times New Roman" w:cs="Times New Roman"/>
          <w:color w:val="000000"/>
          <w:sz w:val="24"/>
          <w:szCs w:val="24"/>
          <w:lang w:val="sr-Latn-ME"/>
        </w:rPr>
        <w:t xml:space="preserve">nabavku </w:t>
      </w:r>
      <w:proofErr w:type="spellStart"/>
      <w:r w:rsidR="000376E3">
        <w:rPr>
          <w:rFonts w:ascii="Times New Roman" w:hAnsi="Times New Roman" w:cs="Times New Roman"/>
          <w:sz w:val="24"/>
          <w:szCs w:val="24"/>
        </w:rPr>
        <w:t>medicinske</w:t>
      </w:r>
      <w:proofErr w:type="spellEnd"/>
      <w:r w:rsidR="000376E3">
        <w:rPr>
          <w:rFonts w:ascii="Times New Roman" w:hAnsi="Times New Roman" w:cs="Times New Roman"/>
          <w:sz w:val="24"/>
          <w:szCs w:val="24"/>
        </w:rPr>
        <w:t xml:space="preserve"> </w:t>
      </w:r>
      <w:proofErr w:type="spellStart"/>
      <w:r w:rsidR="000376E3" w:rsidRPr="00A1511B">
        <w:rPr>
          <w:rFonts w:ascii="Times New Roman" w:hAnsi="Times New Roman" w:cs="Times New Roman"/>
          <w:sz w:val="24"/>
          <w:szCs w:val="24"/>
        </w:rPr>
        <w:t>opreme</w:t>
      </w:r>
      <w:proofErr w:type="spellEnd"/>
      <w:r w:rsidR="000376E3">
        <w:rPr>
          <w:rFonts w:ascii="Times New Roman" w:hAnsi="Times New Roman" w:cs="Times New Roman"/>
          <w:sz w:val="24"/>
          <w:szCs w:val="24"/>
        </w:rPr>
        <w:t xml:space="preserve">- </w:t>
      </w:r>
      <w:proofErr w:type="spellStart"/>
      <w:r w:rsidR="003903FF">
        <w:rPr>
          <w:rFonts w:ascii="Times New Roman" w:hAnsi="Times New Roman" w:cs="Times New Roman"/>
          <w:sz w:val="24"/>
          <w:szCs w:val="24"/>
        </w:rPr>
        <w:t>operacionog</w:t>
      </w:r>
      <w:proofErr w:type="spellEnd"/>
      <w:r w:rsidR="003903FF">
        <w:rPr>
          <w:rFonts w:ascii="Times New Roman" w:hAnsi="Times New Roman" w:cs="Times New Roman"/>
          <w:sz w:val="24"/>
          <w:szCs w:val="24"/>
        </w:rPr>
        <w:t xml:space="preserve"> </w:t>
      </w:r>
      <w:proofErr w:type="spellStart"/>
      <w:r w:rsidR="000376E3">
        <w:rPr>
          <w:rFonts w:ascii="Times New Roman" w:hAnsi="Times New Roman" w:cs="Times New Roman"/>
          <w:sz w:val="24"/>
          <w:szCs w:val="24"/>
        </w:rPr>
        <w:t>mikroskopa</w:t>
      </w:r>
      <w:proofErr w:type="spellEnd"/>
      <w:r w:rsidR="000376E3">
        <w:rPr>
          <w:rFonts w:ascii="Times New Roman" w:hAnsi="Times New Roman" w:cs="Times New Roman"/>
          <w:sz w:val="24"/>
          <w:szCs w:val="24"/>
        </w:rPr>
        <w:t xml:space="preserve"> </w:t>
      </w:r>
      <w:proofErr w:type="spellStart"/>
      <w:r w:rsidR="000376E3">
        <w:rPr>
          <w:rFonts w:ascii="Times New Roman" w:hAnsi="Times New Roman" w:cs="Times New Roman"/>
          <w:sz w:val="24"/>
          <w:szCs w:val="24"/>
        </w:rPr>
        <w:t>za</w:t>
      </w:r>
      <w:proofErr w:type="spellEnd"/>
      <w:r w:rsidR="000376E3">
        <w:rPr>
          <w:rFonts w:ascii="Times New Roman" w:hAnsi="Times New Roman" w:cs="Times New Roman"/>
          <w:sz w:val="24"/>
          <w:szCs w:val="24"/>
        </w:rPr>
        <w:t xml:space="preserve"> </w:t>
      </w:r>
      <w:proofErr w:type="spellStart"/>
      <w:r w:rsidR="000376E3">
        <w:rPr>
          <w:rFonts w:ascii="Times New Roman" w:hAnsi="Times New Roman" w:cs="Times New Roman"/>
          <w:sz w:val="24"/>
          <w:szCs w:val="24"/>
        </w:rPr>
        <w:t>otohirurške</w:t>
      </w:r>
      <w:proofErr w:type="spellEnd"/>
      <w:r w:rsidR="000376E3">
        <w:rPr>
          <w:rFonts w:ascii="Times New Roman" w:hAnsi="Times New Roman" w:cs="Times New Roman"/>
          <w:sz w:val="24"/>
          <w:szCs w:val="24"/>
        </w:rPr>
        <w:t xml:space="preserve"> </w:t>
      </w:r>
      <w:proofErr w:type="spellStart"/>
      <w:r w:rsidR="000376E3">
        <w:rPr>
          <w:rFonts w:ascii="Times New Roman" w:hAnsi="Times New Roman" w:cs="Times New Roman"/>
          <w:sz w:val="24"/>
          <w:szCs w:val="24"/>
        </w:rPr>
        <w:t>i</w:t>
      </w:r>
      <w:proofErr w:type="spellEnd"/>
      <w:r w:rsidR="000376E3">
        <w:rPr>
          <w:rFonts w:ascii="Times New Roman" w:hAnsi="Times New Roman" w:cs="Times New Roman"/>
          <w:sz w:val="24"/>
          <w:szCs w:val="24"/>
        </w:rPr>
        <w:t xml:space="preserve"> </w:t>
      </w:r>
      <w:proofErr w:type="spellStart"/>
      <w:r w:rsidR="000376E3">
        <w:rPr>
          <w:rFonts w:ascii="Times New Roman" w:hAnsi="Times New Roman" w:cs="Times New Roman"/>
          <w:sz w:val="24"/>
          <w:szCs w:val="24"/>
        </w:rPr>
        <w:t>endoskopske</w:t>
      </w:r>
      <w:proofErr w:type="spellEnd"/>
      <w:r w:rsidR="000376E3">
        <w:rPr>
          <w:rFonts w:ascii="Times New Roman" w:hAnsi="Times New Roman" w:cs="Times New Roman"/>
          <w:sz w:val="24"/>
          <w:szCs w:val="24"/>
        </w:rPr>
        <w:t xml:space="preserve"> </w:t>
      </w:r>
      <w:proofErr w:type="spellStart"/>
      <w:r w:rsidR="000376E3">
        <w:rPr>
          <w:rFonts w:ascii="Times New Roman" w:hAnsi="Times New Roman" w:cs="Times New Roman"/>
          <w:sz w:val="24"/>
          <w:szCs w:val="24"/>
        </w:rPr>
        <w:t>operacije</w:t>
      </w:r>
      <w:proofErr w:type="spellEnd"/>
      <w:r w:rsidR="000376E3" w:rsidRPr="00A1511B">
        <w:rPr>
          <w:rFonts w:ascii="Times New Roman" w:hAnsi="Times New Roman" w:cs="Times New Roman"/>
          <w:sz w:val="24"/>
          <w:szCs w:val="24"/>
        </w:rPr>
        <w:t xml:space="preserve"> </w:t>
      </w:r>
      <w:proofErr w:type="spellStart"/>
      <w:r w:rsidR="000376E3" w:rsidRPr="00A1511B">
        <w:rPr>
          <w:rFonts w:ascii="Times New Roman" w:hAnsi="Times New Roman" w:cs="Times New Roman"/>
          <w:sz w:val="24"/>
          <w:szCs w:val="24"/>
        </w:rPr>
        <w:t>za</w:t>
      </w:r>
      <w:proofErr w:type="spellEnd"/>
      <w:r w:rsidR="000376E3" w:rsidRPr="00A1511B">
        <w:rPr>
          <w:rFonts w:ascii="Times New Roman" w:hAnsi="Times New Roman" w:cs="Times New Roman"/>
          <w:sz w:val="24"/>
          <w:szCs w:val="24"/>
        </w:rPr>
        <w:t xml:space="preserve"> </w:t>
      </w:r>
      <w:proofErr w:type="spellStart"/>
      <w:r w:rsidR="000376E3" w:rsidRPr="00A1511B">
        <w:rPr>
          <w:rFonts w:ascii="Times New Roman" w:hAnsi="Times New Roman" w:cs="Times New Roman"/>
          <w:sz w:val="24"/>
          <w:szCs w:val="24"/>
        </w:rPr>
        <w:t>potrebe</w:t>
      </w:r>
      <w:proofErr w:type="spellEnd"/>
      <w:r w:rsidR="000376E3" w:rsidRPr="00A1511B">
        <w:rPr>
          <w:rFonts w:ascii="Times New Roman" w:hAnsi="Times New Roman" w:cs="Times New Roman"/>
          <w:sz w:val="24"/>
          <w:szCs w:val="24"/>
        </w:rPr>
        <w:t xml:space="preserve"> </w:t>
      </w:r>
      <w:proofErr w:type="spellStart"/>
      <w:r w:rsidR="000376E3" w:rsidRPr="00A1511B">
        <w:rPr>
          <w:rFonts w:ascii="Times New Roman" w:hAnsi="Times New Roman" w:cs="Times New Roman"/>
          <w:sz w:val="24"/>
          <w:szCs w:val="24"/>
        </w:rPr>
        <w:t>Klinike</w:t>
      </w:r>
      <w:proofErr w:type="spellEnd"/>
      <w:r w:rsidR="000376E3" w:rsidRPr="00A1511B">
        <w:rPr>
          <w:rFonts w:ascii="Times New Roman" w:hAnsi="Times New Roman" w:cs="Times New Roman"/>
          <w:sz w:val="24"/>
          <w:szCs w:val="24"/>
        </w:rPr>
        <w:t xml:space="preserve"> </w:t>
      </w:r>
      <w:proofErr w:type="spellStart"/>
      <w:r w:rsidR="000376E3" w:rsidRPr="00A1511B">
        <w:rPr>
          <w:rFonts w:ascii="Times New Roman" w:hAnsi="Times New Roman" w:cs="Times New Roman"/>
          <w:sz w:val="24"/>
          <w:szCs w:val="24"/>
        </w:rPr>
        <w:t>za</w:t>
      </w:r>
      <w:proofErr w:type="spellEnd"/>
      <w:r w:rsidR="000376E3" w:rsidRPr="00A1511B">
        <w:rPr>
          <w:rFonts w:ascii="Times New Roman" w:hAnsi="Times New Roman" w:cs="Times New Roman"/>
          <w:sz w:val="24"/>
          <w:szCs w:val="24"/>
        </w:rPr>
        <w:t xml:space="preserve"> </w:t>
      </w:r>
      <w:r w:rsidR="000376E3">
        <w:rPr>
          <w:rFonts w:ascii="Times New Roman" w:hAnsi="Times New Roman" w:cs="Times New Roman"/>
          <w:sz w:val="24"/>
          <w:szCs w:val="24"/>
        </w:rPr>
        <w:t>ORL</w:t>
      </w:r>
      <w:r w:rsidR="000874AD">
        <w:rPr>
          <w:rFonts w:ascii="Times New Roman" w:hAnsi="Times New Roman" w:cs="Times New Roman"/>
          <w:bCs/>
          <w:sz w:val="24"/>
          <w:szCs w:val="24"/>
          <w:lang w:val="it-IT"/>
        </w:rPr>
        <w:t>,</w:t>
      </w:r>
      <w:r w:rsidR="00D61B4C">
        <w:rPr>
          <w:rFonts w:ascii="Times New Roman" w:hAnsi="Times New Roman" w:cs="Times New Roman"/>
          <w:bCs/>
          <w:sz w:val="24"/>
          <w:szCs w:val="24"/>
          <w:lang w:val="it-IT"/>
        </w:rPr>
        <w:t xml:space="preserve"> </w:t>
      </w:r>
      <w:r w:rsidRPr="0011166A">
        <w:rPr>
          <w:rFonts w:ascii="Times New Roman" w:hAnsi="Times New Roman" w:cs="Times New Roman"/>
          <w:color w:val="000000"/>
          <w:sz w:val="24"/>
          <w:szCs w:val="24"/>
          <w:lang w:val="sr-Latn-ME"/>
        </w:rPr>
        <w:t>nijesam u sukobu interesa u smislu člana 41 stav 1 tačka 1 Zakona o javnim nabavkama i da ne postoji ekonomski i drugi lični interes koji može uticati na moju nepristrasnost i nezavisnost u ovom postupku javne nabavke.</w:t>
      </w:r>
    </w:p>
    <w:p w14:paraId="170F0B8C" w14:textId="77777777" w:rsidR="00BF32F5" w:rsidRPr="0011166A" w:rsidRDefault="00BF32F5" w:rsidP="0011166A">
      <w:pPr>
        <w:tabs>
          <w:tab w:val="left" w:pos="3290"/>
        </w:tabs>
        <w:spacing w:after="0"/>
        <w:jc w:val="both"/>
        <w:rPr>
          <w:rFonts w:ascii="Times New Roman" w:hAnsi="Times New Roman" w:cs="Times New Roman"/>
          <w:color w:val="000000"/>
          <w:sz w:val="24"/>
          <w:szCs w:val="24"/>
          <w:lang w:val="sr-Latn-ME"/>
        </w:rPr>
      </w:pPr>
    </w:p>
    <w:p w14:paraId="373AA565" w14:textId="77777777" w:rsidR="00BF32F5" w:rsidRPr="00D13A79" w:rsidRDefault="00BF32F5" w:rsidP="0013490C">
      <w:pPr>
        <w:tabs>
          <w:tab w:val="left" w:pos="3290"/>
        </w:tabs>
        <w:spacing w:after="0"/>
        <w:jc w:val="both"/>
        <w:rPr>
          <w:rFonts w:ascii="Times New Roman" w:hAnsi="Times New Roman" w:cs="Times New Roman"/>
          <w:color w:val="000000"/>
          <w:sz w:val="24"/>
          <w:szCs w:val="24"/>
          <w:lang w:val="sr-Latn-ME"/>
        </w:rPr>
      </w:pPr>
    </w:p>
    <w:p w14:paraId="5FE7DB9F" w14:textId="77777777" w:rsidR="00BF32F5" w:rsidRPr="004C56F1" w:rsidRDefault="00BF32F5" w:rsidP="0013490C">
      <w:pPr>
        <w:tabs>
          <w:tab w:val="left" w:pos="3290"/>
        </w:tabs>
        <w:spacing w:after="0"/>
        <w:ind w:firstLine="1134"/>
        <w:jc w:val="right"/>
        <w:rPr>
          <w:rFonts w:ascii="Times New Roman" w:hAnsi="Times New Roman" w:cs="Times New Roman"/>
          <w:sz w:val="24"/>
          <w:szCs w:val="24"/>
          <w:lang w:val="sr-Latn-ME"/>
        </w:rPr>
      </w:pPr>
      <w:r w:rsidRPr="004C56F1">
        <w:rPr>
          <w:rFonts w:ascii="Times New Roman" w:hAnsi="Times New Roman" w:cs="Times New Roman"/>
          <w:sz w:val="24"/>
          <w:szCs w:val="24"/>
          <w:lang w:val="sr-Latn-ME"/>
        </w:rPr>
        <w:t xml:space="preserve">Ovlašćeno lice naručioca </w:t>
      </w:r>
      <w:r w:rsidR="007C1DB4" w:rsidRPr="004C56F1">
        <w:rPr>
          <w:rFonts w:ascii="Times New Roman" w:hAnsi="Times New Roman" w:cs="Times New Roman"/>
          <w:sz w:val="24"/>
          <w:szCs w:val="24"/>
          <w:lang w:val="sr-Latn-ME"/>
        </w:rPr>
        <w:t>dr Ljiljana Radulović</w:t>
      </w:r>
    </w:p>
    <w:p w14:paraId="5CE14AFC" w14:textId="77777777" w:rsidR="00BF32F5" w:rsidRPr="004C56F1" w:rsidRDefault="00BF32F5" w:rsidP="0013490C">
      <w:pPr>
        <w:tabs>
          <w:tab w:val="left" w:pos="3290"/>
        </w:tabs>
        <w:spacing w:after="0"/>
        <w:ind w:left="5664" w:firstLine="708"/>
        <w:jc w:val="center"/>
        <w:rPr>
          <w:rFonts w:ascii="Times New Roman" w:hAnsi="Times New Roman" w:cs="Times New Roman"/>
          <w:i/>
          <w:iCs/>
          <w:sz w:val="24"/>
          <w:szCs w:val="24"/>
          <w:lang w:val="sr-Latn-ME"/>
        </w:rPr>
      </w:pPr>
      <w:r w:rsidRPr="004C56F1">
        <w:rPr>
          <w:rFonts w:ascii="Times New Roman" w:hAnsi="Times New Roman" w:cs="Times New Roman"/>
          <w:i/>
          <w:iCs/>
          <w:sz w:val="24"/>
          <w:szCs w:val="24"/>
          <w:lang w:val="sr-Latn-ME"/>
        </w:rPr>
        <w:t xml:space="preserve">                  s.r.</w:t>
      </w:r>
    </w:p>
    <w:p w14:paraId="4A0698C9" w14:textId="77777777" w:rsidR="000B6B36" w:rsidRDefault="000B6B36" w:rsidP="0013490C">
      <w:pPr>
        <w:tabs>
          <w:tab w:val="left" w:pos="3290"/>
        </w:tabs>
        <w:spacing w:after="0"/>
        <w:ind w:firstLine="1134"/>
        <w:jc w:val="right"/>
        <w:rPr>
          <w:rFonts w:ascii="Times New Roman" w:hAnsi="Times New Roman" w:cs="Times New Roman"/>
          <w:sz w:val="24"/>
          <w:szCs w:val="24"/>
          <w:lang w:val="sr-Latn-ME"/>
        </w:rPr>
      </w:pPr>
    </w:p>
    <w:p w14:paraId="36BBA0A3" w14:textId="77777777" w:rsidR="004C56F1" w:rsidRPr="004C56F1" w:rsidRDefault="004C56F1" w:rsidP="0013490C">
      <w:pPr>
        <w:tabs>
          <w:tab w:val="left" w:pos="3290"/>
        </w:tabs>
        <w:spacing w:after="0"/>
        <w:ind w:firstLine="1134"/>
        <w:jc w:val="right"/>
        <w:rPr>
          <w:rFonts w:ascii="Times New Roman" w:hAnsi="Times New Roman" w:cs="Times New Roman"/>
          <w:sz w:val="24"/>
          <w:szCs w:val="24"/>
          <w:lang w:val="sr-Latn-ME"/>
        </w:rPr>
      </w:pPr>
    </w:p>
    <w:p w14:paraId="2A931702" w14:textId="3DF8615B" w:rsidR="004C56F1" w:rsidRDefault="004C56F1" w:rsidP="0013490C">
      <w:pPr>
        <w:tabs>
          <w:tab w:val="left" w:pos="3290"/>
        </w:tabs>
        <w:spacing w:after="0"/>
        <w:ind w:firstLine="1134"/>
        <w:jc w:val="right"/>
        <w:rPr>
          <w:rFonts w:ascii="Times New Roman" w:hAnsi="Times New Roman" w:cs="Times New Roman"/>
          <w:sz w:val="24"/>
          <w:szCs w:val="24"/>
          <w:lang w:val="sr-Latn-ME"/>
        </w:rPr>
      </w:pPr>
      <w:r w:rsidRPr="004C56F1">
        <w:rPr>
          <w:rFonts w:ascii="Times New Roman" w:hAnsi="Times New Roman" w:cs="Times New Roman"/>
          <w:sz w:val="24"/>
          <w:szCs w:val="24"/>
          <w:lang w:val="sr-Latn-ME"/>
        </w:rPr>
        <w:t>Službenik za javne nabavke Nisera Mekić dipl. ecc.</w:t>
      </w:r>
    </w:p>
    <w:p w14:paraId="62A2CE36" w14:textId="2357899F" w:rsidR="004C56F1" w:rsidRPr="004C56F1" w:rsidRDefault="004C56F1" w:rsidP="004C56F1">
      <w:pPr>
        <w:tabs>
          <w:tab w:val="left" w:pos="3290"/>
        </w:tabs>
        <w:spacing w:after="0"/>
        <w:ind w:firstLine="1134"/>
        <w:jc w:val="center"/>
        <w:rPr>
          <w:rFonts w:ascii="Times New Roman" w:hAnsi="Times New Roman" w:cs="Times New Roman"/>
          <w:sz w:val="24"/>
          <w:szCs w:val="24"/>
          <w:lang w:val="sr-Latn-ME"/>
        </w:rPr>
      </w:pPr>
      <w:r>
        <w:rPr>
          <w:rFonts w:ascii="Times New Roman" w:hAnsi="Times New Roman" w:cs="Times New Roman"/>
          <w:i/>
          <w:iCs/>
          <w:sz w:val="24"/>
          <w:szCs w:val="24"/>
          <w:lang w:val="sr-Latn-ME"/>
        </w:rPr>
        <w:t xml:space="preserve">                                                                                                        </w:t>
      </w:r>
      <w:r w:rsidRPr="004C56F1">
        <w:rPr>
          <w:rFonts w:ascii="Times New Roman" w:hAnsi="Times New Roman" w:cs="Times New Roman"/>
          <w:i/>
          <w:iCs/>
          <w:sz w:val="24"/>
          <w:szCs w:val="24"/>
          <w:lang w:val="sr-Latn-ME"/>
        </w:rPr>
        <w:t>s.r.</w:t>
      </w:r>
    </w:p>
    <w:p w14:paraId="7A203ECB" w14:textId="77777777" w:rsidR="00691895" w:rsidRDefault="00691895" w:rsidP="0013490C">
      <w:pPr>
        <w:tabs>
          <w:tab w:val="left" w:pos="3290"/>
        </w:tabs>
        <w:spacing w:after="0"/>
        <w:ind w:firstLine="1134"/>
        <w:jc w:val="right"/>
        <w:rPr>
          <w:rFonts w:ascii="Times New Roman" w:hAnsi="Times New Roman" w:cs="Times New Roman"/>
          <w:sz w:val="24"/>
          <w:szCs w:val="24"/>
          <w:lang w:val="sr-Latn-ME"/>
        </w:rPr>
      </w:pPr>
    </w:p>
    <w:p w14:paraId="47681F51" w14:textId="77777777" w:rsidR="004C56F1" w:rsidRPr="004C56F1" w:rsidRDefault="004C56F1" w:rsidP="0013490C">
      <w:pPr>
        <w:tabs>
          <w:tab w:val="left" w:pos="3290"/>
        </w:tabs>
        <w:spacing w:after="0"/>
        <w:ind w:firstLine="1134"/>
        <w:jc w:val="right"/>
        <w:rPr>
          <w:rFonts w:ascii="Times New Roman" w:hAnsi="Times New Roman" w:cs="Times New Roman"/>
          <w:sz w:val="24"/>
          <w:szCs w:val="24"/>
          <w:lang w:val="sr-Latn-ME"/>
        </w:rPr>
      </w:pPr>
    </w:p>
    <w:p w14:paraId="4215E18A" w14:textId="1A07B42A" w:rsidR="00BF32F5" w:rsidRPr="000D0324" w:rsidRDefault="004C56F1" w:rsidP="004C56F1">
      <w:pPr>
        <w:tabs>
          <w:tab w:val="left" w:pos="3290"/>
        </w:tabs>
        <w:spacing w:after="0"/>
        <w:jc w:val="right"/>
        <w:rPr>
          <w:rFonts w:ascii="Times New Roman" w:hAnsi="Times New Roman" w:cs="Times New Roman"/>
          <w:i/>
          <w:iCs/>
          <w:sz w:val="24"/>
          <w:szCs w:val="24"/>
          <w:lang w:val="sr-Latn-ME"/>
        </w:rPr>
      </w:pPr>
      <w:r w:rsidRPr="004C56F1">
        <w:rPr>
          <w:rFonts w:ascii="Times New Roman" w:hAnsi="Times New Roman" w:cs="Times New Roman"/>
          <w:sz w:val="24"/>
          <w:szCs w:val="24"/>
          <w:lang w:val="sr-Latn-ME"/>
        </w:rPr>
        <w:t>Lice koje je učestvovalo u planiranju javne nabavke</w:t>
      </w:r>
      <w:r w:rsidR="00BF32F5" w:rsidRPr="004C56F1">
        <w:rPr>
          <w:rFonts w:ascii="Times New Roman" w:hAnsi="Times New Roman" w:cs="Times New Roman"/>
          <w:sz w:val="24"/>
          <w:szCs w:val="24"/>
          <w:lang w:val="sr-Latn-ME"/>
        </w:rPr>
        <w:t xml:space="preserve"> </w:t>
      </w:r>
      <w:r w:rsidR="000D0324" w:rsidRPr="000D0324">
        <w:rPr>
          <w:rFonts w:ascii="Times New Roman" w:hAnsi="Times New Roman" w:cs="Times New Roman"/>
          <w:sz w:val="24"/>
          <w:szCs w:val="24"/>
          <w:lang w:val="sr-Latn-ME"/>
        </w:rPr>
        <w:t>dr Slavica Đurović</w:t>
      </w:r>
      <w:r w:rsidR="00865CE4" w:rsidRPr="000D0324">
        <w:rPr>
          <w:rFonts w:ascii="Times New Roman" w:hAnsi="Times New Roman" w:cs="Times New Roman"/>
          <w:sz w:val="24"/>
          <w:szCs w:val="24"/>
          <w:lang w:val="sr-Latn-ME"/>
        </w:rPr>
        <w:t xml:space="preserve"> dipl. </w:t>
      </w:r>
      <w:r w:rsidRPr="000D0324">
        <w:rPr>
          <w:rFonts w:ascii="Times New Roman" w:hAnsi="Times New Roman" w:cs="Times New Roman"/>
          <w:sz w:val="24"/>
          <w:szCs w:val="24"/>
          <w:lang w:val="sr-Latn-ME"/>
        </w:rPr>
        <w:t>inž</w:t>
      </w:r>
      <w:r w:rsidR="00E86AEE" w:rsidRPr="000D0324">
        <w:rPr>
          <w:rFonts w:ascii="Times New Roman" w:hAnsi="Times New Roman" w:cs="Times New Roman"/>
          <w:sz w:val="24"/>
          <w:szCs w:val="24"/>
          <w:lang w:val="sr-Latn-ME"/>
        </w:rPr>
        <w:t>.</w:t>
      </w:r>
    </w:p>
    <w:p w14:paraId="5C7A4545" w14:textId="66717135" w:rsidR="00BF32F5" w:rsidRPr="000D0324" w:rsidRDefault="004C56F1" w:rsidP="0013490C">
      <w:pPr>
        <w:tabs>
          <w:tab w:val="left" w:pos="3290"/>
        </w:tabs>
        <w:spacing w:after="0"/>
        <w:ind w:left="5664" w:firstLine="708"/>
        <w:jc w:val="center"/>
        <w:rPr>
          <w:rFonts w:ascii="Times New Roman" w:hAnsi="Times New Roman" w:cs="Times New Roman"/>
          <w:i/>
          <w:iCs/>
          <w:sz w:val="24"/>
          <w:szCs w:val="24"/>
          <w:lang w:val="sr-Latn-ME"/>
        </w:rPr>
      </w:pPr>
      <w:r w:rsidRPr="000D0324">
        <w:rPr>
          <w:rFonts w:ascii="Times New Roman" w:hAnsi="Times New Roman" w:cs="Times New Roman"/>
          <w:i/>
          <w:iCs/>
          <w:sz w:val="24"/>
          <w:szCs w:val="24"/>
          <w:lang w:val="sr-Latn-ME"/>
        </w:rPr>
        <w:t xml:space="preserve">              </w:t>
      </w:r>
      <w:r w:rsidR="00BF32F5" w:rsidRPr="000D0324">
        <w:rPr>
          <w:rFonts w:ascii="Times New Roman" w:hAnsi="Times New Roman" w:cs="Times New Roman"/>
          <w:i/>
          <w:iCs/>
          <w:sz w:val="24"/>
          <w:szCs w:val="24"/>
          <w:lang w:val="sr-Latn-ME"/>
        </w:rPr>
        <w:t xml:space="preserve"> s.r.</w:t>
      </w:r>
    </w:p>
    <w:p w14:paraId="59C0559C" w14:textId="77777777" w:rsidR="000B6B36" w:rsidRPr="000D0324" w:rsidRDefault="000B6B36" w:rsidP="0013490C">
      <w:pPr>
        <w:tabs>
          <w:tab w:val="left" w:pos="3290"/>
        </w:tabs>
        <w:spacing w:after="0"/>
        <w:ind w:firstLine="1134"/>
        <w:jc w:val="right"/>
        <w:rPr>
          <w:rFonts w:ascii="Times New Roman" w:hAnsi="Times New Roman" w:cs="Times New Roman"/>
          <w:sz w:val="24"/>
          <w:szCs w:val="24"/>
          <w:lang w:val="sr-Latn-ME"/>
        </w:rPr>
      </w:pPr>
    </w:p>
    <w:p w14:paraId="42A130F1" w14:textId="77777777" w:rsidR="00691895" w:rsidRPr="000D0324" w:rsidRDefault="00691895" w:rsidP="0013490C">
      <w:pPr>
        <w:tabs>
          <w:tab w:val="left" w:pos="3290"/>
        </w:tabs>
        <w:spacing w:after="0"/>
        <w:ind w:firstLine="1134"/>
        <w:jc w:val="right"/>
        <w:rPr>
          <w:rFonts w:ascii="Times New Roman" w:hAnsi="Times New Roman" w:cs="Times New Roman"/>
          <w:sz w:val="24"/>
          <w:szCs w:val="24"/>
          <w:lang w:val="sr-Latn-ME"/>
        </w:rPr>
      </w:pPr>
    </w:p>
    <w:p w14:paraId="3CDF5D46" w14:textId="0F06C9F8" w:rsidR="00BF32F5" w:rsidRPr="000D0324" w:rsidRDefault="004C56F1" w:rsidP="0013490C">
      <w:pPr>
        <w:tabs>
          <w:tab w:val="left" w:pos="3290"/>
        </w:tabs>
        <w:spacing w:after="0"/>
        <w:ind w:firstLine="1134"/>
        <w:jc w:val="right"/>
        <w:rPr>
          <w:rFonts w:ascii="Times New Roman" w:hAnsi="Times New Roman" w:cs="Times New Roman"/>
          <w:sz w:val="24"/>
          <w:szCs w:val="24"/>
          <w:lang w:val="sr-Latn-ME"/>
        </w:rPr>
      </w:pPr>
      <w:r w:rsidRPr="000D0324">
        <w:rPr>
          <w:rFonts w:ascii="Times New Roman" w:hAnsi="Times New Roman" w:cs="Times New Roman"/>
          <w:iCs/>
          <w:sz w:val="24"/>
          <w:szCs w:val="24"/>
          <w:lang w:val="sr-Latn-ME"/>
        </w:rPr>
        <w:t xml:space="preserve">Član komisije </w:t>
      </w:r>
      <w:r w:rsidRPr="000D0324">
        <w:rPr>
          <w:rFonts w:ascii="Times New Roman" w:hAnsi="Times New Roman" w:cs="Times New Roman"/>
          <w:sz w:val="24"/>
          <w:szCs w:val="24"/>
          <w:lang w:val="sr-Latn-ME"/>
        </w:rPr>
        <w:t>za sprovođenje postupka javne nabavk</w:t>
      </w:r>
      <w:r w:rsidRPr="000D0324">
        <w:rPr>
          <w:rFonts w:ascii="Times New Roman" w:hAnsi="Times New Roman" w:cs="Times New Roman"/>
          <w:iCs/>
          <w:sz w:val="24"/>
          <w:szCs w:val="24"/>
          <w:lang w:val="sr-Latn-ME"/>
        </w:rPr>
        <w:t>e</w:t>
      </w:r>
      <w:r w:rsidRPr="000D0324">
        <w:rPr>
          <w:rFonts w:ascii="Times New Roman" w:hAnsi="Times New Roman" w:cs="Times New Roman"/>
          <w:sz w:val="24"/>
          <w:szCs w:val="24"/>
          <w:lang w:val="sr-Latn-ME"/>
        </w:rPr>
        <w:t xml:space="preserve"> </w:t>
      </w:r>
      <w:r w:rsidR="000D0324" w:rsidRPr="000D0324">
        <w:rPr>
          <w:rFonts w:ascii="Times New Roman" w:hAnsi="Times New Roman" w:cs="Times New Roman"/>
          <w:sz w:val="24"/>
          <w:szCs w:val="24"/>
          <w:lang w:val="sr-Latn-ME"/>
        </w:rPr>
        <w:t>Slobodan Knežević dipl. inž.</w:t>
      </w:r>
    </w:p>
    <w:p w14:paraId="600A2A75" w14:textId="2C6D92C6" w:rsidR="00BF32F5" w:rsidRPr="000D0324" w:rsidRDefault="004C56F1" w:rsidP="0013490C">
      <w:pPr>
        <w:spacing w:after="0"/>
        <w:ind w:left="6372"/>
        <w:jc w:val="center"/>
        <w:rPr>
          <w:rFonts w:ascii="Times New Roman" w:hAnsi="Times New Roman" w:cs="Times New Roman"/>
          <w:i/>
          <w:iCs/>
          <w:sz w:val="24"/>
          <w:szCs w:val="24"/>
          <w:lang w:val="sr-Latn-ME"/>
        </w:rPr>
      </w:pPr>
      <w:r w:rsidRPr="000D0324">
        <w:rPr>
          <w:rFonts w:ascii="Times New Roman" w:hAnsi="Times New Roman" w:cs="Times New Roman"/>
          <w:i/>
          <w:iCs/>
          <w:sz w:val="24"/>
          <w:szCs w:val="24"/>
          <w:lang w:val="sr-Latn-ME"/>
        </w:rPr>
        <w:t xml:space="preserve">              </w:t>
      </w:r>
      <w:r w:rsidR="00BF32F5" w:rsidRPr="000D0324">
        <w:rPr>
          <w:rFonts w:ascii="Times New Roman" w:hAnsi="Times New Roman" w:cs="Times New Roman"/>
          <w:i/>
          <w:iCs/>
          <w:sz w:val="24"/>
          <w:szCs w:val="24"/>
          <w:lang w:val="sr-Latn-ME"/>
        </w:rPr>
        <w:t>s.r.</w:t>
      </w:r>
    </w:p>
    <w:p w14:paraId="010BB727" w14:textId="77777777" w:rsidR="00D13A79" w:rsidRPr="000D0324" w:rsidRDefault="00BF32F5" w:rsidP="0013490C">
      <w:pPr>
        <w:tabs>
          <w:tab w:val="left" w:pos="3290"/>
        </w:tabs>
        <w:spacing w:after="0"/>
        <w:rPr>
          <w:rFonts w:ascii="Times New Roman" w:hAnsi="Times New Roman" w:cs="Times New Roman"/>
          <w:iCs/>
          <w:sz w:val="24"/>
          <w:szCs w:val="24"/>
          <w:lang w:val="sr-Latn-ME"/>
        </w:rPr>
      </w:pPr>
      <w:r w:rsidRPr="000D0324">
        <w:rPr>
          <w:rFonts w:ascii="Times New Roman" w:hAnsi="Times New Roman" w:cs="Times New Roman"/>
          <w:iCs/>
          <w:sz w:val="24"/>
          <w:szCs w:val="24"/>
          <w:lang w:val="sr-Latn-ME"/>
        </w:rPr>
        <w:t xml:space="preserve">                </w:t>
      </w:r>
      <w:r w:rsidR="007C1DB4" w:rsidRPr="000D0324">
        <w:rPr>
          <w:rFonts w:ascii="Times New Roman" w:hAnsi="Times New Roman" w:cs="Times New Roman"/>
          <w:iCs/>
          <w:sz w:val="24"/>
          <w:szCs w:val="24"/>
          <w:lang w:val="sr-Latn-ME"/>
        </w:rPr>
        <w:t xml:space="preserve">                       </w:t>
      </w:r>
    </w:p>
    <w:p w14:paraId="397E152E" w14:textId="77777777" w:rsidR="00862D51" w:rsidRPr="000D0324" w:rsidRDefault="00D13A79" w:rsidP="006E60B7">
      <w:pPr>
        <w:tabs>
          <w:tab w:val="left" w:pos="3290"/>
        </w:tabs>
        <w:spacing w:after="0"/>
        <w:rPr>
          <w:rFonts w:ascii="Times New Roman" w:hAnsi="Times New Roman" w:cs="Times New Roman"/>
          <w:iCs/>
          <w:sz w:val="24"/>
          <w:szCs w:val="24"/>
          <w:lang w:val="sr-Latn-ME"/>
        </w:rPr>
      </w:pPr>
      <w:r w:rsidRPr="000D0324">
        <w:rPr>
          <w:rFonts w:ascii="Times New Roman" w:hAnsi="Times New Roman" w:cs="Times New Roman"/>
          <w:iCs/>
          <w:sz w:val="24"/>
          <w:szCs w:val="24"/>
          <w:lang w:val="sr-Latn-ME"/>
        </w:rPr>
        <w:t xml:space="preserve">   </w:t>
      </w:r>
      <w:r w:rsidR="005651F2" w:rsidRPr="000D0324">
        <w:rPr>
          <w:rFonts w:ascii="Times New Roman" w:hAnsi="Times New Roman" w:cs="Times New Roman"/>
          <w:iCs/>
          <w:sz w:val="24"/>
          <w:szCs w:val="24"/>
          <w:lang w:val="sr-Latn-ME"/>
        </w:rPr>
        <w:t xml:space="preserve">                 </w:t>
      </w:r>
      <w:r w:rsidR="00862D51" w:rsidRPr="000D0324">
        <w:rPr>
          <w:rFonts w:ascii="Times New Roman" w:hAnsi="Times New Roman" w:cs="Times New Roman"/>
          <w:iCs/>
          <w:sz w:val="24"/>
          <w:szCs w:val="24"/>
          <w:lang w:val="sr-Latn-ME"/>
        </w:rPr>
        <w:t xml:space="preserve">       </w:t>
      </w:r>
      <w:r w:rsidR="00BF32F5" w:rsidRPr="000D0324">
        <w:rPr>
          <w:rFonts w:ascii="Times New Roman" w:hAnsi="Times New Roman" w:cs="Times New Roman"/>
          <w:iCs/>
          <w:sz w:val="24"/>
          <w:szCs w:val="24"/>
          <w:lang w:val="sr-Latn-ME"/>
        </w:rPr>
        <w:t xml:space="preserve"> </w:t>
      </w:r>
    </w:p>
    <w:p w14:paraId="34FF6087" w14:textId="75874689" w:rsidR="00BF32F5" w:rsidRPr="000D0324" w:rsidRDefault="00862D51" w:rsidP="004C56F1">
      <w:pPr>
        <w:tabs>
          <w:tab w:val="left" w:pos="3290"/>
        </w:tabs>
        <w:spacing w:after="0"/>
        <w:jc w:val="right"/>
        <w:rPr>
          <w:rFonts w:ascii="Times New Roman" w:hAnsi="Times New Roman" w:cs="Times New Roman"/>
          <w:sz w:val="24"/>
          <w:szCs w:val="24"/>
        </w:rPr>
      </w:pPr>
      <w:r w:rsidRPr="000D0324">
        <w:rPr>
          <w:rFonts w:ascii="Times New Roman" w:hAnsi="Times New Roman" w:cs="Times New Roman"/>
          <w:iCs/>
          <w:sz w:val="24"/>
          <w:szCs w:val="24"/>
          <w:lang w:val="sr-Latn-ME"/>
        </w:rPr>
        <w:t xml:space="preserve">  </w:t>
      </w:r>
      <w:r w:rsidR="00E86AEE" w:rsidRPr="000D0324">
        <w:rPr>
          <w:rFonts w:ascii="Times New Roman" w:hAnsi="Times New Roman" w:cs="Times New Roman"/>
          <w:iCs/>
          <w:sz w:val="24"/>
          <w:szCs w:val="24"/>
          <w:lang w:val="sr-Latn-ME"/>
        </w:rPr>
        <w:t xml:space="preserve"> </w:t>
      </w:r>
      <w:r w:rsidRPr="000D0324">
        <w:rPr>
          <w:rFonts w:ascii="Times New Roman" w:hAnsi="Times New Roman" w:cs="Times New Roman"/>
          <w:iCs/>
          <w:sz w:val="24"/>
          <w:szCs w:val="24"/>
          <w:lang w:val="sr-Latn-ME"/>
        </w:rPr>
        <w:t xml:space="preserve">     </w:t>
      </w:r>
      <w:r w:rsidR="006E60B7" w:rsidRPr="000D0324">
        <w:rPr>
          <w:rFonts w:ascii="Times New Roman" w:hAnsi="Times New Roman" w:cs="Times New Roman"/>
          <w:iCs/>
          <w:sz w:val="24"/>
          <w:szCs w:val="24"/>
          <w:lang w:val="sr-Latn-ME"/>
        </w:rPr>
        <w:t xml:space="preserve">        </w:t>
      </w:r>
      <w:r w:rsidR="00D61B4C" w:rsidRPr="000D0324">
        <w:rPr>
          <w:rFonts w:ascii="Times New Roman" w:hAnsi="Times New Roman" w:cs="Times New Roman"/>
          <w:iCs/>
          <w:sz w:val="24"/>
          <w:szCs w:val="24"/>
          <w:lang w:val="sr-Latn-ME"/>
        </w:rPr>
        <w:t xml:space="preserve"> </w:t>
      </w:r>
      <w:r w:rsidR="00E86AEE" w:rsidRPr="000D0324">
        <w:rPr>
          <w:rFonts w:ascii="Times New Roman" w:hAnsi="Times New Roman" w:cs="Times New Roman"/>
          <w:iCs/>
          <w:sz w:val="24"/>
          <w:szCs w:val="24"/>
          <w:lang w:val="sr-Latn-ME"/>
        </w:rPr>
        <w:t xml:space="preserve"> </w:t>
      </w:r>
      <w:r w:rsidR="00BF32F5" w:rsidRPr="000D0324">
        <w:rPr>
          <w:rFonts w:ascii="Times New Roman" w:hAnsi="Times New Roman" w:cs="Times New Roman"/>
          <w:iCs/>
          <w:sz w:val="24"/>
          <w:szCs w:val="24"/>
          <w:lang w:val="sr-Latn-ME"/>
        </w:rPr>
        <w:t xml:space="preserve">Član komisije </w:t>
      </w:r>
      <w:r w:rsidR="00BF32F5" w:rsidRPr="000D0324">
        <w:rPr>
          <w:rFonts w:ascii="Times New Roman" w:hAnsi="Times New Roman" w:cs="Times New Roman"/>
          <w:sz w:val="24"/>
          <w:szCs w:val="24"/>
          <w:lang w:val="sr-Latn-ME"/>
        </w:rPr>
        <w:t>za sprovođenje postupka javne nabavk</w:t>
      </w:r>
      <w:r w:rsidR="00BF32F5" w:rsidRPr="000D0324">
        <w:rPr>
          <w:rFonts w:ascii="Times New Roman" w:hAnsi="Times New Roman" w:cs="Times New Roman"/>
          <w:iCs/>
          <w:sz w:val="24"/>
          <w:szCs w:val="24"/>
          <w:lang w:val="sr-Latn-ME"/>
        </w:rPr>
        <w:t>e</w:t>
      </w:r>
      <w:r w:rsidR="007C1DB4" w:rsidRPr="000D0324">
        <w:rPr>
          <w:rFonts w:ascii="Times New Roman" w:hAnsi="Times New Roman" w:cs="Times New Roman"/>
          <w:sz w:val="24"/>
          <w:szCs w:val="24"/>
          <w:lang w:val="sr-Latn-ME"/>
        </w:rPr>
        <w:t xml:space="preserve"> </w:t>
      </w:r>
      <w:r w:rsidR="000D0324" w:rsidRPr="000D0324">
        <w:rPr>
          <w:rFonts w:ascii="Times New Roman" w:hAnsi="Times New Roman" w:cs="Times New Roman"/>
          <w:sz w:val="24"/>
          <w:szCs w:val="24"/>
          <w:lang w:val="sr-Latn-ME"/>
        </w:rPr>
        <w:t>Jelena Mićanović</w:t>
      </w:r>
      <w:r w:rsidR="005651F2" w:rsidRPr="000D0324">
        <w:rPr>
          <w:rFonts w:ascii="Times New Roman" w:hAnsi="Times New Roman" w:cs="Times New Roman"/>
          <w:sz w:val="24"/>
          <w:szCs w:val="24"/>
          <w:lang w:val="sr-Latn-ME"/>
        </w:rPr>
        <w:t xml:space="preserve"> dipl. prav</w:t>
      </w:r>
      <w:r w:rsidR="00E86AEE" w:rsidRPr="000D0324">
        <w:rPr>
          <w:rFonts w:ascii="Times New Roman" w:hAnsi="Times New Roman" w:cs="Times New Roman"/>
          <w:sz w:val="24"/>
          <w:szCs w:val="24"/>
          <w:lang w:val="sr-Latn-ME"/>
        </w:rPr>
        <w:t>nik</w:t>
      </w:r>
    </w:p>
    <w:p w14:paraId="4426DFAD" w14:textId="6981BBEC" w:rsidR="00BF32F5" w:rsidRPr="004C56F1" w:rsidRDefault="004C56F1" w:rsidP="0013490C">
      <w:pPr>
        <w:spacing w:after="0"/>
        <w:ind w:left="6372"/>
        <w:jc w:val="center"/>
        <w:rPr>
          <w:rFonts w:ascii="Times New Roman" w:hAnsi="Times New Roman" w:cs="Times New Roman"/>
          <w:i/>
          <w:iCs/>
          <w:sz w:val="24"/>
          <w:szCs w:val="24"/>
          <w:lang w:val="sr-Latn-ME"/>
        </w:rPr>
      </w:pPr>
      <w:r w:rsidRPr="000D0324">
        <w:rPr>
          <w:rFonts w:ascii="Times New Roman" w:hAnsi="Times New Roman" w:cs="Times New Roman"/>
          <w:i/>
          <w:iCs/>
          <w:sz w:val="24"/>
          <w:szCs w:val="24"/>
          <w:lang w:val="sr-Latn-ME"/>
        </w:rPr>
        <w:t xml:space="preserve">             </w:t>
      </w:r>
      <w:r w:rsidR="00BF32F5" w:rsidRPr="000D0324">
        <w:rPr>
          <w:rFonts w:ascii="Times New Roman" w:hAnsi="Times New Roman" w:cs="Times New Roman"/>
          <w:i/>
          <w:iCs/>
          <w:sz w:val="24"/>
          <w:szCs w:val="24"/>
          <w:lang w:val="sr-Latn-ME"/>
        </w:rPr>
        <w:t>s.r.</w:t>
      </w:r>
    </w:p>
    <w:p w14:paraId="225FD860" w14:textId="77777777" w:rsidR="00BF32F5" w:rsidRDefault="00BF32F5" w:rsidP="0013490C">
      <w:pPr>
        <w:spacing w:after="0"/>
        <w:jc w:val="both"/>
        <w:rPr>
          <w:rFonts w:ascii="Times New Roman" w:hAnsi="Times New Roman" w:cs="Times New Roman"/>
          <w:b/>
          <w:bCs/>
          <w:color w:val="000000"/>
          <w:sz w:val="24"/>
          <w:szCs w:val="24"/>
          <w:lang w:val="sr-Latn-ME"/>
        </w:rPr>
      </w:pPr>
    </w:p>
    <w:p w14:paraId="51FC9D43" w14:textId="77777777" w:rsidR="00D61B4C" w:rsidRDefault="00D61B4C" w:rsidP="0013490C">
      <w:pPr>
        <w:spacing w:after="0"/>
        <w:jc w:val="both"/>
        <w:rPr>
          <w:rFonts w:ascii="Times New Roman" w:hAnsi="Times New Roman" w:cs="Times New Roman"/>
          <w:b/>
          <w:bCs/>
          <w:color w:val="000000"/>
          <w:sz w:val="24"/>
          <w:szCs w:val="24"/>
          <w:lang w:val="sr-Latn-ME"/>
        </w:rPr>
      </w:pPr>
    </w:p>
    <w:p w14:paraId="6329EAA1" w14:textId="77777777" w:rsidR="00D61B4C" w:rsidRPr="00D13A79" w:rsidRDefault="00D61B4C" w:rsidP="00E86AEE">
      <w:pPr>
        <w:tabs>
          <w:tab w:val="left" w:pos="3290"/>
        </w:tabs>
        <w:spacing w:after="0"/>
        <w:rPr>
          <w:rFonts w:ascii="Times New Roman" w:hAnsi="Times New Roman" w:cs="Times New Roman"/>
          <w:b/>
          <w:bCs/>
          <w:color w:val="000000"/>
          <w:sz w:val="24"/>
          <w:szCs w:val="24"/>
          <w:lang w:val="sr-Latn-ME"/>
        </w:rPr>
      </w:pPr>
      <w:r>
        <w:rPr>
          <w:rFonts w:ascii="Times New Roman" w:hAnsi="Times New Roman" w:cs="Times New Roman"/>
          <w:iCs/>
          <w:color w:val="000000"/>
          <w:sz w:val="24"/>
          <w:szCs w:val="24"/>
          <w:lang w:val="sr-Latn-ME"/>
        </w:rPr>
        <w:t xml:space="preserve">                          </w:t>
      </w:r>
    </w:p>
    <w:p w14:paraId="5A1B13C7" w14:textId="77777777" w:rsidR="00BF32F5" w:rsidRDefault="00BF32F5" w:rsidP="0013490C">
      <w:pPr>
        <w:spacing w:after="0"/>
        <w:jc w:val="both"/>
        <w:rPr>
          <w:rFonts w:ascii="Times New Roman" w:hAnsi="Times New Roman" w:cs="Times New Roman"/>
          <w:b/>
          <w:bCs/>
          <w:color w:val="000000"/>
          <w:sz w:val="24"/>
          <w:szCs w:val="24"/>
          <w:lang w:val="sr-Latn-ME"/>
        </w:rPr>
      </w:pPr>
    </w:p>
    <w:p w14:paraId="5BD2ABB5" w14:textId="77777777" w:rsidR="005A2BF4" w:rsidRDefault="005A2BF4" w:rsidP="0013490C">
      <w:pPr>
        <w:spacing w:after="0"/>
        <w:jc w:val="both"/>
        <w:rPr>
          <w:rFonts w:ascii="Times New Roman" w:hAnsi="Times New Roman" w:cs="Times New Roman"/>
          <w:b/>
          <w:bCs/>
          <w:color w:val="000000"/>
          <w:sz w:val="24"/>
          <w:szCs w:val="24"/>
          <w:lang w:val="sr-Latn-ME"/>
        </w:rPr>
      </w:pPr>
    </w:p>
    <w:p w14:paraId="36964DE7" w14:textId="514D7B72" w:rsidR="00CB636E" w:rsidRDefault="00CB636E" w:rsidP="0013490C">
      <w:pPr>
        <w:spacing w:after="0"/>
        <w:jc w:val="both"/>
        <w:rPr>
          <w:rFonts w:ascii="Times New Roman" w:hAnsi="Times New Roman" w:cs="Times New Roman"/>
          <w:b/>
          <w:bCs/>
          <w:color w:val="000000"/>
          <w:sz w:val="24"/>
          <w:szCs w:val="24"/>
          <w:lang w:val="sr-Latn-ME"/>
        </w:rPr>
      </w:pPr>
    </w:p>
    <w:p w14:paraId="73C50C7C" w14:textId="77777777" w:rsidR="006E60B7" w:rsidRPr="00D13A79" w:rsidRDefault="006E60B7" w:rsidP="0013490C">
      <w:pPr>
        <w:spacing w:after="0"/>
        <w:jc w:val="both"/>
        <w:rPr>
          <w:rFonts w:ascii="Times New Roman" w:hAnsi="Times New Roman" w:cs="Times New Roman"/>
          <w:b/>
          <w:bCs/>
          <w:color w:val="000000"/>
          <w:sz w:val="24"/>
          <w:szCs w:val="24"/>
          <w:lang w:val="sr-Latn-ME"/>
        </w:rPr>
      </w:pPr>
    </w:p>
    <w:p w14:paraId="697CDCCB" w14:textId="77777777" w:rsidR="00BF32F5" w:rsidRPr="00D13A79" w:rsidRDefault="00BF32F5" w:rsidP="0013490C">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outlineLvl w:val="0"/>
        <w:rPr>
          <w:rFonts w:ascii="Times New Roman" w:hAnsi="Times New Roman" w:cs="Times New Roman"/>
          <w:b/>
          <w:iCs/>
          <w:sz w:val="24"/>
          <w:szCs w:val="24"/>
          <w:lang w:val="sr-Latn-ME"/>
        </w:rPr>
      </w:pPr>
      <w:bookmarkStart w:id="18" w:name="_Toc62730568"/>
      <w:r w:rsidRPr="00D13A79">
        <w:rPr>
          <w:rFonts w:ascii="Times New Roman" w:hAnsi="Times New Roman" w:cs="Times New Roman"/>
          <w:b/>
          <w:sz w:val="24"/>
          <w:szCs w:val="24"/>
          <w:lang w:val="sr-Latn-ME"/>
        </w:rPr>
        <w:lastRenderedPageBreak/>
        <w:t>UPUTSTVO O PRAVNOM SREDSTVU</w:t>
      </w:r>
      <w:bookmarkEnd w:id="18"/>
    </w:p>
    <w:p w14:paraId="762F3960" w14:textId="77777777" w:rsidR="00BF32F5" w:rsidRPr="00D13A79" w:rsidRDefault="00BF32F5" w:rsidP="00E468D3">
      <w:pPr>
        <w:tabs>
          <w:tab w:val="left" w:pos="5760"/>
        </w:tabs>
        <w:spacing w:after="0"/>
        <w:rPr>
          <w:rFonts w:ascii="Times New Roman" w:hAnsi="Times New Roman" w:cs="Times New Roman"/>
          <w:color w:val="000000"/>
          <w:sz w:val="24"/>
          <w:szCs w:val="24"/>
          <w:lang w:val="sr-Latn-ME"/>
        </w:rPr>
      </w:pPr>
    </w:p>
    <w:p w14:paraId="0CB90BB8" w14:textId="77777777" w:rsidR="00BF32F5" w:rsidRDefault="00BF32F5" w:rsidP="0013490C">
      <w:pPr>
        <w:tabs>
          <w:tab w:val="left" w:pos="5760"/>
        </w:tabs>
        <w:spacing w:after="0"/>
        <w:ind w:firstLine="567"/>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Privredni subjekat može da izjavi žalbu protiv ove tenderske dokument</w:t>
      </w:r>
      <w:r w:rsidR="00E468D3">
        <w:rPr>
          <w:rFonts w:ascii="Times New Roman" w:hAnsi="Times New Roman" w:cs="Times New Roman"/>
          <w:color w:val="000000"/>
          <w:sz w:val="24"/>
          <w:szCs w:val="24"/>
          <w:lang w:val="sr-Latn-ME"/>
        </w:rPr>
        <w:t>acije Komisiji za zaštitu prava:</w:t>
      </w:r>
    </w:p>
    <w:p w14:paraId="32033E6D" w14:textId="77777777" w:rsidR="00E468D3" w:rsidRDefault="00E468D3" w:rsidP="0013490C">
      <w:pPr>
        <w:tabs>
          <w:tab w:val="left" w:pos="5760"/>
        </w:tabs>
        <w:spacing w:after="0"/>
        <w:ind w:firstLine="567"/>
        <w:jc w:val="both"/>
        <w:rPr>
          <w:rFonts w:ascii="Times New Roman" w:hAnsi="Times New Roman" w:cs="Times New Roman"/>
          <w:color w:val="000000"/>
          <w:sz w:val="24"/>
          <w:szCs w:val="24"/>
          <w:lang w:val="sr-Latn-ME"/>
        </w:rPr>
      </w:pPr>
    </w:p>
    <w:p w14:paraId="417EB85C" w14:textId="77777777" w:rsidR="00E468D3" w:rsidRDefault="00E468D3" w:rsidP="00E468D3">
      <w:pPr>
        <w:jc w:val="both"/>
        <w:rPr>
          <w:rFonts w:ascii="Times New Roman" w:hAnsi="Times New Roman" w:cs="Times New Roman"/>
          <w:color w:val="000000"/>
          <w:sz w:val="24"/>
          <w:szCs w:val="24"/>
          <w:lang w:val="sr-Latn-ME"/>
        </w:rPr>
      </w:pPr>
      <w:r w:rsidRPr="00E468D3">
        <w:rPr>
          <w:rFonts w:ascii="Times New Roman" w:hAnsi="Times New Roman" w:cs="Times New Roman"/>
          <w:color w:val="000000"/>
          <w:sz w:val="24"/>
          <w:szCs w:val="24"/>
          <w:lang w:val="sr-Latn-ME"/>
        </w:rPr>
        <w:t xml:space="preserve">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    </w:t>
      </w:r>
    </w:p>
    <w:p w14:paraId="35737651" w14:textId="77777777" w:rsidR="00E468D3" w:rsidRDefault="00E468D3" w:rsidP="00E468D3">
      <w:pPr>
        <w:jc w:val="both"/>
        <w:rPr>
          <w:rFonts w:ascii="Times New Roman" w:hAnsi="Times New Roman" w:cs="Times New Roman"/>
          <w:color w:val="000000"/>
          <w:sz w:val="24"/>
          <w:szCs w:val="24"/>
          <w:lang w:val="sr-Latn-ME"/>
        </w:rPr>
      </w:pPr>
      <w:r w:rsidRPr="00E468D3">
        <w:rPr>
          <w:rFonts w:ascii="Times New Roman" w:hAnsi="Times New Roman" w:cs="Times New Roman"/>
          <w:color w:val="000000"/>
          <w:sz w:val="24"/>
          <w:szCs w:val="24"/>
          <w:lang w:val="sr-Latn-ME"/>
        </w:rPr>
        <w:t xml:space="preserve">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    </w:t>
      </w:r>
    </w:p>
    <w:p w14:paraId="298ED38D" w14:textId="77777777" w:rsidR="00BF32F5" w:rsidRPr="00E468D3" w:rsidRDefault="00E468D3" w:rsidP="00E468D3">
      <w:pPr>
        <w:jc w:val="both"/>
        <w:rPr>
          <w:rFonts w:ascii="Times New Roman" w:hAnsi="Times New Roman" w:cs="Times New Roman"/>
          <w:color w:val="000000"/>
          <w:sz w:val="24"/>
          <w:szCs w:val="24"/>
          <w:lang w:val="sr-Latn-ME"/>
        </w:rPr>
      </w:pPr>
      <w:r w:rsidRPr="00E468D3">
        <w:rPr>
          <w:rFonts w:ascii="Times New Roman" w:hAnsi="Times New Roman" w:cs="Times New Roman"/>
          <w:color w:val="000000"/>
          <w:sz w:val="24"/>
          <w:szCs w:val="24"/>
          <w:lang w:val="sr-Latn-ME"/>
        </w:rPr>
        <w:t>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w:t>
      </w:r>
      <w:r>
        <w:rPr>
          <w:rFonts w:ascii="Times New Roman" w:hAnsi="Times New Roman" w:cs="Times New Roman"/>
          <w:color w:val="000000"/>
          <w:sz w:val="24"/>
          <w:szCs w:val="24"/>
          <w:lang w:val="sr-Latn-ME"/>
        </w:rPr>
        <w:t xml:space="preserve"> da rok ističe istekom tog dana.</w:t>
      </w:r>
    </w:p>
    <w:p w14:paraId="67567EB2" w14:textId="77777777" w:rsidR="00BF32F5" w:rsidRPr="00D13A79" w:rsidRDefault="00BF32F5" w:rsidP="00D55C2C">
      <w:pPr>
        <w:autoSpaceDE w:val="0"/>
        <w:autoSpaceDN w:val="0"/>
        <w:adjustRightInd w:val="0"/>
        <w:spacing w:after="0"/>
        <w:ind w:firstLine="567"/>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Žalba se izjavljuje preko naručioca neposredno putem ESJN-a. Žalba koja nije podnesena na naprijed predviđeni način biće odbijena kao nedozvoljena.</w:t>
      </w:r>
    </w:p>
    <w:p w14:paraId="7C474E86" w14:textId="77777777" w:rsidR="00BF32F5" w:rsidRPr="00D55C2C" w:rsidRDefault="00BF32F5" w:rsidP="00D55C2C">
      <w:pPr>
        <w:autoSpaceDE w:val="0"/>
        <w:autoSpaceDN w:val="0"/>
        <w:adjustRightInd w:val="0"/>
        <w:spacing w:after="0"/>
        <w:ind w:firstLine="567"/>
        <w:jc w:val="both"/>
        <w:rPr>
          <w:rFonts w:ascii="Times New Roman" w:hAnsi="Times New Roman" w:cs="Times New Roman"/>
          <w:color w:val="000000"/>
          <w:sz w:val="24"/>
          <w:szCs w:val="24"/>
          <w:highlight w:val="yellow"/>
          <w:lang w:val="sr-Latn-ME"/>
        </w:rPr>
      </w:pPr>
      <w:r w:rsidRPr="00D13A79">
        <w:rPr>
          <w:rFonts w:ascii="Times New Roman" w:hAnsi="Times New Roman" w:cs="Times New Roman"/>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569C5F0B" w14:textId="77777777" w:rsidR="00BF32F5" w:rsidRPr="00D13A79" w:rsidRDefault="00BF32F5" w:rsidP="00D55C2C">
      <w:pPr>
        <w:tabs>
          <w:tab w:val="left" w:pos="5760"/>
        </w:tabs>
        <w:spacing w:after="0"/>
        <w:ind w:firstLine="567"/>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Ukoliko je predmet nabavke podijeljen po partijama, a žalba se odnosi samo na određenu/e partiju/e, naknada se plaća u iznosu 1% od procijenjene vrijednosti javne nabavke te/tih partije/a.</w:t>
      </w:r>
    </w:p>
    <w:p w14:paraId="47F70648" w14:textId="77777777" w:rsidR="00BF32F5" w:rsidRPr="00D13A79" w:rsidRDefault="00BF32F5" w:rsidP="0013490C">
      <w:pPr>
        <w:tabs>
          <w:tab w:val="left" w:pos="5760"/>
        </w:tabs>
        <w:spacing w:after="0"/>
        <w:ind w:firstLine="567"/>
        <w:jc w:val="both"/>
        <w:rPr>
          <w:rFonts w:ascii="Times New Roman" w:hAnsi="Times New Roman" w:cs="Times New Roman"/>
          <w:color w:val="000000"/>
          <w:sz w:val="24"/>
          <w:szCs w:val="24"/>
          <w:lang w:val="sr-Latn-ME"/>
        </w:rPr>
      </w:pPr>
      <w:r w:rsidRPr="00D13A79">
        <w:rPr>
          <w:rFonts w:ascii="Times New Roman" w:hAnsi="Times New Roman" w:cs="Times New Roman"/>
          <w:color w:val="000000"/>
          <w:sz w:val="24"/>
          <w:szCs w:val="24"/>
          <w:lang w:val="sr-Latn-ME"/>
        </w:rPr>
        <w:t xml:space="preserve">Instrukcije za plaćanje naknade za vođenje postupka od strane žalilaca iz inostranstva nalaze se na internet stranici Komisije za zaštitu prava nabavki </w:t>
      </w:r>
      <w:hyperlink r:id="rId8" w:history="1">
        <w:r w:rsidRPr="00D13A79">
          <w:rPr>
            <w:rStyle w:val="Hyperlink"/>
            <w:rFonts w:ascii="Times New Roman" w:hAnsi="Times New Roman" w:cs="Times New Roman"/>
            <w:sz w:val="24"/>
            <w:szCs w:val="24"/>
            <w:lang w:val="sr-Latn-ME"/>
          </w:rPr>
          <w:t>http://www.kontrola-nabavki.me/</w:t>
        </w:r>
      </w:hyperlink>
      <w:r w:rsidRPr="00D13A79">
        <w:rPr>
          <w:rFonts w:ascii="Times New Roman" w:hAnsi="Times New Roman" w:cs="Times New Roman"/>
          <w:color w:val="000000"/>
          <w:sz w:val="24"/>
          <w:szCs w:val="24"/>
          <w:lang w:val="sr-Latn-ME"/>
        </w:rPr>
        <w:t>.“.</w:t>
      </w:r>
    </w:p>
    <w:p w14:paraId="6AB8D776" w14:textId="77777777" w:rsidR="00BF32F5" w:rsidRPr="00D13A79" w:rsidRDefault="00BF32F5" w:rsidP="0013490C">
      <w:pPr>
        <w:tabs>
          <w:tab w:val="left" w:pos="5760"/>
        </w:tabs>
        <w:spacing w:after="0"/>
        <w:ind w:firstLine="567"/>
        <w:jc w:val="both"/>
        <w:rPr>
          <w:rFonts w:ascii="Times New Roman" w:hAnsi="Times New Roman" w:cs="Times New Roman"/>
          <w:color w:val="000000"/>
          <w:sz w:val="24"/>
          <w:szCs w:val="24"/>
          <w:lang w:val="sr-Latn-ME"/>
        </w:rPr>
      </w:pPr>
    </w:p>
    <w:p w14:paraId="502ECBDE" w14:textId="77777777" w:rsidR="007C1DB4" w:rsidRPr="00D13A79" w:rsidRDefault="007C1DB4" w:rsidP="0013490C">
      <w:pPr>
        <w:tabs>
          <w:tab w:val="left" w:pos="3290"/>
        </w:tabs>
        <w:spacing w:after="0" w:line="240" w:lineRule="auto"/>
        <w:rPr>
          <w:rFonts w:ascii="Times New Roman" w:hAnsi="Times New Roman" w:cs="Times New Roman"/>
          <w:b/>
          <w:iCs/>
          <w:color w:val="000000"/>
          <w:sz w:val="24"/>
          <w:szCs w:val="24"/>
          <w:lang w:val="sr-Latn-ME"/>
        </w:rPr>
      </w:pPr>
      <w:r w:rsidRPr="00D13A79">
        <w:rPr>
          <w:rFonts w:ascii="Times New Roman" w:hAnsi="Times New Roman" w:cs="Times New Roman"/>
          <w:b/>
          <w:iCs/>
          <w:color w:val="000000"/>
          <w:sz w:val="24"/>
          <w:szCs w:val="24"/>
          <w:lang w:val="sr-Latn-ME"/>
        </w:rPr>
        <w:t xml:space="preserve">Komisija </w:t>
      </w:r>
      <w:r w:rsidRPr="00D13A79">
        <w:rPr>
          <w:rFonts w:ascii="Times New Roman" w:hAnsi="Times New Roman" w:cs="Times New Roman"/>
          <w:b/>
          <w:sz w:val="24"/>
          <w:szCs w:val="24"/>
          <w:lang w:val="sr-Latn-ME"/>
        </w:rPr>
        <w:t>za sprovođenje postupka javne nabavk</w:t>
      </w:r>
      <w:r w:rsidRPr="00D13A79">
        <w:rPr>
          <w:rFonts w:ascii="Times New Roman" w:hAnsi="Times New Roman" w:cs="Times New Roman"/>
          <w:b/>
          <w:iCs/>
          <w:color w:val="000000"/>
          <w:sz w:val="24"/>
          <w:szCs w:val="24"/>
          <w:lang w:val="sr-Latn-ME"/>
        </w:rPr>
        <w:t xml:space="preserve">e:   </w:t>
      </w:r>
    </w:p>
    <w:p w14:paraId="2E4FE31C" w14:textId="77777777" w:rsidR="007C1DB4" w:rsidRPr="00D13A79" w:rsidRDefault="007C1DB4" w:rsidP="0013490C">
      <w:pPr>
        <w:tabs>
          <w:tab w:val="left" w:pos="3290"/>
        </w:tabs>
        <w:spacing w:after="0" w:line="240" w:lineRule="auto"/>
        <w:rPr>
          <w:rFonts w:ascii="Times New Roman" w:hAnsi="Times New Roman" w:cs="Times New Roman"/>
          <w:iCs/>
          <w:color w:val="000000"/>
          <w:sz w:val="24"/>
          <w:szCs w:val="24"/>
          <w:lang w:val="sr-Latn-ME"/>
        </w:rPr>
      </w:pPr>
    </w:p>
    <w:p w14:paraId="49C86C62" w14:textId="5297A76E" w:rsidR="007C1DB4" w:rsidRPr="000D0324" w:rsidRDefault="004C56F1" w:rsidP="004C56F1">
      <w:pPr>
        <w:tabs>
          <w:tab w:val="left" w:pos="3290"/>
        </w:tabs>
        <w:spacing w:line="240" w:lineRule="auto"/>
        <w:jc w:val="right"/>
        <w:rPr>
          <w:rFonts w:ascii="Times New Roman" w:hAnsi="Times New Roman" w:cs="Times New Roman"/>
          <w:sz w:val="24"/>
          <w:szCs w:val="24"/>
          <w:lang w:val="sr-Latn-ME"/>
        </w:rPr>
      </w:pPr>
      <w:r w:rsidRPr="000D0324">
        <w:rPr>
          <w:rFonts w:ascii="Times New Roman" w:hAnsi="Times New Roman" w:cs="Times New Roman"/>
          <w:iCs/>
          <w:sz w:val="24"/>
          <w:szCs w:val="24"/>
          <w:lang w:val="sr-Latn-ME"/>
        </w:rPr>
        <w:t xml:space="preserve">Predsjednik </w:t>
      </w:r>
      <w:r w:rsidR="000D0324" w:rsidRPr="000D0324">
        <w:rPr>
          <w:rFonts w:ascii="Times New Roman" w:hAnsi="Times New Roman" w:cs="Times New Roman"/>
          <w:sz w:val="24"/>
          <w:szCs w:val="24"/>
          <w:lang w:val="sr-Latn-ME"/>
        </w:rPr>
        <w:t>Jelena Mićanović</w:t>
      </w:r>
      <w:r w:rsidR="009966E4" w:rsidRPr="000D0324">
        <w:rPr>
          <w:rFonts w:ascii="Times New Roman" w:hAnsi="Times New Roman" w:cs="Times New Roman"/>
          <w:sz w:val="24"/>
          <w:szCs w:val="24"/>
          <w:lang w:val="sr-Latn-ME"/>
        </w:rPr>
        <w:t>, dipl. prav</w:t>
      </w:r>
      <w:r w:rsidR="00F05DB7" w:rsidRPr="000D0324">
        <w:rPr>
          <w:rFonts w:ascii="Times New Roman" w:hAnsi="Times New Roman" w:cs="Times New Roman"/>
          <w:sz w:val="24"/>
          <w:szCs w:val="24"/>
          <w:lang w:val="sr-Latn-ME"/>
        </w:rPr>
        <w:t>nik</w:t>
      </w:r>
    </w:p>
    <w:p w14:paraId="28F2C2D2" w14:textId="77777777" w:rsidR="007C1DB4" w:rsidRPr="000D0324" w:rsidRDefault="007C1DB4" w:rsidP="0013490C">
      <w:pPr>
        <w:spacing w:after="0" w:line="240" w:lineRule="auto"/>
        <w:ind w:left="6372"/>
        <w:jc w:val="center"/>
        <w:rPr>
          <w:rFonts w:ascii="Times New Roman" w:hAnsi="Times New Roman" w:cs="Times New Roman"/>
          <w:i/>
          <w:iCs/>
          <w:sz w:val="24"/>
          <w:szCs w:val="24"/>
          <w:lang w:val="sr-Latn-ME"/>
        </w:rPr>
      </w:pPr>
      <w:r w:rsidRPr="000D0324">
        <w:rPr>
          <w:rFonts w:ascii="Times New Roman" w:hAnsi="Times New Roman" w:cs="Times New Roman"/>
          <w:i/>
          <w:iCs/>
          <w:sz w:val="24"/>
          <w:szCs w:val="24"/>
          <w:lang w:val="sr-Latn-ME"/>
        </w:rPr>
        <w:t>s.r.</w:t>
      </w:r>
    </w:p>
    <w:p w14:paraId="0428B641" w14:textId="77777777" w:rsidR="007C1DB4" w:rsidRPr="000D0324" w:rsidRDefault="007C1DB4" w:rsidP="0013490C">
      <w:pPr>
        <w:spacing w:after="0"/>
        <w:rPr>
          <w:rFonts w:ascii="Times New Roman" w:hAnsi="Times New Roman" w:cs="Times New Roman"/>
          <w:sz w:val="24"/>
          <w:szCs w:val="24"/>
        </w:rPr>
      </w:pPr>
    </w:p>
    <w:p w14:paraId="28E4856D" w14:textId="77777777" w:rsidR="0013490C" w:rsidRPr="000D0324" w:rsidRDefault="007C1DB4" w:rsidP="0013490C">
      <w:pPr>
        <w:tabs>
          <w:tab w:val="left" w:pos="3290"/>
        </w:tabs>
        <w:spacing w:after="0" w:line="240" w:lineRule="auto"/>
        <w:jc w:val="center"/>
        <w:rPr>
          <w:rFonts w:ascii="Times New Roman" w:hAnsi="Times New Roman" w:cs="Times New Roman"/>
          <w:iCs/>
          <w:sz w:val="24"/>
          <w:szCs w:val="24"/>
          <w:lang w:val="sr-Latn-ME"/>
        </w:rPr>
      </w:pPr>
      <w:r w:rsidRPr="000D0324">
        <w:rPr>
          <w:rFonts w:ascii="Times New Roman" w:hAnsi="Times New Roman" w:cs="Times New Roman"/>
          <w:iCs/>
          <w:sz w:val="24"/>
          <w:szCs w:val="24"/>
          <w:lang w:val="sr-Latn-ME"/>
        </w:rPr>
        <w:t xml:space="preserve">                                                                       </w:t>
      </w:r>
    </w:p>
    <w:p w14:paraId="61DF67B5" w14:textId="49579FBC" w:rsidR="007C1DB4" w:rsidRPr="000D0324" w:rsidRDefault="004C56F1" w:rsidP="004C56F1">
      <w:pPr>
        <w:tabs>
          <w:tab w:val="left" w:pos="3290"/>
        </w:tabs>
        <w:spacing w:line="240" w:lineRule="auto"/>
        <w:jc w:val="right"/>
        <w:rPr>
          <w:rFonts w:ascii="Times New Roman" w:hAnsi="Times New Roman" w:cs="Times New Roman"/>
          <w:sz w:val="24"/>
          <w:szCs w:val="24"/>
          <w:lang w:val="sr-Latn-ME"/>
        </w:rPr>
      </w:pPr>
      <w:bookmarkStart w:id="19" w:name="_Hlk134736471"/>
      <w:r w:rsidRPr="000D0324">
        <w:rPr>
          <w:rFonts w:ascii="Times New Roman" w:hAnsi="Times New Roman" w:cs="Times New Roman"/>
          <w:iCs/>
          <w:sz w:val="24"/>
          <w:szCs w:val="24"/>
          <w:lang w:val="sr-Latn-ME"/>
        </w:rPr>
        <w:t xml:space="preserve">Član </w:t>
      </w:r>
      <w:bookmarkEnd w:id="19"/>
      <w:r w:rsidR="000D0324" w:rsidRPr="000D0324">
        <w:rPr>
          <w:rFonts w:ascii="Times New Roman" w:hAnsi="Times New Roman" w:cs="Times New Roman"/>
          <w:sz w:val="24"/>
          <w:szCs w:val="24"/>
          <w:lang w:val="sr-Latn-ME"/>
        </w:rPr>
        <w:t>Slobodan Knežević</w:t>
      </w:r>
      <w:r w:rsidR="009966E4" w:rsidRPr="000D0324">
        <w:rPr>
          <w:rFonts w:ascii="Times New Roman" w:hAnsi="Times New Roman" w:cs="Times New Roman"/>
          <w:sz w:val="24"/>
          <w:szCs w:val="24"/>
          <w:lang w:val="sr-Latn-ME"/>
        </w:rPr>
        <w:t>, dipl. inž.</w:t>
      </w:r>
    </w:p>
    <w:p w14:paraId="529A8509" w14:textId="77777777" w:rsidR="007C1DB4" w:rsidRPr="000D0324" w:rsidRDefault="007C1DB4" w:rsidP="004C56F1">
      <w:pPr>
        <w:spacing w:after="0" w:line="240" w:lineRule="auto"/>
        <w:ind w:left="6372"/>
        <w:jc w:val="center"/>
        <w:rPr>
          <w:rFonts w:ascii="Times New Roman" w:hAnsi="Times New Roman" w:cs="Times New Roman"/>
          <w:i/>
          <w:iCs/>
          <w:sz w:val="24"/>
          <w:szCs w:val="24"/>
          <w:lang w:val="sr-Latn-ME"/>
        </w:rPr>
      </w:pPr>
      <w:r w:rsidRPr="000D0324">
        <w:rPr>
          <w:rFonts w:ascii="Times New Roman" w:hAnsi="Times New Roman" w:cs="Times New Roman"/>
          <w:i/>
          <w:iCs/>
          <w:sz w:val="24"/>
          <w:szCs w:val="24"/>
          <w:lang w:val="sr-Latn-ME"/>
        </w:rPr>
        <w:t>s.r.</w:t>
      </w:r>
    </w:p>
    <w:p w14:paraId="0CEE94E5" w14:textId="77777777" w:rsidR="007C1DB4" w:rsidRPr="000D0324" w:rsidRDefault="007C1DB4" w:rsidP="0013490C">
      <w:pPr>
        <w:tabs>
          <w:tab w:val="left" w:pos="3290"/>
        </w:tabs>
        <w:spacing w:after="0" w:line="240" w:lineRule="auto"/>
        <w:jc w:val="right"/>
        <w:rPr>
          <w:rFonts w:ascii="Times New Roman" w:hAnsi="Times New Roman" w:cs="Times New Roman"/>
          <w:iCs/>
          <w:sz w:val="24"/>
          <w:szCs w:val="24"/>
          <w:lang w:val="sr-Latn-ME"/>
        </w:rPr>
      </w:pPr>
    </w:p>
    <w:p w14:paraId="37D2DAE0" w14:textId="77777777" w:rsidR="007C1DB4" w:rsidRPr="000D0324" w:rsidRDefault="007C1DB4" w:rsidP="0013490C">
      <w:pPr>
        <w:tabs>
          <w:tab w:val="left" w:pos="3290"/>
        </w:tabs>
        <w:spacing w:after="0" w:line="240" w:lineRule="auto"/>
        <w:jc w:val="right"/>
        <w:rPr>
          <w:rFonts w:ascii="Times New Roman" w:hAnsi="Times New Roman" w:cs="Times New Roman"/>
          <w:iCs/>
          <w:sz w:val="24"/>
          <w:szCs w:val="24"/>
          <w:lang w:val="sr-Latn-ME"/>
        </w:rPr>
      </w:pPr>
    </w:p>
    <w:p w14:paraId="2F239A5E" w14:textId="08B9D3DE" w:rsidR="007C1DB4" w:rsidRPr="000D0324" w:rsidRDefault="004C56F1" w:rsidP="004C56F1">
      <w:pPr>
        <w:tabs>
          <w:tab w:val="left" w:pos="3290"/>
        </w:tabs>
        <w:spacing w:line="240" w:lineRule="auto"/>
        <w:jc w:val="right"/>
        <w:rPr>
          <w:rFonts w:ascii="Times New Roman" w:hAnsi="Times New Roman" w:cs="Times New Roman"/>
          <w:sz w:val="24"/>
          <w:szCs w:val="24"/>
          <w:lang w:val="sr-Latn-ME"/>
        </w:rPr>
      </w:pPr>
      <w:r w:rsidRPr="000D0324">
        <w:rPr>
          <w:rFonts w:ascii="Times New Roman" w:hAnsi="Times New Roman" w:cs="Times New Roman"/>
          <w:iCs/>
          <w:sz w:val="24"/>
          <w:szCs w:val="24"/>
          <w:lang w:val="sr-Latn-ME"/>
        </w:rPr>
        <w:t xml:space="preserve">Član dr </w:t>
      </w:r>
      <w:r w:rsidR="000D0324" w:rsidRPr="000D0324">
        <w:rPr>
          <w:rFonts w:ascii="Times New Roman" w:hAnsi="Times New Roman" w:cs="Times New Roman"/>
          <w:sz w:val="24"/>
          <w:szCs w:val="24"/>
          <w:lang w:val="sr-Latn-ME"/>
        </w:rPr>
        <w:t>Slavica Đurović</w:t>
      </w:r>
    </w:p>
    <w:p w14:paraId="03E5DD92" w14:textId="77777777" w:rsidR="007C1DB4" w:rsidRPr="004C56F1" w:rsidRDefault="007C1DB4" w:rsidP="004C56F1">
      <w:pPr>
        <w:spacing w:after="0" w:line="240" w:lineRule="auto"/>
        <w:ind w:left="6372"/>
        <w:jc w:val="center"/>
        <w:rPr>
          <w:rFonts w:ascii="Times New Roman" w:hAnsi="Times New Roman" w:cs="Times New Roman"/>
          <w:i/>
          <w:iCs/>
          <w:sz w:val="24"/>
          <w:szCs w:val="24"/>
          <w:lang w:val="sr-Latn-ME"/>
        </w:rPr>
      </w:pPr>
      <w:r w:rsidRPr="000D0324">
        <w:rPr>
          <w:rFonts w:ascii="Times New Roman" w:hAnsi="Times New Roman" w:cs="Times New Roman"/>
          <w:i/>
          <w:iCs/>
          <w:sz w:val="24"/>
          <w:szCs w:val="24"/>
          <w:lang w:val="sr-Latn-ME"/>
        </w:rPr>
        <w:t>s.r.</w:t>
      </w:r>
    </w:p>
    <w:sectPr w:rsidR="007C1DB4" w:rsidRPr="004C56F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24726" w14:textId="77777777" w:rsidR="00572071" w:rsidRDefault="00572071" w:rsidP="00BF32F5">
      <w:pPr>
        <w:spacing w:after="0" w:line="240" w:lineRule="auto"/>
      </w:pPr>
      <w:r>
        <w:separator/>
      </w:r>
    </w:p>
  </w:endnote>
  <w:endnote w:type="continuationSeparator" w:id="0">
    <w:p w14:paraId="4D78E492" w14:textId="77777777" w:rsidR="00572071" w:rsidRDefault="00572071" w:rsidP="00BF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093463"/>
      <w:docPartObj>
        <w:docPartGallery w:val="Page Numbers (Bottom of Page)"/>
        <w:docPartUnique/>
      </w:docPartObj>
    </w:sdtPr>
    <w:sdtEndPr/>
    <w:sdtContent>
      <w:sdt>
        <w:sdtPr>
          <w:id w:val="1728636285"/>
          <w:docPartObj>
            <w:docPartGallery w:val="Page Numbers (Top of Page)"/>
            <w:docPartUnique/>
          </w:docPartObj>
        </w:sdtPr>
        <w:sdtEndPr/>
        <w:sdtContent>
          <w:p w14:paraId="351278D1" w14:textId="794846FB" w:rsidR="00BF32F5" w:rsidRDefault="00BF32F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51EF1">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1EF1">
              <w:rPr>
                <w:b/>
                <w:bCs/>
                <w:noProof/>
              </w:rPr>
              <w:t>8</w:t>
            </w:r>
            <w:r>
              <w:rPr>
                <w:b/>
                <w:bCs/>
                <w:sz w:val="24"/>
                <w:szCs w:val="24"/>
              </w:rPr>
              <w:fldChar w:fldCharType="end"/>
            </w:r>
          </w:p>
        </w:sdtContent>
      </w:sdt>
    </w:sdtContent>
  </w:sdt>
  <w:p w14:paraId="20B1A9B1" w14:textId="77777777" w:rsidR="00BF32F5" w:rsidRDefault="00BF32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36488" w14:textId="77777777" w:rsidR="00572071" w:rsidRDefault="00572071" w:rsidP="00BF32F5">
      <w:pPr>
        <w:spacing w:after="0" w:line="240" w:lineRule="auto"/>
      </w:pPr>
      <w:r>
        <w:separator/>
      </w:r>
    </w:p>
  </w:footnote>
  <w:footnote w:type="continuationSeparator" w:id="0">
    <w:p w14:paraId="1932C6B0" w14:textId="77777777" w:rsidR="00572071" w:rsidRDefault="00572071" w:rsidP="00BF32F5">
      <w:pPr>
        <w:spacing w:after="0" w:line="240" w:lineRule="auto"/>
      </w:pPr>
      <w:r>
        <w:continuationSeparator/>
      </w:r>
    </w:p>
  </w:footnote>
  <w:footnote w:id="1">
    <w:p w14:paraId="696627DD" w14:textId="77777777"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14:paraId="0F14394E" w14:textId="77777777" w:rsidR="0065735F" w:rsidRPr="007F2BA0" w:rsidRDefault="0065735F" w:rsidP="0065735F">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15E72E05" w14:textId="77777777"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14:paraId="60DD30A2" w14:textId="77777777"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209FA73F" w14:textId="77777777" w:rsidR="00BF32F5" w:rsidRPr="00367536" w:rsidRDefault="00BF32F5" w:rsidP="00BF32F5">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14:paraId="28424E73" w14:textId="77777777" w:rsidR="00627216" w:rsidRPr="0083641C" w:rsidRDefault="00627216" w:rsidP="00627216">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7">
    <w:p w14:paraId="27DFE10C" w14:textId="77777777" w:rsidR="00BF32F5" w:rsidRPr="007F2BA0" w:rsidRDefault="00BF32F5" w:rsidP="00BF32F5">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14:paraId="52C955EF" w14:textId="77777777" w:rsidR="00BF32F5" w:rsidRPr="007F2BA0" w:rsidRDefault="00BF32F5" w:rsidP="00BF32F5">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vrijednosti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w:t>
      </w:r>
      <w:proofErr w:type="spellStart"/>
      <w:r w:rsidRPr="007F2BA0">
        <w:rPr>
          <w:rFonts w:ascii="Arial" w:hAnsi="Arial" w:cs="Arial"/>
          <w:sz w:val="14"/>
          <w:szCs w:val="14"/>
        </w:rPr>
        <w:t>javne</w:t>
      </w:r>
      <w:proofErr w:type="spellEnd"/>
      <w:r w:rsidRPr="007F2BA0">
        <w:rPr>
          <w:rFonts w:ascii="Arial" w:hAnsi="Arial" w:cs="Arial"/>
          <w:sz w:val="14"/>
          <w:szCs w:val="14"/>
        </w:rPr>
        <w:t xml:space="preserve"> </w:t>
      </w:r>
      <w:proofErr w:type="spellStart"/>
      <w:r w:rsidRPr="007F2BA0">
        <w:rPr>
          <w:rFonts w:ascii="Arial" w:hAnsi="Arial" w:cs="Arial"/>
          <w:sz w:val="14"/>
          <w:szCs w:val="14"/>
        </w:rPr>
        <w:t>nabavke</w:t>
      </w:r>
      <w:proofErr w:type="spellEnd"/>
      <w:r w:rsidRPr="007F2BA0">
        <w:rPr>
          <w:rFonts w:ascii="Arial" w:hAnsi="Arial" w:cs="Arial"/>
          <w:sz w:val="14"/>
          <w:szCs w:val="14"/>
        </w:rPr>
        <w:t xml:space="preserve"> </w:t>
      </w:r>
      <w:proofErr w:type="spellStart"/>
      <w:r w:rsidRPr="007F2BA0">
        <w:rPr>
          <w:rFonts w:ascii="Arial" w:hAnsi="Arial" w:cs="Arial"/>
          <w:sz w:val="14"/>
          <w:szCs w:val="14"/>
        </w:rPr>
        <w:t>za</w:t>
      </w:r>
      <w:proofErr w:type="spellEnd"/>
      <w:r w:rsidRPr="007F2BA0">
        <w:rPr>
          <w:rFonts w:ascii="Arial" w:hAnsi="Arial" w:cs="Arial"/>
          <w:sz w:val="14"/>
          <w:szCs w:val="14"/>
        </w:rPr>
        <w:t xml:space="preserve">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7532079"/>
    <w:multiLevelType w:val="hybridMultilevel"/>
    <w:tmpl w:val="B0460302"/>
    <w:lvl w:ilvl="0" w:tplc="2BE0BD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6" w15:restartNumberingAfterBreak="0">
    <w:nsid w:val="55A612FD"/>
    <w:multiLevelType w:val="hybridMultilevel"/>
    <w:tmpl w:val="4E2C610E"/>
    <w:lvl w:ilvl="0" w:tplc="19A091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15:restartNumberingAfterBreak="0">
    <w:nsid w:val="6764291E"/>
    <w:multiLevelType w:val="hybridMultilevel"/>
    <w:tmpl w:val="B7B2AC58"/>
    <w:lvl w:ilvl="0" w:tplc="525CF1DE">
      <w:start w:val="1"/>
      <w:numFmt w:val="decimal"/>
      <w:lvlText w:val="%1."/>
      <w:lvlJc w:val="left"/>
      <w:pPr>
        <w:ind w:left="720" w:hanging="360"/>
      </w:pPr>
      <w:rPr>
        <w:rFonts w:ascii="Times New Roman" w:eastAsia="Calibri" w:hAnsi="Times New Roman" w:cs="Times New Roman"/>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7AFB3AE5"/>
    <w:multiLevelType w:val="hybridMultilevel"/>
    <w:tmpl w:val="AA6EC2BA"/>
    <w:lvl w:ilvl="0" w:tplc="084ED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8"/>
  </w:num>
  <w:num w:numId="7">
    <w:abstractNumId w:val="9"/>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F5"/>
    <w:rsid w:val="00005D6E"/>
    <w:rsid w:val="000109A3"/>
    <w:rsid w:val="000376E3"/>
    <w:rsid w:val="00042545"/>
    <w:rsid w:val="00051EF1"/>
    <w:rsid w:val="0005505E"/>
    <w:rsid w:val="0007770F"/>
    <w:rsid w:val="000874AD"/>
    <w:rsid w:val="0009030D"/>
    <w:rsid w:val="000A4061"/>
    <w:rsid w:val="000B6B36"/>
    <w:rsid w:val="000C3C5D"/>
    <w:rsid w:val="000D0324"/>
    <w:rsid w:val="000D6198"/>
    <w:rsid w:val="0011166A"/>
    <w:rsid w:val="0013490C"/>
    <w:rsid w:val="00191893"/>
    <w:rsid w:val="001C6ABF"/>
    <w:rsid w:val="002216C7"/>
    <w:rsid w:val="00222A45"/>
    <w:rsid w:val="002350C3"/>
    <w:rsid w:val="00237BBE"/>
    <w:rsid w:val="00240669"/>
    <w:rsid w:val="00272D2A"/>
    <w:rsid w:val="002B1959"/>
    <w:rsid w:val="002D1C37"/>
    <w:rsid w:val="002D2784"/>
    <w:rsid w:val="002E054C"/>
    <w:rsid w:val="002F60D3"/>
    <w:rsid w:val="0030251F"/>
    <w:rsid w:val="003045F2"/>
    <w:rsid w:val="0031135A"/>
    <w:rsid w:val="00311749"/>
    <w:rsid w:val="0031280E"/>
    <w:rsid w:val="00342504"/>
    <w:rsid w:val="00385902"/>
    <w:rsid w:val="003903FF"/>
    <w:rsid w:val="00390958"/>
    <w:rsid w:val="0039283C"/>
    <w:rsid w:val="003A488D"/>
    <w:rsid w:val="003A5233"/>
    <w:rsid w:val="003B6B8E"/>
    <w:rsid w:val="003C0975"/>
    <w:rsid w:val="003D2E5E"/>
    <w:rsid w:val="003D620B"/>
    <w:rsid w:val="003E087B"/>
    <w:rsid w:val="003E2C31"/>
    <w:rsid w:val="00417ED0"/>
    <w:rsid w:val="004271B9"/>
    <w:rsid w:val="00463D44"/>
    <w:rsid w:val="00475824"/>
    <w:rsid w:val="004C56F1"/>
    <w:rsid w:val="004D1A07"/>
    <w:rsid w:val="00501241"/>
    <w:rsid w:val="00504FE1"/>
    <w:rsid w:val="005239F1"/>
    <w:rsid w:val="005248B1"/>
    <w:rsid w:val="00541705"/>
    <w:rsid w:val="00546256"/>
    <w:rsid w:val="00557EFA"/>
    <w:rsid w:val="0056325B"/>
    <w:rsid w:val="005651F2"/>
    <w:rsid w:val="00567110"/>
    <w:rsid w:val="00567302"/>
    <w:rsid w:val="00572071"/>
    <w:rsid w:val="0057444D"/>
    <w:rsid w:val="00576107"/>
    <w:rsid w:val="00587370"/>
    <w:rsid w:val="00590CBC"/>
    <w:rsid w:val="005A0EA6"/>
    <w:rsid w:val="005A2BF4"/>
    <w:rsid w:val="005B1737"/>
    <w:rsid w:val="005D03CA"/>
    <w:rsid w:val="005E6A8D"/>
    <w:rsid w:val="005F68F5"/>
    <w:rsid w:val="00627216"/>
    <w:rsid w:val="00652B6C"/>
    <w:rsid w:val="0065735F"/>
    <w:rsid w:val="00663F33"/>
    <w:rsid w:val="00690D9B"/>
    <w:rsid w:val="00691895"/>
    <w:rsid w:val="006B02C2"/>
    <w:rsid w:val="006B4794"/>
    <w:rsid w:val="006E60B7"/>
    <w:rsid w:val="0071782C"/>
    <w:rsid w:val="00791044"/>
    <w:rsid w:val="007A1B7D"/>
    <w:rsid w:val="007C0E98"/>
    <w:rsid w:val="007C1DB4"/>
    <w:rsid w:val="007D2897"/>
    <w:rsid w:val="007E1D8E"/>
    <w:rsid w:val="007E31CD"/>
    <w:rsid w:val="00826ABC"/>
    <w:rsid w:val="0083127F"/>
    <w:rsid w:val="00845C30"/>
    <w:rsid w:val="008508FB"/>
    <w:rsid w:val="00862D51"/>
    <w:rsid w:val="00865CE4"/>
    <w:rsid w:val="008718C1"/>
    <w:rsid w:val="00877CBA"/>
    <w:rsid w:val="00895C32"/>
    <w:rsid w:val="008C4B0A"/>
    <w:rsid w:val="008F02E6"/>
    <w:rsid w:val="009113EE"/>
    <w:rsid w:val="00943FD3"/>
    <w:rsid w:val="00945F4C"/>
    <w:rsid w:val="00971C27"/>
    <w:rsid w:val="00973EDA"/>
    <w:rsid w:val="00985DB2"/>
    <w:rsid w:val="009966E4"/>
    <w:rsid w:val="009A05CE"/>
    <w:rsid w:val="009A34C6"/>
    <w:rsid w:val="009B03E1"/>
    <w:rsid w:val="009B611E"/>
    <w:rsid w:val="009C513B"/>
    <w:rsid w:val="009C7254"/>
    <w:rsid w:val="009D3CEA"/>
    <w:rsid w:val="009F3DD4"/>
    <w:rsid w:val="00A071BD"/>
    <w:rsid w:val="00A208BF"/>
    <w:rsid w:val="00A27275"/>
    <w:rsid w:val="00A41DE6"/>
    <w:rsid w:val="00A63D51"/>
    <w:rsid w:val="00AA17EF"/>
    <w:rsid w:val="00AE199F"/>
    <w:rsid w:val="00B23CD6"/>
    <w:rsid w:val="00B41CB0"/>
    <w:rsid w:val="00B80F6D"/>
    <w:rsid w:val="00BB0C6F"/>
    <w:rsid w:val="00BB385E"/>
    <w:rsid w:val="00BE5A4D"/>
    <w:rsid w:val="00BE607C"/>
    <w:rsid w:val="00BF32F5"/>
    <w:rsid w:val="00C025B1"/>
    <w:rsid w:val="00C053CA"/>
    <w:rsid w:val="00C31D16"/>
    <w:rsid w:val="00C76351"/>
    <w:rsid w:val="00CB636E"/>
    <w:rsid w:val="00CE21E5"/>
    <w:rsid w:val="00CE7CB8"/>
    <w:rsid w:val="00D13A79"/>
    <w:rsid w:val="00D2115C"/>
    <w:rsid w:val="00D3199F"/>
    <w:rsid w:val="00D55C2C"/>
    <w:rsid w:val="00D61B4C"/>
    <w:rsid w:val="00D64D88"/>
    <w:rsid w:val="00D9411E"/>
    <w:rsid w:val="00D94142"/>
    <w:rsid w:val="00DA0A26"/>
    <w:rsid w:val="00DB088E"/>
    <w:rsid w:val="00DC1171"/>
    <w:rsid w:val="00DC3232"/>
    <w:rsid w:val="00DE1A5C"/>
    <w:rsid w:val="00E022F3"/>
    <w:rsid w:val="00E22451"/>
    <w:rsid w:val="00E468D3"/>
    <w:rsid w:val="00E46FB7"/>
    <w:rsid w:val="00E70CBA"/>
    <w:rsid w:val="00E83125"/>
    <w:rsid w:val="00E86AEE"/>
    <w:rsid w:val="00E925B1"/>
    <w:rsid w:val="00E9621C"/>
    <w:rsid w:val="00EA0E4E"/>
    <w:rsid w:val="00EB2524"/>
    <w:rsid w:val="00EF0520"/>
    <w:rsid w:val="00F02394"/>
    <w:rsid w:val="00F05DB7"/>
    <w:rsid w:val="00F10439"/>
    <w:rsid w:val="00F1776B"/>
    <w:rsid w:val="00F217C5"/>
    <w:rsid w:val="00F511EE"/>
    <w:rsid w:val="00F55B43"/>
    <w:rsid w:val="00F97AF7"/>
    <w:rsid w:val="00FE62E8"/>
    <w:rsid w:val="00FF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8FB5"/>
  <w15:chartTrackingRefBased/>
  <w15:docId w15:val="{24F0A831-7E14-4018-8943-4780BAE2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F32F5"/>
    <w:rPr>
      <w:color w:val="0000FF"/>
      <w:u w:val="single"/>
    </w:rPr>
  </w:style>
  <w:style w:type="paragraph" w:styleId="FootnoteText">
    <w:name w:val="footnote text"/>
    <w:basedOn w:val="Normal"/>
    <w:link w:val="FootnoteTextChar"/>
    <w:uiPriority w:val="99"/>
    <w:unhideWhenUsed/>
    <w:rsid w:val="00BF32F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BF32F5"/>
    <w:rPr>
      <w:rFonts w:ascii="Calibri" w:eastAsia="Calibri" w:hAnsi="Calibri" w:cs="Times New Roman"/>
      <w:sz w:val="20"/>
      <w:szCs w:val="20"/>
    </w:rPr>
  </w:style>
  <w:style w:type="character" w:styleId="FootnoteReference">
    <w:name w:val="footnote reference"/>
    <w:uiPriority w:val="99"/>
    <w:unhideWhenUsed/>
    <w:rsid w:val="00BF32F5"/>
    <w:rPr>
      <w:vertAlign w:val="superscript"/>
    </w:rPr>
  </w:style>
  <w:style w:type="paragraph" w:styleId="Header">
    <w:name w:val="header"/>
    <w:basedOn w:val="Normal"/>
    <w:link w:val="HeaderChar"/>
    <w:uiPriority w:val="99"/>
    <w:unhideWhenUsed/>
    <w:rsid w:val="00BF3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F5"/>
  </w:style>
  <w:style w:type="paragraph" w:styleId="Footer">
    <w:name w:val="footer"/>
    <w:basedOn w:val="Normal"/>
    <w:link w:val="FooterChar"/>
    <w:uiPriority w:val="99"/>
    <w:unhideWhenUsed/>
    <w:rsid w:val="00BF3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F5"/>
  </w:style>
  <w:style w:type="paragraph" w:styleId="ListParagraph">
    <w:name w:val="List Paragraph"/>
    <w:basedOn w:val="Normal"/>
    <w:uiPriority w:val="34"/>
    <w:qFormat/>
    <w:rsid w:val="00A071BD"/>
    <w:pPr>
      <w:ind w:left="720"/>
      <w:contextualSpacing/>
    </w:pPr>
  </w:style>
  <w:style w:type="paragraph" w:styleId="BalloonText">
    <w:name w:val="Balloon Text"/>
    <w:basedOn w:val="Normal"/>
    <w:link w:val="BalloonTextChar"/>
    <w:uiPriority w:val="99"/>
    <w:semiHidden/>
    <w:unhideWhenUsed/>
    <w:rsid w:val="00F17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7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9354">
      <w:bodyDiv w:val="1"/>
      <w:marLeft w:val="0"/>
      <w:marRight w:val="0"/>
      <w:marTop w:val="0"/>
      <w:marBottom w:val="0"/>
      <w:divBdr>
        <w:top w:val="none" w:sz="0" w:space="0" w:color="auto"/>
        <w:left w:val="none" w:sz="0" w:space="0" w:color="auto"/>
        <w:bottom w:val="none" w:sz="0" w:space="0" w:color="auto"/>
        <w:right w:val="none" w:sz="0" w:space="0" w:color="auto"/>
      </w:divBdr>
    </w:div>
    <w:div w:id="321786312">
      <w:bodyDiv w:val="1"/>
      <w:marLeft w:val="0"/>
      <w:marRight w:val="0"/>
      <w:marTop w:val="0"/>
      <w:marBottom w:val="0"/>
      <w:divBdr>
        <w:top w:val="none" w:sz="0" w:space="0" w:color="auto"/>
        <w:left w:val="none" w:sz="0" w:space="0" w:color="auto"/>
        <w:bottom w:val="none" w:sz="0" w:space="0" w:color="auto"/>
        <w:right w:val="none" w:sz="0" w:space="0" w:color="auto"/>
      </w:divBdr>
    </w:div>
    <w:div w:id="341591060">
      <w:bodyDiv w:val="1"/>
      <w:marLeft w:val="0"/>
      <w:marRight w:val="0"/>
      <w:marTop w:val="0"/>
      <w:marBottom w:val="0"/>
      <w:divBdr>
        <w:top w:val="none" w:sz="0" w:space="0" w:color="auto"/>
        <w:left w:val="none" w:sz="0" w:space="0" w:color="auto"/>
        <w:bottom w:val="none" w:sz="0" w:space="0" w:color="auto"/>
        <w:right w:val="none" w:sz="0" w:space="0" w:color="auto"/>
      </w:divBdr>
    </w:div>
    <w:div w:id="394862988">
      <w:bodyDiv w:val="1"/>
      <w:marLeft w:val="0"/>
      <w:marRight w:val="0"/>
      <w:marTop w:val="0"/>
      <w:marBottom w:val="0"/>
      <w:divBdr>
        <w:top w:val="none" w:sz="0" w:space="0" w:color="auto"/>
        <w:left w:val="none" w:sz="0" w:space="0" w:color="auto"/>
        <w:bottom w:val="none" w:sz="0" w:space="0" w:color="auto"/>
        <w:right w:val="none" w:sz="0" w:space="0" w:color="auto"/>
      </w:divBdr>
    </w:div>
    <w:div w:id="540678089">
      <w:bodyDiv w:val="1"/>
      <w:marLeft w:val="0"/>
      <w:marRight w:val="0"/>
      <w:marTop w:val="0"/>
      <w:marBottom w:val="0"/>
      <w:divBdr>
        <w:top w:val="none" w:sz="0" w:space="0" w:color="auto"/>
        <w:left w:val="none" w:sz="0" w:space="0" w:color="auto"/>
        <w:bottom w:val="none" w:sz="0" w:space="0" w:color="auto"/>
        <w:right w:val="none" w:sz="0" w:space="0" w:color="auto"/>
      </w:divBdr>
    </w:div>
    <w:div w:id="552086359">
      <w:bodyDiv w:val="1"/>
      <w:marLeft w:val="0"/>
      <w:marRight w:val="0"/>
      <w:marTop w:val="0"/>
      <w:marBottom w:val="0"/>
      <w:divBdr>
        <w:top w:val="none" w:sz="0" w:space="0" w:color="auto"/>
        <w:left w:val="none" w:sz="0" w:space="0" w:color="auto"/>
        <w:bottom w:val="none" w:sz="0" w:space="0" w:color="auto"/>
        <w:right w:val="none" w:sz="0" w:space="0" w:color="auto"/>
      </w:divBdr>
    </w:div>
    <w:div w:id="648175047">
      <w:bodyDiv w:val="1"/>
      <w:marLeft w:val="0"/>
      <w:marRight w:val="0"/>
      <w:marTop w:val="0"/>
      <w:marBottom w:val="0"/>
      <w:divBdr>
        <w:top w:val="none" w:sz="0" w:space="0" w:color="auto"/>
        <w:left w:val="none" w:sz="0" w:space="0" w:color="auto"/>
        <w:bottom w:val="none" w:sz="0" w:space="0" w:color="auto"/>
        <w:right w:val="none" w:sz="0" w:space="0" w:color="auto"/>
      </w:divBdr>
    </w:div>
    <w:div w:id="702897894">
      <w:bodyDiv w:val="1"/>
      <w:marLeft w:val="0"/>
      <w:marRight w:val="0"/>
      <w:marTop w:val="0"/>
      <w:marBottom w:val="0"/>
      <w:divBdr>
        <w:top w:val="none" w:sz="0" w:space="0" w:color="auto"/>
        <w:left w:val="none" w:sz="0" w:space="0" w:color="auto"/>
        <w:bottom w:val="none" w:sz="0" w:space="0" w:color="auto"/>
        <w:right w:val="none" w:sz="0" w:space="0" w:color="auto"/>
      </w:divBdr>
    </w:div>
    <w:div w:id="730351438">
      <w:bodyDiv w:val="1"/>
      <w:marLeft w:val="0"/>
      <w:marRight w:val="0"/>
      <w:marTop w:val="0"/>
      <w:marBottom w:val="0"/>
      <w:divBdr>
        <w:top w:val="none" w:sz="0" w:space="0" w:color="auto"/>
        <w:left w:val="none" w:sz="0" w:space="0" w:color="auto"/>
        <w:bottom w:val="none" w:sz="0" w:space="0" w:color="auto"/>
        <w:right w:val="none" w:sz="0" w:space="0" w:color="auto"/>
      </w:divBdr>
    </w:div>
    <w:div w:id="893584146">
      <w:bodyDiv w:val="1"/>
      <w:marLeft w:val="0"/>
      <w:marRight w:val="0"/>
      <w:marTop w:val="0"/>
      <w:marBottom w:val="0"/>
      <w:divBdr>
        <w:top w:val="none" w:sz="0" w:space="0" w:color="auto"/>
        <w:left w:val="none" w:sz="0" w:space="0" w:color="auto"/>
        <w:bottom w:val="none" w:sz="0" w:space="0" w:color="auto"/>
        <w:right w:val="none" w:sz="0" w:space="0" w:color="auto"/>
      </w:divBdr>
    </w:div>
    <w:div w:id="1012027137">
      <w:bodyDiv w:val="1"/>
      <w:marLeft w:val="0"/>
      <w:marRight w:val="0"/>
      <w:marTop w:val="0"/>
      <w:marBottom w:val="0"/>
      <w:divBdr>
        <w:top w:val="none" w:sz="0" w:space="0" w:color="auto"/>
        <w:left w:val="none" w:sz="0" w:space="0" w:color="auto"/>
        <w:bottom w:val="none" w:sz="0" w:space="0" w:color="auto"/>
        <w:right w:val="none" w:sz="0" w:space="0" w:color="auto"/>
      </w:divBdr>
    </w:div>
    <w:div w:id="1044866843">
      <w:bodyDiv w:val="1"/>
      <w:marLeft w:val="0"/>
      <w:marRight w:val="0"/>
      <w:marTop w:val="0"/>
      <w:marBottom w:val="0"/>
      <w:divBdr>
        <w:top w:val="none" w:sz="0" w:space="0" w:color="auto"/>
        <w:left w:val="none" w:sz="0" w:space="0" w:color="auto"/>
        <w:bottom w:val="none" w:sz="0" w:space="0" w:color="auto"/>
        <w:right w:val="none" w:sz="0" w:space="0" w:color="auto"/>
      </w:divBdr>
    </w:div>
    <w:div w:id="1099787635">
      <w:bodyDiv w:val="1"/>
      <w:marLeft w:val="0"/>
      <w:marRight w:val="0"/>
      <w:marTop w:val="0"/>
      <w:marBottom w:val="0"/>
      <w:divBdr>
        <w:top w:val="none" w:sz="0" w:space="0" w:color="auto"/>
        <w:left w:val="none" w:sz="0" w:space="0" w:color="auto"/>
        <w:bottom w:val="none" w:sz="0" w:space="0" w:color="auto"/>
        <w:right w:val="none" w:sz="0" w:space="0" w:color="auto"/>
      </w:divBdr>
    </w:div>
    <w:div w:id="1289359678">
      <w:bodyDiv w:val="1"/>
      <w:marLeft w:val="0"/>
      <w:marRight w:val="0"/>
      <w:marTop w:val="0"/>
      <w:marBottom w:val="0"/>
      <w:divBdr>
        <w:top w:val="none" w:sz="0" w:space="0" w:color="auto"/>
        <w:left w:val="none" w:sz="0" w:space="0" w:color="auto"/>
        <w:bottom w:val="none" w:sz="0" w:space="0" w:color="auto"/>
        <w:right w:val="none" w:sz="0" w:space="0" w:color="auto"/>
      </w:divBdr>
    </w:div>
    <w:div w:id="1306622017">
      <w:bodyDiv w:val="1"/>
      <w:marLeft w:val="0"/>
      <w:marRight w:val="0"/>
      <w:marTop w:val="0"/>
      <w:marBottom w:val="0"/>
      <w:divBdr>
        <w:top w:val="none" w:sz="0" w:space="0" w:color="auto"/>
        <w:left w:val="none" w:sz="0" w:space="0" w:color="auto"/>
        <w:bottom w:val="none" w:sz="0" w:space="0" w:color="auto"/>
        <w:right w:val="none" w:sz="0" w:space="0" w:color="auto"/>
      </w:divBdr>
    </w:div>
    <w:div w:id="1386569014">
      <w:bodyDiv w:val="1"/>
      <w:marLeft w:val="0"/>
      <w:marRight w:val="0"/>
      <w:marTop w:val="0"/>
      <w:marBottom w:val="0"/>
      <w:divBdr>
        <w:top w:val="none" w:sz="0" w:space="0" w:color="auto"/>
        <w:left w:val="none" w:sz="0" w:space="0" w:color="auto"/>
        <w:bottom w:val="none" w:sz="0" w:space="0" w:color="auto"/>
        <w:right w:val="none" w:sz="0" w:space="0" w:color="auto"/>
      </w:divBdr>
    </w:div>
    <w:div w:id="1414161611">
      <w:bodyDiv w:val="1"/>
      <w:marLeft w:val="0"/>
      <w:marRight w:val="0"/>
      <w:marTop w:val="0"/>
      <w:marBottom w:val="0"/>
      <w:divBdr>
        <w:top w:val="none" w:sz="0" w:space="0" w:color="auto"/>
        <w:left w:val="none" w:sz="0" w:space="0" w:color="auto"/>
        <w:bottom w:val="none" w:sz="0" w:space="0" w:color="auto"/>
        <w:right w:val="none" w:sz="0" w:space="0" w:color="auto"/>
      </w:divBdr>
    </w:div>
    <w:div w:id="1475755382">
      <w:bodyDiv w:val="1"/>
      <w:marLeft w:val="0"/>
      <w:marRight w:val="0"/>
      <w:marTop w:val="0"/>
      <w:marBottom w:val="0"/>
      <w:divBdr>
        <w:top w:val="none" w:sz="0" w:space="0" w:color="auto"/>
        <w:left w:val="none" w:sz="0" w:space="0" w:color="auto"/>
        <w:bottom w:val="none" w:sz="0" w:space="0" w:color="auto"/>
        <w:right w:val="none" w:sz="0" w:space="0" w:color="auto"/>
      </w:divBdr>
    </w:div>
    <w:div w:id="1511604271">
      <w:bodyDiv w:val="1"/>
      <w:marLeft w:val="0"/>
      <w:marRight w:val="0"/>
      <w:marTop w:val="0"/>
      <w:marBottom w:val="0"/>
      <w:divBdr>
        <w:top w:val="none" w:sz="0" w:space="0" w:color="auto"/>
        <w:left w:val="none" w:sz="0" w:space="0" w:color="auto"/>
        <w:bottom w:val="none" w:sz="0" w:space="0" w:color="auto"/>
        <w:right w:val="none" w:sz="0" w:space="0" w:color="auto"/>
      </w:divBdr>
    </w:div>
    <w:div w:id="1533298435">
      <w:bodyDiv w:val="1"/>
      <w:marLeft w:val="0"/>
      <w:marRight w:val="0"/>
      <w:marTop w:val="0"/>
      <w:marBottom w:val="0"/>
      <w:divBdr>
        <w:top w:val="none" w:sz="0" w:space="0" w:color="auto"/>
        <w:left w:val="none" w:sz="0" w:space="0" w:color="auto"/>
        <w:bottom w:val="none" w:sz="0" w:space="0" w:color="auto"/>
        <w:right w:val="none" w:sz="0" w:space="0" w:color="auto"/>
      </w:divBdr>
    </w:div>
    <w:div w:id="1536119407">
      <w:bodyDiv w:val="1"/>
      <w:marLeft w:val="0"/>
      <w:marRight w:val="0"/>
      <w:marTop w:val="0"/>
      <w:marBottom w:val="0"/>
      <w:divBdr>
        <w:top w:val="none" w:sz="0" w:space="0" w:color="auto"/>
        <w:left w:val="none" w:sz="0" w:space="0" w:color="auto"/>
        <w:bottom w:val="none" w:sz="0" w:space="0" w:color="auto"/>
        <w:right w:val="none" w:sz="0" w:space="0" w:color="auto"/>
      </w:divBdr>
    </w:div>
    <w:div w:id="1606231048">
      <w:bodyDiv w:val="1"/>
      <w:marLeft w:val="0"/>
      <w:marRight w:val="0"/>
      <w:marTop w:val="0"/>
      <w:marBottom w:val="0"/>
      <w:divBdr>
        <w:top w:val="none" w:sz="0" w:space="0" w:color="auto"/>
        <w:left w:val="none" w:sz="0" w:space="0" w:color="auto"/>
        <w:bottom w:val="none" w:sz="0" w:space="0" w:color="auto"/>
        <w:right w:val="none" w:sz="0" w:space="0" w:color="auto"/>
      </w:divBdr>
    </w:div>
    <w:div w:id="1797219136">
      <w:bodyDiv w:val="1"/>
      <w:marLeft w:val="0"/>
      <w:marRight w:val="0"/>
      <w:marTop w:val="0"/>
      <w:marBottom w:val="0"/>
      <w:divBdr>
        <w:top w:val="none" w:sz="0" w:space="0" w:color="auto"/>
        <w:left w:val="none" w:sz="0" w:space="0" w:color="auto"/>
        <w:bottom w:val="none" w:sz="0" w:space="0" w:color="auto"/>
        <w:right w:val="none" w:sz="0" w:space="0" w:color="auto"/>
      </w:divBdr>
    </w:div>
    <w:div w:id="1868172501">
      <w:bodyDiv w:val="1"/>
      <w:marLeft w:val="0"/>
      <w:marRight w:val="0"/>
      <w:marTop w:val="0"/>
      <w:marBottom w:val="0"/>
      <w:divBdr>
        <w:top w:val="none" w:sz="0" w:space="0" w:color="auto"/>
        <w:left w:val="none" w:sz="0" w:space="0" w:color="auto"/>
        <w:bottom w:val="none" w:sz="0" w:space="0" w:color="auto"/>
        <w:right w:val="none" w:sz="0" w:space="0" w:color="auto"/>
      </w:divBdr>
    </w:div>
    <w:div w:id="1979453725">
      <w:bodyDiv w:val="1"/>
      <w:marLeft w:val="0"/>
      <w:marRight w:val="0"/>
      <w:marTop w:val="0"/>
      <w:marBottom w:val="0"/>
      <w:divBdr>
        <w:top w:val="none" w:sz="0" w:space="0" w:color="auto"/>
        <w:left w:val="none" w:sz="0" w:space="0" w:color="auto"/>
        <w:bottom w:val="none" w:sz="0" w:space="0" w:color="auto"/>
        <w:right w:val="none" w:sz="0" w:space="0" w:color="auto"/>
      </w:divBdr>
    </w:div>
    <w:div w:id="2035299717">
      <w:bodyDiv w:val="1"/>
      <w:marLeft w:val="0"/>
      <w:marRight w:val="0"/>
      <w:marTop w:val="0"/>
      <w:marBottom w:val="0"/>
      <w:divBdr>
        <w:top w:val="none" w:sz="0" w:space="0" w:color="auto"/>
        <w:left w:val="none" w:sz="0" w:space="0" w:color="auto"/>
        <w:bottom w:val="none" w:sz="0" w:space="0" w:color="auto"/>
        <w:right w:val="none" w:sz="0" w:space="0" w:color="auto"/>
      </w:divBdr>
    </w:div>
    <w:div w:id="2042246771">
      <w:bodyDiv w:val="1"/>
      <w:marLeft w:val="0"/>
      <w:marRight w:val="0"/>
      <w:marTop w:val="0"/>
      <w:marBottom w:val="0"/>
      <w:divBdr>
        <w:top w:val="none" w:sz="0" w:space="0" w:color="auto"/>
        <w:left w:val="none" w:sz="0" w:space="0" w:color="auto"/>
        <w:bottom w:val="none" w:sz="0" w:space="0" w:color="auto"/>
        <w:right w:val="none" w:sz="0" w:space="0" w:color="auto"/>
      </w:divBdr>
    </w:div>
    <w:div w:id="211304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495E6-43DE-4DAF-BC9D-3FF28AD6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jn.rs17</dc:creator>
  <cp:keywords/>
  <dc:description/>
  <cp:lastModifiedBy>jn.rs17</cp:lastModifiedBy>
  <cp:revision>56</cp:revision>
  <cp:lastPrinted>2023-05-25T06:25:00Z</cp:lastPrinted>
  <dcterms:created xsi:type="dcterms:W3CDTF">2023-04-27T11:21:00Z</dcterms:created>
  <dcterms:modified xsi:type="dcterms:W3CDTF">2023-05-26T08:10:00Z</dcterms:modified>
</cp:coreProperties>
</file>