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A0" w:rsidRPr="00923B64" w:rsidRDefault="005750A0" w:rsidP="005750A0">
      <w:pPr>
        <w:spacing w:after="0" w:line="240" w:lineRule="auto"/>
        <w:jc w:val="right"/>
        <w:rPr>
          <w:rFonts w:ascii="Times New Roman" w:eastAsia="Calibri" w:hAnsi="Times New Roman" w:cs="Times New Roman"/>
          <w:b/>
          <w:color w:val="000000" w:themeColor="text1"/>
          <w:sz w:val="24"/>
          <w:szCs w:val="24"/>
          <w:lang w:val="en-US"/>
        </w:rPr>
      </w:pPr>
      <w:proofErr w:type="spellStart"/>
      <w:r w:rsidRPr="00923B64">
        <w:rPr>
          <w:rFonts w:ascii="Times New Roman" w:eastAsia="Calibri" w:hAnsi="Times New Roman" w:cs="Times New Roman"/>
          <w:b/>
          <w:color w:val="000000" w:themeColor="text1"/>
          <w:sz w:val="24"/>
          <w:szCs w:val="24"/>
          <w:lang w:val="en-US"/>
        </w:rPr>
        <w:t>Obrazac</w:t>
      </w:r>
      <w:proofErr w:type="spellEnd"/>
      <w:r w:rsidRPr="00923B64">
        <w:rPr>
          <w:rFonts w:ascii="Times New Roman" w:eastAsia="Calibri" w:hAnsi="Times New Roman" w:cs="Times New Roman"/>
          <w:b/>
          <w:color w:val="000000" w:themeColor="text1"/>
          <w:sz w:val="24"/>
          <w:szCs w:val="24"/>
          <w:lang w:val="en-US"/>
        </w:rPr>
        <w:t xml:space="preserve"> 1</w:t>
      </w:r>
    </w:p>
    <w:p w:rsidR="005750A0" w:rsidRPr="00923B64" w:rsidRDefault="005750A0" w:rsidP="005750A0">
      <w:pPr>
        <w:pStyle w:val="BodyText"/>
        <w:ind w:right="-2"/>
        <w:jc w:val="center"/>
        <w:rPr>
          <w:rFonts w:ascii="Times New Roman" w:hAnsi="Times New Roman" w:cs="Times New Roman"/>
          <w:sz w:val="24"/>
          <w:szCs w:val="24"/>
        </w:rPr>
      </w:pPr>
      <w:r w:rsidRPr="00923B64">
        <w:rPr>
          <w:rFonts w:ascii="Times New Roman" w:hAnsi="Times New Roman" w:cs="Times New Roman"/>
          <w:sz w:val="24"/>
          <w:szCs w:val="24"/>
        </w:rPr>
        <w:t>ZAHTJEV ZA DOSTAVLJANJE PONUDA</w:t>
      </w:r>
    </w:p>
    <w:p w:rsidR="005750A0" w:rsidRPr="00923B64" w:rsidRDefault="005750A0" w:rsidP="005750A0">
      <w:pPr>
        <w:spacing w:after="0" w:line="240" w:lineRule="auto"/>
        <w:rPr>
          <w:rFonts w:ascii="Times New Roman" w:hAnsi="Times New Roman" w:cs="Times New Roman"/>
          <w:b/>
          <w:sz w:val="24"/>
          <w:szCs w:val="24"/>
        </w:rPr>
      </w:pPr>
    </w:p>
    <w:p w:rsidR="005750A0" w:rsidRPr="00923B64" w:rsidRDefault="005750A0" w:rsidP="005750A0">
      <w:pPr>
        <w:pStyle w:val="ListParagraph"/>
        <w:widowControl w:val="0"/>
        <w:numPr>
          <w:ilvl w:val="0"/>
          <w:numId w:val="1"/>
        </w:numPr>
        <w:tabs>
          <w:tab w:val="left" w:pos="451"/>
        </w:tabs>
        <w:autoSpaceDE w:val="0"/>
        <w:autoSpaceDN w:val="0"/>
        <w:spacing w:after="0" w:line="240" w:lineRule="auto"/>
        <w:rPr>
          <w:rFonts w:ascii="Times New Roman" w:hAnsi="Times New Roman" w:cs="Times New Roman"/>
          <w:b/>
          <w:sz w:val="24"/>
          <w:szCs w:val="24"/>
        </w:rPr>
      </w:pPr>
      <w:r w:rsidRPr="00923B64">
        <w:rPr>
          <w:rFonts w:ascii="Times New Roman" w:hAnsi="Times New Roman" w:cs="Times New Roman"/>
          <w:b/>
          <w:sz w:val="24"/>
          <w:szCs w:val="24"/>
        </w:rPr>
        <w:t>PODACI O NARUČIOCU</w:t>
      </w:r>
    </w:p>
    <w:p w:rsidR="005750A0" w:rsidRPr="00923B64" w:rsidRDefault="005750A0" w:rsidP="005750A0">
      <w:pPr>
        <w:spacing w:after="0" w:line="240" w:lineRule="auto"/>
        <w:rPr>
          <w:rFonts w:ascii="Times New Roman" w:hAnsi="Times New Roman" w:cs="Times New Roman"/>
          <w:b/>
          <w:sz w:val="24"/>
          <w:szCs w:val="24"/>
        </w:rPr>
      </w:pPr>
    </w:p>
    <w:tbl>
      <w:tblPr>
        <w:tblW w:w="0" w:type="auto"/>
        <w:tblInd w:w="214"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4803"/>
        <w:gridCol w:w="3904"/>
      </w:tblGrid>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Naziv naručioca</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rPr>
              <w:t>AD ODRŽAVANJE ŽELJEZNIČKIH VOZNIH SREDSTAVA</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PIB</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rPr>
              <w:t>02816296</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E-mail</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shd w:val="clear" w:color="auto" w:fill="FFFFFF"/>
              </w:rPr>
              <w:t>bajceta0306@gmail.com</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Telefon</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rPr>
              <w:t>068877102</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Internet adresa</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shd w:val="clear" w:color="auto" w:fill="FFFFFF"/>
              </w:rPr>
              <w:t>www.ozvs.me</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Fax</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rPr>
              <w:t>020 634 224</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Adresa</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shd w:val="clear" w:color="auto" w:fill="FFFFFF"/>
              </w:rPr>
              <w:t>Trg Golootačkih žrtava 13</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Grad</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rPr>
              <w:t>Podgorica</w:t>
            </w:r>
          </w:p>
        </w:tc>
      </w:tr>
      <w:tr w:rsidR="005750A0" w:rsidRPr="00923B64" w:rsidTr="005750A0">
        <w:trPr>
          <w:trHeight w:val="353"/>
        </w:trPr>
        <w:tc>
          <w:tcPr>
            <w:tcW w:w="4803" w:type="dxa"/>
            <w:tcBorders>
              <w:top w:val="single" w:sz="8" w:space="0" w:color="D2D2D2"/>
              <w:left w:val="single" w:sz="8" w:space="0" w:color="D2D2D2"/>
              <w:bottom w:val="single" w:sz="8" w:space="0" w:color="D2D2D2"/>
              <w:right w:val="single" w:sz="8" w:space="0" w:color="D2D2D2"/>
            </w:tcBorders>
            <w:shd w:val="clear" w:color="auto" w:fill="F1F1F1"/>
            <w:hideMark/>
          </w:tcPr>
          <w:p w:rsidR="005750A0" w:rsidRPr="00923B64" w:rsidRDefault="005750A0">
            <w:pPr>
              <w:pStyle w:val="TableParagraph"/>
              <w:spacing w:line="276" w:lineRule="auto"/>
              <w:ind w:left="119"/>
              <w:rPr>
                <w:rFonts w:ascii="Times New Roman" w:hAnsi="Times New Roman" w:cs="Times New Roman"/>
                <w:sz w:val="24"/>
                <w:szCs w:val="24"/>
              </w:rPr>
            </w:pPr>
            <w:r w:rsidRPr="00923B64">
              <w:rPr>
                <w:rFonts w:ascii="Times New Roman" w:hAnsi="Times New Roman" w:cs="Times New Roman"/>
                <w:sz w:val="24"/>
                <w:szCs w:val="24"/>
              </w:rPr>
              <w:t>Poštanski broj</w:t>
            </w:r>
          </w:p>
        </w:tc>
        <w:tc>
          <w:tcPr>
            <w:tcW w:w="3904" w:type="dxa"/>
            <w:tcBorders>
              <w:top w:val="single" w:sz="8" w:space="0" w:color="D2D2D2"/>
              <w:left w:val="single" w:sz="8" w:space="0" w:color="D2D2D2"/>
              <w:bottom w:val="single" w:sz="8" w:space="0" w:color="D2D2D2"/>
              <w:right w:val="single" w:sz="8" w:space="0" w:color="D2D2D2"/>
            </w:tcBorders>
          </w:tcPr>
          <w:p w:rsidR="005750A0" w:rsidRPr="00923B64" w:rsidRDefault="005750A0">
            <w:pPr>
              <w:pStyle w:val="TableParagraph"/>
              <w:spacing w:line="276" w:lineRule="auto"/>
              <w:ind w:left="120"/>
              <w:rPr>
                <w:rFonts w:ascii="Times New Roman" w:hAnsi="Times New Roman" w:cs="Times New Roman"/>
                <w:sz w:val="24"/>
                <w:szCs w:val="24"/>
              </w:rPr>
            </w:pPr>
            <w:r w:rsidRPr="00923B64">
              <w:rPr>
                <w:rFonts w:ascii="Times New Roman" w:hAnsi="Times New Roman" w:cs="Times New Roman"/>
                <w:sz w:val="24"/>
                <w:szCs w:val="24"/>
              </w:rPr>
              <w:t>81000</w:t>
            </w:r>
          </w:p>
        </w:tc>
      </w:tr>
    </w:tbl>
    <w:p w:rsidR="001C7539" w:rsidRPr="00923B64" w:rsidRDefault="001C7539">
      <w:pPr>
        <w:rPr>
          <w:rFonts w:ascii="Times New Roman" w:hAnsi="Times New Roman" w:cs="Times New Roman"/>
          <w:sz w:val="24"/>
          <w:szCs w:val="24"/>
        </w:rPr>
      </w:pPr>
    </w:p>
    <w:p w:rsidR="00D0258F" w:rsidRPr="00923B64" w:rsidRDefault="00D0258F" w:rsidP="00D0258F">
      <w:pPr>
        <w:pStyle w:val="ListParagraph"/>
        <w:widowControl w:val="0"/>
        <w:numPr>
          <w:ilvl w:val="0"/>
          <w:numId w:val="1"/>
        </w:numPr>
        <w:tabs>
          <w:tab w:val="left" w:pos="450"/>
        </w:tabs>
        <w:autoSpaceDE w:val="0"/>
        <w:autoSpaceDN w:val="0"/>
        <w:spacing w:after="0" w:line="240" w:lineRule="auto"/>
        <w:rPr>
          <w:rFonts w:ascii="Times New Roman" w:hAnsi="Times New Roman" w:cs="Times New Roman"/>
          <w:b/>
          <w:sz w:val="24"/>
          <w:szCs w:val="24"/>
        </w:rPr>
      </w:pPr>
      <w:r w:rsidRPr="00923B64">
        <w:rPr>
          <w:rFonts w:ascii="Times New Roman" w:hAnsi="Times New Roman" w:cs="Times New Roman"/>
          <w:b/>
          <w:sz w:val="24"/>
          <w:szCs w:val="24"/>
        </w:rPr>
        <w:t>OSNOVNI PODACI</w:t>
      </w:r>
    </w:p>
    <w:p w:rsidR="00D0258F" w:rsidRPr="00923B64" w:rsidRDefault="00D0258F" w:rsidP="00D0258F">
      <w:pPr>
        <w:tabs>
          <w:tab w:val="left" w:pos="450"/>
        </w:tabs>
        <w:spacing w:after="0" w:line="240" w:lineRule="auto"/>
        <w:rPr>
          <w:rFonts w:ascii="Times New Roman" w:hAnsi="Times New Roman" w:cs="Times New Roman"/>
          <w:b/>
          <w:sz w:val="24"/>
          <w:szCs w:val="24"/>
        </w:rPr>
      </w:pPr>
    </w:p>
    <w:tbl>
      <w:tblPr>
        <w:tblW w:w="0" w:type="auto"/>
        <w:tblInd w:w="214"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4803"/>
        <w:gridCol w:w="3904"/>
      </w:tblGrid>
      <w:tr w:rsidR="00D0258F" w:rsidRPr="00923B64" w:rsidTr="000F4DC9">
        <w:trPr>
          <w:trHeight w:val="353"/>
        </w:trPr>
        <w:tc>
          <w:tcPr>
            <w:tcW w:w="4803" w:type="dxa"/>
            <w:shd w:val="clear" w:color="auto" w:fill="F1F1F1"/>
          </w:tcPr>
          <w:p w:rsidR="00D0258F" w:rsidRPr="00923B64" w:rsidRDefault="00D0258F" w:rsidP="000F4DC9">
            <w:pPr>
              <w:pStyle w:val="TableParagraph"/>
              <w:rPr>
                <w:rFonts w:ascii="Times New Roman" w:hAnsi="Times New Roman" w:cs="Times New Roman"/>
                <w:sz w:val="24"/>
                <w:szCs w:val="24"/>
              </w:rPr>
            </w:pPr>
            <w:r w:rsidRPr="00923B64">
              <w:rPr>
                <w:rFonts w:ascii="Times New Roman" w:hAnsi="Times New Roman" w:cs="Times New Roman"/>
                <w:sz w:val="24"/>
                <w:szCs w:val="24"/>
              </w:rPr>
              <w:t xml:space="preserve"> Opis predmeta javne nabavke</w:t>
            </w:r>
          </w:p>
        </w:tc>
        <w:tc>
          <w:tcPr>
            <w:tcW w:w="3904" w:type="dxa"/>
          </w:tcPr>
          <w:p w:rsidR="009C6EA2" w:rsidRPr="00923B64" w:rsidRDefault="00ED025A" w:rsidP="009C6EA2">
            <w:pPr>
              <w:pStyle w:val="ListParagraph"/>
              <w:spacing w:after="0"/>
              <w:ind w:left="0"/>
              <w:rPr>
                <w:rFonts w:ascii="Times New Roman" w:hAnsi="Times New Roman" w:cs="Times New Roman"/>
                <w:sz w:val="24"/>
                <w:szCs w:val="24"/>
                <w:lang w:val="en-US"/>
              </w:rPr>
            </w:pPr>
            <w:proofErr w:type="spellStart"/>
            <w:r w:rsidRPr="00923B64">
              <w:rPr>
                <w:rFonts w:ascii="Times New Roman" w:hAnsi="Times New Roman" w:cs="Times New Roman"/>
                <w:sz w:val="24"/>
                <w:szCs w:val="24"/>
              </w:rPr>
              <w:t>Limovi</w:t>
            </w:r>
            <w:proofErr w:type="spellEnd"/>
            <w:r w:rsidRPr="00923B64">
              <w:rPr>
                <w:rFonts w:ascii="Times New Roman" w:hAnsi="Times New Roman" w:cs="Times New Roman"/>
                <w:sz w:val="24"/>
                <w:szCs w:val="24"/>
              </w:rPr>
              <w:t xml:space="preserve"> </w:t>
            </w:r>
            <w:proofErr w:type="spellStart"/>
            <w:r w:rsidRPr="00923B64">
              <w:rPr>
                <w:rFonts w:ascii="Times New Roman" w:hAnsi="Times New Roman" w:cs="Times New Roman"/>
                <w:sz w:val="24"/>
                <w:szCs w:val="24"/>
              </w:rPr>
              <w:t>metalna</w:t>
            </w:r>
            <w:proofErr w:type="spellEnd"/>
            <w:r w:rsidRPr="00923B64">
              <w:rPr>
                <w:rFonts w:ascii="Times New Roman" w:hAnsi="Times New Roman" w:cs="Times New Roman"/>
                <w:sz w:val="24"/>
                <w:szCs w:val="24"/>
              </w:rPr>
              <w:t xml:space="preserve"> </w:t>
            </w:r>
            <w:proofErr w:type="spellStart"/>
            <w:r w:rsidRPr="00923B64">
              <w:rPr>
                <w:rFonts w:ascii="Times New Roman" w:hAnsi="Times New Roman" w:cs="Times New Roman"/>
                <w:sz w:val="24"/>
                <w:szCs w:val="24"/>
              </w:rPr>
              <w:t>roba</w:t>
            </w:r>
            <w:proofErr w:type="spellEnd"/>
          </w:p>
          <w:p w:rsidR="00D0258F" w:rsidRPr="00923B64" w:rsidRDefault="00D0258F" w:rsidP="000F4DC9">
            <w:pPr>
              <w:pStyle w:val="TableParagraph"/>
              <w:ind w:left="120"/>
              <w:rPr>
                <w:rFonts w:ascii="Times New Roman" w:hAnsi="Times New Roman" w:cs="Times New Roman"/>
                <w:sz w:val="24"/>
                <w:szCs w:val="24"/>
              </w:rPr>
            </w:pP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Status</w:t>
            </w:r>
          </w:p>
        </w:tc>
        <w:tc>
          <w:tcPr>
            <w:tcW w:w="39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objavljen</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Vrsta predmeta</w:t>
            </w:r>
          </w:p>
        </w:tc>
        <w:tc>
          <w:tcPr>
            <w:tcW w:w="3904" w:type="dxa"/>
          </w:tcPr>
          <w:p w:rsidR="00D0258F" w:rsidRPr="00923B64" w:rsidRDefault="007A1F77"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roba</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Vrsta postupka</w:t>
            </w:r>
          </w:p>
        </w:tc>
        <w:tc>
          <w:tcPr>
            <w:tcW w:w="39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Jednostavna nabavka</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Službenik za javne nabavke</w:t>
            </w:r>
          </w:p>
        </w:tc>
        <w:tc>
          <w:tcPr>
            <w:tcW w:w="3904" w:type="dxa"/>
          </w:tcPr>
          <w:p w:rsidR="00D0258F" w:rsidRPr="00923B64" w:rsidRDefault="00D0258F" w:rsidP="00D0258F">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Bajčeta Miodrag</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Kontakt</w:t>
            </w:r>
          </w:p>
        </w:tc>
        <w:tc>
          <w:tcPr>
            <w:tcW w:w="39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068877102</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Datum objave</w:t>
            </w:r>
          </w:p>
        </w:tc>
        <w:tc>
          <w:tcPr>
            <w:tcW w:w="3904" w:type="dxa"/>
          </w:tcPr>
          <w:p w:rsidR="00D0258F" w:rsidRPr="00923B64" w:rsidRDefault="00ED025A"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16.06</w:t>
            </w:r>
            <w:r w:rsidR="009C6EA2" w:rsidRPr="00923B64">
              <w:rPr>
                <w:rFonts w:ascii="Times New Roman" w:hAnsi="Times New Roman" w:cs="Times New Roman"/>
                <w:sz w:val="24"/>
                <w:szCs w:val="24"/>
              </w:rPr>
              <w:t xml:space="preserve">.2023.godine u </w:t>
            </w:r>
            <w:r w:rsidR="000F4DC9" w:rsidRPr="00923B64">
              <w:rPr>
                <w:rFonts w:ascii="Times New Roman" w:hAnsi="Times New Roman" w:cs="Times New Roman"/>
                <w:sz w:val="24"/>
                <w:szCs w:val="24"/>
              </w:rPr>
              <w:t>08</w:t>
            </w:r>
            <w:r w:rsidR="009C6EA2" w:rsidRPr="00923B64">
              <w:rPr>
                <w:rFonts w:ascii="Times New Roman" w:hAnsi="Times New Roman" w:cs="Times New Roman"/>
                <w:sz w:val="24"/>
                <w:szCs w:val="24"/>
              </w:rPr>
              <w:t>h</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Napomena</w:t>
            </w:r>
          </w:p>
        </w:tc>
        <w:tc>
          <w:tcPr>
            <w:tcW w:w="39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w:t>
            </w:r>
          </w:p>
        </w:tc>
      </w:tr>
    </w:tbl>
    <w:p w:rsidR="00D0258F" w:rsidRPr="00923B64" w:rsidRDefault="00D0258F">
      <w:pPr>
        <w:rPr>
          <w:rFonts w:ascii="Times New Roman" w:hAnsi="Times New Roman" w:cs="Times New Roman"/>
          <w:sz w:val="24"/>
          <w:szCs w:val="24"/>
        </w:rPr>
      </w:pPr>
    </w:p>
    <w:p w:rsidR="00D0258F" w:rsidRPr="00923B64" w:rsidRDefault="00D0258F" w:rsidP="00D0258F">
      <w:pPr>
        <w:pStyle w:val="ListParagraph"/>
        <w:widowControl w:val="0"/>
        <w:numPr>
          <w:ilvl w:val="0"/>
          <w:numId w:val="1"/>
        </w:numPr>
        <w:tabs>
          <w:tab w:val="left" w:pos="450"/>
        </w:tabs>
        <w:autoSpaceDE w:val="0"/>
        <w:autoSpaceDN w:val="0"/>
        <w:spacing w:after="0" w:line="240" w:lineRule="auto"/>
        <w:rPr>
          <w:rFonts w:ascii="Times New Roman" w:hAnsi="Times New Roman" w:cs="Times New Roman"/>
          <w:b/>
          <w:sz w:val="24"/>
          <w:szCs w:val="24"/>
        </w:rPr>
      </w:pPr>
      <w:r w:rsidRPr="00923B64">
        <w:rPr>
          <w:rFonts w:ascii="Times New Roman" w:hAnsi="Times New Roman" w:cs="Times New Roman"/>
          <w:b/>
          <w:sz w:val="24"/>
          <w:szCs w:val="24"/>
        </w:rPr>
        <w:t>FAZE U POSTUPKU</w:t>
      </w:r>
    </w:p>
    <w:p w:rsidR="00D0258F" w:rsidRPr="00923B64" w:rsidRDefault="00D0258F" w:rsidP="00D0258F">
      <w:pPr>
        <w:spacing w:after="0" w:line="240" w:lineRule="auto"/>
        <w:rPr>
          <w:rFonts w:ascii="Times New Roman" w:hAnsi="Times New Roman" w:cs="Times New Roman"/>
          <w:b/>
          <w:sz w:val="24"/>
          <w:szCs w:val="24"/>
        </w:rPr>
      </w:pPr>
    </w:p>
    <w:p w:rsidR="00D0258F" w:rsidRPr="00923B64" w:rsidRDefault="00D0258F" w:rsidP="00D0258F">
      <w:pPr>
        <w:widowControl w:val="0"/>
        <w:tabs>
          <w:tab w:val="left" w:pos="450"/>
        </w:tabs>
        <w:autoSpaceDE w:val="0"/>
        <w:autoSpaceDN w:val="0"/>
        <w:spacing w:after="0" w:line="240" w:lineRule="auto"/>
        <w:rPr>
          <w:rFonts w:ascii="Times New Roman" w:hAnsi="Times New Roman" w:cs="Times New Roman"/>
          <w:b/>
          <w:sz w:val="24"/>
          <w:szCs w:val="24"/>
        </w:rPr>
      </w:pPr>
      <w:proofErr w:type="spellStart"/>
      <w:r w:rsidRPr="00923B64">
        <w:rPr>
          <w:rFonts w:ascii="Times New Roman" w:hAnsi="Times New Roman" w:cs="Times New Roman"/>
          <w:sz w:val="24"/>
          <w:szCs w:val="24"/>
        </w:rPr>
        <w:t>Nema</w:t>
      </w:r>
      <w:proofErr w:type="spellEnd"/>
      <w:r w:rsidRPr="00923B64">
        <w:rPr>
          <w:rFonts w:ascii="Times New Roman" w:hAnsi="Times New Roman" w:cs="Times New Roman"/>
          <w:sz w:val="24"/>
          <w:szCs w:val="24"/>
        </w:rPr>
        <w:t xml:space="preserve"> </w:t>
      </w:r>
      <w:proofErr w:type="spellStart"/>
      <w:r w:rsidRPr="00923B64">
        <w:rPr>
          <w:rFonts w:ascii="Times New Roman" w:hAnsi="Times New Roman" w:cs="Times New Roman"/>
          <w:sz w:val="24"/>
          <w:szCs w:val="24"/>
        </w:rPr>
        <w:t>faza</w:t>
      </w:r>
      <w:proofErr w:type="spellEnd"/>
      <w:r w:rsidRPr="00923B64">
        <w:rPr>
          <w:rFonts w:ascii="Times New Roman" w:hAnsi="Times New Roman" w:cs="Times New Roman"/>
          <w:sz w:val="24"/>
          <w:szCs w:val="24"/>
        </w:rPr>
        <w:t xml:space="preserve"> u </w:t>
      </w:r>
      <w:proofErr w:type="spellStart"/>
      <w:r w:rsidRPr="00923B64">
        <w:rPr>
          <w:rFonts w:ascii="Times New Roman" w:hAnsi="Times New Roman" w:cs="Times New Roman"/>
          <w:sz w:val="24"/>
          <w:szCs w:val="24"/>
        </w:rPr>
        <w:t>izabranom</w:t>
      </w:r>
      <w:proofErr w:type="spellEnd"/>
      <w:r w:rsidRPr="00923B64">
        <w:rPr>
          <w:rFonts w:ascii="Times New Roman" w:hAnsi="Times New Roman" w:cs="Times New Roman"/>
          <w:sz w:val="24"/>
          <w:szCs w:val="24"/>
        </w:rPr>
        <w:t xml:space="preserve"> </w:t>
      </w:r>
      <w:proofErr w:type="spellStart"/>
      <w:r w:rsidRPr="00923B64">
        <w:rPr>
          <w:rFonts w:ascii="Times New Roman" w:hAnsi="Times New Roman" w:cs="Times New Roman"/>
          <w:sz w:val="24"/>
          <w:szCs w:val="24"/>
        </w:rPr>
        <w:t>postupku</w:t>
      </w:r>
      <w:proofErr w:type="spellEnd"/>
    </w:p>
    <w:p w:rsidR="00D0258F" w:rsidRPr="00923B64" w:rsidRDefault="00D0258F" w:rsidP="00D0258F">
      <w:pPr>
        <w:widowControl w:val="0"/>
        <w:tabs>
          <w:tab w:val="left" w:pos="450"/>
        </w:tabs>
        <w:autoSpaceDE w:val="0"/>
        <w:autoSpaceDN w:val="0"/>
        <w:spacing w:after="0" w:line="240" w:lineRule="auto"/>
        <w:rPr>
          <w:rFonts w:ascii="Times New Roman" w:hAnsi="Times New Roman" w:cs="Times New Roman"/>
          <w:b/>
          <w:sz w:val="24"/>
          <w:szCs w:val="24"/>
        </w:rPr>
      </w:pPr>
    </w:p>
    <w:p w:rsidR="00D0258F" w:rsidRPr="00923B64" w:rsidRDefault="00D0258F" w:rsidP="00D0258F">
      <w:pPr>
        <w:widowControl w:val="0"/>
        <w:tabs>
          <w:tab w:val="left" w:pos="450"/>
        </w:tabs>
        <w:autoSpaceDE w:val="0"/>
        <w:autoSpaceDN w:val="0"/>
        <w:spacing w:after="0" w:line="240" w:lineRule="auto"/>
        <w:rPr>
          <w:rFonts w:ascii="Times New Roman" w:hAnsi="Times New Roman" w:cs="Times New Roman"/>
          <w:b/>
          <w:sz w:val="24"/>
          <w:szCs w:val="24"/>
        </w:rPr>
      </w:pPr>
    </w:p>
    <w:p w:rsidR="00D0258F" w:rsidRPr="00923B64" w:rsidRDefault="00D0258F" w:rsidP="00D0258F">
      <w:pPr>
        <w:pStyle w:val="ListParagraph"/>
        <w:widowControl w:val="0"/>
        <w:numPr>
          <w:ilvl w:val="0"/>
          <w:numId w:val="1"/>
        </w:numPr>
        <w:tabs>
          <w:tab w:val="left" w:pos="450"/>
        </w:tabs>
        <w:autoSpaceDE w:val="0"/>
        <w:autoSpaceDN w:val="0"/>
        <w:spacing w:after="0" w:line="240" w:lineRule="auto"/>
        <w:contextualSpacing w:val="0"/>
        <w:rPr>
          <w:rFonts w:ascii="Times New Roman" w:hAnsi="Times New Roman" w:cs="Times New Roman"/>
          <w:b/>
          <w:sz w:val="24"/>
          <w:szCs w:val="24"/>
        </w:rPr>
      </w:pPr>
      <w:r w:rsidRPr="00923B64">
        <w:rPr>
          <w:rFonts w:ascii="Times New Roman" w:hAnsi="Times New Roman" w:cs="Times New Roman"/>
          <w:b/>
          <w:sz w:val="24"/>
          <w:szCs w:val="24"/>
        </w:rPr>
        <w:t>DODATNE INFORMACIJE</w:t>
      </w:r>
    </w:p>
    <w:p w:rsidR="00D0258F" w:rsidRPr="00923B64" w:rsidRDefault="00D0258F" w:rsidP="00D0258F">
      <w:pPr>
        <w:spacing w:after="0" w:line="240" w:lineRule="auto"/>
        <w:rPr>
          <w:rFonts w:ascii="Times New Roman" w:hAnsi="Times New Roman" w:cs="Times New Roman"/>
          <w:b/>
          <w:sz w:val="24"/>
          <w:szCs w:val="24"/>
        </w:rPr>
      </w:pPr>
    </w:p>
    <w:tbl>
      <w:tblPr>
        <w:tblW w:w="0" w:type="auto"/>
        <w:tblInd w:w="172"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4803"/>
        <w:gridCol w:w="3804"/>
      </w:tblGrid>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Predmet javne nabavke se nabavlja</w:t>
            </w:r>
          </w:p>
        </w:tc>
        <w:tc>
          <w:tcPr>
            <w:tcW w:w="38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Kao cjelina</w:t>
            </w:r>
          </w:p>
        </w:tc>
      </w:tr>
      <w:tr w:rsidR="00D0258F" w:rsidRPr="00923B64" w:rsidTr="000F4DC9">
        <w:trPr>
          <w:trHeight w:val="353"/>
        </w:trPr>
        <w:tc>
          <w:tcPr>
            <w:tcW w:w="8607" w:type="dxa"/>
            <w:gridSpan w:val="2"/>
            <w:shd w:val="clear" w:color="auto" w:fill="F1F1F1"/>
          </w:tcPr>
          <w:p w:rsidR="00D0258F" w:rsidRPr="00923B64" w:rsidRDefault="00D0258F" w:rsidP="000F4DC9">
            <w:pPr>
              <w:pStyle w:val="TableParagraph"/>
              <w:ind w:left="119"/>
              <w:rPr>
                <w:rFonts w:ascii="Times New Roman" w:hAnsi="Times New Roman" w:cs="Times New Roman"/>
                <w:b/>
                <w:sz w:val="24"/>
                <w:szCs w:val="24"/>
              </w:rPr>
            </w:pPr>
            <w:r w:rsidRPr="00923B64">
              <w:rPr>
                <w:rFonts w:ascii="Times New Roman" w:hAnsi="Times New Roman" w:cs="Times New Roman"/>
                <w:b/>
                <w:sz w:val="24"/>
                <w:szCs w:val="24"/>
              </w:rPr>
              <w:t>Posebni oblici javne nabavke</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Okvirni sporazum</w:t>
            </w:r>
          </w:p>
        </w:tc>
        <w:tc>
          <w:tcPr>
            <w:tcW w:w="38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Ne</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lastRenderedPageBreak/>
              <w:t>Dinamički sistem nabavki</w:t>
            </w:r>
          </w:p>
        </w:tc>
        <w:tc>
          <w:tcPr>
            <w:tcW w:w="38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Ne</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Elektronska aukcija</w:t>
            </w:r>
          </w:p>
        </w:tc>
        <w:tc>
          <w:tcPr>
            <w:tcW w:w="38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Ne</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Elektronski katalog</w:t>
            </w:r>
          </w:p>
        </w:tc>
        <w:tc>
          <w:tcPr>
            <w:tcW w:w="38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Ne</w:t>
            </w:r>
          </w:p>
        </w:tc>
      </w:tr>
      <w:tr w:rsidR="00D0258F" w:rsidRPr="00923B64" w:rsidTr="000F4DC9">
        <w:trPr>
          <w:trHeight w:val="353"/>
        </w:trPr>
        <w:tc>
          <w:tcPr>
            <w:tcW w:w="8607" w:type="dxa"/>
            <w:gridSpan w:val="2"/>
            <w:shd w:val="clear" w:color="auto" w:fill="F1F1F1"/>
          </w:tcPr>
          <w:p w:rsidR="00D0258F" w:rsidRPr="00923B64" w:rsidRDefault="00D0258F" w:rsidP="000F4DC9">
            <w:pPr>
              <w:pStyle w:val="TableParagraph"/>
              <w:ind w:left="119"/>
              <w:rPr>
                <w:rFonts w:ascii="Times New Roman" w:hAnsi="Times New Roman" w:cs="Times New Roman"/>
                <w:b/>
                <w:sz w:val="24"/>
                <w:szCs w:val="24"/>
              </w:rPr>
            </w:pPr>
            <w:r w:rsidRPr="00923B64">
              <w:rPr>
                <w:rFonts w:ascii="Times New Roman" w:hAnsi="Times New Roman" w:cs="Times New Roman"/>
                <w:b/>
                <w:sz w:val="24"/>
                <w:szCs w:val="24"/>
              </w:rPr>
              <w:t>Nabavka se sprovodi kao</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Zajednička nabavka</w:t>
            </w:r>
          </w:p>
        </w:tc>
        <w:tc>
          <w:tcPr>
            <w:tcW w:w="3804" w:type="dxa"/>
          </w:tcPr>
          <w:p w:rsidR="00D0258F" w:rsidRPr="00923B64" w:rsidRDefault="00D0258F" w:rsidP="000F4DC9">
            <w:pPr>
              <w:pStyle w:val="TableParagraph"/>
              <w:ind w:left="120"/>
              <w:rPr>
                <w:rFonts w:ascii="Times New Roman" w:hAnsi="Times New Roman" w:cs="Times New Roman"/>
                <w:sz w:val="24"/>
                <w:szCs w:val="24"/>
              </w:rPr>
            </w:pPr>
            <w:r w:rsidRPr="00923B64">
              <w:rPr>
                <w:rFonts w:ascii="Times New Roman" w:hAnsi="Times New Roman" w:cs="Times New Roman"/>
                <w:sz w:val="24"/>
                <w:szCs w:val="24"/>
              </w:rPr>
              <w:t>Ne</w:t>
            </w:r>
          </w:p>
        </w:tc>
      </w:tr>
      <w:tr w:rsidR="00D0258F" w:rsidRPr="00923B64" w:rsidTr="000F4DC9">
        <w:trPr>
          <w:trHeight w:val="353"/>
        </w:trPr>
        <w:tc>
          <w:tcPr>
            <w:tcW w:w="4803" w:type="dxa"/>
            <w:shd w:val="clear" w:color="auto" w:fill="F1F1F1"/>
          </w:tcPr>
          <w:p w:rsidR="00D0258F" w:rsidRPr="00923B64" w:rsidRDefault="00D0258F" w:rsidP="000F4DC9">
            <w:pPr>
              <w:pStyle w:val="TableParagraph"/>
              <w:ind w:left="119"/>
              <w:rPr>
                <w:rFonts w:ascii="Times New Roman" w:hAnsi="Times New Roman" w:cs="Times New Roman"/>
                <w:sz w:val="24"/>
                <w:szCs w:val="24"/>
              </w:rPr>
            </w:pPr>
            <w:r w:rsidRPr="00923B64">
              <w:rPr>
                <w:rFonts w:ascii="Times New Roman" w:hAnsi="Times New Roman" w:cs="Times New Roman"/>
                <w:sz w:val="24"/>
                <w:szCs w:val="24"/>
              </w:rPr>
              <w:t>Centralizovana nabavka</w:t>
            </w:r>
          </w:p>
        </w:tc>
        <w:tc>
          <w:tcPr>
            <w:tcW w:w="3804" w:type="dxa"/>
          </w:tcPr>
          <w:p w:rsidR="00D0258F" w:rsidRPr="00923B64" w:rsidRDefault="00D0258F" w:rsidP="000F4DC9">
            <w:pPr>
              <w:pStyle w:val="TableParagraph"/>
              <w:rPr>
                <w:rFonts w:ascii="Times New Roman" w:hAnsi="Times New Roman" w:cs="Times New Roman"/>
                <w:sz w:val="24"/>
                <w:szCs w:val="24"/>
              </w:rPr>
            </w:pPr>
            <w:r w:rsidRPr="00923B64">
              <w:rPr>
                <w:rFonts w:ascii="Times New Roman" w:hAnsi="Times New Roman" w:cs="Times New Roman"/>
                <w:sz w:val="24"/>
                <w:szCs w:val="24"/>
              </w:rPr>
              <w:t>Ne</w:t>
            </w:r>
          </w:p>
        </w:tc>
      </w:tr>
    </w:tbl>
    <w:p w:rsidR="00D0258F" w:rsidRPr="00923B64" w:rsidRDefault="00D0258F" w:rsidP="00D0258F">
      <w:pPr>
        <w:spacing w:after="0" w:line="240" w:lineRule="auto"/>
        <w:rPr>
          <w:rFonts w:ascii="Times New Roman" w:hAnsi="Times New Roman" w:cs="Times New Roman"/>
          <w:sz w:val="24"/>
          <w:szCs w:val="24"/>
        </w:rPr>
      </w:pPr>
    </w:p>
    <w:p w:rsidR="00D0258F" w:rsidRPr="00923B64" w:rsidRDefault="00D0258F" w:rsidP="00D0258F">
      <w:pPr>
        <w:pStyle w:val="ListParagraph"/>
        <w:widowControl w:val="0"/>
        <w:numPr>
          <w:ilvl w:val="0"/>
          <w:numId w:val="1"/>
        </w:numPr>
        <w:tabs>
          <w:tab w:val="left" w:pos="408"/>
        </w:tabs>
        <w:autoSpaceDE w:val="0"/>
        <w:autoSpaceDN w:val="0"/>
        <w:spacing w:after="0" w:line="240" w:lineRule="auto"/>
        <w:contextualSpacing w:val="0"/>
        <w:rPr>
          <w:rFonts w:ascii="Times New Roman" w:hAnsi="Times New Roman" w:cs="Times New Roman"/>
          <w:b/>
          <w:sz w:val="24"/>
          <w:szCs w:val="24"/>
        </w:rPr>
      </w:pPr>
      <w:r w:rsidRPr="00923B64">
        <w:rPr>
          <w:rFonts w:ascii="Times New Roman" w:hAnsi="Times New Roman" w:cs="Times New Roman"/>
          <w:b/>
          <w:sz w:val="24"/>
          <w:szCs w:val="24"/>
        </w:rPr>
        <w:t>STAVKE PLANA</w:t>
      </w:r>
    </w:p>
    <w:p w:rsidR="00D0258F" w:rsidRPr="00923B64" w:rsidRDefault="00D0258F" w:rsidP="00D0258F">
      <w:pPr>
        <w:tabs>
          <w:tab w:val="left" w:pos="408"/>
        </w:tabs>
        <w:spacing w:after="0" w:line="240" w:lineRule="auto"/>
        <w:rPr>
          <w:rFonts w:ascii="Times New Roman" w:hAnsi="Times New Roman" w:cs="Times New Roman"/>
          <w:b/>
          <w:sz w:val="24"/>
          <w:szCs w:val="24"/>
        </w:rPr>
      </w:pPr>
    </w:p>
    <w:tbl>
      <w:tblPr>
        <w:tblW w:w="8916" w:type="dxa"/>
        <w:tblInd w:w="151"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838"/>
        <w:gridCol w:w="1416"/>
        <w:gridCol w:w="1134"/>
        <w:gridCol w:w="1276"/>
        <w:gridCol w:w="850"/>
        <w:gridCol w:w="1134"/>
        <w:gridCol w:w="1134"/>
        <w:gridCol w:w="1134"/>
      </w:tblGrid>
      <w:tr w:rsidR="000F4DC9" w:rsidRPr="00923B64" w:rsidTr="000F4DC9">
        <w:trPr>
          <w:trHeight w:val="647"/>
        </w:trPr>
        <w:tc>
          <w:tcPr>
            <w:tcW w:w="838" w:type="dxa"/>
            <w:tcBorders>
              <w:bottom w:val="single" w:sz="8" w:space="0" w:color="D2D2D2"/>
              <w:right w:val="single" w:sz="8" w:space="0" w:color="D2D2D2"/>
            </w:tcBorders>
            <w:shd w:val="clear" w:color="auto" w:fill="auto"/>
          </w:tcPr>
          <w:p w:rsidR="00D0258F" w:rsidRPr="00923B64" w:rsidRDefault="00D0258F" w:rsidP="000F4DC9">
            <w:pPr>
              <w:pStyle w:val="TableParagraph"/>
              <w:ind w:left="37" w:right="29"/>
              <w:jc w:val="center"/>
              <w:rPr>
                <w:rFonts w:ascii="Times New Roman" w:hAnsi="Times New Roman" w:cs="Times New Roman"/>
                <w:sz w:val="24"/>
                <w:szCs w:val="24"/>
              </w:rPr>
            </w:pPr>
            <w:r w:rsidRPr="00923B64">
              <w:rPr>
                <w:rFonts w:ascii="Times New Roman" w:hAnsi="Times New Roman" w:cs="Times New Roman"/>
                <w:sz w:val="24"/>
                <w:szCs w:val="24"/>
              </w:rPr>
              <w:t>Godina</w:t>
            </w:r>
          </w:p>
        </w:tc>
        <w:tc>
          <w:tcPr>
            <w:tcW w:w="1416" w:type="dxa"/>
            <w:tcBorders>
              <w:left w:val="single" w:sz="8" w:space="0" w:color="D2D2D2"/>
              <w:bottom w:val="single" w:sz="8" w:space="0" w:color="D2D2D2"/>
              <w:right w:val="single" w:sz="8" w:space="0" w:color="D2D2D2"/>
            </w:tcBorders>
            <w:shd w:val="clear" w:color="auto" w:fill="auto"/>
          </w:tcPr>
          <w:p w:rsidR="00D0258F" w:rsidRPr="00923B64" w:rsidRDefault="00D0258F" w:rsidP="000F4DC9">
            <w:pPr>
              <w:pStyle w:val="TableParagraph"/>
              <w:ind w:left="35"/>
              <w:jc w:val="center"/>
              <w:rPr>
                <w:rFonts w:ascii="Times New Roman" w:hAnsi="Times New Roman" w:cs="Times New Roman"/>
                <w:sz w:val="24"/>
                <w:szCs w:val="24"/>
              </w:rPr>
            </w:pPr>
            <w:r w:rsidRPr="00923B64">
              <w:rPr>
                <w:rFonts w:ascii="Times New Roman" w:hAnsi="Times New Roman" w:cs="Times New Roman"/>
                <w:sz w:val="24"/>
                <w:szCs w:val="24"/>
              </w:rPr>
              <w:t>Opis</w:t>
            </w:r>
          </w:p>
        </w:tc>
        <w:tc>
          <w:tcPr>
            <w:tcW w:w="1134" w:type="dxa"/>
            <w:tcBorders>
              <w:left w:val="single" w:sz="8" w:space="0" w:color="D2D2D2"/>
              <w:bottom w:val="single" w:sz="8" w:space="0" w:color="D2D2D2"/>
              <w:right w:val="single" w:sz="8" w:space="0" w:color="D2D2D2"/>
            </w:tcBorders>
            <w:shd w:val="clear" w:color="auto" w:fill="auto"/>
          </w:tcPr>
          <w:p w:rsidR="00D0258F" w:rsidRPr="00923B64" w:rsidRDefault="00D0258F" w:rsidP="000F4DC9">
            <w:pPr>
              <w:pStyle w:val="TableParagraph"/>
              <w:ind w:left="133" w:right="4"/>
              <w:jc w:val="center"/>
              <w:rPr>
                <w:rFonts w:ascii="Times New Roman" w:hAnsi="Times New Roman" w:cs="Times New Roman"/>
                <w:sz w:val="24"/>
                <w:szCs w:val="24"/>
              </w:rPr>
            </w:pPr>
            <w:r w:rsidRPr="00923B64">
              <w:rPr>
                <w:rFonts w:ascii="Times New Roman" w:hAnsi="Times New Roman" w:cs="Times New Roman"/>
                <w:sz w:val="24"/>
                <w:szCs w:val="24"/>
              </w:rPr>
              <w:t>Vrijednost</w:t>
            </w:r>
          </w:p>
          <w:p w:rsidR="00D0258F" w:rsidRPr="00923B64" w:rsidRDefault="00D0258F" w:rsidP="000F4DC9">
            <w:pPr>
              <w:pStyle w:val="TableParagraph"/>
              <w:ind w:left="133" w:right="4"/>
              <w:jc w:val="center"/>
              <w:rPr>
                <w:rFonts w:ascii="Times New Roman" w:hAnsi="Times New Roman" w:cs="Times New Roman"/>
                <w:sz w:val="24"/>
                <w:szCs w:val="24"/>
              </w:rPr>
            </w:pPr>
            <w:r w:rsidRPr="00923B64">
              <w:rPr>
                <w:rFonts w:ascii="Times New Roman" w:hAnsi="Times New Roman" w:cs="Times New Roman"/>
                <w:sz w:val="24"/>
                <w:szCs w:val="24"/>
              </w:rPr>
              <w:t xml:space="preserve"> nabavke</w:t>
            </w:r>
          </w:p>
        </w:tc>
        <w:tc>
          <w:tcPr>
            <w:tcW w:w="1276" w:type="dxa"/>
            <w:tcBorders>
              <w:left w:val="single" w:sz="8" w:space="0" w:color="D2D2D2"/>
              <w:bottom w:val="single" w:sz="8" w:space="0" w:color="D2D2D2"/>
              <w:right w:val="single" w:sz="8" w:space="0" w:color="D2D2D2"/>
            </w:tcBorders>
            <w:shd w:val="clear" w:color="auto" w:fill="auto"/>
          </w:tcPr>
          <w:p w:rsidR="00D0258F" w:rsidRPr="00923B64" w:rsidRDefault="00D0258F" w:rsidP="000F4DC9">
            <w:pPr>
              <w:pStyle w:val="TableParagraph"/>
              <w:ind w:left="-5"/>
              <w:jc w:val="center"/>
              <w:rPr>
                <w:rFonts w:ascii="Times New Roman" w:hAnsi="Times New Roman" w:cs="Times New Roman"/>
                <w:sz w:val="24"/>
                <w:szCs w:val="24"/>
              </w:rPr>
            </w:pPr>
            <w:r w:rsidRPr="00923B64">
              <w:rPr>
                <w:rFonts w:ascii="Times New Roman" w:hAnsi="Times New Roman" w:cs="Times New Roman"/>
                <w:sz w:val="24"/>
                <w:szCs w:val="24"/>
              </w:rPr>
              <w:t>Vrijednost</w:t>
            </w:r>
          </w:p>
          <w:p w:rsidR="00D0258F" w:rsidRPr="00923B64" w:rsidRDefault="00D0258F" w:rsidP="000F4DC9">
            <w:pPr>
              <w:pStyle w:val="TableParagraph"/>
              <w:ind w:left="-5" w:right="23"/>
              <w:jc w:val="center"/>
              <w:rPr>
                <w:rFonts w:ascii="Times New Roman" w:hAnsi="Times New Roman" w:cs="Times New Roman"/>
                <w:sz w:val="24"/>
                <w:szCs w:val="24"/>
              </w:rPr>
            </w:pPr>
            <w:r w:rsidRPr="00923B64">
              <w:rPr>
                <w:rFonts w:ascii="Times New Roman" w:hAnsi="Times New Roman" w:cs="Times New Roman"/>
                <w:spacing w:val="-1"/>
                <w:sz w:val="24"/>
                <w:szCs w:val="24"/>
              </w:rPr>
              <w:t>PDV</w:t>
            </w:r>
          </w:p>
        </w:tc>
        <w:tc>
          <w:tcPr>
            <w:tcW w:w="850" w:type="dxa"/>
            <w:tcBorders>
              <w:left w:val="single" w:sz="8" w:space="0" w:color="D2D2D2"/>
              <w:bottom w:val="single" w:sz="8" w:space="0" w:color="D2D2D2"/>
              <w:right w:val="single" w:sz="8" w:space="0" w:color="D2D2D2"/>
            </w:tcBorders>
            <w:shd w:val="clear" w:color="auto" w:fill="auto"/>
          </w:tcPr>
          <w:p w:rsidR="00D0258F" w:rsidRPr="00923B64" w:rsidRDefault="00D0258F" w:rsidP="000F4DC9">
            <w:pPr>
              <w:pStyle w:val="TableParagraph"/>
              <w:ind w:right="6" w:hanging="52"/>
              <w:jc w:val="center"/>
              <w:rPr>
                <w:rFonts w:ascii="Times New Roman" w:hAnsi="Times New Roman" w:cs="Times New Roman"/>
                <w:sz w:val="24"/>
                <w:szCs w:val="24"/>
              </w:rPr>
            </w:pPr>
            <w:r w:rsidRPr="00923B64">
              <w:rPr>
                <w:rFonts w:ascii="Times New Roman" w:hAnsi="Times New Roman" w:cs="Times New Roman"/>
                <w:sz w:val="24"/>
                <w:szCs w:val="24"/>
              </w:rPr>
              <w:t>Okvirni</w:t>
            </w:r>
          </w:p>
          <w:p w:rsidR="00D0258F" w:rsidRPr="00923B64" w:rsidRDefault="00D0258F" w:rsidP="000F4DC9">
            <w:pPr>
              <w:pStyle w:val="TableParagraph"/>
              <w:ind w:right="6" w:hanging="52"/>
              <w:jc w:val="center"/>
              <w:rPr>
                <w:rFonts w:ascii="Times New Roman" w:hAnsi="Times New Roman" w:cs="Times New Roman"/>
                <w:sz w:val="24"/>
                <w:szCs w:val="24"/>
              </w:rPr>
            </w:pPr>
            <w:r w:rsidRPr="00923B64">
              <w:rPr>
                <w:rFonts w:ascii="Times New Roman" w:hAnsi="Times New Roman" w:cs="Times New Roman"/>
                <w:sz w:val="24"/>
                <w:szCs w:val="24"/>
              </w:rPr>
              <w:t xml:space="preserve"> sporazum</w:t>
            </w:r>
          </w:p>
        </w:tc>
        <w:tc>
          <w:tcPr>
            <w:tcW w:w="1134" w:type="dxa"/>
            <w:tcBorders>
              <w:left w:val="single" w:sz="8" w:space="0" w:color="D2D2D2"/>
              <w:bottom w:val="single" w:sz="8" w:space="0" w:color="D2D2D2"/>
              <w:right w:val="single" w:sz="8" w:space="0" w:color="D2D2D2"/>
            </w:tcBorders>
            <w:shd w:val="clear" w:color="auto" w:fill="auto"/>
          </w:tcPr>
          <w:p w:rsidR="00D0258F" w:rsidRPr="00923B64" w:rsidRDefault="00D0258F" w:rsidP="000F4DC9">
            <w:pPr>
              <w:pStyle w:val="TableParagraph"/>
              <w:jc w:val="center"/>
              <w:rPr>
                <w:rFonts w:ascii="Times New Roman" w:hAnsi="Times New Roman" w:cs="Times New Roman"/>
                <w:sz w:val="24"/>
                <w:szCs w:val="24"/>
              </w:rPr>
            </w:pPr>
            <w:r w:rsidRPr="00923B64">
              <w:rPr>
                <w:rFonts w:ascii="Times New Roman" w:hAnsi="Times New Roman" w:cs="Times New Roman"/>
                <w:sz w:val="24"/>
                <w:szCs w:val="24"/>
              </w:rPr>
              <w:t>Vrijednost</w:t>
            </w:r>
          </w:p>
          <w:p w:rsidR="00D0258F" w:rsidRPr="00923B64" w:rsidRDefault="00D0258F" w:rsidP="000F4DC9">
            <w:pPr>
              <w:pStyle w:val="TableParagraph"/>
              <w:ind w:right="24"/>
              <w:jc w:val="center"/>
              <w:rPr>
                <w:rFonts w:ascii="Times New Roman" w:hAnsi="Times New Roman" w:cs="Times New Roman"/>
                <w:sz w:val="24"/>
                <w:szCs w:val="24"/>
              </w:rPr>
            </w:pPr>
            <w:r w:rsidRPr="00923B64">
              <w:rPr>
                <w:rFonts w:ascii="Times New Roman" w:hAnsi="Times New Roman" w:cs="Times New Roman"/>
                <w:spacing w:val="-1"/>
                <w:sz w:val="24"/>
                <w:szCs w:val="24"/>
              </w:rPr>
              <w:t>OS</w:t>
            </w:r>
          </w:p>
        </w:tc>
        <w:tc>
          <w:tcPr>
            <w:tcW w:w="1134" w:type="dxa"/>
            <w:tcBorders>
              <w:left w:val="single" w:sz="8" w:space="0" w:color="D2D2D2"/>
              <w:bottom w:val="single" w:sz="8" w:space="0" w:color="D2D2D2"/>
              <w:right w:val="single" w:sz="8" w:space="0" w:color="D2D2D2"/>
            </w:tcBorders>
            <w:shd w:val="clear" w:color="auto" w:fill="auto"/>
          </w:tcPr>
          <w:p w:rsidR="00D0258F" w:rsidRPr="00923B64" w:rsidRDefault="00D0258F" w:rsidP="000F4DC9">
            <w:pPr>
              <w:pStyle w:val="TableParagraph"/>
              <w:ind w:left="282"/>
              <w:jc w:val="center"/>
              <w:rPr>
                <w:rFonts w:ascii="Times New Roman" w:hAnsi="Times New Roman" w:cs="Times New Roman"/>
                <w:sz w:val="24"/>
                <w:szCs w:val="24"/>
              </w:rPr>
            </w:pPr>
            <w:r w:rsidRPr="00923B64">
              <w:rPr>
                <w:rFonts w:ascii="Times New Roman" w:hAnsi="Times New Roman" w:cs="Times New Roman"/>
                <w:sz w:val="24"/>
                <w:szCs w:val="24"/>
              </w:rPr>
              <w:t>Vrijednost</w:t>
            </w:r>
          </w:p>
          <w:p w:rsidR="00D0258F" w:rsidRPr="00923B64" w:rsidRDefault="00D0258F" w:rsidP="000F4DC9">
            <w:pPr>
              <w:pStyle w:val="TableParagraph"/>
              <w:ind w:left="282"/>
              <w:jc w:val="center"/>
              <w:rPr>
                <w:rFonts w:ascii="Times New Roman" w:hAnsi="Times New Roman" w:cs="Times New Roman"/>
                <w:sz w:val="24"/>
                <w:szCs w:val="24"/>
              </w:rPr>
            </w:pPr>
            <w:r w:rsidRPr="00923B64">
              <w:rPr>
                <w:rFonts w:ascii="Times New Roman" w:hAnsi="Times New Roman" w:cs="Times New Roman"/>
                <w:sz w:val="24"/>
                <w:szCs w:val="24"/>
              </w:rPr>
              <w:t>PDVOS</w:t>
            </w:r>
          </w:p>
        </w:tc>
        <w:tc>
          <w:tcPr>
            <w:tcW w:w="1134" w:type="dxa"/>
            <w:tcBorders>
              <w:left w:val="single" w:sz="8" w:space="0" w:color="D2D2D2"/>
              <w:bottom w:val="single" w:sz="8" w:space="0" w:color="D2D2D2"/>
            </w:tcBorders>
            <w:shd w:val="clear" w:color="auto" w:fill="auto"/>
          </w:tcPr>
          <w:p w:rsidR="00D0258F" w:rsidRPr="00923B64" w:rsidRDefault="00D0258F" w:rsidP="000F4DC9">
            <w:pPr>
              <w:pStyle w:val="TableParagraph"/>
              <w:ind w:left="152"/>
              <w:jc w:val="center"/>
              <w:rPr>
                <w:rFonts w:ascii="Times New Roman" w:hAnsi="Times New Roman" w:cs="Times New Roman"/>
                <w:sz w:val="24"/>
                <w:szCs w:val="24"/>
              </w:rPr>
            </w:pPr>
            <w:r w:rsidRPr="00923B64">
              <w:rPr>
                <w:rFonts w:ascii="Times New Roman" w:hAnsi="Times New Roman" w:cs="Times New Roman"/>
                <w:sz w:val="24"/>
                <w:szCs w:val="24"/>
              </w:rPr>
              <w:t>Vrsta postupka</w:t>
            </w:r>
          </w:p>
        </w:tc>
      </w:tr>
      <w:tr w:rsidR="000F4DC9" w:rsidRPr="00923B64" w:rsidTr="000F4DC9">
        <w:trPr>
          <w:trHeight w:val="303"/>
        </w:trPr>
        <w:tc>
          <w:tcPr>
            <w:tcW w:w="838" w:type="dxa"/>
            <w:tcBorders>
              <w:top w:val="single" w:sz="8" w:space="0" w:color="D2D2D2"/>
              <w:right w:val="single" w:sz="8" w:space="0" w:color="D2D2D2"/>
            </w:tcBorders>
            <w:shd w:val="clear" w:color="auto" w:fill="auto"/>
          </w:tcPr>
          <w:p w:rsidR="00D0258F" w:rsidRPr="00923B64" w:rsidRDefault="00D0258F" w:rsidP="00E668C8">
            <w:pPr>
              <w:pStyle w:val="TableParagraph"/>
              <w:ind w:right="29"/>
              <w:rPr>
                <w:rFonts w:ascii="Times New Roman" w:hAnsi="Times New Roman" w:cs="Times New Roman"/>
                <w:sz w:val="24"/>
                <w:szCs w:val="24"/>
              </w:rPr>
            </w:pPr>
            <w:r w:rsidRPr="00923B64">
              <w:rPr>
                <w:rFonts w:ascii="Times New Roman" w:hAnsi="Times New Roman" w:cs="Times New Roman"/>
                <w:sz w:val="24"/>
                <w:szCs w:val="24"/>
              </w:rPr>
              <w:t>2023</w:t>
            </w:r>
          </w:p>
        </w:tc>
        <w:tc>
          <w:tcPr>
            <w:tcW w:w="1416" w:type="dxa"/>
            <w:tcBorders>
              <w:top w:val="single" w:sz="8" w:space="0" w:color="D2D2D2"/>
              <w:left w:val="single" w:sz="8" w:space="0" w:color="D2D2D2"/>
              <w:right w:val="single" w:sz="8" w:space="0" w:color="D2D2D2"/>
            </w:tcBorders>
            <w:shd w:val="clear" w:color="auto" w:fill="auto"/>
          </w:tcPr>
          <w:p w:rsidR="00ED025A" w:rsidRPr="00923B64" w:rsidRDefault="00ED025A" w:rsidP="00ED025A">
            <w:pPr>
              <w:spacing w:after="0" w:line="240" w:lineRule="auto"/>
              <w:rPr>
                <w:rFonts w:ascii="Times New Roman" w:hAnsi="Times New Roman" w:cs="Times New Roman"/>
                <w:color w:val="000000"/>
                <w:sz w:val="24"/>
                <w:szCs w:val="24"/>
                <w:lang w:val="sr-Latn-RS"/>
              </w:rPr>
            </w:pPr>
            <w:proofErr w:type="spellStart"/>
            <w:r w:rsidRPr="00923B64">
              <w:rPr>
                <w:rStyle w:val="bold"/>
                <w:rFonts w:ascii="Times New Roman" w:hAnsi="Times New Roman" w:cs="Times New Roman"/>
                <w:color w:val="000000"/>
                <w:sz w:val="24"/>
                <w:szCs w:val="24"/>
              </w:rPr>
              <w:t>Limovi</w:t>
            </w:r>
            <w:proofErr w:type="spellEnd"/>
            <w:r w:rsidRPr="00923B64">
              <w:rPr>
                <w:rStyle w:val="bold"/>
                <w:rFonts w:ascii="Times New Roman" w:hAnsi="Times New Roman" w:cs="Times New Roman"/>
                <w:color w:val="000000"/>
                <w:sz w:val="24"/>
                <w:szCs w:val="24"/>
              </w:rPr>
              <w:t xml:space="preserve"> </w:t>
            </w:r>
            <w:proofErr w:type="spellStart"/>
            <w:r w:rsidRPr="00923B64">
              <w:rPr>
                <w:rStyle w:val="bold"/>
                <w:rFonts w:ascii="Times New Roman" w:hAnsi="Times New Roman" w:cs="Times New Roman"/>
                <w:color w:val="000000"/>
                <w:sz w:val="24"/>
                <w:szCs w:val="24"/>
              </w:rPr>
              <w:t>metalna</w:t>
            </w:r>
            <w:proofErr w:type="spellEnd"/>
            <w:r w:rsidRPr="00923B64">
              <w:rPr>
                <w:rStyle w:val="bold"/>
                <w:rFonts w:ascii="Times New Roman" w:hAnsi="Times New Roman" w:cs="Times New Roman"/>
                <w:color w:val="000000"/>
                <w:sz w:val="24"/>
                <w:szCs w:val="24"/>
              </w:rPr>
              <w:t xml:space="preserve"> roba</w:t>
            </w:r>
            <w:r w:rsidRPr="00923B64">
              <w:rPr>
                <w:rStyle w:val="linecpv"/>
                <w:rFonts w:ascii="Times New Roman" w:hAnsi="Times New Roman" w:cs="Times New Roman"/>
                <w:color w:val="000000"/>
                <w:sz w:val="24"/>
                <w:szCs w:val="24"/>
              </w:rPr>
              <w:t xml:space="preserve">34946120 - </w:t>
            </w:r>
            <w:proofErr w:type="spellStart"/>
            <w:r w:rsidRPr="00923B64">
              <w:rPr>
                <w:rStyle w:val="linecpv"/>
                <w:rFonts w:ascii="Times New Roman" w:hAnsi="Times New Roman" w:cs="Times New Roman"/>
                <w:color w:val="000000"/>
                <w:sz w:val="24"/>
                <w:szCs w:val="24"/>
              </w:rPr>
              <w:t>Materijali</w:t>
            </w:r>
            <w:proofErr w:type="spellEnd"/>
            <w:r w:rsidRPr="00923B64">
              <w:rPr>
                <w:rStyle w:val="linecpv"/>
                <w:rFonts w:ascii="Times New Roman" w:hAnsi="Times New Roman" w:cs="Times New Roman"/>
                <w:color w:val="000000"/>
                <w:sz w:val="24"/>
                <w:szCs w:val="24"/>
              </w:rPr>
              <w:t xml:space="preserve"> za </w:t>
            </w:r>
            <w:proofErr w:type="spellStart"/>
            <w:r w:rsidRPr="00923B64">
              <w:rPr>
                <w:rStyle w:val="linecpv"/>
                <w:rFonts w:ascii="Times New Roman" w:hAnsi="Times New Roman" w:cs="Times New Roman"/>
                <w:color w:val="000000"/>
                <w:sz w:val="24"/>
                <w:szCs w:val="24"/>
              </w:rPr>
              <w:t>željeznicu</w:t>
            </w:r>
            <w:proofErr w:type="spellEnd"/>
            <w:r w:rsidRPr="00923B64">
              <w:rPr>
                <w:rStyle w:val="linecpv"/>
                <w:rFonts w:ascii="Times New Roman" w:hAnsi="Times New Roman" w:cs="Times New Roman"/>
                <w:color w:val="000000"/>
                <w:sz w:val="24"/>
                <w:szCs w:val="24"/>
              </w:rPr>
              <w:t xml:space="preserve"> 44170000 - </w:t>
            </w:r>
            <w:proofErr w:type="spellStart"/>
            <w:r w:rsidRPr="00923B64">
              <w:rPr>
                <w:rStyle w:val="linecpv"/>
                <w:rFonts w:ascii="Times New Roman" w:hAnsi="Times New Roman" w:cs="Times New Roman"/>
                <w:color w:val="000000"/>
                <w:sz w:val="24"/>
                <w:szCs w:val="24"/>
              </w:rPr>
              <w:t>Ploče</w:t>
            </w:r>
            <w:proofErr w:type="spellEnd"/>
            <w:r w:rsidRPr="00923B64">
              <w:rPr>
                <w:rStyle w:val="linecpv"/>
                <w:rFonts w:ascii="Times New Roman" w:hAnsi="Times New Roman" w:cs="Times New Roman"/>
                <w:color w:val="000000"/>
                <w:sz w:val="24"/>
                <w:szCs w:val="24"/>
              </w:rPr>
              <w:t xml:space="preserve">, </w:t>
            </w:r>
            <w:proofErr w:type="spellStart"/>
            <w:r w:rsidRPr="00923B64">
              <w:rPr>
                <w:rStyle w:val="linecpv"/>
                <w:rFonts w:ascii="Times New Roman" w:hAnsi="Times New Roman" w:cs="Times New Roman"/>
                <w:color w:val="000000"/>
                <w:sz w:val="24"/>
                <w:szCs w:val="24"/>
              </w:rPr>
              <w:t>limovi</w:t>
            </w:r>
            <w:proofErr w:type="spellEnd"/>
            <w:r w:rsidRPr="00923B64">
              <w:rPr>
                <w:rStyle w:val="linecpv"/>
                <w:rFonts w:ascii="Times New Roman" w:hAnsi="Times New Roman" w:cs="Times New Roman"/>
                <w:color w:val="000000"/>
                <w:sz w:val="24"/>
                <w:szCs w:val="24"/>
              </w:rPr>
              <w:t xml:space="preserve">, </w:t>
            </w:r>
            <w:proofErr w:type="spellStart"/>
            <w:r w:rsidRPr="00923B64">
              <w:rPr>
                <w:rStyle w:val="linecpv"/>
                <w:rFonts w:ascii="Times New Roman" w:hAnsi="Times New Roman" w:cs="Times New Roman"/>
                <w:color w:val="000000"/>
                <w:sz w:val="24"/>
                <w:szCs w:val="24"/>
              </w:rPr>
              <w:t>trake</w:t>
            </w:r>
            <w:proofErr w:type="spellEnd"/>
            <w:r w:rsidRPr="00923B64">
              <w:rPr>
                <w:rStyle w:val="linecpv"/>
                <w:rFonts w:ascii="Times New Roman" w:hAnsi="Times New Roman" w:cs="Times New Roman"/>
                <w:color w:val="000000"/>
                <w:sz w:val="24"/>
                <w:szCs w:val="24"/>
              </w:rPr>
              <w:t xml:space="preserve"> i </w:t>
            </w:r>
            <w:proofErr w:type="spellStart"/>
            <w:r w:rsidRPr="00923B64">
              <w:rPr>
                <w:rStyle w:val="linecpv"/>
                <w:rFonts w:ascii="Times New Roman" w:hAnsi="Times New Roman" w:cs="Times New Roman"/>
                <w:color w:val="000000"/>
                <w:sz w:val="24"/>
                <w:szCs w:val="24"/>
              </w:rPr>
              <w:t>folije</w:t>
            </w:r>
            <w:proofErr w:type="spellEnd"/>
            <w:r w:rsidRPr="00923B64">
              <w:rPr>
                <w:rStyle w:val="linecpv"/>
                <w:rFonts w:ascii="Times New Roman" w:hAnsi="Times New Roman" w:cs="Times New Roman"/>
                <w:color w:val="000000"/>
                <w:sz w:val="24"/>
                <w:szCs w:val="24"/>
              </w:rPr>
              <w:t xml:space="preserve"> u </w:t>
            </w:r>
            <w:proofErr w:type="spellStart"/>
            <w:r w:rsidRPr="00923B64">
              <w:rPr>
                <w:rStyle w:val="linecpv"/>
                <w:rFonts w:ascii="Times New Roman" w:hAnsi="Times New Roman" w:cs="Times New Roman"/>
                <w:color w:val="000000"/>
                <w:sz w:val="24"/>
                <w:szCs w:val="24"/>
              </w:rPr>
              <w:t>vezi</w:t>
            </w:r>
            <w:proofErr w:type="spellEnd"/>
            <w:r w:rsidRPr="00923B64">
              <w:rPr>
                <w:rStyle w:val="linecpv"/>
                <w:rFonts w:ascii="Times New Roman" w:hAnsi="Times New Roman" w:cs="Times New Roman"/>
                <w:color w:val="000000"/>
                <w:sz w:val="24"/>
                <w:szCs w:val="24"/>
              </w:rPr>
              <w:t xml:space="preserve"> </w:t>
            </w:r>
            <w:proofErr w:type="spellStart"/>
            <w:r w:rsidRPr="00923B64">
              <w:rPr>
                <w:rStyle w:val="linecpv"/>
                <w:rFonts w:ascii="Times New Roman" w:hAnsi="Times New Roman" w:cs="Times New Roman"/>
                <w:color w:val="000000"/>
                <w:sz w:val="24"/>
                <w:szCs w:val="24"/>
              </w:rPr>
              <w:t>sa</w:t>
            </w:r>
            <w:proofErr w:type="spellEnd"/>
            <w:r w:rsidRPr="00923B64">
              <w:rPr>
                <w:rStyle w:val="linecpv"/>
                <w:rFonts w:ascii="Times New Roman" w:hAnsi="Times New Roman" w:cs="Times New Roman"/>
                <w:color w:val="000000"/>
                <w:sz w:val="24"/>
                <w:szCs w:val="24"/>
              </w:rPr>
              <w:t xml:space="preserve"> </w:t>
            </w:r>
            <w:proofErr w:type="spellStart"/>
            <w:r w:rsidRPr="00923B64">
              <w:rPr>
                <w:rStyle w:val="linecpv"/>
                <w:rFonts w:ascii="Times New Roman" w:hAnsi="Times New Roman" w:cs="Times New Roman"/>
                <w:color w:val="000000"/>
                <w:sz w:val="24"/>
                <w:szCs w:val="24"/>
              </w:rPr>
              <w:t>građevinskim</w:t>
            </w:r>
            <w:proofErr w:type="spellEnd"/>
            <w:r w:rsidRPr="00923B64">
              <w:rPr>
                <w:rStyle w:val="linecpv"/>
                <w:rFonts w:ascii="Times New Roman" w:hAnsi="Times New Roman" w:cs="Times New Roman"/>
                <w:color w:val="000000"/>
                <w:sz w:val="24"/>
                <w:szCs w:val="24"/>
              </w:rPr>
              <w:t xml:space="preserve"> </w:t>
            </w:r>
            <w:proofErr w:type="spellStart"/>
            <w:r w:rsidRPr="00923B64">
              <w:rPr>
                <w:rStyle w:val="linecpv"/>
                <w:rFonts w:ascii="Times New Roman" w:hAnsi="Times New Roman" w:cs="Times New Roman"/>
                <w:color w:val="000000"/>
                <w:sz w:val="24"/>
                <w:szCs w:val="24"/>
              </w:rPr>
              <w:t>materijalima</w:t>
            </w:r>
            <w:proofErr w:type="spellEnd"/>
            <w:r w:rsidRPr="00923B64">
              <w:rPr>
                <w:rStyle w:val="linecpv"/>
                <w:rFonts w:ascii="Times New Roman" w:hAnsi="Times New Roman" w:cs="Times New Roman"/>
                <w:color w:val="000000"/>
                <w:sz w:val="24"/>
                <w:szCs w:val="24"/>
              </w:rPr>
              <w:t xml:space="preserve"> 44192200 - </w:t>
            </w:r>
            <w:proofErr w:type="spellStart"/>
            <w:r w:rsidRPr="00923B64">
              <w:rPr>
                <w:rStyle w:val="linecpv"/>
                <w:rFonts w:ascii="Times New Roman" w:hAnsi="Times New Roman" w:cs="Times New Roman"/>
                <w:color w:val="000000"/>
                <w:sz w:val="24"/>
                <w:szCs w:val="24"/>
              </w:rPr>
              <w:t>Ekseri</w:t>
            </w:r>
            <w:proofErr w:type="spellEnd"/>
            <w:r w:rsidRPr="00923B64">
              <w:rPr>
                <w:rStyle w:val="linecpv"/>
                <w:rFonts w:ascii="Times New Roman" w:hAnsi="Times New Roman" w:cs="Times New Roman"/>
                <w:color w:val="000000"/>
                <w:sz w:val="24"/>
                <w:szCs w:val="24"/>
              </w:rPr>
              <w:t xml:space="preserve"> 44316500 - </w:t>
            </w:r>
            <w:proofErr w:type="spellStart"/>
            <w:r w:rsidRPr="00923B64">
              <w:rPr>
                <w:rStyle w:val="linecpv"/>
                <w:rFonts w:ascii="Times New Roman" w:hAnsi="Times New Roman" w:cs="Times New Roman"/>
                <w:color w:val="000000"/>
                <w:sz w:val="24"/>
                <w:szCs w:val="24"/>
              </w:rPr>
              <w:t>Kovački</w:t>
            </w:r>
            <w:proofErr w:type="spellEnd"/>
            <w:r w:rsidRPr="00923B64">
              <w:rPr>
                <w:rStyle w:val="linecpv"/>
                <w:rFonts w:ascii="Times New Roman" w:hAnsi="Times New Roman" w:cs="Times New Roman"/>
                <w:color w:val="000000"/>
                <w:sz w:val="24"/>
                <w:szCs w:val="24"/>
              </w:rPr>
              <w:t xml:space="preserve"> </w:t>
            </w:r>
            <w:proofErr w:type="spellStart"/>
            <w:r w:rsidRPr="00923B64">
              <w:rPr>
                <w:rStyle w:val="linecpv"/>
                <w:rFonts w:ascii="Times New Roman" w:hAnsi="Times New Roman" w:cs="Times New Roman"/>
                <w:color w:val="000000"/>
                <w:sz w:val="24"/>
                <w:szCs w:val="24"/>
              </w:rPr>
              <w:t>proizvodi</w:t>
            </w:r>
            <w:proofErr w:type="spellEnd"/>
            <w:r w:rsidRPr="00923B64">
              <w:rPr>
                <w:rStyle w:val="linecpv"/>
                <w:rFonts w:ascii="Times New Roman" w:hAnsi="Times New Roman" w:cs="Times New Roman"/>
                <w:color w:val="000000"/>
                <w:sz w:val="24"/>
                <w:szCs w:val="24"/>
              </w:rPr>
              <w:t xml:space="preserve"> 44531510 - </w:t>
            </w:r>
            <w:proofErr w:type="spellStart"/>
            <w:r w:rsidRPr="00923B64">
              <w:rPr>
                <w:rStyle w:val="linecpv"/>
                <w:rFonts w:ascii="Times New Roman" w:hAnsi="Times New Roman" w:cs="Times New Roman"/>
                <w:color w:val="000000"/>
                <w:sz w:val="24"/>
                <w:szCs w:val="24"/>
              </w:rPr>
              <w:t>Zavrtnji</w:t>
            </w:r>
            <w:proofErr w:type="spellEnd"/>
            <w:r w:rsidRPr="00923B64">
              <w:rPr>
                <w:rStyle w:val="linecpv"/>
                <w:rFonts w:ascii="Times New Roman" w:hAnsi="Times New Roman" w:cs="Times New Roman"/>
                <w:color w:val="000000"/>
                <w:sz w:val="24"/>
                <w:szCs w:val="24"/>
              </w:rPr>
              <w:t xml:space="preserve"> i </w:t>
            </w:r>
            <w:proofErr w:type="spellStart"/>
            <w:r w:rsidRPr="00923B64">
              <w:rPr>
                <w:rStyle w:val="linecpv"/>
                <w:rFonts w:ascii="Times New Roman" w:hAnsi="Times New Roman" w:cs="Times New Roman"/>
                <w:color w:val="000000"/>
                <w:sz w:val="24"/>
                <w:szCs w:val="24"/>
              </w:rPr>
              <w:t>šarafi</w:t>
            </w:r>
            <w:proofErr w:type="spellEnd"/>
          </w:p>
          <w:p w:rsidR="00D0258F" w:rsidRPr="00923B64" w:rsidRDefault="00D0258F" w:rsidP="00E668C8">
            <w:pPr>
              <w:pStyle w:val="TableParagraph"/>
              <w:rPr>
                <w:rFonts w:ascii="Times New Roman" w:hAnsi="Times New Roman" w:cs="Times New Roman"/>
                <w:sz w:val="24"/>
                <w:szCs w:val="24"/>
              </w:rPr>
            </w:pPr>
          </w:p>
        </w:tc>
        <w:tc>
          <w:tcPr>
            <w:tcW w:w="1134" w:type="dxa"/>
            <w:tcBorders>
              <w:top w:val="single" w:sz="8" w:space="0" w:color="D2D2D2"/>
              <w:left w:val="single" w:sz="8" w:space="0" w:color="D2D2D2"/>
              <w:right w:val="single" w:sz="8" w:space="0" w:color="D2D2D2"/>
            </w:tcBorders>
            <w:shd w:val="clear" w:color="auto" w:fill="auto"/>
          </w:tcPr>
          <w:p w:rsidR="00D0258F" w:rsidRPr="00923B64" w:rsidRDefault="00ED025A" w:rsidP="00E668C8">
            <w:pPr>
              <w:pStyle w:val="TableParagraph"/>
              <w:jc w:val="center"/>
              <w:rPr>
                <w:rFonts w:ascii="Times New Roman" w:hAnsi="Times New Roman" w:cs="Times New Roman"/>
                <w:sz w:val="24"/>
                <w:szCs w:val="24"/>
              </w:rPr>
            </w:pPr>
            <w:r w:rsidRPr="00923B64">
              <w:rPr>
                <w:rFonts w:ascii="Times New Roman" w:hAnsi="Times New Roman" w:cs="Times New Roman"/>
                <w:sz w:val="24"/>
                <w:szCs w:val="24"/>
              </w:rPr>
              <w:t>19.500</w:t>
            </w:r>
            <w:r w:rsidR="00E668C8" w:rsidRPr="00923B64">
              <w:rPr>
                <w:rFonts w:ascii="Times New Roman" w:hAnsi="Times New Roman" w:cs="Times New Roman"/>
                <w:sz w:val="24"/>
                <w:szCs w:val="24"/>
              </w:rPr>
              <w:t xml:space="preserve">,00 </w:t>
            </w:r>
            <w:r w:rsidR="00D0258F" w:rsidRPr="00923B64">
              <w:rPr>
                <w:rFonts w:ascii="Times New Roman" w:hAnsi="Times New Roman" w:cs="Times New Roman"/>
                <w:sz w:val="24"/>
                <w:szCs w:val="24"/>
              </w:rPr>
              <w:t>EUR</w:t>
            </w:r>
          </w:p>
        </w:tc>
        <w:tc>
          <w:tcPr>
            <w:tcW w:w="1276" w:type="dxa"/>
            <w:tcBorders>
              <w:top w:val="single" w:sz="8" w:space="0" w:color="D2D2D2"/>
              <w:left w:val="single" w:sz="8" w:space="0" w:color="D2D2D2"/>
              <w:right w:val="single" w:sz="8" w:space="0" w:color="D2D2D2"/>
            </w:tcBorders>
            <w:shd w:val="clear" w:color="auto" w:fill="auto"/>
          </w:tcPr>
          <w:p w:rsidR="00D0258F" w:rsidRPr="00923B64" w:rsidRDefault="00ED025A" w:rsidP="000F4DC9">
            <w:pPr>
              <w:pStyle w:val="TableParagraph"/>
              <w:jc w:val="center"/>
              <w:rPr>
                <w:rFonts w:ascii="Times New Roman" w:hAnsi="Times New Roman" w:cs="Times New Roman"/>
                <w:sz w:val="24"/>
                <w:szCs w:val="24"/>
              </w:rPr>
            </w:pPr>
            <w:r w:rsidRPr="00923B64">
              <w:rPr>
                <w:rFonts w:ascii="Times New Roman" w:hAnsi="Times New Roman" w:cs="Times New Roman"/>
                <w:sz w:val="24"/>
                <w:szCs w:val="24"/>
              </w:rPr>
              <w:t>4.095,00</w:t>
            </w:r>
            <w:r w:rsidR="00D0258F" w:rsidRPr="00923B64">
              <w:rPr>
                <w:rFonts w:ascii="Times New Roman" w:hAnsi="Times New Roman" w:cs="Times New Roman"/>
                <w:sz w:val="24"/>
                <w:szCs w:val="24"/>
              </w:rPr>
              <w:t xml:space="preserve"> EUR</w:t>
            </w:r>
          </w:p>
        </w:tc>
        <w:tc>
          <w:tcPr>
            <w:tcW w:w="850" w:type="dxa"/>
            <w:tcBorders>
              <w:top w:val="single" w:sz="8" w:space="0" w:color="D2D2D2"/>
              <w:left w:val="single" w:sz="8" w:space="0" w:color="D2D2D2"/>
              <w:right w:val="single" w:sz="8" w:space="0" w:color="D2D2D2"/>
            </w:tcBorders>
            <w:shd w:val="clear" w:color="auto" w:fill="auto"/>
          </w:tcPr>
          <w:p w:rsidR="00D0258F" w:rsidRPr="00923B64" w:rsidRDefault="00D0258F" w:rsidP="00E668C8">
            <w:pPr>
              <w:pStyle w:val="TableParagraph"/>
              <w:ind w:right="23"/>
              <w:jc w:val="center"/>
              <w:rPr>
                <w:rFonts w:ascii="Times New Roman" w:hAnsi="Times New Roman" w:cs="Times New Roman"/>
                <w:sz w:val="24"/>
                <w:szCs w:val="24"/>
              </w:rPr>
            </w:pPr>
            <w:r w:rsidRPr="00923B64">
              <w:rPr>
                <w:rFonts w:ascii="Times New Roman" w:hAnsi="Times New Roman" w:cs="Times New Roman"/>
                <w:sz w:val="24"/>
                <w:szCs w:val="24"/>
              </w:rPr>
              <w:t>-</w:t>
            </w:r>
          </w:p>
        </w:tc>
        <w:tc>
          <w:tcPr>
            <w:tcW w:w="1134" w:type="dxa"/>
            <w:tcBorders>
              <w:top w:val="single" w:sz="8" w:space="0" w:color="D2D2D2"/>
              <w:left w:val="single" w:sz="8" w:space="0" w:color="D2D2D2"/>
              <w:right w:val="single" w:sz="8" w:space="0" w:color="D2D2D2"/>
            </w:tcBorders>
            <w:shd w:val="clear" w:color="auto" w:fill="auto"/>
          </w:tcPr>
          <w:p w:rsidR="00D0258F" w:rsidRPr="00923B64" w:rsidRDefault="00D0258F" w:rsidP="00E668C8">
            <w:pPr>
              <w:pStyle w:val="TableParagraph"/>
              <w:ind w:right="79"/>
              <w:jc w:val="center"/>
              <w:rPr>
                <w:rFonts w:ascii="Times New Roman" w:hAnsi="Times New Roman" w:cs="Times New Roman"/>
                <w:sz w:val="24"/>
                <w:szCs w:val="24"/>
              </w:rPr>
            </w:pPr>
            <w:r w:rsidRPr="00923B64">
              <w:rPr>
                <w:rFonts w:ascii="Times New Roman" w:hAnsi="Times New Roman" w:cs="Times New Roman"/>
                <w:sz w:val="24"/>
                <w:szCs w:val="24"/>
              </w:rPr>
              <w:t>-</w:t>
            </w:r>
          </w:p>
        </w:tc>
        <w:tc>
          <w:tcPr>
            <w:tcW w:w="1134" w:type="dxa"/>
            <w:tcBorders>
              <w:top w:val="single" w:sz="8" w:space="0" w:color="D2D2D2"/>
              <w:left w:val="single" w:sz="8" w:space="0" w:color="D2D2D2"/>
              <w:right w:val="single" w:sz="8" w:space="0" w:color="D2D2D2"/>
            </w:tcBorders>
            <w:shd w:val="clear" w:color="auto" w:fill="auto"/>
          </w:tcPr>
          <w:p w:rsidR="00D0258F" w:rsidRPr="00923B64" w:rsidRDefault="00D0258F" w:rsidP="00E668C8">
            <w:pPr>
              <w:pStyle w:val="TableParagraph"/>
              <w:ind w:right="79"/>
              <w:jc w:val="center"/>
              <w:rPr>
                <w:rFonts w:ascii="Times New Roman" w:hAnsi="Times New Roman" w:cs="Times New Roman"/>
                <w:sz w:val="24"/>
                <w:szCs w:val="24"/>
              </w:rPr>
            </w:pPr>
            <w:r w:rsidRPr="00923B64">
              <w:rPr>
                <w:rFonts w:ascii="Times New Roman" w:hAnsi="Times New Roman" w:cs="Times New Roman"/>
                <w:sz w:val="24"/>
                <w:szCs w:val="24"/>
              </w:rPr>
              <w:t>-</w:t>
            </w:r>
          </w:p>
        </w:tc>
        <w:tc>
          <w:tcPr>
            <w:tcW w:w="1134" w:type="dxa"/>
            <w:tcBorders>
              <w:top w:val="single" w:sz="8" w:space="0" w:color="D2D2D2"/>
              <w:left w:val="single" w:sz="8" w:space="0" w:color="D2D2D2"/>
            </w:tcBorders>
            <w:shd w:val="clear" w:color="auto" w:fill="auto"/>
          </w:tcPr>
          <w:p w:rsidR="00D0258F" w:rsidRPr="00923B64" w:rsidRDefault="00D0258F" w:rsidP="00E668C8">
            <w:pPr>
              <w:pStyle w:val="TableParagraph"/>
              <w:jc w:val="center"/>
              <w:rPr>
                <w:rFonts w:ascii="Times New Roman" w:hAnsi="Times New Roman" w:cs="Times New Roman"/>
                <w:sz w:val="24"/>
                <w:szCs w:val="24"/>
              </w:rPr>
            </w:pPr>
            <w:r w:rsidRPr="00923B64">
              <w:rPr>
                <w:rFonts w:ascii="Times New Roman" w:hAnsi="Times New Roman" w:cs="Times New Roman"/>
                <w:sz w:val="24"/>
                <w:szCs w:val="24"/>
              </w:rPr>
              <w:t>Jednostavna nabavka</w:t>
            </w:r>
          </w:p>
        </w:tc>
      </w:tr>
    </w:tbl>
    <w:p w:rsidR="00D0258F" w:rsidRPr="00923B64" w:rsidRDefault="00D0258F" w:rsidP="00E668C8">
      <w:pPr>
        <w:spacing w:after="0" w:line="240" w:lineRule="auto"/>
        <w:rPr>
          <w:rFonts w:ascii="Times New Roman" w:hAnsi="Times New Roman" w:cs="Times New Roman"/>
          <w:sz w:val="24"/>
          <w:szCs w:val="24"/>
        </w:rPr>
      </w:pPr>
    </w:p>
    <w:p w:rsidR="00D0258F" w:rsidRPr="00923B64" w:rsidRDefault="00D0258F" w:rsidP="00E668C8">
      <w:pPr>
        <w:spacing w:after="0" w:line="240" w:lineRule="auto"/>
        <w:rPr>
          <w:rFonts w:ascii="Times New Roman" w:hAnsi="Times New Roman" w:cs="Times New Roman"/>
          <w:sz w:val="24"/>
          <w:szCs w:val="24"/>
        </w:rPr>
      </w:pPr>
    </w:p>
    <w:p w:rsidR="00D0258F" w:rsidRPr="00923B64" w:rsidRDefault="00D0258F" w:rsidP="00E668C8">
      <w:pPr>
        <w:pStyle w:val="ListParagraph"/>
        <w:widowControl w:val="0"/>
        <w:numPr>
          <w:ilvl w:val="0"/>
          <w:numId w:val="1"/>
        </w:numPr>
        <w:tabs>
          <w:tab w:val="left" w:pos="387"/>
        </w:tabs>
        <w:autoSpaceDE w:val="0"/>
        <w:autoSpaceDN w:val="0"/>
        <w:spacing w:after="0" w:line="240" w:lineRule="auto"/>
        <w:contextualSpacing w:val="0"/>
        <w:rPr>
          <w:rFonts w:ascii="Times New Roman" w:hAnsi="Times New Roman" w:cs="Times New Roman"/>
          <w:b/>
          <w:sz w:val="24"/>
          <w:szCs w:val="24"/>
        </w:rPr>
      </w:pPr>
      <w:r w:rsidRPr="00923B64">
        <w:rPr>
          <w:rFonts w:ascii="Times New Roman" w:hAnsi="Times New Roman" w:cs="Times New Roman"/>
          <w:b/>
          <w:sz w:val="24"/>
          <w:szCs w:val="24"/>
        </w:rPr>
        <w:t>USLOVI ZA UČEŠĆE U POSTUPKU I ZAHTJEVI U POGLEDU NAČINA IZVRŠAVANJA PREDMETA NABAVKE</w:t>
      </w:r>
    </w:p>
    <w:p w:rsidR="00D0258F" w:rsidRPr="00923B64" w:rsidRDefault="00D0258F" w:rsidP="00E668C8">
      <w:pPr>
        <w:spacing w:after="0" w:line="240" w:lineRule="auto"/>
        <w:rPr>
          <w:rFonts w:ascii="Times New Roman" w:hAnsi="Times New Roman" w:cs="Times New Roman"/>
          <w:b/>
          <w:sz w:val="24"/>
          <w:szCs w:val="24"/>
        </w:rPr>
      </w:pPr>
    </w:p>
    <w:p w:rsidR="00D0258F" w:rsidRPr="00923B64" w:rsidRDefault="00D0258F" w:rsidP="00D0258F">
      <w:pPr>
        <w:spacing w:after="0" w:line="240" w:lineRule="auto"/>
        <w:rPr>
          <w:rFonts w:ascii="Times New Roman" w:hAnsi="Times New Roman" w:cs="Times New Roman"/>
          <w:b/>
          <w:sz w:val="24"/>
          <w:szCs w:val="24"/>
        </w:rPr>
      </w:pPr>
    </w:p>
    <w:tbl>
      <w:tblPr>
        <w:tblW w:w="8633" w:type="dxa"/>
        <w:tblInd w:w="151"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5373"/>
        <w:gridCol w:w="3260"/>
      </w:tblGrid>
      <w:tr w:rsidR="00D0258F" w:rsidRPr="00923B64" w:rsidTr="00D0258F">
        <w:trPr>
          <w:trHeight w:val="482"/>
        </w:trPr>
        <w:tc>
          <w:tcPr>
            <w:tcW w:w="5373" w:type="dxa"/>
            <w:tcBorders>
              <w:bottom w:val="single" w:sz="8" w:space="0" w:color="D2D2D2"/>
              <w:right w:val="single" w:sz="8" w:space="0" w:color="D2D2D2"/>
            </w:tcBorders>
            <w:shd w:val="clear" w:color="auto" w:fill="E7E6E6" w:themeFill="background2"/>
          </w:tcPr>
          <w:p w:rsidR="00D0258F" w:rsidRPr="00923B64" w:rsidRDefault="00D0258F" w:rsidP="000F4DC9">
            <w:pPr>
              <w:pStyle w:val="TableParagraph"/>
              <w:ind w:left="34"/>
              <w:rPr>
                <w:rFonts w:ascii="Times New Roman" w:hAnsi="Times New Roman" w:cs="Times New Roman"/>
                <w:b/>
                <w:sz w:val="24"/>
                <w:szCs w:val="24"/>
              </w:rPr>
            </w:pPr>
            <w:r w:rsidRPr="00923B64">
              <w:rPr>
                <w:rFonts w:ascii="Times New Roman" w:hAnsi="Times New Roman" w:cs="Times New Roman"/>
                <w:b/>
                <w:sz w:val="24"/>
                <w:szCs w:val="24"/>
              </w:rPr>
              <w:t>Opis</w:t>
            </w:r>
          </w:p>
        </w:tc>
        <w:tc>
          <w:tcPr>
            <w:tcW w:w="3260" w:type="dxa"/>
            <w:tcBorders>
              <w:left w:val="single" w:sz="8" w:space="0" w:color="D2D2D2"/>
              <w:bottom w:val="single" w:sz="8" w:space="0" w:color="D2D2D2"/>
            </w:tcBorders>
            <w:shd w:val="clear" w:color="auto" w:fill="E7E6E6" w:themeFill="background2"/>
          </w:tcPr>
          <w:p w:rsidR="00D0258F" w:rsidRPr="00923B64" w:rsidRDefault="00D0258F" w:rsidP="000F4DC9">
            <w:pPr>
              <w:pStyle w:val="TableParagraph"/>
              <w:ind w:left="34"/>
              <w:rPr>
                <w:rFonts w:ascii="Times New Roman" w:hAnsi="Times New Roman" w:cs="Times New Roman"/>
                <w:b/>
                <w:sz w:val="24"/>
                <w:szCs w:val="24"/>
              </w:rPr>
            </w:pPr>
            <w:r w:rsidRPr="00923B64">
              <w:rPr>
                <w:rFonts w:ascii="Times New Roman" w:hAnsi="Times New Roman" w:cs="Times New Roman"/>
                <w:b/>
                <w:sz w:val="24"/>
                <w:szCs w:val="24"/>
              </w:rPr>
              <w:t>Tip uslova / zahtjeva</w:t>
            </w:r>
          </w:p>
        </w:tc>
      </w:tr>
      <w:tr w:rsidR="00D0258F" w:rsidRPr="00923B64" w:rsidTr="00D0258F">
        <w:trPr>
          <w:trHeight w:val="362"/>
        </w:trPr>
        <w:tc>
          <w:tcPr>
            <w:tcW w:w="5373" w:type="dxa"/>
            <w:tcBorders>
              <w:top w:val="single" w:sz="8" w:space="0" w:color="D2D2D2"/>
              <w:bottom w:val="single" w:sz="8" w:space="0" w:color="D2D2D2"/>
              <w:right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 xml:space="preserve">U postupku jednostavne nabavke može da učestvuje samo privredni subjekat koji nije pravosnažno osuđivan i čiji izvršni direktor nije pravosnažno </w:t>
            </w:r>
            <w:r w:rsidRPr="00923B64">
              <w:rPr>
                <w:rFonts w:ascii="Times New Roman" w:hAnsi="Times New Roman" w:cs="Times New Roman"/>
                <w:sz w:val="24"/>
                <w:szCs w:val="24"/>
              </w:rPr>
              <w:lastRenderedPageBreak/>
              <w:t>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Ispunjenost uslova dokazuje se na osnovu uvjerenja ili potvrde nadležnog organa izdatog na osnovu kaznene evidencije, u skladu sa propisima države u kojoj privredni subjekat ima sjedište, odnosno u kojoj ovlašćeno lice tog privrednog subjekta ima prebivalište Ispunjenost uslova utvrđenih ovim Zahtjevom za dostavljanje ponuda, ponuđač može da dokazuje dokazima dostavljenim od strane nadležnih organa ili može da dokazuje potpisanom izjavom Obrazac 2, koja je u prilogu, Prvorangirani ponuđač je dužan traženi dokaz dostavi u ovjerenoj kopiji ili originalu, uz zaključeni ugovor</w:t>
            </w:r>
          </w:p>
        </w:tc>
        <w:tc>
          <w:tcPr>
            <w:tcW w:w="3260" w:type="dxa"/>
            <w:tcBorders>
              <w:top w:val="single" w:sz="8" w:space="0" w:color="D2D2D2"/>
              <w:left w:val="single" w:sz="8" w:space="0" w:color="D2D2D2"/>
              <w:bottom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lastRenderedPageBreak/>
              <w:t>Obavezni uslovi</w:t>
            </w:r>
          </w:p>
        </w:tc>
      </w:tr>
      <w:tr w:rsidR="00D0258F" w:rsidRPr="00923B64" w:rsidTr="00D0258F">
        <w:trPr>
          <w:trHeight w:val="362"/>
        </w:trPr>
        <w:tc>
          <w:tcPr>
            <w:tcW w:w="5373" w:type="dxa"/>
            <w:tcBorders>
              <w:top w:val="single" w:sz="8" w:space="0" w:color="D2D2D2"/>
              <w:bottom w:val="single" w:sz="8" w:space="0" w:color="D2D2D2"/>
              <w:right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U postupku jednostavne nabavke može da učestvuje samo privredni subjekat koji je izmirio sve dospjele obaveze po osnovu poreza i doprinosa za penzijsko i zdravstveno osiguranje. Ispunjenost uslova dokazuje se na osnovu uvjerenja ili potvrde organa uprave nadležnog za naplatu poreskih prihoda, odnosno nadležni organ države u kojoj privredni subjekt ima sjedište Ispunjenost uslova utvrđenih ovim Zahtjevom za dostavljanje ponuda, ponuđač može da dokazuje dokazima dostavljenim od strane nadležnih organa ili može da dokazuje potpisanom izjavom Obrazac 2, koja je u prilogu, Prvorangirani ponuđač je dužan da traženi dokaz dostavi u ovjerenoj kopiji ili originalu, uz zaključeni ugovor.</w:t>
            </w:r>
          </w:p>
        </w:tc>
        <w:tc>
          <w:tcPr>
            <w:tcW w:w="3260" w:type="dxa"/>
            <w:tcBorders>
              <w:top w:val="single" w:sz="8" w:space="0" w:color="D2D2D2"/>
              <w:left w:val="single" w:sz="8" w:space="0" w:color="D2D2D2"/>
              <w:bottom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Obavezni uslovi</w:t>
            </w:r>
          </w:p>
        </w:tc>
      </w:tr>
      <w:tr w:rsidR="00D0258F" w:rsidRPr="00923B64" w:rsidTr="00D0258F">
        <w:trPr>
          <w:trHeight w:val="362"/>
        </w:trPr>
        <w:tc>
          <w:tcPr>
            <w:tcW w:w="5373" w:type="dxa"/>
            <w:tcBorders>
              <w:top w:val="single" w:sz="8" w:space="0" w:color="D2D2D2"/>
              <w:bottom w:val="single" w:sz="8" w:space="0" w:color="D2D2D2"/>
              <w:right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 xml:space="preserve">Privredni subjekat treba da je upisan u Centralni registar privrednih subjekata ili drugi odgovarajući registar u državi u kojoj privredni subjekat ima sjedište. Ispunjenost uslova za obavljanje djelatnosti dokazuje se dostavljanjem dokaza o registraciji u Centralnom registru privrednih subjekata ili drugom odgovarajućem registru u državi u kojoj privredni subjekt ima sjedište, sa podacima o ovlašćenom licu privrednog subjekta, odnosno izvršnom direktoru privrednog subjekta Ispunjenost uslova utvrđenih ovim </w:t>
            </w:r>
            <w:r w:rsidRPr="00923B64">
              <w:rPr>
                <w:rFonts w:ascii="Times New Roman" w:hAnsi="Times New Roman" w:cs="Times New Roman"/>
                <w:sz w:val="24"/>
                <w:szCs w:val="24"/>
              </w:rPr>
              <w:lastRenderedPageBreak/>
              <w:t>Zahtjevom za dostavljanje ponuda, ponuđač može da dokazuje dokazima dostavljenim od strane nadležnih organa ili može da dokazuje potpisanom izjavom Obrazac 2, koja je u prilogu, Prvorangirani ponuđač je dužan da traženi dokaz dostavi u ovjerenoj kopiji ili originalu, uz zaključeni ugovor</w:t>
            </w:r>
          </w:p>
        </w:tc>
        <w:tc>
          <w:tcPr>
            <w:tcW w:w="3260" w:type="dxa"/>
            <w:tcBorders>
              <w:top w:val="single" w:sz="8" w:space="0" w:color="D2D2D2"/>
              <w:left w:val="single" w:sz="8" w:space="0" w:color="D2D2D2"/>
              <w:bottom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lastRenderedPageBreak/>
              <w:t>Uslovi za obavljanje djelatnosti</w:t>
            </w:r>
          </w:p>
        </w:tc>
      </w:tr>
      <w:tr w:rsidR="00D0258F" w:rsidRPr="00923B64" w:rsidTr="00FE6D9D">
        <w:trPr>
          <w:trHeight w:val="362"/>
        </w:trPr>
        <w:tc>
          <w:tcPr>
            <w:tcW w:w="5373" w:type="dxa"/>
            <w:tcBorders>
              <w:top w:val="single" w:sz="8" w:space="0" w:color="D2D2D2"/>
              <w:bottom w:val="single" w:sz="8" w:space="0" w:color="D2D2D2"/>
              <w:right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izjava privrednog subjekta obrazac 2</w:t>
            </w:r>
          </w:p>
        </w:tc>
        <w:tc>
          <w:tcPr>
            <w:tcW w:w="3260" w:type="dxa"/>
            <w:tcBorders>
              <w:top w:val="single" w:sz="8" w:space="0" w:color="D2D2D2"/>
              <w:left w:val="single" w:sz="8" w:space="0" w:color="D2D2D2"/>
              <w:bottom w:val="single" w:sz="8" w:space="0" w:color="D2D2D2"/>
            </w:tcBorders>
          </w:tcPr>
          <w:p w:rsidR="00D0258F" w:rsidRPr="00923B64" w:rsidRDefault="00D0258F"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ESPD</w:t>
            </w:r>
          </w:p>
        </w:tc>
      </w:tr>
      <w:tr w:rsidR="00FE6D9D" w:rsidRPr="00923B64" w:rsidTr="00FE6D9D">
        <w:trPr>
          <w:trHeight w:val="362"/>
        </w:trPr>
        <w:tc>
          <w:tcPr>
            <w:tcW w:w="5373" w:type="dxa"/>
            <w:tcBorders>
              <w:top w:val="single" w:sz="8" w:space="0" w:color="D2D2D2"/>
              <w:bottom w:val="single" w:sz="8" w:space="0" w:color="D2D2D2"/>
              <w:right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Rok važenja ponude 60 dana od dana javnog otvaranja</w:t>
            </w:r>
          </w:p>
        </w:tc>
        <w:tc>
          <w:tcPr>
            <w:tcW w:w="3260" w:type="dxa"/>
            <w:tcBorders>
              <w:top w:val="single" w:sz="8" w:space="0" w:color="D2D2D2"/>
              <w:left w:val="single" w:sz="8" w:space="0" w:color="D2D2D2"/>
              <w:bottom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Rok važenja ponude</w:t>
            </w:r>
          </w:p>
        </w:tc>
      </w:tr>
      <w:tr w:rsidR="00FE6D9D" w:rsidRPr="00923B64" w:rsidTr="00FE6D9D">
        <w:trPr>
          <w:trHeight w:val="362"/>
        </w:trPr>
        <w:tc>
          <w:tcPr>
            <w:tcW w:w="5373" w:type="dxa"/>
            <w:tcBorders>
              <w:top w:val="single" w:sz="8" w:space="0" w:color="D2D2D2"/>
              <w:bottom w:val="single" w:sz="8" w:space="0" w:color="D2D2D2"/>
              <w:right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Rok plaćanja 30 dana od dana ispostavljanja fakture</w:t>
            </w:r>
          </w:p>
        </w:tc>
        <w:tc>
          <w:tcPr>
            <w:tcW w:w="3260" w:type="dxa"/>
            <w:tcBorders>
              <w:top w:val="single" w:sz="8" w:space="0" w:color="D2D2D2"/>
              <w:left w:val="single" w:sz="8" w:space="0" w:color="D2D2D2"/>
              <w:bottom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Rok plaćanja</w:t>
            </w:r>
          </w:p>
        </w:tc>
      </w:tr>
      <w:tr w:rsidR="00FE6D9D" w:rsidRPr="00923B64" w:rsidTr="00FE6D9D">
        <w:trPr>
          <w:trHeight w:val="362"/>
        </w:trPr>
        <w:tc>
          <w:tcPr>
            <w:tcW w:w="5373" w:type="dxa"/>
            <w:tcBorders>
              <w:top w:val="single" w:sz="8" w:space="0" w:color="D2D2D2"/>
              <w:bottom w:val="single" w:sz="8" w:space="0" w:color="D2D2D2"/>
              <w:right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 xml:space="preserve">Način plaćanja </w:t>
            </w:r>
            <w:r w:rsidR="000F4DC9" w:rsidRPr="00923B64">
              <w:rPr>
                <w:rFonts w:ascii="Times New Roman" w:hAnsi="Times New Roman" w:cs="Times New Roman"/>
                <w:sz w:val="24"/>
                <w:szCs w:val="24"/>
              </w:rPr>
              <w:t>preko žiro računa</w:t>
            </w:r>
          </w:p>
        </w:tc>
        <w:tc>
          <w:tcPr>
            <w:tcW w:w="3260" w:type="dxa"/>
            <w:tcBorders>
              <w:top w:val="single" w:sz="8" w:space="0" w:color="D2D2D2"/>
              <w:left w:val="single" w:sz="8" w:space="0" w:color="D2D2D2"/>
              <w:bottom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 xml:space="preserve">Način plaćanja </w:t>
            </w:r>
          </w:p>
        </w:tc>
      </w:tr>
      <w:tr w:rsidR="00FE6D9D" w:rsidRPr="00923B64" w:rsidTr="00FE6D9D">
        <w:trPr>
          <w:trHeight w:val="362"/>
        </w:trPr>
        <w:tc>
          <w:tcPr>
            <w:tcW w:w="5373" w:type="dxa"/>
            <w:tcBorders>
              <w:top w:val="single" w:sz="8" w:space="0" w:color="D2D2D2"/>
              <w:bottom w:val="single" w:sz="8" w:space="0" w:color="D2D2D2"/>
              <w:right w:val="single" w:sz="8" w:space="0" w:color="D2D2D2"/>
            </w:tcBorders>
          </w:tcPr>
          <w:p w:rsidR="00FE6D9D" w:rsidRPr="00923B64" w:rsidRDefault="00FE6D9D" w:rsidP="00E668C8">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 xml:space="preserve">Mjesto izvršenja ugovora </w:t>
            </w:r>
            <w:r w:rsidR="00E668C8" w:rsidRPr="00923B64">
              <w:rPr>
                <w:rFonts w:ascii="Times New Roman" w:hAnsi="Times New Roman" w:cs="Times New Roman"/>
                <w:sz w:val="24"/>
                <w:szCs w:val="24"/>
              </w:rPr>
              <w:t>OŽVS Bar, Podgorica, Nikšić</w:t>
            </w:r>
          </w:p>
        </w:tc>
        <w:tc>
          <w:tcPr>
            <w:tcW w:w="3260" w:type="dxa"/>
            <w:tcBorders>
              <w:top w:val="single" w:sz="8" w:space="0" w:color="D2D2D2"/>
              <w:left w:val="single" w:sz="8" w:space="0" w:color="D2D2D2"/>
              <w:bottom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Mjesto izvršenja ugovora</w:t>
            </w:r>
          </w:p>
        </w:tc>
      </w:tr>
      <w:tr w:rsidR="00FE6D9D" w:rsidRPr="00923B64" w:rsidTr="00FE6D9D">
        <w:trPr>
          <w:trHeight w:val="362"/>
        </w:trPr>
        <w:tc>
          <w:tcPr>
            <w:tcW w:w="5373" w:type="dxa"/>
            <w:tcBorders>
              <w:top w:val="single" w:sz="8" w:space="0" w:color="D2D2D2"/>
              <w:bottom w:val="single" w:sz="8" w:space="0" w:color="D2D2D2"/>
              <w:right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Rok izvršenja ugovora godina dana od dana potpisivanja</w:t>
            </w:r>
          </w:p>
        </w:tc>
        <w:tc>
          <w:tcPr>
            <w:tcW w:w="3260" w:type="dxa"/>
            <w:tcBorders>
              <w:top w:val="single" w:sz="8" w:space="0" w:color="D2D2D2"/>
              <w:left w:val="single" w:sz="8" w:space="0" w:color="D2D2D2"/>
              <w:bottom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Rok izvršenja ugovora</w:t>
            </w:r>
          </w:p>
        </w:tc>
      </w:tr>
      <w:tr w:rsidR="00FE6D9D" w:rsidRPr="00923B64" w:rsidTr="00D0258F">
        <w:trPr>
          <w:trHeight w:val="362"/>
        </w:trPr>
        <w:tc>
          <w:tcPr>
            <w:tcW w:w="5373" w:type="dxa"/>
            <w:tcBorders>
              <w:top w:val="single" w:sz="8" w:space="0" w:color="D2D2D2"/>
              <w:right w:val="single" w:sz="8" w:space="0" w:color="D2D2D2"/>
            </w:tcBorders>
          </w:tcPr>
          <w:p w:rsidR="00FE6D9D" w:rsidRPr="00923B64" w:rsidRDefault="00FE6D9D" w:rsidP="00E668C8">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 xml:space="preserve">Rok </w:t>
            </w:r>
            <w:r w:rsidR="00E668C8" w:rsidRPr="00923B64">
              <w:rPr>
                <w:rFonts w:ascii="Times New Roman" w:hAnsi="Times New Roman" w:cs="Times New Roman"/>
                <w:sz w:val="24"/>
                <w:szCs w:val="24"/>
              </w:rPr>
              <w:t xml:space="preserve">isporuke sukcesivno </w:t>
            </w:r>
            <w:r w:rsidRPr="00923B64">
              <w:rPr>
                <w:rFonts w:ascii="Times New Roman" w:hAnsi="Times New Roman" w:cs="Times New Roman"/>
                <w:sz w:val="24"/>
                <w:szCs w:val="24"/>
              </w:rPr>
              <w:t xml:space="preserve"> max </w:t>
            </w:r>
            <w:r w:rsidR="00E668C8" w:rsidRPr="00923B64">
              <w:rPr>
                <w:rFonts w:ascii="Times New Roman" w:hAnsi="Times New Roman" w:cs="Times New Roman"/>
                <w:sz w:val="24"/>
                <w:szCs w:val="24"/>
              </w:rPr>
              <w:t>2</w:t>
            </w:r>
            <w:r w:rsidRPr="00923B64">
              <w:rPr>
                <w:rFonts w:ascii="Times New Roman" w:hAnsi="Times New Roman" w:cs="Times New Roman"/>
                <w:sz w:val="24"/>
                <w:szCs w:val="24"/>
              </w:rPr>
              <w:t xml:space="preserve"> dana od pisanog zahtjeva naručioca</w:t>
            </w:r>
          </w:p>
        </w:tc>
        <w:tc>
          <w:tcPr>
            <w:tcW w:w="3260" w:type="dxa"/>
            <w:tcBorders>
              <w:top w:val="single" w:sz="8" w:space="0" w:color="D2D2D2"/>
              <w:left w:val="single" w:sz="8" w:space="0" w:color="D2D2D2"/>
            </w:tcBorders>
          </w:tcPr>
          <w:p w:rsidR="00FE6D9D" w:rsidRPr="00923B64" w:rsidRDefault="00FE6D9D" w:rsidP="000F4DC9">
            <w:pPr>
              <w:pStyle w:val="TableParagraph"/>
              <w:ind w:left="34"/>
              <w:rPr>
                <w:rFonts w:ascii="Times New Roman" w:hAnsi="Times New Roman" w:cs="Times New Roman"/>
                <w:sz w:val="24"/>
                <w:szCs w:val="24"/>
              </w:rPr>
            </w:pPr>
            <w:r w:rsidRPr="00923B64">
              <w:rPr>
                <w:rFonts w:ascii="Times New Roman" w:hAnsi="Times New Roman" w:cs="Times New Roman"/>
                <w:sz w:val="24"/>
                <w:szCs w:val="24"/>
              </w:rPr>
              <w:t>Ostali uslovi</w:t>
            </w:r>
          </w:p>
        </w:tc>
      </w:tr>
    </w:tbl>
    <w:p w:rsidR="00D0258F" w:rsidRPr="00923B64" w:rsidRDefault="00D0258F" w:rsidP="00D0258F">
      <w:pPr>
        <w:spacing w:after="0" w:line="240" w:lineRule="auto"/>
        <w:rPr>
          <w:rFonts w:ascii="Times New Roman" w:hAnsi="Times New Roman" w:cs="Times New Roman"/>
          <w:sz w:val="24"/>
          <w:szCs w:val="24"/>
        </w:rPr>
      </w:pPr>
    </w:p>
    <w:p w:rsidR="00D0258F" w:rsidRPr="00923B64" w:rsidRDefault="00D0258F" w:rsidP="00D0258F">
      <w:pPr>
        <w:spacing w:after="0" w:line="240" w:lineRule="auto"/>
        <w:rPr>
          <w:rFonts w:ascii="Times New Roman" w:hAnsi="Times New Roman" w:cs="Times New Roman"/>
          <w:sz w:val="24"/>
          <w:szCs w:val="24"/>
        </w:rPr>
      </w:pPr>
    </w:p>
    <w:p w:rsidR="009600C5" w:rsidRPr="00923B64" w:rsidRDefault="009600C5" w:rsidP="00D0258F">
      <w:pPr>
        <w:spacing w:after="0" w:line="240" w:lineRule="auto"/>
        <w:rPr>
          <w:rFonts w:ascii="Times New Roman" w:hAnsi="Times New Roman" w:cs="Times New Roman"/>
          <w:sz w:val="24"/>
          <w:szCs w:val="24"/>
        </w:rPr>
      </w:pPr>
    </w:p>
    <w:p w:rsidR="009600C5" w:rsidRPr="00923B64" w:rsidRDefault="009600C5" w:rsidP="00D0258F">
      <w:pPr>
        <w:spacing w:after="0" w:line="240" w:lineRule="auto"/>
        <w:rPr>
          <w:rFonts w:ascii="Times New Roman" w:hAnsi="Times New Roman" w:cs="Times New Roman"/>
          <w:sz w:val="24"/>
          <w:szCs w:val="24"/>
        </w:rPr>
      </w:pPr>
    </w:p>
    <w:p w:rsidR="009600C5" w:rsidRPr="00923B64" w:rsidRDefault="009600C5" w:rsidP="00D0258F">
      <w:pPr>
        <w:spacing w:after="0" w:line="240" w:lineRule="auto"/>
        <w:rPr>
          <w:rFonts w:ascii="Times New Roman" w:hAnsi="Times New Roman" w:cs="Times New Roman"/>
          <w:sz w:val="24"/>
          <w:szCs w:val="24"/>
        </w:rPr>
      </w:pPr>
    </w:p>
    <w:p w:rsidR="009600C5" w:rsidRPr="00923B64" w:rsidRDefault="009600C5" w:rsidP="00D0258F">
      <w:pPr>
        <w:spacing w:after="0" w:line="240" w:lineRule="auto"/>
        <w:rPr>
          <w:rFonts w:ascii="Times New Roman" w:hAnsi="Times New Roman" w:cs="Times New Roman"/>
          <w:sz w:val="24"/>
          <w:szCs w:val="24"/>
        </w:rPr>
      </w:pPr>
    </w:p>
    <w:p w:rsidR="00D0258F" w:rsidRPr="00923B64" w:rsidRDefault="00D0258F" w:rsidP="00D0258F">
      <w:pPr>
        <w:pStyle w:val="ListParagraph"/>
        <w:widowControl w:val="0"/>
        <w:numPr>
          <w:ilvl w:val="0"/>
          <w:numId w:val="1"/>
        </w:numPr>
        <w:tabs>
          <w:tab w:val="left" w:pos="367"/>
        </w:tabs>
        <w:autoSpaceDE w:val="0"/>
        <w:autoSpaceDN w:val="0"/>
        <w:spacing w:after="0" w:line="240" w:lineRule="auto"/>
        <w:contextualSpacing w:val="0"/>
        <w:rPr>
          <w:rFonts w:ascii="Times New Roman" w:hAnsi="Times New Roman" w:cs="Times New Roman"/>
          <w:b/>
          <w:sz w:val="24"/>
          <w:szCs w:val="24"/>
        </w:rPr>
      </w:pPr>
      <w:r w:rsidRPr="00923B64">
        <w:rPr>
          <w:rFonts w:ascii="Times New Roman" w:hAnsi="Times New Roman" w:cs="Times New Roman"/>
          <w:b/>
          <w:sz w:val="24"/>
          <w:szCs w:val="24"/>
        </w:rPr>
        <w:t>KRITERIJUMI ZA IZBOR NAJPOVOLJNIJE PONUDE</w:t>
      </w:r>
    </w:p>
    <w:p w:rsidR="00D0258F" w:rsidRPr="00923B64" w:rsidRDefault="00D0258F" w:rsidP="00D0258F">
      <w:pPr>
        <w:spacing w:after="0" w:line="240" w:lineRule="auto"/>
        <w:rPr>
          <w:rFonts w:ascii="Times New Roman" w:hAnsi="Times New Roman" w:cs="Times New Roman"/>
          <w:b/>
          <w:sz w:val="24"/>
          <w:szCs w:val="24"/>
        </w:rPr>
      </w:pPr>
    </w:p>
    <w:p w:rsidR="00D0258F" w:rsidRPr="00923B64" w:rsidRDefault="00D0258F" w:rsidP="00D0258F">
      <w:pPr>
        <w:spacing w:after="0" w:line="240" w:lineRule="auto"/>
        <w:rPr>
          <w:rFonts w:ascii="Times New Roman" w:hAnsi="Times New Roman" w:cs="Times New Roman"/>
          <w:b/>
          <w:sz w:val="24"/>
          <w:szCs w:val="24"/>
        </w:rPr>
      </w:pPr>
    </w:p>
    <w:tbl>
      <w:tblPr>
        <w:tblW w:w="0" w:type="auto"/>
        <w:tblInd w:w="131"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8653"/>
      </w:tblGrid>
      <w:tr w:rsidR="00D0258F" w:rsidRPr="00923B64" w:rsidTr="000F4DC9">
        <w:trPr>
          <w:trHeight w:val="494"/>
        </w:trPr>
        <w:tc>
          <w:tcPr>
            <w:tcW w:w="8653" w:type="dxa"/>
            <w:tcBorders>
              <w:bottom w:val="single" w:sz="8" w:space="0" w:color="D2D2D2"/>
            </w:tcBorders>
            <w:shd w:val="clear" w:color="auto" w:fill="E7E6E6" w:themeFill="background2"/>
          </w:tcPr>
          <w:p w:rsidR="00D0258F" w:rsidRPr="00923B64" w:rsidRDefault="00D0258F" w:rsidP="000F4DC9">
            <w:pPr>
              <w:pStyle w:val="TableParagraph"/>
              <w:ind w:left="35"/>
              <w:rPr>
                <w:rFonts w:ascii="Times New Roman" w:hAnsi="Times New Roman" w:cs="Times New Roman"/>
                <w:b/>
                <w:sz w:val="24"/>
                <w:szCs w:val="24"/>
              </w:rPr>
            </w:pPr>
            <w:r w:rsidRPr="00923B64">
              <w:rPr>
                <w:rFonts w:ascii="Times New Roman" w:hAnsi="Times New Roman" w:cs="Times New Roman"/>
                <w:b/>
                <w:sz w:val="24"/>
                <w:szCs w:val="24"/>
              </w:rPr>
              <w:t>Opis</w:t>
            </w:r>
          </w:p>
        </w:tc>
      </w:tr>
      <w:tr w:rsidR="00D0258F" w:rsidRPr="00923B64" w:rsidTr="000F4DC9">
        <w:trPr>
          <w:trHeight w:val="362"/>
        </w:trPr>
        <w:tc>
          <w:tcPr>
            <w:tcW w:w="8653" w:type="dxa"/>
            <w:tcBorders>
              <w:top w:val="single" w:sz="8" w:space="0" w:color="D2D2D2"/>
              <w:bottom w:val="single" w:sz="8" w:space="0" w:color="D2D2D2"/>
            </w:tcBorders>
          </w:tcPr>
          <w:p w:rsidR="00D0258F" w:rsidRPr="00923B64" w:rsidRDefault="00FE6D9D" w:rsidP="00FE6D9D">
            <w:pPr>
              <w:pStyle w:val="TableParagraph"/>
              <w:rPr>
                <w:rFonts w:ascii="Times New Roman" w:hAnsi="Times New Roman" w:cs="Times New Roman"/>
                <w:sz w:val="24"/>
                <w:szCs w:val="24"/>
              </w:rPr>
            </w:pPr>
            <w:r w:rsidRPr="00923B64">
              <w:rPr>
                <w:rFonts w:ascii="Times New Roman" w:hAnsi="Times New Roman" w:cs="Times New Roman"/>
                <w:sz w:val="24"/>
                <w:szCs w:val="24"/>
              </w:rPr>
              <w:t>Cijena</w:t>
            </w:r>
          </w:p>
        </w:tc>
      </w:tr>
    </w:tbl>
    <w:p w:rsidR="00D0258F" w:rsidRPr="00923B64" w:rsidRDefault="00D0258F" w:rsidP="00D0258F">
      <w:pPr>
        <w:spacing w:after="0" w:line="240" w:lineRule="auto"/>
        <w:rPr>
          <w:rFonts w:ascii="Times New Roman" w:hAnsi="Times New Roman" w:cs="Times New Roman"/>
          <w:sz w:val="24"/>
          <w:szCs w:val="24"/>
        </w:rPr>
      </w:pPr>
    </w:p>
    <w:p w:rsidR="00D0258F" w:rsidRPr="00923B64" w:rsidRDefault="00D0258F" w:rsidP="00D0258F">
      <w:pPr>
        <w:pStyle w:val="ListParagraph"/>
        <w:widowControl w:val="0"/>
        <w:numPr>
          <w:ilvl w:val="0"/>
          <w:numId w:val="1"/>
        </w:numPr>
        <w:tabs>
          <w:tab w:val="left" w:pos="356"/>
        </w:tabs>
        <w:autoSpaceDE w:val="0"/>
        <w:autoSpaceDN w:val="0"/>
        <w:spacing w:after="0" w:line="240" w:lineRule="auto"/>
        <w:contextualSpacing w:val="0"/>
        <w:rPr>
          <w:rFonts w:ascii="Times New Roman" w:hAnsi="Times New Roman" w:cs="Times New Roman"/>
          <w:b/>
          <w:sz w:val="24"/>
          <w:szCs w:val="24"/>
        </w:rPr>
      </w:pPr>
      <w:r w:rsidRPr="00923B64">
        <w:rPr>
          <w:rFonts w:ascii="Times New Roman" w:hAnsi="Times New Roman" w:cs="Times New Roman"/>
          <w:b/>
          <w:sz w:val="24"/>
          <w:szCs w:val="24"/>
        </w:rPr>
        <w:t>PREDMET NABAVKE</w:t>
      </w:r>
    </w:p>
    <w:p w:rsidR="00D0258F" w:rsidRPr="00923B64" w:rsidRDefault="00D0258F" w:rsidP="00D0258F">
      <w:pPr>
        <w:spacing w:after="0" w:line="240" w:lineRule="auto"/>
        <w:rPr>
          <w:rFonts w:ascii="Times New Roman" w:hAnsi="Times New Roman" w:cs="Times New Roman"/>
          <w:b/>
          <w:sz w:val="24"/>
          <w:szCs w:val="24"/>
        </w:rPr>
      </w:pPr>
    </w:p>
    <w:p w:rsidR="00D0258F" w:rsidRPr="00923B64" w:rsidRDefault="00D0258F" w:rsidP="00D0258F">
      <w:pPr>
        <w:spacing w:after="0" w:line="240" w:lineRule="auto"/>
        <w:ind w:left="151"/>
        <w:rPr>
          <w:rFonts w:ascii="Times New Roman" w:hAnsi="Times New Roman" w:cs="Times New Roman"/>
          <w:b/>
          <w:sz w:val="24"/>
          <w:szCs w:val="24"/>
        </w:rPr>
      </w:pPr>
      <w:proofErr w:type="spellStart"/>
      <w:r w:rsidRPr="00923B64">
        <w:rPr>
          <w:rFonts w:ascii="Times New Roman" w:hAnsi="Times New Roman" w:cs="Times New Roman"/>
          <w:sz w:val="24"/>
          <w:szCs w:val="24"/>
        </w:rPr>
        <w:t>Procijenjena</w:t>
      </w:r>
      <w:proofErr w:type="spellEnd"/>
      <w:r w:rsidRPr="00923B64">
        <w:rPr>
          <w:rFonts w:ascii="Times New Roman" w:hAnsi="Times New Roman" w:cs="Times New Roman"/>
          <w:sz w:val="24"/>
          <w:szCs w:val="24"/>
        </w:rPr>
        <w:t xml:space="preserve"> </w:t>
      </w:r>
      <w:proofErr w:type="spellStart"/>
      <w:r w:rsidRPr="00923B64">
        <w:rPr>
          <w:rFonts w:ascii="Times New Roman" w:hAnsi="Times New Roman" w:cs="Times New Roman"/>
          <w:sz w:val="24"/>
          <w:szCs w:val="24"/>
        </w:rPr>
        <w:t>vrijednost</w:t>
      </w:r>
      <w:proofErr w:type="spellEnd"/>
      <w:r w:rsidRPr="00923B64">
        <w:rPr>
          <w:rFonts w:ascii="Times New Roman" w:hAnsi="Times New Roman" w:cs="Times New Roman"/>
          <w:sz w:val="24"/>
          <w:szCs w:val="24"/>
        </w:rPr>
        <w:t xml:space="preserve"> </w:t>
      </w:r>
      <w:proofErr w:type="spellStart"/>
      <w:r w:rsidRPr="00923B64">
        <w:rPr>
          <w:rFonts w:ascii="Times New Roman" w:hAnsi="Times New Roman" w:cs="Times New Roman"/>
          <w:sz w:val="24"/>
          <w:szCs w:val="24"/>
        </w:rPr>
        <w:t>nabavke</w:t>
      </w:r>
      <w:proofErr w:type="spellEnd"/>
      <w:r w:rsidRPr="00923B64">
        <w:rPr>
          <w:rFonts w:ascii="Times New Roman" w:hAnsi="Times New Roman" w:cs="Times New Roman"/>
          <w:sz w:val="24"/>
          <w:szCs w:val="24"/>
        </w:rPr>
        <w:t>:</w:t>
      </w:r>
      <w:r w:rsidR="00FE6D9D" w:rsidRPr="00923B64">
        <w:rPr>
          <w:rFonts w:ascii="Times New Roman" w:hAnsi="Times New Roman" w:cs="Times New Roman"/>
          <w:sz w:val="24"/>
          <w:szCs w:val="24"/>
        </w:rPr>
        <w:t xml:space="preserve"> </w:t>
      </w:r>
      <w:r w:rsidR="00ED025A" w:rsidRPr="00923B64">
        <w:rPr>
          <w:rFonts w:ascii="Times New Roman" w:hAnsi="Times New Roman" w:cs="Times New Roman"/>
          <w:sz w:val="24"/>
          <w:szCs w:val="24"/>
        </w:rPr>
        <w:t>19.500</w:t>
      </w:r>
      <w:r w:rsidR="00FE6D9D" w:rsidRPr="00923B64">
        <w:rPr>
          <w:rFonts w:ascii="Times New Roman" w:hAnsi="Times New Roman" w:cs="Times New Roman"/>
          <w:sz w:val="24"/>
          <w:szCs w:val="24"/>
        </w:rPr>
        <w:t xml:space="preserve">,00 </w:t>
      </w:r>
      <w:r w:rsidRPr="00923B64">
        <w:rPr>
          <w:rFonts w:ascii="Times New Roman" w:hAnsi="Times New Roman" w:cs="Times New Roman"/>
          <w:b/>
          <w:position w:val="1"/>
          <w:sz w:val="24"/>
          <w:szCs w:val="24"/>
        </w:rPr>
        <w:t>EURA</w:t>
      </w:r>
    </w:p>
    <w:p w:rsidR="00D0258F" w:rsidRPr="00923B64" w:rsidRDefault="00D0258F" w:rsidP="00D0258F">
      <w:pPr>
        <w:spacing w:after="0" w:line="240" w:lineRule="auto"/>
        <w:rPr>
          <w:rFonts w:ascii="Times New Roman" w:hAnsi="Times New Roman" w:cs="Times New Roman"/>
          <w:sz w:val="24"/>
          <w:szCs w:val="24"/>
        </w:rPr>
      </w:pPr>
    </w:p>
    <w:p w:rsidR="00D0258F" w:rsidRPr="00923B64" w:rsidRDefault="00D0258F" w:rsidP="00D0258F">
      <w:pPr>
        <w:spacing w:after="0" w:line="240" w:lineRule="auto"/>
        <w:rPr>
          <w:rFonts w:ascii="Times New Roman" w:hAnsi="Times New Roman" w:cs="Times New Roman"/>
          <w:b/>
          <w:sz w:val="24"/>
          <w:szCs w:val="24"/>
        </w:rPr>
      </w:pPr>
      <w:r w:rsidRPr="00923B64">
        <w:rPr>
          <w:rFonts w:ascii="Times New Roman" w:hAnsi="Times New Roman" w:cs="Times New Roman"/>
          <w:b/>
          <w:sz w:val="24"/>
          <w:szCs w:val="24"/>
        </w:rPr>
        <w:t>TEHNIČKA SPECIFIKACIJA PREDMETA NABAVKE</w:t>
      </w:r>
    </w:p>
    <w:tbl>
      <w:tblPr>
        <w:tblW w:w="10200" w:type="dxa"/>
        <w:tblLook w:val="04A0" w:firstRow="1" w:lastRow="0" w:firstColumn="1" w:lastColumn="0" w:noHBand="0" w:noVBand="1"/>
      </w:tblPr>
      <w:tblGrid>
        <w:gridCol w:w="780"/>
        <w:gridCol w:w="3780"/>
        <w:gridCol w:w="4620"/>
        <w:gridCol w:w="1020"/>
      </w:tblGrid>
      <w:tr w:rsidR="00923B64" w:rsidRPr="00923B64" w:rsidTr="00923B64">
        <w:trPr>
          <w:trHeight w:val="5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B64" w:rsidRPr="00923B64" w:rsidRDefault="00923B64" w:rsidP="00923B64">
            <w:pPr>
              <w:spacing w:after="0" w:line="240" w:lineRule="auto"/>
              <w:jc w:val="center"/>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RB</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923B64" w:rsidRPr="00923B64" w:rsidRDefault="00923B64" w:rsidP="00923B64">
            <w:pPr>
              <w:spacing w:after="0" w:line="240" w:lineRule="auto"/>
              <w:jc w:val="center"/>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OPIS</w:t>
            </w:r>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923B64" w:rsidRPr="00923B64" w:rsidRDefault="00923B64" w:rsidP="00923B64">
            <w:pPr>
              <w:spacing w:after="0" w:line="240" w:lineRule="auto"/>
              <w:jc w:val="center"/>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BITNE KARAKTERISTIKE</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923B64" w:rsidRPr="00923B64" w:rsidRDefault="00923B64" w:rsidP="00923B64">
            <w:pPr>
              <w:spacing w:after="0" w:line="240" w:lineRule="auto"/>
              <w:jc w:val="center"/>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Prosle godine</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Trouglasti osigurač</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r w:rsidRPr="00923B64">
              <w:rPr>
                <w:rFonts w:ascii="Times New Roman" w:eastAsia="Times New Roman" w:hAnsi="Times New Roman" w:cs="Times New Roman"/>
                <w:color w:val="000000"/>
                <w:sz w:val="24"/>
                <w:szCs w:val="24"/>
                <w:lang w:val="sr-Latn-RS" w:eastAsia="sr-Latn-RS"/>
              </w:rPr>
              <w:t>Trouglasti osigurač</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Matica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Matica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Matica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lastRenderedPageBreak/>
              <w:t>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Matica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Matica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M24</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Matica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Matica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 x 60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x 80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5x60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8x80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10x100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4x25</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3x25</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6,3x63</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3,2x28mm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 osigurac</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3,2x32mm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8x63</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8x120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2,5x28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6x30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8x100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3x30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6x80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5x50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Rascjepka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4x50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M6 x 40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M10 x 30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M12x30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10x40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M12x40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M16x40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M4,2x25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lastRenderedPageBreak/>
              <w:t>35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6x20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M12x70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M8x25 8x30 8x40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M12x30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M12x90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24x90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24x100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16x120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M5x20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20x50 sa rupom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M16x60 sa upuštenom glavom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M16x40; M16x45 sa rupom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M12x100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M24x90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8x16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16x100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Masinski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M12x50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Ekser</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L-120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kg</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10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Pločica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LNUX 191940-22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Pločica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RNNIG 120400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16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Brava sa uloškom za met.vrata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r w:rsidRPr="00923B64">
              <w:rPr>
                <w:rFonts w:ascii="Times New Roman" w:eastAsia="Times New Roman" w:hAnsi="Times New Roman" w:cs="Times New Roman"/>
                <w:color w:val="000000"/>
                <w:sz w:val="24"/>
                <w:szCs w:val="24"/>
                <w:lang w:val="sr-Latn-RS" w:eastAsia="sr-Latn-RS"/>
              </w:rPr>
              <w:t>Brava sa uloškom za met.vrata</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Paljena žica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3mm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Brava komplet za drvena vrata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duo</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Cilindar za bravu</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r w:rsidRPr="00923B64">
              <w:rPr>
                <w:rFonts w:ascii="Times New Roman" w:eastAsia="Times New Roman" w:hAnsi="Times New Roman" w:cs="Times New Roman"/>
                <w:color w:val="000000"/>
                <w:sz w:val="24"/>
                <w:szCs w:val="24"/>
                <w:lang w:val="sr-Latn-RS" w:eastAsia="sr-Latn-RS"/>
              </w:rPr>
              <w:t>Cilindar za bravu</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WD sprej</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0,3 l</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Olovna plomba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kg</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Elastična 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Elastična 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Elastična 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16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Navrtka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Katanac kodirani</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 60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Navrtka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Lanac</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Lanac</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lastRenderedPageBreak/>
              <w:t>72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Nit za kosačicu</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2,4mm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Unutrašnja guma za kolica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Elastična 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Elastična 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 10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Elastična 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 12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Elastična 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 20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ravna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18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79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 za lim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6,5 x 50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Ekser</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L8 cm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kg</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Držalo za kramp</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L100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Pločica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PSDNN 3232 P19</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 za lim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6,3 x 25 samorezac</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Točak za kolica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Fi400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Lanac pocincani</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5,9mm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Podložna ploča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174,3-852M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Stift za strug</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r w:rsidRPr="00923B64">
              <w:rPr>
                <w:rFonts w:ascii="Times New Roman" w:eastAsia="Times New Roman" w:hAnsi="Times New Roman" w:cs="Times New Roman"/>
                <w:color w:val="000000"/>
                <w:sz w:val="24"/>
                <w:szCs w:val="24"/>
                <w:lang w:val="sr-Latn-RS" w:eastAsia="sr-Latn-RS"/>
              </w:rPr>
              <w:t>Stift za strug</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 mašinski</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KV.8.8 M20x60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89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Žica za plombiranje</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unificirana</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Sarka čelična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r>
              <w:rPr>
                <w:rFonts w:ascii="Times New Roman" w:eastAsia="Times New Roman" w:hAnsi="Times New Roman" w:cs="Times New Roman"/>
                <w:color w:val="000000"/>
                <w:sz w:val="24"/>
                <w:szCs w:val="24"/>
                <w:lang w:val="sr-Latn-RS" w:eastAsia="sr-Latn-RS"/>
              </w:rPr>
              <w:t>Sarka čelična</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Žica pocincana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1mm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Žabice za sajlu</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6mm, 8,10mm, 14mm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ravna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Fi10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Navrtka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M24</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elastična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M24</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elastična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Ekser</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L50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99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Pločica za strug</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SNNM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Nosač za pločicu</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PRGNR 2525 M12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Šarka čelična sa regulatorom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Fi14 140mm desna</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Šarka čelična sa regulatorom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Fi14 140mm lijeva</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 sa polukružnom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4,8x50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radna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M4</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Mašinski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M8x20 sa upuštenom glavom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 za lim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6,3x38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Žica paljena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1,2mm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kg</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Živa guma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r>
              <w:rPr>
                <w:rFonts w:ascii="Times New Roman" w:eastAsia="Times New Roman" w:hAnsi="Times New Roman" w:cs="Times New Roman"/>
                <w:color w:val="000000"/>
                <w:sz w:val="24"/>
                <w:szCs w:val="24"/>
                <w:lang w:val="sr-Latn-RS" w:eastAsia="sr-Latn-RS"/>
              </w:rPr>
              <w:t>Živa guma</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kg</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lastRenderedPageBreak/>
              <w:t>109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Sajla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4mm 6x17</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176.3 – 851M 300590 CORUN – za strug</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Mašinski vijak DIN 931 KV 8,8</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M16x90 crmi</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Mašinski vijak DIN 931 KV 8,8</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M16x80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Mašinski vijak DIN 933 KV 8,8</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M8x90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Mašinski vijak DIN 933 KV 8,8</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M10x90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Selna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35-50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 za lim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6.3x32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Žica paljena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2,8mm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elastična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M36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119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elastična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M42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Opružni prsten</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20x35</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Podloška ravna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Inbus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M6x30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Kolica gradjevinska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Flah</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40x5x6000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Flah</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30x5x6000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Flah</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25x3x6000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 profil</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40x40x3x6000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 profil</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20x20x6000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 20X60 sa nosem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Flah</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50x5x6000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Željezo glatko</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 16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Lopata za snijeg</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PVC držalo</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Vijak za lim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Upuštena glava 4,2x25</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Inbus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12x90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Plužni vijak sa nosem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M16x60 DIN 604; 16X65 (upuštena glava)</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Opružni prsten</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Fi10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Opružni prsten</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Fi12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Opružni prsten</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Fi16</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139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Opružni prsten</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Fi24</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M24x90 za odbojne naprave</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Flah</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30x3x6000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 sa šestougaonom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M24x95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 sa šestougaonom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M24x130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25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 sa šestougaonom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M8x14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 sa šestougaonom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M8x20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146</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 sa šestougaonom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M6x14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25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147</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 sa šestougaonom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M30x100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148</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Zavrtanj sa šestougaonom glavom</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M30x130 DIN 933 KV8.8</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lastRenderedPageBreak/>
              <w:t>149</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Podložna pločica za zavrtnjeve</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M30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150</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 profil</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50X5x3000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151</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List za bonsek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List za bonsek</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152</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Spojnica za kompresorsko crijevo 1/2</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Spojnica za kompresorsko crijevo 1/2</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153</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Žica paljena</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2,5mm</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 kg</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154</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Univerzalni vijak</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3x30</w:t>
            </w:r>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50 kom</w:t>
            </w:r>
          </w:p>
        </w:tc>
      </w:tr>
      <w:tr w:rsidR="00923B64" w:rsidRPr="00923B64" w:rsidTr="00923B64">
        <w:trPr>
          <w:trHeight w:val="29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jc w:val="right"/>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155</w:t>
            </w:r>
          </w:p>
        </w:tc>
        <w:tc>
          <w:tcPr>
            <w:tcW w:w="378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Ulje STIHL dvotaktol</w:t>
            </w:r>
          </w:p>
        </w:tc>
        <w:tc>
          <w:tcPr>
            <w:tcW w:w="46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 </w:t>
            </w:r>
            <w:r w:rsidRPr="00923B64">
              <w:rPr>
                <w:rFonts w:ascii="Times New Roman" w:eastAsia="Times New Roman" w:hAnsi="Times New Roman" w:cs="Times New Roman"/>
                <w:color w:val="000000"/>
                <w:sz w:val="24"/>
                <w:szCs w:val="24"/>
                <w:lang w:val="sr-Latn-RS" w:eastAsia="sr-Latn-RS"/>
              </w:rPr>
              <w:t>Ulje STIHL dvotaktol</w:t>
            </w:r>
            <w:bookmarkStart w:id="0" w:name="_GoBack"/>
            <w:bookmarkEnd w:id="0"/>
          </w:p>
        </w:tc>
        <w:tc>
          <w:tcPr>
            <w:tcW w:w="1020" w:type="dxa"/>
            <w:tcBorders>
              <w:top w:val="nil"/>
              <w:left w:val="nil"/>
              <w:bottom w:val="single" w:sz="4" w:space="0" w:color="auto"/>
              <w:right w:val="single" w:sz="4" w:space="0" w:color="auto"/>
            </w:tcBorders>
            <w:shd w:val="clear" w:color="auto" w:fill="auto"/>
            <w:vAlign w:val="bottom"/>
            <w:hideMark/>
          </w:tcPr>
          <w:p w:rsidR="00923B64" w:rsidRPr="00923B64" w:rsidRDefault="00923B64" w:rsidP="00923B64">
            <w:pPr>
              <w:spacing w:after="0" w:line="240" w:lineRule="auto"/>
              <w:rPr>
                <w:rFonts w:ascii="Times New Roman" w:eastAsia="Times New Roman" w:hAnsi="Times New Roman" w:cs="Times New Roman"/>
                <w:color w:val="000000"/>
                <w:sz w:val="24"/>
                <w:szCs w:val="24"/>
                <w:lang w:val="sr-Latn-RS" w:eastAsia="sr-Latn-RS"/>
              </w:rPr>
            </w:pPr>
            <w:r w:rsidRPr="00923B64">
              <w:rPr>
                <w:rFonts w:ascii="Times New Roman" w:eastAsia="Times New Roman" w:hAnsi="Times New Roman" w:cs="Times New Roman"/>
                <w:color w:val="000000"/>
                <w:sz w:val="24"/>
                <w:szCs w:val="24"/>
                <w:lang w:val="sr-Latn-RS" w:eastAsia="sr-Latn-RS"/>
              </w:rPr>
              <w:t>14 kg</w:t>
            </w:r>
          </w:p>
        </w:tc>
      </w:tr>
    </w:tbl>
    <w:p w:rsidR="00D0258F" w:rsidRPr="00923B64" w:rsidRDefault="00D0258F" w:rsidP="00D0258F">
      <w:pPr>
        <w:spacing w:after="0" w:line="240" w:lineRule="auto"/>
        <w:rPr>
          <w:rFonts w:ascii="Times New Roman" w:hAnsi="Times New Roman" w:cs="Times New Roman"/>
          <w:sz w:val="24"/>
          <w:szCs w:val="24"/>
        </w:rPr>
      </w:pPr>
    </w:p>
    <w:p w:rsidR="00923B64" w:rsidRPr="00923B64" w:rsidRDefault="00923B64" w:rsidP="00D0258F">
      <w:pPr>
        <w:spacing w:after="0" w:line="240" w:lineRule="auto"/>
        <w:rPr>
          <w:rFonts w:ascii="Times New Roman" w:hAnsi="Times New Roman" w:cs="Times New Roman"/>
          <w:sz w:val="24"/>
          <w:szCs w:val="24"/>
        </w:rPr>
      </w:pPr>
    </w:p>
    <w:p w:rsidR="00D0258F" w:rsidRPr="00923B64" w:rsidRDefault="00D0258F" w:rsidP="00D0258F">
      <w:pPr>
        <w:spacing w:after="0" w:line="240" w:lineRule="auto"/>
        <w:jc w:val="center"/>
        <w:rPr>
          <w:rFonts w:ascii="Times New Roman" w:eastAsia="Calibri" w:hAnsi="Times New Roman" w:cs="Times New Roman"/>
          <w:color w:val="000000" w:themeColor="text1"/>
          <w:sz w:val="24"/>
          <w:szCs w:val="24"/>
          <w:lang w:val="en-US"/>
        </w:rPr>
      </w:pPr>
    </w:p>
    <w:p w:rsidR="00D0258F" w:rsidRPr="00923B64" w:rsidRDefault="00D0258F">
      <w:pPr>
        <w:rPr>
          <w:rFonts w:ascii="Times New Roman" w:hAnsi="Times New Roman" w:cs="Times New Roman"/>
          <w:sz w:val="24"/>
          <w:szCs w:val="24"/>
        </w:rPr>
      </w:pPr>
    </w:p>
    <w:sectPr w:rsidR="00D0258F" w:rsidRPr="00923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13584"/>
    <w:multiLevelType w:val="hybridMultilevel"/>
    <w:tmpl w:val="48EAB63C"/>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4DCB1E40"/>
    <w:multiLevelType w:val="hybridMultilevel"/>
    <w:tmpl w:val="48EAB63C"/>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78442B8C"/>
    <w:multiLevelType w:val="hybridMultilevel"/>
    <w:tmpl w:val="48EAB63C"/>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A0"/>
    <w:rsid w:val="000F4DC9"/>
    <w:rsid w:val="001C7539"/>
    <w:rsid w:val="003B5A18"/>
    <w:rsid w:val="005750A0"/>
    <w:rsid w:val="0066275E"/>
    <w:rsid w:val="007A1F77"/>
    <w:rsid w:val="00923B64"/>
    <w:rsid w:val="009600C5"/>
    <w:rsid w:val="009C6EA2"/>
    <w:rsid w:val="00CA51B6"/>
    <w:rsid w:val="00D0258F"/>
    <w:rsid w:val="00DD7FA5"/>
    <w:rsid w:val="00E668C8"/>
    <w:rsid w:val="00ED025A"/>
    <w:rsid w:val="00FE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2580"/>
  <w15:chartTrackingRefBased/>
  <w15:docId w15:val="{BE01C5D0-9D51-4589-B7D8-CBE61114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0A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750A0"/>
    <w:pPr>
      <w:widowControl w:val="0"/>
      <w:autoSpaceDE w:val="0"/>
      <w:autoSpaceDN w:val="0"/>
      <w:spacing w:after="0" w:line="240" w:lineRule="auto"/>
    </w:pPr>
    <w:rPr>
      <w:rFonts w:ascii="Carlito" w:eastAsia="Carlito" w:hAnsi="Carlito" w:cs="Carlito"/>
      <w:b/>
      <w:bCs/>
      <w:sz w:val="28"/>
      <w:szCs w:val="28"/>
      <w:lang w:val="hr-HR"/>
    </w:rPr>
  </w:style>
  <w:style w:type="character" w:customStyle="1" w:styleId="BodyTextChar">
    <w:name w:val="Body Text Char"/>
    <w:basedOn w:val="DefaultParagraphFont"/>
    <w:link w:val="BodyText"/>
    <w:uiPriority w:val="1"/>
    <w:semiHidden/>
    <w:rsid w:val="005750A0"/>
    <w:rPr>
      <w:rFonts w:ascii="Carlito" w:eastAsia="Carlito" w:hAnsi="Carlito" w:cs="Carlito"/>
      <w:b/>
      <w:bCs/>
      <w:sz w:val="28"/>
      <w:szCs w:val="28"/>
      <w:lang w:val="hr-HR"/>
    </w:rPr>
  </w:style>
  <w:style w:type="paragraph" w:styleId="ListParagraph">
    <w:name w:val="List Paragraph"/>
    <w:basedOn w:val="Normal"/>
    <w:uiPriority w:val="34"/>
    <w:qFormat/>
    <w:rsid w:val="005750A0"/>
    <w:pPr>
      <w:ind w:left="720"/>
      <w:contextualSpacing/>
    </w:pPr>
  </w:style>
  <w:style w:type="paragraph" w:customStyle="1" w:styleId="TableParagraph">
    <w:name w:val="Table Paragraph"/>
    <w:basedOn w:val="Normal"/>
    <w:uiPriority w:val="1"/>
    <w:qFormat/>
    <w:rsid w:val="005750A0"/>
    <w:pPr>
      <w:widowControl w:val="0"/>
      <w:autoSpaceDE w:val="0"/>
      <w:autoSpaceDN w:val="0"/>
      <w:spacing w:after="0" w:line="240" w:lineRule="auto"/>
    </w:pPr>
    <w:rPr>
      <w:rFonts w:ascii="Carlito" w:eastAsia="Carlito" w:hAnsi="Carlito" w:cs="Carlito"/>
      <w:lang w:val="hr-HR"/>
    </w:rPr>
  </w:style>
  <w:style w:type="character" w:customStyle="1" w:styleId="bold">
    <w:name w:val="bold"/>
    <w:basedOn w:val="DefaultParagraphFont"/>
    <w:rsid w:val="000F4DC9"/>
  </w:style>
  <w:style w:type="character" w:customStyle="1" w:styleId="cpvdesc">
    <w:name w:val="cpvdesc"/>
    <w:basedOn w:val="DefaultParagraphFont"/>
    <w:rsid w:val="000F4DC9"/>
  </w:style>
  <w:style w:type="character" w:customStyle="1" w:styleId="linecpv">
    <w:name w:val="linecpv"/>
    <w:basedOn w:val="DefaultParagraphFont"/>
    <w:rsid w:val="00ED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9901">
      <w:bodyDiv w:val="1"/>
      <w:marLeft w:val="0"/>
      <w:marRight w:val="0"/>
      <w:marTop w:val="0"/>
      <w:marBottom w:val="0"/>
      <w:divBdr>
        <w:top w:val="none" w:sz="0" w:space="0" w:color="auto"/>
        <w:left w:val="none" w:sz="0" w:space="0" w:color="auto"/>
        <w:bottom w:val="none" w:sz="0" w:space="0" w:color="auto"/>
        <w:right w:val="none" w:sz="0" w:space="0" w:color="auto"/>
      </w:divBdr>
    </w:div>
    <w:div w:id="564801494">
      <w:bodyDiv w:val="1"/>
      <w:marLeft w:val="0"/>
      <w:marRight w:val="0"/>
      <w:marTop w:val="0"/>
      <w:marBottom w:val="0"/>
      <w:divBdr>
        <w:top w:val="none" w:sz="0" w:space="0" w:color="auto"/>
        <w:left w:val="none" w:sz="0" w:space="0" w:color="auto"/>
        <w:bottom w:val="none" w:sz="0" w:space="0" w:color="auto"/>
        <w:right w:val="none" w:sz="0" w:space="0" w:color="auto"/>
      </w:divBdr>
    </w:div>
    <w:div w:id="1289892552">
      <w:bodyDiv w:val="1"/>
      <w:marLeft w:val="0"/>
      <w:marRight w:val="0"/>
      <w:marTop w:val="0"/>
      <w:marBottom w:val="0"/>
      <w:divBdr>
        <w:top w:val="none" w:sz="0" w:space="0" w:color="auto"/>
        <w:left w:val="none" w:sz="0" w:space="0" w:color="auto"/>
        <w:bottom w:val="none" w:sz="0" w:space="0" w:color="auto"/>
        <w:right w:val="none" w:sz="0" w:space="0" w:color="auto"/>
      </w:divBdr>
    </w:div>
    <w:div w:id="1711028469">
      <w:bodyDiv w:val="1"/>
      <w:marLeft w:val="0"/>
      <w:marRight w:val="0"/>
      <w:marTop w:val="0"/>
      <w:marBottom w:val="0"/>
      <w:divBdr>
        <w:top w:val="none" w:sz="0" w:space="0" w:color="auto"/>
        <w:left w:val="none" w:sz="0" w:space="0" w:color="auto"/>
        <w:bottom w:val="none" w:sz="0" w:space="0" w:color="auto"/>
        <w:right w:val="none" w:sz="0" w:space="0" w:color="auto"/>
      </w:divBdr>
    </w:div>
    <w:div w:id="19917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 Bajceta</dc:creator>
  <cp:keywords/>
  <dc:description/>
  <cp:lastModifiedBy>Win 10</cp:lastModifiedBy>
  <cp:revision>12</cp:revision>
  <dcterms:created xsi:type="dcterms:W3CDTF">2023-03-15T10:36:00Z</dcterms:created>
  <dcterms:modified xsi:type="dcterms:W3CDTF">2023-06-15T19:22:00Z</dcterms:modified>
</cp:coreProperties>
</file>