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70044" w14:textId="77777777" w:rsidR="00F073EE" w:rsidRPr="00F073EE" w:rsidRDefault="00F073EE" w:rsidP="00F073EE">
      <w:pPr>
        <w:spacing w:after="0" w:line="240" w:lineRule="auto"/>
        <w:rPr>
          <w:rFonts w:ascii="Arial" w:eastAsia="Times New Roman" w:hAnsi="Arial" w:cs="Arial"/>
          <w:color w:val="000000"/>
          <w:sz w:val="24"/>
          <w:szCs w:val="24"/>
          <w:lang w:val="sr-Latn-ME"/>
        </w:rPr>
      </w:pPr>
    </w:p>
    <w:p w14:paraId="4CB21089" w14:textId="540966B7" w:rsidR="00F073EE" w:rsidRPr="00442383" w:rsidRDefault="00A55595" w:rsidP="00F073EE">
      <w:pPr>
        <w:tabs>
          <w:tab w:val="left" w:pos="1701"/>
          <w:tab w:val="left" w:pos="4820"/>
        </w:tabs>
        <w:spacing w:after="0" w:line="240" w:lineRule="auto"/>
        <w:jc w:val="both"/>
        <w:rPr>
          <w:rFonts w:ascii="Cambria" w:eastAsia="Times New Roman" w:hAnsi="Cambria" w:cs="Arial"/>
          <w:b/>
          <w:color w:val="000000"/>
          <w:sz w:val="24"/>
          <w:szCs w:val="24"/>
          <w:lang w:val="sr-Latn-ME"/>
        </w:rPr>
      </w:pPr>
      <w:r w:rsidRPr="00442383">
        <w:rPr>
          <w:rFonts w:ascii="Cambria" w:eastAsia="Times New Roman" w:hAnsi="Cambria" w:cs="Arial"/>
          <w:b/>
          <w:color w:val="000000"/>
          <w:sz w:val="24"/>
          <w:szCs w:val="24"/>
          <w:lang w:val="sr-Latn-ME"/>
        </w:rPr>
        <w:t>MINISTARSTVO ODBRANE</w:t>
      </w:r>
      <w:r w:rsidR="00F073EE" w:rsidRPr="00442383">
        <w:rPr>
          <w:rFonts w:ascii="Cambria" w:eastAsia="Times New Roman" w:hAnsi="Cambria" w:cs="Arial"/>
          <w:b/>
          <w:color w:val="000000"/>
          <w:sz w:val="24"/>
          <w:szCs w:val="24"/>
          <w:lang w:val="sr-Latn-ME"/>
        </w:rPr>
        <w:tab/>
      </w:r>
    </w:p>
    <w:p w14:paraId="66313DD2" w14:textId="41126E64" w:rsidR="00F073EE" w:rsidRPr="00442383" w:rsidRDefault="00F073EE" w:rsidP="00F073EE">
      <w:pPr>
        <w:spacing w:after="0" w:line="240" w:lineRule="auto"/>
        <w:jc w:val="both"/>
        <w:rPr>
          <w:rFonts w:ascii="Cambria" w:eastAsia="Times New Roman" w:hAnsi="Cambria" w:cs="Arial"/>
          <w:sz w:val="24"/>
          <w:szCs w:val="24"/>
          <w:lang w:val="sr-Latn-ME"/>
        </w:rPr>
      </w:pPr>
      <w:r w:rsidRPr="00442383">
        <w:rPr>
          <w:rFonts w:ascii="Cambria" w:eastAsia="Times New Roman" w:hAnsi="Cambria" w:cs="Arial"/>
          <w:sz w:val="24"/>
          <w:szCs w:val="24"/>
          <w:lang w:val="sr-Latn-ME"/>
        </w:rPr>
        <w:t>Broj iz evidencije postupaka javnih nabavki:</w:t>
      </w:r>
      <w:r w:rsidR="00B90D89">
        <w:rPr>
          <w:rFonts w:ascii="Cambria" w:eastAsia="Times New Roman" w:hAnsi="Cambria" w:cs="Arial"/>
          <w:sz w:val="24"/>
          <w:szCs w:val="24"/>
          <w:lang w:val="sr-Latn-ME"/>
        </w:rPr>
        <w:t>55</w:t>
      </w:r>
    </w:p>
    <w:p w14:paraId="0A1D8A44" w14:textId="39951849" w:rsidR="00F073EE" w:rsidRPr="00442383" w:rsidRDefault="00F073EE" w:rsidP="00F073EE">
      <w:pPr>
        <w:spacing w:after="0" w:line="240" w:lineRule="auto"/>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Redni broj iz Plana javnih nabavki :</w:t>
      </w:r>
      <w:r w:rsidR="00A55595" w:rsidRPr="00442383">
        <w:rPr>
          <w:rFonts w:ascii="Cambria" w:eastAsia="Times New Roman" w:hAnsi="Cambria" w:cs="Arial"/>
          <w:color w:val="000000"/>
          <w:sz w:val="24"/>
          <w:szCs w:val="24"/>
          <w:lang w:val="sr-Latn-ME"/>
        </w:rPr>
        <w:t>1</w:t>
      </w:r>
      <w:r w:rsidR="00216277" w:rsidRPr="00442383">
        <w:rPr>
          <w:rFonts w:ascii="Cambria" w:eastAsia="Times New Roman" w:hAnsi="Cambria" w:cs="Arial"/>
          <w:color w:val="000000"/>
          <w:sz w:val="24"/>
          <w:szCs w:val="24"/>
          <w:lang w:val="sr-Latn-ME"/>
        </w:rPr>
        <w:t>0</w:t>
      </w:r>
      <w:r w:rsidR="00A55595" w:rsidRPr="00442383">
        <w:rPr>
          <w:rFonts w:ascii="Cambria" w:eastAsia="Times New Roman" w:hAnsi="Cambria" w:cs="Arial"/>
          <w:color w:val="000000"/>
          <w:sz w:val="24"/>
          <w:szCs w:val="24"/>
          <w:lang w:val="sr-Latn-ME"/>
        </w:rPr>
        <w:t>6</w:t>
      </w:r>
    </w:p>
    <w:p w14:paraId="0EA75B36" w14:textId="361048ED" w:rsidR="00DC1A99" w:rsidRPr="00442383" w:rsidRDefault="00DC1A99" w:rsidP="00DC1A99">
      <w:pPr>
        <w:spacing w:after="0"/>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 xml:space="preserve">Broj tenderske dokumentacije: 0704-426/23- </w:t>
      </w:r>
      <w:r w:rsidR="00216277" w:rsidRPr="00442383">
        <w:rPr>
          <w:rFonts w:ascii="Cambria" w:eastAsia="Times New Roman" w:hAnsi="Cambria" w:cs="Arial"/>
          <w:color w:val="000000"/>
          <w:sz w:val="24"/>
          <w:szCs w:val="24"/>
          <w:lang w:val="sr-Latn-ME"/>
        </w:rPr>
        <w:t>3105</w:t>
      </w:r>
      <w:r w:rsidRPr="00442383">
        <w:rPr>
          <w:rFonts w:ascii="Cambria" w:eastAsia="Times New Roman" w:hAnsi="Cambria" w:cs="Arial"/>
          <w:color w:val="000000"/>
          <w:sz w:val="24"/>
          <w:szCs w:val="24"/>
          <w:lang w:val="sr-Latn-ME"/>
        </w:rPr>
        <w:t>/</w:t>
      </w:r>
      <w:r w:rsidR="00216277" w:rsidRPr="00442383">
        <w:rPr>
          <w:rFonts w:ascii="Cambria" w:eastAsia="Times New Roman" w:hAnsi="Cambria" w:cs="Arial"/>
          <w:color w:val="000000"/>
          <w:sz w:val="24"/>
          <w:szCs w:val="24"/>
          <w:lang w:val="sr-Latn-ME"/>
        </w:rPr>
        <w:t>4</w:t>
      </w:r>
    </w:p>
    <w:p w14:paraId="2A4E188A" w14:textId="5EE49D45" w:rsidR="00F073EE" w:rsidRPr="00442383" w:rsidRDefault="00F073EE" w:rsidP="00F073EE">
      <w:pPr>
        <w:spacing w:after="0" w:line="240" w:lineRule="auto"/>
        <w:jc w:val="both"/>
        <w:rPr>
          <w:rFonts w:ascii="Cambria" w:eastAsia="Times New Roman" w:hAnsi="Cambria" w:cs="Arial"/>
          <w:b/>
          <w:bCs/>
          <w:color w:val="000000"/>
          <w:sz w:val="24"/>
          <w:szCs w:val="24"/>
          <w:lang w:val="sr-Latn-ME"/>
        </w:rPr>
      </w:pPr>
      <w:r w:rsidRPr="00442383">
        <w:rPr>
          <w:rFonts w:ascii="Cambria" w:eastAsia="Times New Roman" w:hAnsi="Cambria" w:cs="Arial"/>
          <w:color w:val="000000"/>
          <w:sz w:val="24"/>
          <w:szCs w:val="24"/>
          <w:lang w:val="sr-Latn-ME"/>
        </w:rPr>
        <w:t xml:space="preserve">Mjesto i datum: </w:t>
      </w:r>
      <w:r w:rsidR="00A55595" w:rsidRPr="00442383">
        <w:rPr>
          <w:rFonts w:ascii="Cambria" w:eastAsia="Times New Roman" w:hAnsi="Cambria" w:cs="Arial"/>
          <w:color w:val="000000"/>
          <w:sz w:val="24"/>
          <w:szCs w:val="24"/>
          <w:lang w:val="sr-Latn-ME"/>
        </w:rPr>
        <w:t>Podgorica</w:t>
      </w:r>
      <w:r w:rsidR="00040AE0" w:rsidRPr="00442383">
        <w:rPr>
          <w:rFonts w:ascii="Cambria" w:eastAsia="Times New Roman" w:hAnsi="Cambria" w:cs="Arial"/>
          <w:color w:val="000000"/>
          <w:sz w:val="24"/>
          <w:szCs w:val="24"/>
          <w:lang w:val="sr-Latn-ME"/>
        </w:rPr>
        <w:t>,</w:t>
      </w:r>
      <w:r w:rsidR="00216277" w:rsidRPr="00442383">
        <w:rPr>
          <w:rFonts w:ascii="Cambria" w:eastAsia="Times New Roman" w:hAnsi="Cambria" w:cs="Arial"/>
          <w:color w:val="000000"/>
          <w:sz w:val="24"/>
          <w:szCs w:val="24"/>
          <w:lang w:val="sr-Latn-ME"/>
        </w:rPr>
        <w:t xml:space="preserve">  </w:t>
      </w:r>
      <w:r w:rsidR="006828A6">
        <w:rPr>
          <w:rFonts w:ascii="Cambria" w:eastAsia="Times New Roman" w:hAnsi="Cambria" w:cs="Arial"/>
          <w:color w:val="000000"/>
          <w:sz w:val="24"/>
          <w:szCs w:val="24"/>
          <w:lang w:val="sr-Latn-ME"/>
        </w:rPr>
        <w:t>12</w:t>
      </w:r>
      <w:r w:rsidR="006451CB">
        <w:rPr>
          <w:rFonts w:ascii="Cambria" w:eastAsia="Times New Roman" w:hAnsi="Cambria" w:cs="Arial"/>
          <w:color w:val="000000"/>
          <w:sz w:val="24"/>
          <w:szCs w:val="24"/>
          <w:lang w:val="sr-Latn-ME"/>
        </w:rPr>
        <w:t>.</w:t>
      </w:r>
      <w:r w:rsidR="00040AE0" w:rsidRPr="00442383">
        <w:rPr>
          <w:rFonts w:ascii="Cambria" w:eastAsia="Times New Roman" w:hAnsi="Cambria" w:cs="Arial"/>
          <w:color w:val="000000"/>
          <w:sz w:val="24"/>
          <w:szCs w:val="24"/>
          <w:lang w:val="sr-Latn-ME"/>
        </w:rPr>
        <w:t>0</w:t>
      </w:r>
      <w:r w:rsidR="00864CB9">
        <w:rPr>
          <w:rFonts w:ascii="Cambria" w:eastAsia="Times New Roman" w:hAnsi="Cambria" w:cs="Arial"/>
          <w:color w:val="000000"/>
          <w:sz w:val="24"/>
          <w:szCs w:val="24"/>
          <w:lang w:val="sr-Latn-ME"/>
        </w:rPr>
        <w:t>7</w:t>
      </w:r>
      <w:r w:rsidR="00040AE0" w:rsidRPr="00442383">
        <w:rPr>
          <w:rFonts w:ascii="Cambria" w:eastAsia="Times New Roman" w:hAnsi="Cambria" w:cs="Arial"/>
          <w:color w:val="000000"/>
          <w:sz w:val="24"/>
          <w:szCs w:val="24"/>
          <w:lang w:val="sr-Latn-ME"/>
        </w:rPr>
        <w:t>.2023.g.</w:t>
      </w:r>
      <w:r w:rsidR="00DC1A99" w:rsidRPr="00442383">
        <w:rPr>
          <w:rFonts w:ascii="Cambria" w:eastAsia="Times New Roman" w:hAnsi="Cambria" w:cs="Arial"/>
          <w:color w:val="000000"/>
          <w:sz w:val="24"/>
          <w:szCs w:val="24"/>
          <w:lang w:val="sr-Latn-ME"/>
        </w:rPr>
        <w:t xml:space="preserve"> </w:t>
      </w:r>
    </w:p>
    <w:p w14:paraId="111024B3" w14:textId="77777777" w:rsidR="00F073EE" w:rsidRPr="00442383" w:rsidRDefault="00F073EE" w:rsidP="00F073EE">
      <w:pPr>
        <w:spacing w:after="0" w:line="240" w:lineRule="auto"/>
        <w:rPr>
          <w:rFonts w:ascii="Cambria" w:eastAsia="Times New Roman" w:hAnsi="Cambria" w:cs="Arial"/>
          <w:sz w:val="24"/>
          <w:szCs w:val="24"/>
          <w:lang w:val="sr-Latn-ME"/>
        </w:rPr>
      </w:pPr>
    </w:p>
    <w:p w14:paraId="335CB434" w14:textId="77777777" w:rsidR="00F073EE" w:rsidRPr="00442383" w:rsidRDefault="00F073EE" w:rsidP="00F073EE">
      <w:pPr>
        <w:spacing w:after="0" w:line="240" w:lineRule="auto"/>
        <w:rPr>
          <w:rFonts w:ascii="Cambria" w:eastAsia="Times New Roman" w:hAnsi="Cambria" w:cs="Arial"/>
          <w:sz w:val="24"/>
          <w:szCs w:val="24"/>
          <w:lang w:val="sr-Latn-ME"/>
        </w:rPr>
      </w:pPr>
    </w:p>
    <w:p w14:paraId="067A0C2E" w14:textId="77777777" w:rsidR="00F073EE" w:rsidRPr="00442383" w:rsidRDefault="00F073EE" w:rsidP="00F073EE">
      <w:pPr>
        <w:spacing w:after="0" w:line="240" w:lineRule="auto"/>
        <w:rPr>
          <w:rFonts w:ascii="Cambria" w:eastAsia="Times New Roman" w:hAnsi="Cambria" w:cs="Arial"/>
          <w:sz w:val="24"/>
          <w:szCs w:val="24"/>
          <w:lang w:val="sr-Latn-ME"/>
        </w:rPr>
      </w:pPr>
    </w:p>
    <w:p w14:paraId="1331F9A9" w14:textId="66ECC219" w:rsidR="00F073EE" w:rsidRPr="00442383" w:rsidRDefault="00F073EE" w:rsidP="00F073EE">
      <w:pPr>
        <w:tabs>
          <w:tab w:val="left" w:pos="1276"/>
          <w:tab w:val="left" w:pos="3261"/>
        </w:tabs>
        <w:spacing w:after="0" w:line="240" w:lineRule="auto"/>
        <w:jc w:val="both"/>
        <w:rPr>
          <w:rFonts w:ascii="Cambria" w:eastAsia="Times New Roman" w:hAnsi="Cambria" w:cs="Arial"/>
          <w:b/>
          <w:bCs/>
          <w:color w:val="000000"/>
          <w:sz w:val="24"/>
          <w:szCs w:val="24"/>
          <w:lang w:val="sr-Latn-ME"/>
        </w:rPr>
      </w:pPr>
      <w:r w:rsidRPr="00442383">
        <w:rPr>
          <w:rFonts w:ascii="Cambria" w:eastAsia="Times New Roman" w:hAnsi="Cambria" w:cs="Arial"/>
          <w:sz w:val="24"/>
          <w:szCs w:val="24"/>
          <w:lang w:val="sr-Latn-ME"/>
        </w:rPr>
        <w:t>Na osnovu čl</w:t>
      </w:r>
      <w:r w:rsidR="005161BB" w:rsidRPr="00442383">
        <w:rPr>
          <w:rFonts w:ascii="Cambria" w:eastAsia="Times New Roman" w:hAnsi="Cambria" w:cs="Arial"/>
          <w:sz w:val="24"/>
          <w:szCs w:val="24"/>
          <w:lang w:val="sr-Latn-ME"/>
        </w:rPr>
        <w:t>.</w:t>
      </w:r>
      <w:r w:rsidRPr="00442383">
        <w:rPr>
          <w:rFonts w:ascii="Cambria" w:eastAsia="Times New Roman" w:hAnsi="Cambria" w:cs="Arial"/>
          <w:sz w:val="24"/>
          <w:szCs w:val="24"/>
          <w:lang w:val="sr-Latn-ME"/>
        </w:rPr>
        <w:t xml:space="preserve"> 53 </w:t>
      </w:r>
      <w:r w:rsidR="00CA792A">
        <w:rPr>
          <w:rFonts w:ascii="Cambria" w:eastAsia="Times New Roman" w:hAnsi="Cambria" w:cs="Arial"/>
          <w:sz w:val="24"/>
          <w:szCs w:val="24"/>
          <w:lang w:val="sr-Latn-ME"/>
        </w:rPr>
        <w:t xml:space="preserve"> i 54</w:t>
      </w:r>
      <w:r w:rsidR="005161BB" w:rsidRPr="00442383">
        <w:rPr>
          <w:rFonts w:ascii="Cambria" w:eastAsia="Times New Roman" w:hAnsi="Cambria" w:cs="Arial"/>
          <w:sz w:val="24"/>
          <w:szCs w:val="24"/>
          <w:lang w:val="sr-Latn-ME"/>
        </w:rPr>
        <w:t xml:space="preserve"> </w:t>
      </w:r>
      <w:r w:rsidRPr="003B0657">
        <w:rPr>
          <w:rFonts w:ascii="Cambria" w:eastAsia="Times New Roman" w:hAnsi="Cambria" w:cs="Arial"/>
          <w:sz w:val="24"/>
          <w:szCs w:val="24"/>
          <w:lang w:val="sr-Latn-ME"/>
        </w:rPr>
        <w:t>Zakona o</w:t>
      </w:r>
      <w:r w:rsidRPr="00442383">
        <w:rPr>
          <w:rFonts w:ascii="Cambria" w:eastAsia="Times New Roman" w:hAnsi="Cambria" w:cs="Arial"/>
          <w:sz w:val="24"/>
          <w:szCs w:val="24"/>
          <w:lang w:val="sr-Latn-ME"/>
        </w:rPr>
        <w:t xml:space="preserve"> javnim nabavkama („Službeni list CG“, br. 74/19</w:t>
      </w:r>
      <w:r w:rsidR="00BD5238">
        <w:rPr>
          <w:rFonts w:ascii="Cambria" w:eastAsia="Times New Roman" w:hAnsi="Cambria" w:cs="Arial"/>
          <w:sz w:val="24"/>
          <w:szCs w:val="24"/>
          <w:lang w:val="sr-Latn-ME"/>
        </w:rPr>
        <w:t>,</w:t>
      </w:r>
      <w:r w:rsidRPr="00442383">
        <w:rPr>
          <w:rFonts w:ascii="Cambria" w:eastAsia="Times New Roman" w:hAnsi="Cambria" w:cs="Arial"/>
          <w:sz w:val="24"/>
          <w:szCs w:val="24"/>
          <w:lang w:val="sr-Latn-ME"/>
        </w:rPr>
        <w:t xml:space="preserve"> </w:t>
      </w:r>
      <w:r w:rsidR="003B0657">
        <w:rPr>
          <w:rFonts w:ascii="Cambria" w:eastAsia="Times New Roman" w:hAnsi="Cambria" w:cs="Arial"/>
          <w:sz w:val="24"/>
          <w:szCs w:val="24"/>
          <w:lang w:val="sr-Latn-ME"/>
        </w:rPr>
        <w:t>00</w:t>
      </w:r>
      <w:r w:rsidRPr="00442383">
        <w:rPr>
          <w:rFonts w:ascii="Cambria" w:eastAsia="Times New Roman" w:hAnsi="Cambria" w:cs="Arial"/>
          <w:sz w:val="24"/>
          <w:szCs w:val="24"/>
          <w:lang w:val="sr-Latn-ME"/>
        </w:rPr>
        <w:t>3/23</w:t>
      </w:r>
      <w:r w:rsidR="00A55595" w:rsidRPr="00442383">
        <w:rPr>
          <w:rFonts w:ascii="Cambria" w:eastAsia="Times New Roman" w:hAnsi="Cambria" w:cs="Arial"/>
          <w:sz w:val="24"/>
          <w:szCs w:val="24"/>
          <w:lang w:val="sr-Latn-ME"/>
        </w:rPr>
        <w:t>,</w:t>
      </w:r>
      <w:r w:rsidR="003B0657">
        <w:rPr>
          <w:rFonts w:ascii="Cambria" w:eastAsia="Times New Roman" w:hAnsi="Cambria" w:cs="Arial"/>
          <w:sz w:val="24"/>
          <w:szCs w:val="24"/>
          <w:lang w:val="sr-Latn-ME"/>
        </w:rPr>
        <w:t>0</w:t>
      </w:r>
      <w:r w:rsidR="00A55595" w:rsidRPr="00442383">
        <w:rPr>
          <w:rFonts w:ascii="Cambria" w:eastAsia="Times New Roman" w:hAnsi="Cambria" w:cs="Arial"/>
          <w:sz w:val="24"/>
          <w:szCs w:val="24"/>
          <w:lang w:val="sr-Latn-ME"/>
        </w:rPr>
        <w:t>11/23</w:t>
      </w:r>
      <w:r w:rsidR="009D7E27" w:rsidRPr="00442383">
        <w:rPr>
          <w:rFonts w:ascii="Cambria" w:eastAsia="Times New Roman" w:hAnsi="Cambria" w:cs="Arial"/>
          <w:sz w:val="24"/>
          <w:szCs w:val="24"/>
          <w:lang w:val="sr-Latn-ME"/>
        </w:rPr>
        <w:t>)</w:t>
      </w:r>
      <w:r w:rsidR="00A55595" w:rsidRPr="00442383">
        <w:rPr>
          <w:rFonts w:ascii="Cambria" w:eastAsia="Times New Roman" w:hAnsi="Cambria" w:cs="Arial"/>
          <w:sz w:val="24"/>
          <w:szCs w:val="24"/>
          <w:lang w:val="sr-Latn-ME"/>
        </w:rPr>
        <w:t xml:space="preserve"> Ministarstvo odbrane </w:t>
      </w:r>
      <w:r w:rsidRPr="00442383">
        <w:rPr>
          <w:rFonts w:ascii="Cambria" w:eastAsia="Times New Roman" w:hAnsi="Cambria" w:cs="Arial"/>
          <w:sz w:val="24"/>
          <w:szCs w:val="24"/>
          <w:lang w:val="sr-Latn-ME"/>
        </w:rPr>
        <w:t>objavljuje</w:t>
      </w:r>
      <w:r w:rsidRPr="00442383">
        <w:rPr>
          <w:rFonts w:ascii="Cambria" w:eastAsia="Times New Roman" w:hAnsi="Cambria" w:cs="Arial"/>
          <w:b/>
          <w:bCs/>
          <w:color w:val="000000"/>
          <w:sz w:val="24"/>
          <w:szCs w:val="24"/>
          <w:lang w:val="sr-Latn-ME"/>
        </w:rPr>
        <w:t xml:space="preserve">        </w:t>
      </w:r>
    </w:p>
    <w:p w14:paraId="7F437DAA" w14:textId="77777777" w:rsidR="00F073EE" w:rsidRPr="00442383" w:rsidRDefault="00F073EE" w:rsidP="00F073EE">
      <w:pPr>
        <w:tabs>
          <w:tab w:val="left" w:pos="1276"/>
          <w:tab w:val="left" w:pos="3261"/>
        </w:tabs>
        <w:spacing w:after="0" w:line="240" w:lineRule="auto"/>
        <w:jc w:val="both"/>
        <w:rPr>
          <w:rFonts w:ascii="Cambria" w:eastAsia="Times New Roman" w:hAnsi="Cambria" w:cs="Arial"/>
          <w:b/>
          <w:bCs/>
          <w:color w:val="000000"/>
          <w:sz w:val="24"/>
          <w:szCs w:val="24"/>
          <w:lang w:val="sr-Latn-ME"/>
        </w:rPr>
      </w:pPr>
    </w:p>
    <w:p w14:paraId="5B38E894" w14:textId="77777777" w:rsidR="00F073EE" w:rsidRPr="00442383" w:rsidRDefault="00F073EE" w:rsidP="00F073EE">
      <w:pPr>
        <w:tabs>
          <w:tab w:val="left" w:pos="1276"/>
          <w:tab w:val="left" w:pos="3261"/>
        </w:tabs>
        <w:spacing w:after="0" w:line="240" w:lineRule="auto"/>
        <w:jc w:val="both"/>
        <w:rPr>
          <w:rFonts w:ascii="Cambria" w:eastAsia="Times New Roman" w:hAnsi="Cambria" w:cs="Arial"/>
          <w:b/>
          <w:bCs/>
          <w:color w:val="000000"/>
          <w:sz w:val="24"/>
          <w:szCs w:val="24"/>
          <w:lang w:val="sr-Latn-ME"/>
        </w:rPr>
      </w:pPr>
    </w:p>
    <w:p w14:paraId="313F5F7E" w14:textId="77777777" w:rsidR="00F073EE" w:rsidRPr="00442383" w:rsidRDefault="00F073EE" w:rsidP="00F073EE">
      <w:pPr>
        <w:tabs>
          <w:tab w:val="left" w:pos="1276"/>
          <w:tab w:val="left" w:pos="3261"/>
        </w:tabs>
        <w:spacing w:after="0" w:line="240" w:lineRule="auto"/>
        <w:jc w:val="both"/>
        <w:rPr>
          <w:rFonts w:ascii="Cambria" w:eastAsia="Times New Roman" w:hAnsi="Cambria" w:cs="Arial"/>
          <w:b/>
          <w:bCs/>
          <w:color w:val="000000"/>
          <w:sz w:val="24"/>
          <w:szCs w:val="24"/>
          <w:lang w:val="sr-Latn-ME"/>
        </w:rPr>
      </w:pPr>
    </w:p>
    <w:p w14:paraId="673F2390" w14:textId="77777777" w:rsidR="00F073EE" w:rsidRPr="00442383" w:rsidRDefault="00F073EE" w:rsidP="00F073EE">
      <w:pPr>
        <w:tabs>
          <w:tab w:val="left" w:pos="1276"/>
          <w:tab w:val="left" w:pos="3261"/>
        </w:tabs>
        <w:spacing w:after="0" w:line="240" w:lineRule="auto"/>
        <w:jc w:val="both"/>
        <w:rPr>
          <w:rFonts w:ascii="Cambria" w:eastAsia="Times New Roman" w:hAnsi="Cambria" w:cs="Arial"/>
          <w:b/>
          <w:bCs/>
          <w:color w:val="000000"/>
          <w:sz w:val="24"/>
          <w:szCs w:val="24"/>
          <w:lang w:val="sr-Latn-ME"/>
        </w:rPr>
      </w:pPr>
    </w:p>
    <w:p w14:paraId="7C442D64" w14:textId="77777777" w:rsidR="00F073EE" w:rsidRPr="00442383" w:rsidRDefault="00F073EE" w:rsidP="00F073EE">
      <w:pPr>
        <w:tabs>
          <w:tab w:val="left" w:pos="1276"/>
          <w:tab w:val="left" w:pos="3261"/>
        </w:tabs>
        <w:spacing w:after="0" w:line="240" w:lineRule="auto"/>
        <w:jc w:val="both"/>
        <w:rPr>
          <w:rFonts w:ascii="Cambria" w:eastAsia="Times New Roman" w:hAnsi="Cambria" w:cs="Arial"/>
          <w:b/>
          <w:bCs/>
          <w:color w:val="000000"/>
          <w:sz w:val="24"/>
          <w:szCs w:val="24"/>
          <w:lang w:val="sr-Latn-ME"/>
        </w:rPr>
      </w:pPr>
    </w:p>
    <w:p w14:paraId="5E8E4C9D" w14:textId="77777777" w:rsidR="00F073EE" w:rsidRPr="00442383" w:rsidRDefault="00F073EE" w:rsidP="00F073EE">
      <w:pPr>
        <w:tabs>
          <w:tab w:val="left" w:pos="1276"/>
          <w:tab w:val="left" w:pos="3261"/>
        </w:tabs>
        <w:spacing w:after="0" w:line="240" w:lineRule="auto"/>
        <w:jc w:val="both"/>
        <w:rPr>
          <w:rFonts w:ascii="Cambria" w:eastAsia="Times New Roman" w:hAnsi="Cambria" w:cs="Arial"/>
          <w:sz w:val="24"/>
          <w:szCs w:val="24"/>
          <w:lang w:val="sr-Latn-ME"/>
        </w:rPr>
      </w:pPr>
      <w:r w:rsidRPr="00442383">
        <w:rPr>
          <w:rFonts w:ascii="Cambria" w:eastAsia="Times New Roman" w:hAnsi="Cambria" w:cs="Arial"/>
          <w:b/>
          <w:bCs/>
          <w:color w:val="000000"/>
          <w:sz w:val="24"/>
          <w:szCs w:val="24"/>
          <w:lang w:val="sr-Latn-ME"/>
        </w:rPr>
        <w:t xml:space="preserve">                                          </w:t>
      </w:r>
      <w:r w:rsidRPr="00442383">
        <w:rPr>
          <w:rFonts w:ascii="Cambria" w:eastAsia="Times New Roman" w:hAnsi="Cambria" w:cs="Arial"/>
          <w:b/>
          <w:bCs/>
          <w:color w:val="000000"/>
          <w:sz w:val="24"/>
          <w:szCs w:val="24"/>
          <w:lang w:val="sr-Latn-ME"/>
        </w:rPr>
        <w:tab/>
      </w:r>
      <w:r w:rsidRPr="00442383">
        <w:rPr>
          <w:rFonts w:ascii="Cambria" w:eastAsia="Times New Roman" w:hAnsi="Cambria" w:cs="Arial"/>
          <w:bCs/>
          <w:color w:val="000000"/>
          <w:sz w:val="24"/>
          <w:szCs w:val="24"/>
          <w:lang w:val="sr-Latn-ME"/>
        </w:rPr>
        <w:t xml:space="preserve">                                                      </w:t>
      </w:r>
    </w:p>
    <w:p w14:paraId="141E0379" w14:textId="77777777" w:rsidR="00F073EE" w:rsidRPr="00442383" w:rsidRDefault="00F073EE" w:rsidP="00F073EE">
      <w:pPr>
        <w:keepNext/>
        <w:spacing w:after="0" w:line="240" w:lineRule="auto"/>
        <w:jc w:val="center"/>
        <w:outlineLvl w:val="0"/>
        <w:rPr>
          <w:rFonts w:ascii="Cambria" w:eastAsia="Times New Roman" w:hAnsi="Cambria" w:cs="Arial"/>
          <w:b/>
          <w:bCs/>
          <w:color w:val="000000"/>
          <w:sz w:val="24"/>
          <w:szCs w:val="24"/>
          <w:lang w:val="sr-Latn-ME"/>
        </w:rPr>
      </w:pPr>
    </w:p>
    <w:p w14:paraId="5E77E3AA" w14:textId="77777777" w:rsidR="00F073EE" w:rsidRPr="00442383" w:rsidRDefault="00F073EE" w:rsidP="00F073EE">
      <w:pPr>
        <w:spacing w:after="0" w:line="240" w:lineRule="auto"/>
        <w:jc w:val="center"/>
        <w:rPr>
          <w:rFonts w:ascii="Cambria" w:eastAsia="Times New Roman" w:hAnsi="Cambria" w:cs="Arial"/>
          <w:b/>
          <w:bCs/>
          <w:color w:val="000000"/>
          <w:sz w:val="28"/>
          <w:szCs w:val="28"/>
          <w:lang w:val="sr-Latn-ME"/>
        </w:rPr>
      </w:pPr>
      <w:r w:rsidRPr="00442383">
        <w:rPr>
          <w:rFonts w:ascii="Cambria" w:eastAsia="Times New Roman" w:hAnsi="Cambria" w:cs="Arial"/>
          <w:b/>
          <w:bCs/>
          <w:color w:val="000000"/>
          <w:sz w:val="28"/>
          <w:szCs w:val="28"/>
          <w:lang w:val="sr-Latn-ME"/>
        </w:rPr>
        <w:t>TENDERSKU DOKUMENTACIJU</w:t>
      </w:r>
    </w:p>
    <w:p w14:paraId="4E2B1185" w14:textId="77777777" w:rsidR="009137E5" w:rsidRPr="00442383" w:rsidRDefault="00F073EE" w:rsidP="009137E5">
      <w:pPr>
        <w:spacing w:after="0" w:line="240" w:lineRule="auto"/>
        <w:jc w:val="center"/>
        <w:rPr>
          <w:rFonts w:ascii="Cambria" w:eastAsia="Times New Roman" w:hAnsi="Cambria" w:cs="Arial"/>
          <w:b/>
          <w:bCs/>
          <w:color w:val="000000"/>
          <w:sz w:val="28"/>
          <w:szCs w:val="28"/>
          <w:lang w:val="sr-Latn-ME"/>
        </w:rPr>
      </w:pPr>
      <w:r w:rsidRPr="00442383">
        <w:rPr>
          <w:rFonts w:ascii="Cambria" w:eastAsia="Times New Roman" w:hAnsi="Cambria" w:cs="Arial"/>
          <w:b/>
          <w:bCs/>
          <w:color w:val="000000"/>
          <w:sz w:val="28"/>
          <w:szCs w:val="28"/>
          <w:lang w:val="sr-Latn-ME"/>
        </w:rPr>
        <w:t>ZA OTVORENI POSTUPAK JAVNE NABAVKE</w:t>
      </w:r>
    </w:p>
    <w:p w14:paraId="2C2BA6AC" w14:textId="77777777" w:rsidR="009137E5" w:rsidRPr="00442383" w:rsidRDefault="009137E5" w:rsidP="009137E5">
      <w:pPr>
        <w:spacing w:after="0" w:line="240" w:lineRule="auto"/>
        <w:jc w:val="center"/>
        <w:rPr>
          <w:rFonts w:ascii="Cambria" w:eastAsia="Times New Roman" w:hAnsi="Cambria" w:cs="Arial"/>
          <w:color w:val="000000"/>
          <w:sz w:val="24"/>
          <w:szCs w:val="24"/>
          <w:lang w:val="sr-Latn-ME"/>
        </w:rPr>
      </w:pPr>
    </w:p>
    <w:p w14:paraId="263A9026" w14:textId="275ABC24" w:rsidR="00F073EE" w:rsidRPr="00442383" w:rsidRDefault="009137E5" w:rsidP="00216277">
      <w:pPr>
        <w:spacing w:after="0" w:line="240" w:lineRule="auto"/>
        <w:jc w:val="center"/>
        <w:rPr>
          <w:rFonts w:ascii="Cambria" w:eastAsia="Times New Roman" w:hAnsi="Cambria" w:cs="Arial"/>
          <w:color w:val="000000"/>
          <w:sz w:val="24"/>
          <w:szCs w:val="24"/>
          <w:lang w:val="sr-Latn-ME"/>
        </w:rPr>
      </w:pPr>
      <w:r w:rsidRPr="00442383">
        <w:rPr>
          <w:rFonts w:ascii="Cambria" w:eastAsia="Times New Roman" w:hAnsi="Cambria" w:cs="Arial"/>
          <w:b/>
          <w:color w:val="000000"/>
          <w:sz w:val="24"/>
          <w:szCs w:val="24"/>
          <w:lang w:val="sr-Latn-ME"/>
        </w:rPr>
        <w:t xml:space="preserve">ZA NABAVKU </w:t>
      </w:r>
      <w:r w:rsidR="00216277" w:rsidRPr="00442383">
        <w:rPr>
          <w:rFonts w:ascii="Cambria" w:eastAsia="Times New Roman" w:hAnsi="Cambria" w:cs="Arial"/>
          <w:b/>
          <w:color w:val="000000"/>
          <w:sz w:val="24"/>
          <w:szCs w:val="24"/>
          <w:lang w:val="sr-Latn-ME"/>
        </w:rPr>
        <w:t>USLUGE PRIPREME DIZAJNA,</w:t>
      </w:r>
      <w:r w:rsidR="00AD251E">
        <w:rPr>
          <w:rFonts w:ascii="Cambria" w:eastAsia="Times New Roman" w:hAnsi="Cambria" w:cs="Arial"/>
          <w:b/>
          <w:color w:val="000000"/>
          <w:sz w:val="24"/>
          <w:szCs w:val="24"/>
          <w:lang w:val="sr-Latn-ME"/>
        </w:rPr>
        <w:t xml:space="preserve"> </w:t>
      </w:r>
      <w:r w:rsidR="00216277" w:rsidRPr="00442383">
        <w:rPr>
          <w:rFonts w:ascii="Cambria" w:eastAsia="Times New Roman" w:hAnsi="Cambria" w:cs="Arial"/>
          <w:b/>
          <w:color w:val="000000"/>
          <w:sz w:val="24"/>
          <w:szCs w:val="24"/>
          <w:lang w:val="sr-Latn-ME"/>
        </w:rPr>
        <w:t>ŠTAMPANJ</w:t>
      </w:r>
      <w:r w:rsidR="00FF140F">
        <w:rPr>
          <w:rFonts w:ascii="Cambria" w:eastAsia="Times New Roman" w:hAnsi="Cambria" w:cs="Arial"/>
          <w:b/>
          <w:color w:val="000000"/>
          <w:sz w:val="24"/>
          <w:szCs w:val="24"/>
          <w:lang w:val="sr-Latn-ME"/>
        </w:rPr>
        <w:t>A</w:t>
      </w:r>
      <w:r w:rsidR="00216277" w:rsidRPr="00442383">
        <w:rPr>
          <w:rFonts w:ascii="Cambria" w:eastAsia="Times New Roman" w:hAnsi="Cambria" w:cs="Arial"/>
          <w:b/>
          <w:color w:val="000000"/>
          <w:sz w:val="24"/>
          <w:szCs w:val="24"/>
          <w:lang w:val="sr-Latn-ME"/>
        </w:rPr>
        <w:t xml:space="preserve"> I UMNOŽAVANJ</w:t>
      </w:r>
      <w:r w:rsidR="00FF140F">
        <w:rPr>
          <w:rFonts w:ascii="Cambria" w:eastAsia="Times New Roman" w:hAnsi="Cambria" w:cs="Arial"/>
          <w:b/>
          <w:color w:val="000000"/>
          <w:sz w:val="24"/>
          <w:szCs w:val="24"/>
          <w:lang w:val="sr-Latn-ME"/>
        </w:rPr>
        <w:t>A</w:t>
      </w:r>
      <w:r w:rsidR="00B13FF1">
        <w:rPr>
          <w:rFonts w:ascii="Cambria" w:eastAsia="Times New Roman" w:hAnsi="Cambria" w:cs="Arial"/>
          <w:b/>
          <w:color w:val="000000"/>
          <w:sz w:val="24"/>
          <w:szCs w:val="24"/>
          <w:lang w:val="sr-Latn-ME"/>
        </w:rPr>
        <w:t xml:space="preserve"> MATERIJALA ZA POTREBE MO i VCG</w:t>
      </w:r>
      <w:r w:rsidR="00216277" w:rsidRPr="00442383">
        <w:rPr>
          <w:rFonts w:ascii="Cambria" w:eastAsia="Times New Roman" w:hAnsi="Cambria" w:cs="Arial"/>
          <w:b/>
          <w:color w:val="000000"/>
          <w:sz w:val="24"/>
          <w:szCs w:val="24"/>
          <w:lang w:val="sr-Latn-ME"/>
        </w:rPr>
        <w:t xml:space="preserve"> </w:t>
      </w:r>
    </w:p>
    <w:p w14:paraId="2FB8C7DD" w14:textId="77777777" w:rsidR="00F073EE" w:rsidRPr="00442383" w:rsidRDefault="00F073EE" w:rsidP="00F073EE">
      <w:pPr>
        <w:spacing w:after="0" w:line="240" w:lineRule="auto"/>
        <w:rPr>
          <w:rFonts w:ascii="Cambria" w:eastAsia="Times New Roman" w:hAnsi="Cambria" w:cs="Arial"/>
          <w:sz w:val="24"/>
          <w:szCs w:val="24"/>
          <w:lang w:val="sr-Latn-ME"/>
        </w:rPr>
      </w:pPr>
    </w:p>
    <w:p w14:paraId="5ED83CC1" w14:textId="77777777" w:rsidR="00F073EE" w:rsidRPr="00442383" w:rsidRDefault="00F073EE" w:rsidP="00F073EE">
      <w:pPr>
        <w:spacing w:after="0" w:line="240" w:lineRule="auto"/>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Predmet nabavke se nabavlja:</w:t>
      </w:r>
    </w:p>
    <w:p w14:paraId="289F9F4B" w14:textId="77777777" w:rsidR="00F073EE" w:rsidRPr="00442383" w:rsidRDefault="00F073EE" w:rsidP="00F073EE">
      <w:pPr>
        <w:spacing w:after="0" w:line="240" w:lineRule="auto"/>
        <w:jc w:val="both"/>
        <w:rPr>
          <w:rFonts w:ascii="Cambria" w:eastAsia="Times New Roman" w:hAnsi="Cambria" w:cs="Arial"/>
          <w:color w:val="000000"/>
          <w:sz w:val="24"/>
          <w:szCs w:val="24"/>
          <w:lang w:val="sr-Latn-ME"/>
        </w:rPr>
      </w:pPr>
    </w:p>
    <w:p w14:paraId="0EAEB84C" w14:textId="77777777" w:rsidR="00F073EE" w:rsidRPr="00442383" w:rsidRDefault="00F073EE" w:rsidP="00F073EE">
      <w:pPr>
        <w:spacing w:after="0" w:line="240" w:lineRule="auto"/>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sym w:font="Wingdings" w:char="F0A8"/>
      </w:r>
      <w:r w:rsidRPr="00442383">
        <w:rPr>
          <w:rFonts w:ascii="Cambria" w:eastAsia="Times New Roman" w:hAnsi="Cambria" w:cs="Arial"/>
          <w:color w:val="000000"/>
          <w:sz w:val="24"/>
          <w:szCs w:val="24"/>
          <w:lang w:val="sr-Latn-ME"/>
        </w:rPr>
        <w:t xml:space="preserve"> kao cjelina </w:t>
      </w:r>
    </w:p>
    <w:p w14:paraId="527D7975" w14:textId="77777777" w:rsidR="00F073EE" w:rsidRPr="00442383" w:rsidRDefault="00F073EE" w:rsidP="00F073EE">
      <w:pPr>
        <w:spacing w:after="0" w:line="240" w:lineRule="auto"/>
        <w:rPr>
          <w:rFonts w:ascii="Cambria" w:eastAsia="Times New Roman" w:hAnsi="Cambria" w:cs="Arial"/>
          <w:color w:val="000000"/>
          <w:sz w:val="24"/>
          <w:szCs w:val="24"/>
          <w:lang w:val="sr-Latn-ME"/>
        </w:rPr>
      </w:pPr>
    </w:p>
    <w:p w14:paraId="32A96295" w14:textId="77777777" w:rsidR="00F073EE" w:rsidRPr="00442383" w:rsidRDefault="00F073EE" w:rsidP="00F073EE">
      <w:pPr>
        <w:spacing w:after="0" w:line="240" w:lineRule="auto"/>
        <w:rPr>
          <w:rFonts w:ascii="Cambria" w:eastAsia="Times New Roman" w:hAnsi="Cambria" w:cs="Arial"/>
          <w:color w:val="000000"/>
          <w:sz w:val="24"/>
          <w:szCs w:val="24"/>
          <w:lang w:val="sr-Latn-ME"/>
        </w:rPr>
      </w:pPr>
    </w:p>
    <w:p w14:paraId="2737C93E" w14:textId="77777777" w:rsidR="00F073EE" w:rsidRPr="00442383" w:rsidRDefault="00F073EE" w:rsidP="00F073EE">
      <w:pPr>
        <w:spacing w:after="0" w:line="240" w:lineRule="auto"/>
        <w:rPr>
          <w:rFonts w:ascii="Cambria" w:eastAsia="Times New Roman" w:hAnsi="Cambria" w:cs="Arial"/>
          <w:color w:val="000000"/>
          <w:sz w:val="24"/>
          <w:szCs w:val="24"/>
          <w:lang w:val="sr-Latn-ME"/>
        </w:rPr>
      </w:pPr>
    </w:p>
    <w:p w14:paraId="22302492" w14:textId="77777777" w:rsidR="00F073EE" w:rsidRPr="00442383" w:rsidRDefault="00F073EE" w:rsidP="00F073EE">
      <w:pPr>
        <w:spacing w:after="0" w:line="240" w:lineRule="auto"/>
        <w:rPr>
          <w:rFonts w:ascii="Cambria" w:eastAsia="Times New Roman" w:hAnsi="Cambria" w:cs="Arial"/>
          <w:color w:val="000000"/>
          <w:sz w:val="24"/>
          <w:szCs w:val="24"/>
          <w:lang w:val="sr-Latn-ME"/>
        </w:rPr>
      </w:pPr>
    </w:p>
    <w:p w14:paraId="2BF7AEBC" w14:textId="77777777" w:rsidR="00F073EE" w:rsidRPr="00442383" w:rsidRDefault="00F073EE" w:rsidP="00F073EE">
      <w:pPr>
        <w:spacing w:after="0" w:line="240" w:lineRule="auto"/>
        <w:rPr>
          <w:rFonts w:ascii="Cambria" w:eastAsia="Times New Roman" w:hAnsi="Cambria" w:cs="Arial"/>
          <w:color w:val="000000"/>
          <w:sz w:val="24"/>
          <w:szCs w:val="24"/>
          <w:lang w:val="sr-Latn-ME"/>
        </w:rPr>
      </w:pPr>
    </w:p>
    <w:p w14:paraId="57F736E4" w14:textId="77777777" w:rsidR="00F073EE" w:rsidRPr="00442383" w:rsidRDefault="00F073EE" w:rsidP="00F073EE">
      <w:pPr>
        <w:spacing w:after="0" w:line="240" w:lineRule="auto"/>
        <w:rPr>
          <w:rFonts w:ascii="Cambria" w:eastAsia="Times New Roman" w:hAnsi="Cambria" w:cs="Arial"/>
          <w:color w:val="000000"/>
          <w:sz w:val="24"/>
          <w:szCs w:val="24"/>
          <w:lang w:val="sr-Latn-ME"/>
        </w:rPr>
      </w:pPr>
    </w:p>
    <w:p w14:paraId="4201A571" w14:textId="77777777" w:rsidR="00F073EE" w:rsidRPr="00442383" w:rsidRDefault="00F073EE" w:rsidP="00F073EE">
      <w:pPr>
        <w:spacing w:after="0" w:line="240" w:lineRule="auto"/>
        <w:rPr>
          <w:rFonts w:ascii="Cambria" w:eastAsia="Times New Roman" w:hAnsi="Cambria" w:cs="Arial"/>
          <w:color w:val="000000"/>
          <w:sz w:val="24"/>
          <w:szCs w:val="24"/>
          <w:lang w:val="sr-Latn-ME"/>
        </w:rPr>
      </w:pPr>
    </w:p>
    <w:p w14:paraId="5434A702" w14:textId="77777777" w:rsidR="00F073EE" w:rsidRPr="00442383" w:rsidRDefault="00F073EE" w:rsidP="00F073EE">
      <w:pPr>
        <w:spacing w:after="0" w:line="240" w:lineRule="auto"/>
        <w:rPr>
          <w:rFonts w:ascii="Cambria" w:eastAsia="Times New Roman" w:hAnsi="Cambria" w:cs="Arial"/>
          <w:color w:val="000000"/>
          <w:sz w:val="24"/>
          <w:szCs w:val="24"/>
          <w:lang w:val="sr-Latn-ME"/>
        </w:rPr>
      </w:pPr>
    </w:p>
    <w:p w14:paraId="02F7D218" w14:textId="77777777" w:rsidR="00F073EE" w:rsidRPr="00442383" w:rsidRDefault="00F073EE" w:rsidP="00F073EE">
      <w:pPr>
        <w:spacing w:after="0" w:line="240" w:lineRule="auto"/>
        <w:rPr>
          <w:rFonts w:ascii="Cambria" w:eastAsia="Times New Roman" w:hAnsi="Cambria" w:cs="Arial"/>
          <w:color w:val="000000"/>
          <w:sz w:val="24"/>
          <w:szCs w:val="24"/>
          <w:lang w:val="sr-Latn-ME"/>
        </w:rPr>
      </w:pPr>
    </w:p>
    <w:p w14:paraId="78439870" w14:textId="77777777" w:rsidR="00F073EE" w:rsidRPr="00442383" w:rsidRDefault="00F073EE" w:rsidP="00F073EE">
      <w:pPr>
        <w:spacing w:after="0" w:line="240" w:lineRule="auto"/>
        <w:rPr>
          <w:rFonts w:ascii="Cambria" w:eastAsia="Times New Roman" w:hAnsi="Cambria" w:cs="Arial"/>
          <w:color w:val="000000"/>
          <w:sz w:val="24"/>
          <w:szCs w:val="24"/>
          <w:lang w:val="sr-Latn-ME"/>
        </w:rPr>
      </w:pPr>
    </w:p>
    <w:p w14:paraId="543C09F5" w14:textId="77777777" w:rsidR="00F073EE" w:rsidRPr="00442383" w:rsidRDefault="00F073EE" w:rsidP="00F073EE">
      <w:pPr>
        <w:spacing w:after="0" w:line="240" w:lineRule="auto"/>
        <w:rPr>
          <w:rFonts w:ascii="Cambria" w:eastAsia="Times New Roman" w:hAnsi="Cambria" w:cs="Arial"/>
          <w:color w:val="000000"/>
          <w:sz w:val="24"/>
          <w:szCs w:val="24"/>
          <w:lang w:val="sr-Latn-ME"/>
        </w:rPr>
      </w:pPr>
    </w:p>
    <w:p w14:paraId="1E56E3EF" w14:textId="77777777" w:rsidR="00F073EE" w:rsidRPr="00442383" w:rsidRDefault="00F073EE" w:rsidP="00F073EE">
      <w:pPr>
        <w:spacing w:after="0" w:line="240" w:lineRule="auto"/>
        <w:rPr>
          <w:rFonts w:ascii="Cambria" w:eastAsia="Times New Roman" w:hAnsi="Cambria" w:cs="Arial"/>
          <w:color w:val="000000"/>
          <w:sz w:val="24"/>
          <w:szCs w:val="24"/>
          <w:lang w:val="sr-Latn-ME"/>
        </w:rPr>
      </w:pPr>
    </w:p>
    <w:p w14:paraId="0672F8D5" w14:textId="77777777" w:rsidR="00F073EE" w:rsidRPr="00442383" w:rsidRDefault="00F073EE" w:rsidP="00F073EE">
      <w:pPr>
        <w:spacing w:after="0" w:line="240" w:lineRule="auto"/>
        <w:rPr>
          <w:rFonts w:ascii="Cambria" w:eastAsia="Times New Roman" w:hAnsi="Cambria" w:cs="Arial"/>
          <w:color w:val="000000"/>
          <w:sz w:val="24"/>
          <w:szCs w:val="24"/>
          <w:lang w:val="sr-Latn-ME"/>
        </w:rPr>
      </w:pPr>
    </w:p>
    <w:p w14:paraId="03C0AEEB" w14:textId="77777777" w:rsidR="00F073EE" w:rsidRPr="00442383" w:rsidRDefault="00F073EE" w:rsidP="00F073EE">
      <w:pPr>
        <w:spacing w:after="0" w:line="240" w:lineRule="auto"/>
        <w:rPr>
          <w:rFonts w:ascii="Cambria" w:eastAsia="Times New Roman" w:hAnsi="Cambria" w:cs="Arial"/>
          <w:color w:val="000000"/>
          <w:sz w:val="24"/>
          <w:szCs w:val="24"/>
          <w:lang w:val="sr-Latn-ME"/>
        </w:rPr>
      </w:pPr>
    </w:p>
    <w:p w14:paraId="12030EF1" w14:textId="77777777" w:rsidR="00F073EE" w:rsidRPr="00442383" w:rsidRDefault="00F073EE" w:rsidP="00F073EE">
      <w:pPr>
        <w:spacing w:after="0" w:line="240" w:lineRule="auto"/>
        <w:rPr>
          <w:rFonts w:ascii="Cambria" w:eastAsia="Times New Roman" w:hAnsi="Cambria" w:cs="Arial"/>
          <w:color w:val="000000"/>
          <w:sz w:val="24"/>
          <w:szCs w:val="24"/>
          <w:lang w:val="sr-Latn-ME"/>
        </w:rPr>
      </w:pPr>
    </w:p>
    <w:p w14:paraId="1A60F56A" w14:textId="77777777" w:rsidR="00F073EE" w:rsidRPr="00442383" w:rsidRDefault="00F073EE" w:rsidP="00F073EE">
      <w:pPr>
        <w:spacing w:after="0" w:line="240" w:lineRule="auto"/>
        <w:rPr>
          <w:rFonts w:ascii="Cambria" w:eastAsia="Times New Roman" w:hAnsi="Cambria" w:cs="Arial"/>
          <w:color w:val="000000"/>
          <w:sz w:val="24"/>
          <w:szCs w:val="24"/>
          <w:lang w:val="sr-Latn-ME"/>
        </w:rPr>
      </w:pPr>
    </w:p>
    <w:p w14:paraId="14B3B063" w14:textId="77777777" w:rsidR="00F073EE" w:rsidRPr="00442383" w:rsidRDefault="00F073EE" w:rsidP="00F073EE">
      <w:pPr>
        <w:spacing w:after="0" w:line="240" w:lineRule="auto"/>
        <w:rPr>
          <w:rFonts w:ascii="Cambria" w:eastAsia="Times New Roman" w:hAnsi="Cambria" w:cs="Arial"/>
          <w:color w:val="000000"/>
          <w:sz w:val="24"/>
          <w:szCs w:val="24"/>
          <w:lang w:val="sr-Latn-ME"/>
        </w:rPr>
      </w:pPr>
    </w:p>
    <w:p w14:paraId="4C828760" w14:textId="77777777" w:rsidR="00F073EE" w:rsidRPr="00442383" w:rsidRDefault="00F073EE" w:rsidP="00F073EE">
      <w:pPr>
        <w:spacing w:after="0" w:line="240" w:lineRule="auto"/>
        <w:rPr>
          <w:rFonts w:ascii="Cambria" w:eastAsia="Times New Roman" w:hAnsi="Cambria" w:cs="Arial"/>
          <w:color w:val="000000"/>
          <w:sz w:val="24"/>
          <w:szCs w:val="24"/>
          <w:lang w:val="sr-Latn-ME"/>
        </w:rPr>
      </w:pPr>
    </w:p>
    <w:p w14:paraId="46905DAB" w14:textId="77777777" w:rsidR="00F073EE" w:rsidRPr="00442383" w:rsidRDefault="00F073EE" w:rsidP="00F073EE">
      <w:pPr>
        <w:spacing w:after="0" w:line="240" w:lineRule="auto"/>
        <w:rPr>
          <w:rFonts w:ascii="Cambria" w:eastAsia="Times New Roman" w:hAnsi="Cambria" w:cs="Arial"/>
          <w:color w:val="000000"/>
          <w:sz w:val="24"/>
          <w:szCs w:val="24"/>
          <w:lang w:val="sr-Latn-ME"/>
        </w:rPr>
      </w:pPr>
    </w:p>
    <w:p w14:paraId="2B664343" w14:textId="77777777" w:rsidR="00F073EE" w:rsidRPr="00442383" w:rsidRDefault="00F073EE" w:rsidP="00F073EE">
      <w:pPr>
        <w:spacing w:after="0" w:line="240" w:lineRule="auto"/>
        <w:rPr>
          <w:rFonts w:ascii="Cambria" w:eastAsia="Times New Roman" w:hAnsi="Cambria" w:cs="Arial"/>
          <w:color w:val="000000"/>
          <w:sz w:val="24"/>
          <w:szCs w:val="24"/>
          <w:lang w:val="sr-Latn-ME"/>
        </w:rPr>
      </w:pPr>
    </w:p>
    <w:p w14:paraId="0D2F2886" w14:textId="77777777" w:rsidR="00F073EE" w:rsidRPr="00442383" w:rsidRDefault="00F073EE" w:rsidP="00F073E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Cambria" w:eastAsia="Times New Roman" w:hAnsi="Cambria" w:cs="Times New Roman"/>
          <w:b/>
          <w:color w:val="000000"/>
          <w:sz w:val="24"/>
          <w:szCs w:val="32"/>
          <w:lang w:val="sr-Latn-ME"/>
        </w:rPr>
      </w:pPr>
      <w:bookmarkStart w:id="0" w:name="_Toc62730553"/>
      <w:r w:rsidRPr="00442383">
        <w:rPr>
          <w:rFonts w:ascii="Cambria" w:eastAsia="Times New Roman" w:hAnsi="Cambria" w:cs="Times New Roman"/>
          <w:b/>
          <w:color w:val="000000"/>
          <w:sz w:val="24"/>
          <w:szCs w:val="32"/>
          <w:lang w:val="sr-Latn-ME"/>
        </w:rPr>
        <w:t>POZIV ZA NADMETANJE</w:t>
      </w:r>
      <w:r w:rsidRPr="00442383">
        <w:rPr>
          <w:rFonts w:ascii="Cambria" w:eastAsia="Times New Roman" w:hAnsi="Cambria" w:cs="Times New Roman"/>
          <w:b/>
          <w:color w:val="000000"/>
          <w:sz w:val="24"/>
          <w:szCs w:val="32"/>
          <w:vertAlign w:val="superscript"/>
          <w:lang w:val="sr-Latn-ME"/>
        </w:rPr>
        <w:footnoteReference w:id="1"/>
      </w:r>
      <w:bookmarkEnd w:id="0"/>
      <w:r w:rsidRPr="00442383">
        <w:rPr>
          <w:rFonts w:ascii="Cambria" w:eastAsia="Times New Roman" w:hAnsi="Cambria" w:cs="Times New Roman"/>
          <w:b/>
          <w:color w:val="000000"/>
          <w:sz w:val="24"/>
          <w:szCs w:val="32"/>
          <w:lang w:val="sr-Latn-ME"/>
        </w:rPr>
        <w:t xml:space="preserve"> </w:t>
      </w:r>
    </w:p>
    <w:p w14:paraId="65326595" w14:textId="77777777" w:rsidR="00F073EE" w:rsidRPr="00442383" w:rsidRDefault="00F073EE" w:rsidP="00F073EE">
      <w:pPr>
        <w:spacing w:after="0" w:line="240" w:lineRule="auto"/>
        <w:rPr>
          <w:rFonts w:ascii="Cambria" w:eastAsia="Times New Roman" w:hAnsi="Cambria" w:cs="Arial"/>
          <w:b/>
          <w:bCs/>
          <w:color w:val="000000"/>
          <w:sz w:val="24"/>
          <w:szCs w:val="24"/>
          <w:lang w:val="sr-Latn-ME"/>
        </w:rPr>
      </w:pPr>
      <w:r w:rsidRPr="00442383">
        <w:rPr>
          <w:rFonts w:ascii="Cambria" w:eastAsia="Times New Roman" w:hAnsi="Cambria" w:cs="Arial"/>
          <w:b/>
          <w:bCs/>
          <w:color w:val="000000"/>
          <w:sz w:val="24"/>
          <w:szCs w:val="24"/>
          <w:lang w:val="sr-Latn-ME"/>
        </w:rPr>
        <w:tab/>
      </w:r>
    </w:p>
    <w:p w14:paraId="596FFB37" w14:textId="77777777" w:rsidR="00F073EE" w:rsidRPr="00442383" w:rsidRDefault="00F073EE" w:rsidP="00F073EE">
      <w:pPr>
        <w:spacing w:after="0" w:line="240" w:lineRule="auto"/>
        <w:ind w:left="360"/>
        <w:jc w:val="center"/>
        <w:rPr>
          <w:rFonts w:ascii="Cambria" w:eastAsia="Times New Roman" w:hAnsi="Cambria" w:cs="Arial"/>
          <w:b/>
          <w:bCs/>
          <w:color w:val="000000"/>
          <w:sz w:val="24"/>
          <w:szCs w:val="24"/>
          <w:lang w:val="sr-Latn-ME"/>
        </w:rPr>
      </w:pPr>
    </w:p>
    <w:p w14:paraId="38055103" w14:textId="77777777" w:rsidR="00F073EE" w:rsidRPr="00442383" w:rsidRDefault="00F073EE" w:rsidP="00F073EE">
      <w:pPr>
        <w:numPr>
          <w:ilvl w:val="0"/>
          <w:numId w:val="2"/>
        </w:numPr>
        <w:spacing w:after="0" w:line="240" w:lineRule="auto"/>
        <w:contextualSpacing/>
        <w:rPr>
          <w:rFonts w:ascii="Cambria" w:eastAsia="Calibri" w:hAnsi="Cambria" w:cs="Arial"/>
          <w:color w:val="000000"/>
          <w:lang w:val="sr-Latn-ME"/>
        </w:rPr>
      </w:pPr>
      <w:r w:rsidRPr="00442383">
        <w:rPr>
          <w:rFonts w:ascii="Cambria" w:eastAsia="Calibri" w:hAnsi="Cambria" w:cs="Arial"/>
          <w:color w:val="000000"/>
          <w:lang w:val="sr-Latn-ME"/>
        </w:rPr>
        <w:t>Podaci o naručiocu;</w:t>
      </w:r>
    </w:p>
    <w:p w14:paraId="3F01A65F" w14:textId="77777777" w:rsidR="00F073EE" w:rsidRPr="00442383" w:rsidRDefault="00F073EE" w:rsidP="00F073EE">
      <w:pPr>
        <w:numPr>
          <w:ilvl w:val="0"/>
          <w:numId w:val="2"/>
        </w:numPr>
        <w:spacing w:after="0" w:line="240" w:lineRule="auto"/>
        <w:contextualSpacing/>
        <w:rPr>
          <w:rFonts w:ascii="Cambria" w:eastAsia="Calibri" w:hAnsi="Cambria" w:cs="Arial"/>
          <w:color w:val="000000"/>
          <w:lang w:val="sr-Latn-ME"/>
        </w:rPr>
      </w:pPr>
      <w:r w:rsidRPr="00442383">
        <w:rPr>
          <w:rFonts w:ascii="Cambria" w:eastAsia="Calibri" w:hAnsi="Cambria" w:cs="Arial"/>
          <w:color w:val="000000"/>
          <w:lang w:val="sr-Latn-ME"/>
        </w:rPr>
        <w:t xml:space="preserve">Podaci o postupku i predmetu javne nabavke: </w:t>
      </w:r>
    </w:p>
    <w:p w14:paraId="3D5872E3" w14:textId="77777777" w:rsidR="00F073EE" w:rsidRPr="00442383" w:rsidRDefault="00F073EE" w:rsidP="00F073EE">
      <w:pPr>
        <w:numPr>
          <w:ilvl w:val="1"/>
          <w:numId w:val="2"/>
        </w:numPr>
        <w:spacing w:after="0" w:line="240" w:lineRule="auto"/>
        <w:contextualSpacing/>
        <w:rPr>
          <w:rFonts w:ascii="Cambria" w:eastAsia="Calibri" w:hAnsi="Cambria" w:cs="Arial"/>
          <w:color w:val="000000"/>
          <w:lang w:val="sr-Latn-ME"/>
        </w:rPr>
      </w:pPr>
      <w:r w:rsidRPr="00442383">
        <w:rPr>
          <w:rFonts w:ascii="Cambria" w:eastAsia="Calibri" w:hAnsi="Cambria" w:cs="Arial"/>
          <w:color w:val="000000"/>
          <w:lang w:val="sr-Latn-ME"/>
        </w:rPr>
        <w:t>Vrsta postupka,</w:t>
      </w:r>
    </w:p>
    <w:p w14:paraId="053C4948" w14:textId="77777777" w:rsidR="00F073EE" w:rsidRPr="00442383" w:rsidRDefault="00F073EE" w:rsidP="00F073EE">
      <w:pPr>
        <w:numPr>
          <w:ilvl w:val="1"/>
          <w:numId w:val="2"/>
        </w:numPr>
        <w:spacing w:after="0" w:line="240" w:lineRule="auto"/>
        <w:contextualSpacing/>
        <w:rPr>
          <w:rFonts w:ascii="Cambria" w:eastAsia="Calibri" w:hAnsi="Cambria" w:cs="Arial"/>
          <w:color w:val="000000"/>
          <w:lang w:val="sr-Latn-ME"/>
        </w:rPr>
      </w:pPr>
      <w:r w:rsidRPr="00442383">
        <w:rPr>
          <w:rFonts w:ascii="Cambria" w:eastAsia="Calibri" w:hAnsi="Cambria" w:cs="Arial"/>
          <w:color w:val="000000"/>
          <w:lang w:val="sr-Latn-ME"/>
        </w:rPr>
        <w:t>Predmet javne nabavke (vrsta predmeta, naziv i opis predmeta),</w:t>
      </w:r>
    </w:p>
    <w:p w14:paraId="74D40853" w14:textId="77777777" w:rsidR="00F073EE" w:rsidRPr="00442383" w:rsidRDefault="00F073EE" w:rsidP="00F073EE">
      <w:pPr>
        <w:numPr>
          <w:ilvl w:val="1"/>
          <w:numId w:val="2"/>
        </w:numPr>
        <w:spacing w:after="0" w:line="240" w:lineRule="auto"/>
        <w:contextualSpacing/>
        <w:rPr>
          <w:rFonts w:ascii="Cambria" w:eastAsia="Calibri" w:hAnsi="Cambria" w:cs="Arial"/>
          <w:color w:val="000000"/>
          <w:lang w:val="sr-Latn-ME"/>
        </w:rPr>
      </w:pPr>
      <w:r w:rsidRPr="00442383">
        <w:rPr>
          <w:rFonts w:ascii="Cambria" w:eastAsia="Calibri" w:hAnsi="Cambria" w:cs="Arial"/>
          <w:color w:val="000000"/>
          <w:lang w:val="sr-Latn-ME"/>
        </w:rPr>
        <w:t>Procijenjena vrijednost predmeta nabavke</w:t>
      </w:r>
      <w:r w:rsidRPr="00442383">
        <w:rPr>
          <w:rFonts w:ascii="Cambria" w:eastAsia="Calibri" w:hAnsi="Cambria" w:cs="Arial"/>
          <w:color w:val="000000"/>
          <w:vertAlign w:val="superscript"/>
          <w:lang w:val="sr-Latn-ME"/>
        </w:rPr>
        <w:footnoteReference w:id="2"/>
      </w:r>
      <w:r w:rsidRPr="00442383">
        <w:rPr>
          <w:rFonts w:ascii="Cambria" w:eastAsia="Calibri" w:hAnsi="Cambria" w:cs="Arial"/>
          <w:color w:val="000000"/>
          <w:lang w:val="sr-Latn-ME"/>
        </w:rPr>
        <w:t>,</w:t>
      </w:r>
    </w:p>
    <w:p w14:paraId="055048B3" w14:textId="77777777" w:rsidR="00F073EE" w:rsidRPr="00442383" w:rsidRDefault="00F073EE" w:rsidP="00F073EE">
      <w:pPr>
        <w:numPr>
          <w:ilvl w:val="1"/>
          <w:numId w:val="2"/>
        </w:numPr>
        <w:spacing w:after="0" w:line="240" w:lineRule="auto"/>
        <w:contextualSpacing/>
        <w:rPr>
          <w:rFonts w:ascii="Cambria" w:eastAsia="Calibri" w:hAnsi="Cambria" w:cs="Arial"/>
          <w:color w:val="000000"/>
          <w:lang w:val="sr-Latn-ME"/>
        </w:rPr>
      </w:pPr>
      <w:r w:rsidRPr="00442383">
        <w:rPr>
          <w:rFonts w:ascii="Cambria" w:eastAsia="Calibri" w:hAnsi="Cambria" w:cs="Arial"/>
          <w:color w:val="000000"/>
          <w:lang w:val="sr-Latn-ME"/>
        </w:rPr>
        <w:t xml:space="preserve">Način nabavke: </w:t>
      </w:r>
    </w:p>
    <w:p w14:paraId="780666ED" w14:textId="5CE87F9F" w:rsidR="00F073EE" w:rsidRPr="00442383" w:rsidRDefault="00F073EE" w:rsidP="004B639C">
      <w:pPr>
        <w:numPr>
          <w:ilvl w:val="0"/>
          <w:numId w:val="7"/>
        </w:numPr>
        <w:spacing w:after="0" w:line="240" w:lineRule="auto"/>
        <w:contextualSpacing/>
        <w:rPr>
          <w:rFonts w:ascii="Cambria" w:eastAsia="Calibri" w:hAnsi="Cambria" w:cs="Arial"/>
          <w:color w:val="000000"/>
          <w:lang w:val="sr-Latn-ME"/>
        </w:rPr>
      </w:pPr>
      <w:r w:rsidRPr="00442383">
        <w:rPr>
          <w:rFonts w:ascii="Cambria" w:eastAsia="Calibri" w:hAnsi="Cambria" w:cs="Arial"/>
          <w:color w:val="000000"/>
          <w:lang w:val="sr-Latn-ME"/>
        </w:rPr>
        <w:t>Cjelina</w:t>
      </w:r>
    </w:p>
    <w:p w14:paraId="7D73D7CC" w14:textId="77777777" w:rsidR="00F073EE" w:rsidRPr="00442383" w:rsidRDefault="00F073EE" w:rsidP="00F073EE">
      <w:pPr>
        <w:numPr>
          <w:ilvl w:val="1"/>
          <w:numId w:val="2"/>
        </w:numPr>
        <w:spacing w:after="0" w:line="240" w:lineRule="auto"/>
        <w:contextualSpacing/>
        <w:rPr>
          <w:rFonts w:ascii="Cambria" w:eastAsia="Calibri" w:hAnsi="Cambria" w:cs="Arial"/>
          <w:color w:val="000000"/>
          <w:lang w:val="sr-Latn-ME"/>
        </w:rPr>
      </w:pPr>
      <w:r w:rsidRPr="00442383">
        <w:rPr>
          <w:rFonts w:ascii="Cambria" w:eastAsia="Calibri" w:hAnsi="Cambria" w:cs="Arial"/>
          <w:color w:val="000000"/>
          <w:lang w:val="sr-Latn-ME"/>
        </w:rPr>
        <w:t>Uslovi za učešće u postupku javne nabavke i posebni osnovi za isključenje,</w:t>
      </w:r>
    </w:p>
    <w:p w14:paraId="602AB5A1" w14:textId="77777777" w:rsidR="00F073EE" w:rsidRPr="00442383" w:rsidRDefault="00F073EE" w:rsidP="00F073EE">
      <w:pPr>
        <w:numPr>
          <w:ilvl w:val="1"/>
          <w:numId w:val="2"/>
        </w:numPr>
        <w:spacing w:after="0" w:line="240" w:lineRule="auto"/>
        <w:contextualSpacing/>
        <w:rPr>
          <w:rFonts w:ascii="Cambria" w:eastAsia="Calibri" w:hAnsi="Cambria" w:cs="Arial"/>
          <w:color w:val="000000"/>
          <w:lang w:val="sr-Latn-ME"/>
        </w:rPr>
      </w:pPr>
      <w:r w:rsidRPr="00442383">
        <w:rPr>
          <w:rFonts w:ascii="Cambria" w:eastAsia="Calibri" w:hAnsi="Cambria" w:cs="Arial"/>
          <w:color w:val="000000"/>
          <w:lang w:val="sr-Latn-ME"/>
        </w:rPr>
        <w:t>Kriterijum za izbor najpovoljnije ponude,</w:t>
      </w:r>
    </w:p>
    <w:p w14:paraId="6186B987" w14:textId="77777777" w:rsidR="00F073EE" w:rsidRPr="00442383" w:rsidRDefault="00F073EE" w:rsidP="00F073EE">
      <w:pPr>
        <w:numPr>
          <w:ilvl w:val="1"/>
          <w:numId w:val="2"/>
        </w:numPr>
        <w:spacing w:after="0" w:line="240" w:lineRule="auto"/>
        <w:contextualSpacing/>
        <w:rPr>
          <w:rFonts w:ascii="Cambria" w:eastAsia="Calibri" w:hAnsi="Cambria" w:cs="Arial"/>
          <w:color w:val="000000"/>
          <w:lang w:val="sr-Latn-ME"/>
        </w:rPr>
      </w:pPr>
      <w:r w:rsidRPr="00442383">
        <w:rPr>
          <w:rFonts w:ascii="Cambria" w:eastAsia="Calibri" w:hAnsi="Cambria" w:cs="Arial"/>
          <w:color w:val="000000"/>
          <w:lang w:val="sr-Latn-ME"/>
        </w:rPr>
        <w:t>Način, mjesto i vrijeme podnošenja ponuda i otvaranja ponuda,</w:t>
      </w:r>
    </w:p>
    <w:p w14:paraId="08885A4C" w14:textId="77777777" w:rsidR="00F073EE" w:rsidRPr="00442383" w:rsidRDefault="00F073EE" w:rsidP="00F073EE">
      <w:pPr>
        <w:numPr>
          <w:ilvl w:val="1"/>
          <w:numId w:val="2"/>
        </w:numPr>
        <w:spacing w:after="0" w:line="240" w:lineRule="auto"/>
        <w:contextualSpacing/>
        <w:rPr>
          <w:rFonts w:ascii="Cambria" w:eastAsia="Calibri" w:hAnsi="Cambria" w:cs="Arial"/>
          <w:color w:val="000000"/>
          <w:lang w:val="sr-Latn-ME"/>
        </w:rPr>
      </w:pPr>
      <w:r w:rsidRPr="00442383">
        <w:rPr>
          <w:rFonts w:ascii="Cambria" w:eastAsia="Calibri" w:hAnsi="Cambria" w:cs="Arial"/>
          <w:color w:val="000000"/>
          <w:lang w:val="sr-Latn-ME"/>
        </w:rPr>
        <w:t>Rok za donošenje odluke o izboru,</w:t>
      </w:r>
    </w:p>
    <w:p w14:paraId="71FCB873" w14:textId="77777777" w:rsidR="00F073EE" w:rsidRPr="00442383" w:rsidRDefault="00F073EE" w:rsidP="00F073EE">
      <w:pPr>
        <w:numPr>
          <w:ilvl w:val="1"/>
          <w:numId w:val="2"/>
        </w:numPr>
        <w:spacing w:after="0" w:line="240" w:lineRule="auto"/>
        <w:contextualSpacing/>
        <w:rPr>
          <w:rFonts w:ascii="Cambria" w:eastAsia="Calibri" w:hAnsi="Cambria" w:cs="Arial"/>
          <w:color w:val="000000"/>
          <w:lang w:val="sr-Latn-ME"/>
        </w:rPr>
      </w:pPr>
      <w:r w:rsidRPr="00442383">
        <w:rPr>
          <w:rFonts w:ascii="Cambria" w:eastAsia="Calibri" w:hAnsi="Cambria" w:cs="Arial"/>
          <w:color w:val="000000"/>
          <w:lang w:val="sr-Latn-ME"/>
        </w:rPr>
        <w:t>Rok važenja ponude,</w:t>
      </w:r>
    </w:p>
    <w:p w14:paraId="073CFF61" w14:textId="77777777" w:rsidR="00F073EE" w:rsidRPr="00442383" w:rsidRDefault="00F073EE" w:rsidP="00F073EE">
      <w:pPr>
        <w:numPr>
          <w:ilvl w:val="1"/>
          <w:numId w:val="2"/>
        </w:numPr>
        <w:spacing w:after="0" w:line="240" w:lineRule="auto"/>
        <w:contextualSpacing/>
        <w:rPr>
          <w:rFonts w:ascii="Cambria" w:eastAsia="Calibri" w:hAnsi="Cambria" w:cs="Arial"/>
          <w:color w:val="000000"/>
          <w:lang w:val="sr-Latn-ME"/>
        </w:rPr>
      </w:pPr>
      <w:r w:rsidRPr="00442383">
        <w:rPr>
          <w:rFonts w:ascii="Cambria" w:eastAsia="Calibri" w:hAnsi="Cambria" w:cs="Arial"/>
          <w:color w:val="000000"/>
          <w:lang w:val="sr-Latn-ME"/>
        </w:rPr>
        <w:t>Garancija ponude</w:t>
      </w:r>
    </w:p>
    <w:p w14:paraId="4A1DD96B" w14:textId="77777777" w:rsidR="00F073EE" w:rsidRPr="00442383" w:rsidRDefault="00F073EE" w:rsidP="00F073EE">
      <w:pPr>
        <w:spacing w:after="0" w:line="240" w:lineRule="auto"/>
        <w:rPr>
          <w:rFonts w:ascii="Cambria" w:eastAsia="Calibri" w:hAnsi="Cambria" w:cs="Times New Roman"/>
          <w:color w:val="000000"/>
          <w:lang w:val="sr-Latn-ME"/>
        </w:rPr>
      </w:pPr>
    </w:p>
    <w:p w14:paraId="31D3A81B" w14:textId="45E31505" w:rsidR="000D72D2" w:rsidRPr="000D72D2" w:rsidRDefault="00F073EE" w:rsidP="000D72D2">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Cambria" w:eastAsia="Times New Roman" w:hAnsi="Cambria" w:cs="Times New Roman"/>
          <w:b/>
          <w:color w:val="000000"/>
          <w:sz w:val="24"/>
          <w:szCs w:val="32"/>
          <w:lang w:val="sr-Latn-ME"/>
        </w:rPr>
      </w:pPr>
      <w:bookmarkStart w:id="1" w:name="_Toc62730554"/>
      <w:r w:rsidRPr="00442383">
        <w:rPr>
          <w:rFonts w:ascii="Cambria" w:eastAsia="Times New Roman" w:hAnsi="Cambria" w:cs="Times New Roman"/>
          <w:b/>
          <w:color w:val="000000"/>
          <w:sz w:val="24"/>
          <w:szCs w:val="32"/>
          <w:lang w:val="sr-Latn-ME"/>
        </w:rPr>
        <w:t>TEHNIČKA SPECIFIKACIJA PREDMETA JAVNE NABAVKE</w:t>
      </w:r>
      <w:r w:rsidRPr="00442383">
        <w:rPr>
          <w:rFonts w:ascii="Cambria" w:eastAsia="Times New Roman" w:hAnsi="Cambria" w:cs="Times New Roman"/>
          <w:b/>
          <w:color w:val="000000"/>
          <w:sz w:val="24"/>
          <w:szCs w:val="32"/>
          <w:vertAlign w:val="superscript"/>
          <w:lang w:val="sr-Latn-ME"/>
        </w:rPr>
        <w:footnoteReference w:id="3"/>
      </w:r>
      <w:bookmarkEnd w:id="1"/>
      <w:r w:rsidR="006750D6">
        <w:rPr>
          <w:rFonts w:ascii="Cambria" w:eastAsia="Times New Roman" w:hAnsi="Cambria" w:cs="Times New Roman"/>
          <w:b/>
          <w:color w:val="000000"/>
          <w:sz w:val="24"/>
          <w:szCs w:val="32"/>
          <w:lang w:val="sr-Latn-ME"/>
        </w:rPr>
        <w:t>-UNIJETA NA ESJN</w:t>
      </w:r>
    </w:p>
    <w:p w14:paraId="5D12EB59" w14:textId="399F0138" w:rsidR="00F073EE" w:rsidRPr="00622BDF" w:rsidRDefault="00622BDF" w:rsidP="00622BDF">
      <w:pPr>
        <w:pStyle w:val="ListParagraph"/>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Cambria" w:eastAsia="Times New Roman" w:hAnsi="Cambria" w:cs="Times New Roman"/>
          <w:b/>
          <w:color w:val="000000"/>
          <w:sz w:val="24"/>
          <w:szCs w:val="32"/>
          <w:lang w:val="sr-Latn-ME"/>
        </w:rPr>
      </w:pPr>
      <w:bookmarkStart w:id="2" w:name="_Toc62730555"/>
      <w:r>
        <w:rPr>
          <w:rFonts w:ascii="Cambria" w:eastAsia="Times New Roman" w:hAnsi="Cambria" w:cs="Times New Roman"/>
          <w:b/>
          <w:color w:val="000000"/>
          <w:sz w:val="24"/>
          <w:szCs w:val="32"/>
          <w:lang w:val="sr-Latn-ME"/>
        </w:rPr>
        <w:t>3.</w:t>
      </w:r>
      <w:r w:rsidR="00F073EE" w:rsidRPr="00622BDF">
        <w:rPr>
          <w:rFonts w:ascii="Cambria" w:eastAsia="Times New Roman" w:hAnsi="Cambria" w:cs="Times New Roman"/>
          <w:b/>
          <w:color w:val="000000"/>
          <w:sz w:val="24"/>
          <w:szCs w:val="32"/>
          <w:lang w:val="sr-Latn-ME"/>
        </w:rPr>
        <w:t>INFORMACIJE O PREDMETU I POSTUPKU NABAVKE</w:t>
      </w:r>
      <w:r w:rsidR="00F073EE" w:rsidRPr="00442383">
        <w:rPr>
          <w:vertAlign w:val="superscript"/>
          <w:lang w:val="sr-Latn-ME"/>
        </w:rPr>
        <w:footnoteReference w:id="4"/>
      </w:r>
      <w:bookmarkEnd w:id="2"/>
    </w:p>
    <w:p w14:paraId="39DB928B" w14:textId="77777777" w:rsidR="00F073EE" w:rsidRPr="00442383" w:rsidRDefault="00F073EE" w:rsidP="00F073EE">
      <w:pPr>
        <w:spacing w:after="0" w:line="240" w:lineRule="auto"/>
        <w:jc w:val="both"/>
        <w:rPr>
          <w:rFonts w:ascii="Cambria" w:eastAsia="Times New Roman" w:hAnsi="Cambria" w:cs="Arial"/>
          <w:b/>
          <w:bCs/>
          <w:color w:val="000000"/>
          <w:sz w:val="24"/>
          <w:szCs w:val="24"/>
          <w:lang w:val="sr-Latn-ME"/>
        </w:rPr>
      </w:pPr>
    </w:p>
    <w:p w14:paraId="3791B6D6" w14:textId="77777777" w:rsidR="00F073EE" w:rsidRPr="00442383" w:rsidRDefault="00F073EE" w:rsidP="00F073EE">
      <w:pPr>
        <w:pBdr>
          <w:top w:val="single" w:sz="4" w:space="1" w:color="auto"/>
          <w:left w:val="single" w:sz="4" w:space="4" w:color="auto"/>
          <w:bottom w:val="single" w:sz="4" w:space="1" w:color="auto"/>
          <w:right w:val="single" w:sz="4" w:space="4" w:color="auto"/>
        </w:pBdr>
        <w:shd w:val="clear" w:color="auto" w:fill="D9D9D9"/>
        <w:rPr>
          <w:rFonts w:ascii="Cambria" w:eastAsia="Calibri" w:hAnsi="Cambria" w:cs="Arial"/>
          <w:b/>
          <w:bCs/>
          <w:color w:val="000000"/>
          <w:lang w:val="sr-Latn-ME"/>
        </w:rPr>
      </w:pPr>
      <w:r w:rsidRPr="00442383">
        <w:rPr>
          <w:rFonts w:ascii="Cambria" w:eastAsia="Calibri" w:hAnsi="Cambria" w:cs="Arial"/>
          <w:b/>
          <w:bCs/>
          <w:color w:val="000000"/>
          <w:lang w:val="sr-Latn-ME"/>
        </w:rPr>
        <w:t>Procijenjena vrijednost predmenta nabavke:</w:t>
      </w:r>
      <w:r w:rsidRPr="00442383">
        <w:rPr>
          <w:rFonts w:ascii="Cambria" w:eastAsia="Calibri" w:hAnsi="Cambria" w:cs="Arial"/>
          <w:b/>
          <w:bCs/>
          <w:color w:val="000000"/>
          <w:vertAlign w:val="superscript"/>
          <w:lang w:val="sr-Latn-ME"/>
        </w:rPr>
        <w:footnoteReference w:id="5"/>
      </w:r>
    </w:p>
    <w:p w14:paraId="6C200F80" w14:textId="77777777" w:rsidR="00F073EE" w:rsidRPr="00442383" w:rsidRDefault="00F073EE" w:rsidP="00F073EE">
      <w:pPr>
        <w:jc w:val="both"/>
        <w:rPr>
          <w:rFonts w:ascii="Cambria" w:eastAsia="Calibri" w:hAnsi="Cambria" w:cs="Arial"/>
          <w:color w:val="000000"/>
          <w:lang w:val="sr-Latn-ME"/>
        </w:rPr>
      </w:pPr>
    </w:p>
    <w:p w14:paraId="24FF8096" w14:textId="77777777" w:rsidR="00F073EE" w:rsidRPr="00442383" w:rsidRDefault="00F073EE" w:rsidP="00F073EE">
      <w:pPr>
        <w:jc w:val="both"/>
        <w:rPr>
          <w:rFonts w:ascii="Cambria" w:eastAsia="Calibri" w:hAnsi="Cambria" w:cs="Arial"/>
          <w:b/>
          <w:bCs/>
          <w:color w:val="000000"/>
          <w:lang w:val="sr-Latn-ME"/>
        </w:rPr>
      </w:pPr>
      <w:r w:rsidRPr="00442383">
        <w:rPr>
          <w:rFonts w:ascii="Cambria" w:eastAsia="Calibri" w:hAnsi="Cambria" w:cs="Arial"/>
          <w:color w:val="000000"/>
          <w:lang w:val="sr-Latn-ME"/>
        </w:rPr>
        <w:sym w:font="Wingdings" w:char="F0A8"/>
      </w:r>
      <w:r w:rsidRPr="00442383">
        <w:rPr>
          <w:rFonts w:ascii="Cambria" w:eastAsia="Calibri" w:hAnsi="Cambria" w:cs="Arial"/>
          <w:color w:val="000000"/>
          <w:lang w:val="sr-Latn-ME"/>
        </w:rPr>
        <w:t xml:space="preserve"> </w:t>
      </w:r>
      <w:r w:rsidRPr="00442383">
        <w:rPr>
          <w:rFonts w:ascii="Cambria" w:eastAsia="Calibri" w:hAnsi="Cambria" w:cs="Arial"/>
          <w:b/>
          <w:bCs/>
          <w:color w:val="000000"/>
          <w:lang w:val="sr-Latn-ME"/>
        </w:rPr>
        <w:t>Procijenjena vrijednost predmeta nabavke bez zaključivanja okvirnog sporazuma</w:t>
      </w:r>
      <w:r w:rsidRPr="00442383">
        <w:rPr>
          <w:rFonts w:ascii="Cambria" w:eastAsia="Calibri" w:hAnsi="Cambria" w:cs="Arial"/>
          <w:color w:val="000000"/>
          <w:lang w:val="sr-Latn-ME"/>
        </w:rPr>
        <w:t>:</w:t>
      </w:r>
    </w:p>
    <w:p w14:paraId="217E40EA" w14:textId="205C9009" w:rsidR="00F073EE" w:rsidRPr="00442383" w:rsidRDefault="00F073EE" w:rsidP="00F073EE">
      <w:pPr>
        <w:jc w:val="both"/>
        <w:rPr>
          <w:rFonts w:ascii="Cambria" w:eastAsia="Calibri" w:hAnsi="Cambria" w:cs="Arial"/>
          <w:color w:val="000000"/>
          <w:lang w:val="sr-Latn-ME"/>
        </w:rPr>
      </w:pPr>
      <w:r w:rsidRPr="00442383">
        <w:rPr>
          <w:rFonts w:ascii="Cambria" w:eastAsia="Calibri" w:hAnsi="Cambria" w:cs="Arial"/>
          <w:color w:val="000000"/>
          <w:lang w:val="sr-Latn-ME"/>
        </w:rPr>
        <w:sym w:font="Wingdings" w:char="F0A8"/>
      </w:r>
      <w:r w:rsidRPr="00442383">
        <w:rPr>
          <w:rFonts w:ascii="Cambria" w:eastAsia="Calibri" w:hAnsi="Cambria" w:cs="Arial"/>
          <w:color w:val="000000"/>
          <w:lang w:val="sr-Latn-ME"/>
        </w:rPr>
        <w:t xml:space="preserve"> kao cjeline je </w:t>
      </w:r>
      <w:r w:rsidR="00216277" w:rsidRPr="00442383">
        <w:rPr>
          <w:rFonts w:ascii="Cambria" w:hAnsi="Cambria" w:cs="Arial"/>
          <w:b/>
          <w:sz w:val="24"/>
          <w:szCs w:val="24"/>
        </w:rPr>
        <w:t>60</w:t>
      </w:r>
      <w:r w:rsidR="009137E5" w:rsidRPr="00442383">
        <w:rPr>
          <w:rFonts w:ascii="Cambria" w:hAnsi="Cambria" w:cs="Arial"/>
          <w:b/>
          <w:sz w:val="24"/>
          <w:szCs w:val="24"/>
        </w:rPr>
        <w:t>.</w:t>
      </w:r>
      <w:r w:rsidR="00216277" w:rsidRPr="00442383">
        <w:rPr>
          <w:rFonts w:ascii="Cambria" w:hAnsi="Cambria" w:cs="Arial"/>
          <w:b/>
          <w:sz w:val="24"/>
          <w:szCs w:val="24"/>
        </w:rPr>
        <w:t>082</w:t>
      </w:r>
      <w:r w:rsidR="009137E5" w:rsidRPr="00442383">
        <w:rPr>
          <w:rFonts w:ascii="Cambria" w:hAnsi="Cambria" w:cs="Arial"/>
          <w:b/>
          <w:sz w:val="24"/>
          <w:szCs w:val="24"/>
        </w:rPr>
        <w:t>,</w:t>
      </w:r>
      <w:r w:rsidR="00216277" w:rsidRPr="00442383">
        <w:rPr>
          <w:rFonts w:ascii="Cambria" w:hAnsi="Cambria" w:cs="Arial"/>
          <w:b/>
          <w:sz w:val="24"/>
          <w:szCs w:val="24"/>
        </w:rPr>
        <w:t>64</w:t>
      </w:r>
      <w:r w:rsidRPr="00442383">
        <w:rPr>
          <w:rFonts w:ascii="Cambria" w:eastAsia="Calibri" w:hAnsi="Cambria" w:cs="Arial"/>
          <w:color w:val="000000"/>
          <w:lang w:val="sr-Latn-ME"/>
        </w:rPr>
        <w:t xml:space="preserve"> €</w:t>
      </w:r>
      <w:r w:rsidR="009137E5" w:rsidRPr="00442383">
        <w:rPr>
          <w:rFonts w:ascii="Cambria" w:eastAsia="Calibri" w:hAnsi="Cambria" w:cs="Arial"/>
          <w:color w:val="000000"/>
          <w:lang w:val="sr-Latn-ME"/>
        </w:rPr>
        <w:t xml:space="preserve"> </w:t>
      </w:r>
      <w:r w:rsidR="009137E5" w:rsidRPr="00622BDF">
        <w:rPr>
          <w:rFonts w:ascii="Cambria" w:eastAsia="Calibri" w:hAnsi="Cambria" w:cs="Arial"/>
          <w:b/>
          <w:color w:val="000000"/>
          <w:lang w:val="sr-Latn-ME"/>
        </w:rPr>
        <w:t>bez uračunatog PDV</w:t>
      </w:r>
      <w:r w:rsidR="00F930AE" w:rsidRPr="00622BDF">
        <w:rPr>
          <w:rFonts w:ascii="Cambria" w:eastAsia="Calibri" w:hAnsi="Cambria" w:cs="Arial"/>
          <w:b/>
          <w:color w:val="000000"/>
          <w:lang w:val="sr-Latn-ME"/>
        </w:rPr>
        <w:t>-</w:t>
      </w:r>
      <w:r w:rsidR="009137E5" w:rsidRPr="00622BDF">
        <w:rPr>
          <w:rFonts w:ascii="Cambria" w:eastAsia="Calibri" w:hAnsi="Cambria" w:cs="Arial"/>
          <w:b/>
          <w:color w:val="000000"/>
          <w:lang w:val="sr-Latn-ME"/>
        </w:rPr>
        <w:t>a</w:t>
      </w:r>
      <w:r w:rsidR="00A55595" w:rsidRPr="00442383">
        <w:rPr>
          <w:rFonts w:ascii="Cambria" w:eastAsia="Calibri" w:hAnsi="Cambria" w:cs="Arial"/>
          <w:color w:val="000000"/>
          <w:lang w:val="sr-Latn-ME"/>
        </w:rPr>
        <w:t>.</w:t>
      </w:r>
    </w:p>
    <w:p w14:paraId="259F2053" w14:textId="77777777" w:rsidR="00F073EE" w:rsidRPr="00442383" w:rsidRDefault="00F073EE" w:rsidP="00F073EE">
      <w:pPr>
        <w:spacing w:after="0" w:line="240" w:lineRule="auto"/>
        <w:jc w:val="both"/>
        <w:rPr>
          <w:rFonts w:ascii="Cambria" w:eastAsia="Times New Roman" w:hAnsi="Cambria" w:cs="Arial"/>
          <w:b/>
          <w:bCs/>
          <w:color w:val="000000"/>
          <w:sz w:val="24"/>
          <w:szCs w:val="24"/>
          <w:lang w:val="sr-Latn-ME"/>
        </w:rPr>
      </w:pPr>
    </w:p>
    <w:p w14:paraId="6FE74FD8" w14:textId="79225CA3" w:rsidR="00285E86" w:rsidRPr="00442383" w:rsidRDefault="00F073EE" w:rsidP="00285E86">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Cambria" w:eastAsia="Times New Roman" w:hAnsi="Cambria" w:cs="Arial"/>
          <w:b/>
          <w:bCs/>
          <w:color w:val="000000"/>
          <w:sz w:val="24"/>
          <w:szCs w:val="24"/>
          <w:lang w:val="sr-Latn-ME"/>
        </w:rPr>
      </w:pPr>
      <w:r w:rsidRPr="00442383">
        <w:rPr>
          <w:rFonts w:ascii="Cambria" w:eastAsia="Times New Roman" w:hAnsi="Cambria" w:cs="Arial"/>
          <w:color w:val="000000"/>
          <w:sz w:val="24"/>
          <w:szCs w:val="24"/>
          <w:lang w:val="sr-Latn-ME"/>
        </w:rPr>
        <w:t>Obrazloženje razloga zašto predmet nabavke nije podijeljen na partije:</w:t>
      </w:r>
      <w:r w:rsidRPr="00442383">
        <w:rPr>
          <w:rFonts w:ascii="Cambria" w:eastAsia="Times New Roman" w:hAnsi="Cambria" w:cs="Arial"/>
          <w:color w:val="000000"/>
          <w:sz w:val="24"/>
          <w:szCs w:val="24"/>
          <w:vertAlign w:val="superscript"/>
          <w:lang w:val="sr-Latn-ME"/>
        </w:rPr>
        <w:footnoteReference w:id="6"/>
      </w:r>
    </w:p>
    <w:p w14:paraId="6A0641F2" w14:textId="77777777" w:rsidR="00285E86" w:rsidRPr="00442383" w:rsidRDefault="00285E86" w:rsidP="00285E86">
      <w:pPr>
        <w:jc w:val="both"/>
        <w:rPr>
          <w:rFonts w:ascii="Cambria" w:hAnsi="Cambria"/>
          <w:color w:val="0D0D0D" w:themeColor="text1" w:themeTint="F2"/>
        </w:rPr>
      </w:pPr>
    </w:p>
    <w:p w14:paraId="6CA9F239" w14:textId="408659E3" w:rsidR="00285E86" w:rsidRPr="00442383" w:rsidRDefault="00285E86" w:rsidP="00285E86">
      <w:pPr>
        <w:jc w:val="both"/>
        <w:rPr>
          <w:rFonts w:ascii="Cambria" w:eastAsia="Times New Roman" w:hAnsi="Cambria" w:cs="Arial"/>
          <w:sz w:val="24"/>
          <w:szCs w:val="24"/>
          <w:lang w:val="sr-Latn-ME"/>
        </w:rPr>
      </w:pPr>
      <w:r w:rsidRPr="00442383">
        <w:rPr>
          <w:rFonts w:ascii="Cambria" w:eastAsia="Times New Roman" w:hAnsi="Cambria" w:cs="Arial"/>
          <w:sz w:val="24"/>
          <w:szCs w:val="24"/>
          <w:lang w:val="sr-Latn-ME"/>
        </w:rPr>
        <w:t>Naručilac nije podijelio predmet nabavke na partije jer smatra da se s obzirom na vrstu, svojstva, namjenu, mjesto i vrijeme izvršenja Ugovora  se ne ograničava mogućnost učešća privrednih subjekata u postupku javne nabavke. Naime, istraživanjem tržišta je utvrđeno da firme koje se bave predmetnom uslugom mogu nesmetano da obavljaju sve zahtjeve Naručioca iz specifikacije s obzirom da  su specificirane usluge srodne.</w:t>
      </w:r>
    </w:p>
    <w:p w14:paraId="77B964EC" w14:textId="77777777" w:rsidR="00F073EE" w:rsidRPr="00442383" w:rsidRDefault="00F073EE" w:rsidP="00F073EE">
      <w:pPr>
        <w:spacing w:after="0" w:line="240" w:lineRule="auto"/>
        <w:jc w:val="both"/>
        <w:rPr>
          <w:rFonts w:ascii="Cambria" w:eastAsia="Times New Roman" w:hAnsi="Cambria" w:cs="Arial"/>
          <w:color w:val="000000"/>
          <w:sz w:val="24"/>
          <w:szCs w:val="24"/>
          <w:lang w:val="sr-Latn-ME"/>
        </w:rPr>
      </w:pPr>
    </w:p>
    <w:p w14:paraId="1E61ABB8" w14:textId="77777777" w:rsidR="00F073EE" w:rsidRPr="00442383" w:rsidRDefault="00F073EE" w:rsidP="00F073EE">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Cambria" w:eastAsia="Times New Roman" w:hAnsi="Cambria" w:cs="Arial"/>
          <w:b/>
          <w:color w:val="000000"/>
          <w:sz w:val="24"/>
          <w:szCs w:val="24"/>
          <w:lang w:val="sr-Latn-ME"/>
        </w:rPr>
      </w:pPr>
      <w:r w:rsidRPr="00442383">
        <w:rPr>
          <w:rFonts w:ascii="Cambria" w:eastAsia="Times New Roman" w:hAnsi="Cambria" w:cs="Arial"/>
          <w:b/>
          <w:color w:val="000000"/>
          <w:sz w:val="24"/>
          <w:szCs w:val="24"/>
          <w:lang w:val="sr-Latn-ME"/>
        </w:rPr>
        <w:t>ZAKLJUČIVANJE OKVIRNOG SPORAZUMA</w:t>
      </w:r>
      <w:r w:rsidRPr="00442383">
        <w:rPr>
          <w:rFonts w:ascii="Cambria" w:eastAsia="Times New Roman" w:hAnsi="Cambria" w:cs="Arial"/>
          <w:b/>
          <w:color w:val="000000"/>
          <w:sz w:val="24"/>
          <w:szCs w:val="24"/>
          <w:vertAlign w:val="superscript"/>
          <w:lang w:val="sr-Latn-ME"/>
        </w:rPr>
        <w:footnoteReference w:id="7"/>
      </w:r>
    </w:p>
    <w:p w14:paraId="24058098" w14:textId="77777777" w:rsidR="00F073EE" w:rsidRPr="00442383" w:rsidRDefault="00F073EE" w:rsidP="00F073EE">
      <w:pPr>
        <w:spacing w:after="0" w:line="240" w:lineRule="auto"/>
        <w:jc w:val="both"/>
        <w:rPr>
          <w:rFonts w:ascii="Cambria" w:eastAsia="Times New Roman" w:hAnsi="Cambria" w:cs="Arial"/>
          <w:color w:val="000000"/>
          <w:sz w:val="24"/>
          <w:szCs w:val="24"/>
          <w:lang w:val="sr-Latn-ME"/>
        </w:rPr>
      </w:pPr>
    </w:p>
    <w:p w14:paraId="02231D64" w14:textId="77777777" w:rsidR="00F073EE" w:rsidRPr="00442383" w:rsidRDefault="00F073EE" w:rsidP="00F073EE">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Zaključiće se okvirni sporazum:</w:t>
      </w:r>
    </w:p>
    <w:p w14:paraId="182B3476" w14:textId="77777777" w:rsidR="00F073EE" w:rsidRPr="00442383" w:rsidRDefault="00F073EE" w:rsidP="00F073EE">
      <w:pPr>
        <w:spacing w:after="0" w:line="240" w:lineRule="auto"/>
        <w:jc w:val="both"/>
        <w:rPr>
          <w:rFonts w:ascii="Cambria" w:eastAsia="Times New Roman" w:hAnsi="Cambria" w:cs="Arial"/>
          <w:color w:val="000000"/>
          <w:sz w:val="24"/>
          <w:szCs w:val="24"/>
          <w:lang w:val="sr-Latn-ME"/>
        </w:rPr>
      </w:pPr>
    </w:p>
    <w:p w14:paraId="4C885003" w14:textId="77777777" w:rsidR="00F073EE" w:rsidRPr="00442383" w:rsidRDefault="00F073EE" w:rsidP="00F073EE">
      <w:pPr>
        <w:spacing w:after="0" w:line="240" w:lineRule="auto"/>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sym w:font="Wingdings" w:char="F0A8"/>
      </w:r>
      <w:r w:rsidRPr="00442383">
        <w:rPr>
          <w:rFonts w:ascii="Cambria" w:eastAsia="Times New Roman" w:hAnsi="Cambria" w:cs="Arial"/>
          <w:color w:val="000000"/>
          <w:sz w:val="24"/>
          <w:szCs w:val="24"/>
          <w:lang w:val="sr-Latn-ME"/>
        </w:rPr>
        <w:t xml:space="preserve"> ne</w:t>
      </w:r>
    </w:p>
    <w:p w14:paraId="51589429" w14:textId="77777777" w:rsidR="00F073EE" w:rsidRPr="00442383" w:rsidRDefault="00F073EE" w:rsidP="00F073EE">
      <w:pPr>
        <w:spacing w:after="0" w:line="240" w:lineRule="auto"/>
        <w:jc w:val="both"/>
        <w:rPr>
          <w:rFonts w:ascii="Cambria" w:eastAsia="Times New Roman" w:hAnsi="Cambria" w:cs="Arial"/>
          <w:color w:val="000000"/>
          <w:sz w:val="24"/>
          <w:szCs w:val="24"/>
          <w:lang w:val="sr-Latn-ME"/>
        </w:rPr>
      </w:pPr>
    </w:p>
    <w:p w14:paraId="5FF7ADB2" w14:textId="77777777" w:rsidR="004B639C" w:rsidRPr="00442383" w:rsidRDefault="004B639C" w:rsidP="00F073EE">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Cambria" w:eastAsia="Times New Roman" w:hAnsi="Cambria" w:cs="Arial"/>
          <w:b/>
          <w:color w:val="000000"/>
          <w:sz w:val="24"/>
          <w:szCs w:val="24"/>
          <w:lang w:val="sr-Latn-ME"/>
        </w:rPr>
      </w:pPr>
    </w:p>
    <w:p w14:paraId="7D56FB71" w14:textId="5F371A45" w:rsidR="00F073EE" w:rsidRPr="00442383" w:rsidRDefault="00F073EE" w:rsidP="00F073EE">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Cambria" w:eastAsia="Times New Roman" w:hAnsi="Cambria" w:cs="Arial"/>
          <w:b/>
          <w:sz w:val="24"/>
          <w:szCs w:val="24"/>
          <w:lang w:val="sr-Latn-ME"/>
        </w:rPr>
      </w:pPr>
      <w:r w:rsidRPr="00442383">
        <w:rPr>
          <w:rFonts w:ascii="Cambria" w:eastAsia="Times New Roman" w:hAnsi="Cambria" w:cs="Arial"/>
          <w:b/>
          <w:sz w:val="24"/>
          <w:szCs w:val="24"/>
          <w:lang w:val="sr-Latn-ME"/>
        </w:rPr>
        <w:t>PONUDA SA VARIJANTAMA</w:t>
      </w:r>
    </w:p>
    <w:p w14:paraId="0CF90754" w14:textId="77777777" w:rsidR="00F073EE" w:rsidRPr="00442383" w:rsidRDefault="00F073EE" w:rsidP="00F073EE">
      <w:pPr>
        <w:spacing w:after="0" w:line="240" w:lineRule="auto"/>
        <w:jc w:val="both"/>
        <w:rPr>
          <w:rFonts w:ascii="Cambria" w:eastAsia="Times New Roman" w:hAnsi="Cambria" w:cs="Arial"/>
          <w:b/>
          <w:bCs/>
          <w:color w:val="000000"/>
          <w:sz w:val="24"/>
          <w:szCs w:val="24"/>
          <w:lang w:val="sr-Latn-ME"/>
        </w:rPr>
      </w:pPr>
    </w:p>
    <w:p w14:paraId="489ADCEF" w14:textId="77777777" w:rsidR="00F073EE" w:rsidRPr="00442383" w:rsidRDefault="00F073EE" w:rsidP="00F073EE">
      <w:pPr>
        <w:spacing w:after="0" w:line="240" w:lineRule="auto"/>
        <w:jc w:val="both"/>
        <w:rPr>
          <w:rFonts w:ascii="Cambria" w:eastAsia="Times New Roman" w:hAnsi="Cambria" w:cs="Arial"/>
          <w:sz w:val="24"/>
          <w:szCs w:val="24"/>
          <w:lang w:val="sr-Latn-ME"/>
        </w:rPr>
      </w:pPr>
      <w:r w:rsidRPr="00442383">
        <w:rPr>
          <w:rFonts w:ascii="Cambria" w:eastAsia="Times New Roman" w:hAnsi="Cambria" w:cs="Arial"/>
          <w:sz w:val="24"/>
          <w:szCs w:val="24"/>
          <w:lang w:val="sr-Latn-ME"/>
        </w:rPr>
        <w:t>Mogućnost podnošenja ponude sa varijantama</w:t>
      </w:r>
    </w:p>
    <w:p w14:paraId="781A983C" w14:textId="77777777" w:rsidR="00F073EE" w:rsidRPr="00442383" w:rsidRDefault="00F073EE" w:rsidP="00F073EE">
      <w:pPr>
        <w:spacing w:after="0" w:line="240" w:lineRule="auto"/>
        <w:jc w:val="both"/>
        <w:rPr>
          <w:rFonts w:ascii="Cambria" w:eastAsia="Times New Roman" w:hAnsi="Cambria" w:cs="Arial"/>
          <w:sz w:val="24"/>
          <w:szCs w:val="24"/>
          <w:lang w:val="sr-Latn-ME"/>
        </w:rPr>
      </w:pPr>
    </w:p>
    <w:p w14:paraId="2F4F26B7" w14:textId="77777777" w:rsidR="00F073EE" w:rsidRPr="00442383" w:rsidRDefault="00F073EE" w:rsidP="00F073EE">
      <w:pPr>
        <w:spacing w:after="0" w:line="240" w:lineRule="auto"/>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sym w:font="Wingdings" w:char="F0A8"/>
      </w:r>
      <w:r w:rsidRPr="00442383">
        <w:rPr>
          <w:rFonts w:ascii="Cambria" w:eastAsia="Times New Roman" w:hAnsi="Cambria" w:cs="Arial"/>
          <w:color w:val="000000"/>
          <w:sz w:val="24"/>
          <w:szCs w:val="24"/>
          <w:lang w:val="sr-Latn-ME"/>
        </w:rPr>
        <w:t xml:space="preserve"> </w:t>
      </w:r>
      <w:r w:rsidRPr="00442383">
        <w:rPr>
          <w:rFonts w:ascii="Cambria" w:eastAsia="Times New Roman" w:hAnsi="Cambria" w:cs="Arial"/>
          <w:sz w:val="24"/>
          <w:szCs w:val="24"/>
          <w:lang w:val="sr-Latn-ME"/>
        </w:rPr>
        <w:t>Varijante ponude nijesu dozvoljene i neće biti razmatrane.</w:t>
      </w:r>
    </w:p>
    <w:p w14:paraId="5FCA710C" w14:textId="77777777" w:rsidR="00F073EE" w:rsidRPr="00442383" w:rsidRDefault="00F073EE" w:rsidP="00F073EE">
      <w:pPr>
        <w:spacing w:after="0" w:line="240" w:lineRule="auto"/>
        <w:jc w:val="both"/>
        <w:rPr>
          <w:rFonts w:ascii="Cambria" w:eastAsia="Times New Roman" w:hAnsi="Cambria" w:cs="Arial"/>
          <w:b/>
          <w:bCs/>
          <w:color w:val="FF0000"/>
          <w:sz w:val="24"/>
          <w:szCs w:val="24"/>
          <w:lang w:val="sr-Latn-ME"/>
        </w:rPr>
      </w:pPr>
    </w:p>
    <w:p w14:paraId="745FCA20" w14:textId="77777777" w:rsidR="00F073EE" w:rsidRPr="00442383" w:rsidRDefault="00F073EE" w:rsidP="00F073E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Cambria" w:eastAsia="Times New Roman" w:hAnsi="Cambria" w:cs="Arial"/>
          <w:b/>
          <w:bCs/>
          <w:color w:val="FF0000"/>
          <w:sz w:val="24"/>
          <w:szCs w:val="24"/>
          <w:lang w:val="sr-Latn-ME"/>
        </w:rPr>
      </w:pPr>
      <w:r w:rsidRPr="00442383">
        <w:rPr>
          <w:rFonts w:ascii="Cambria" w:eastAsia="Times New Roman" w:hAnsi="Cambria" w:cs="Arial"/>
          <w:b/>
          <w:sz w:val="24"/>
          <w:szCs w:val="24"/>
          <w:lang w:val="sr-Latn-ME"/>
        </w:rPr>
        <w:t>REZERVISANA NABAVKA</w:t>
      </w:r>
    </w:p>
    <w:p w14:paraId="19DA15A1" w14:textId="77777777" w:rsidR="00F073EE" w:rsidRPr="00442383" w:rsidRDefault="00F073EE" w:rsidP="00F073EE">
      <w:pPr>
        <w:spacing w:after="0" w:line="240" w:lineRule="auto"/>
        <w:jc w:val="both"/>
        <w:rPr>
          <w:rFonts w:ascii="Cambria" w:eastAsia="Times New Roman" w:hAnsi="Cambria" w:cs="Arial"/>
          <w:b/>
          <w:bCs/>
          <w:color w:val="FF0000"/>
          <w:sz w:val="24"/>
          <w:szCs w:val="24"/>
          <w:lang w:val="sr-Latn-ME"/>
        </w:rPr>
      </w:pPr>
    </w:p>
    <w:p w14:paraId="684C71A4" w14:textId="77777777" w:rsidR="00F073EE" w:rsidRPr="00442383" w:rsidRDefault="00F073EE" w:rsidP="00F073EE">
      <w:pPr>
        <w:spacing w:after="0" w:line="240" w:lineRule="auto"/>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sym w:font="Wingdings" w:char="F0A8"/>
      </w:r>
      <w:r w:rsidRPr="00442383">
        <w:rPr>
          <w:rFonts w:ascii="Cambria" w:eastAsia="Times New Roman" w:hAnsi="Cambria" w:cs="Arial"/>
          <w:color w:val="000000"/>
          <w:sz w:val="24"/>
          <w:szCs w:val="24"/>
          <w:lang w:val="sr-Latn-ME"/>
        </w:rPr>
        <w:t xml:space="preserve"> Ne</w:t>
      </w:r>
    </w:p>
    <w:p w14:paraId="57B08F3F" w14:textId="77777777" w:rsidR="00F073EE" w:rsidRPr="00442383" w:rsidRDefault="00F073EE" w:rsidP="00F073EE">
      <w:pPr>
        <w:spacing w:after="0" w:line="240" w:lineRule="auto"/>
        <w:jc w:val="both"/>
        <w:rPr>
          <w:rFonts w:ascii="Cambria" w:eastAsia="Times New Roman" w:hAnsi="Cambria" w:cs="Arial"/>
          <w:b/>
          <w:bCs/>
          <w:color w:val="FF0000"/>
          <w:sz w:val="24"/>
          <w:szCs w:val="24"/>
          <w:lang w:val="sr-Latn-ME"/>
        </w:rPr>
      </w:pPr>
    </w:p>
    <w:p w14:paraId="2711A77E" w14:textId="7A6EA1EA" w:rsidR="00F073EE" w:rsidRPr="00442383" w:rsidRDefault="00F073EE" w:rsidP="000D72D2">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ind w:left="540"/>
        <w:jc w:val="both"/>
        <w:outlineLvl w:val="0"/>
        <w:rPr>
          <w:rFonts w:ascii="Cambria" w:eastAsia="Times New Roman" w:hAnsi="Cambria" w:cs="Times New Roman"/>
          <w:b/>
          <w:sz w:val="24"/>
          <w:szCs w:val="32"/>
          <w:lang w:val="sr-Latn-ME"/>
        </w:rPr>
      </w:pPr>
      <w:bookmarkStart w:id="3" w:name="_Toc62730556"/>
      <w:r w:rsidRPr="00442383">
        <w:rPr>
          <w:rFonts w:ascii="Cambria" w:eastAsia="Times New Roman" w:hAnsi="Cambria" w:cs="Times New Roman"/>
          <w:b/>
          <w:sz w:val="24"/>
          <w:szCs w:val="32"/>
          <w:lang w:val="sr-Latn-ME"/>
        </w:rPr>
        <w:t>NAČIN UTVRĐIVANJA EKVIVALENTNOSTI</w:t>
      </w:r>
      <w:bookmarkEnd w:id="3"/>
    </w:p>
    <w:p w14:paraId="6B53500F" w14:textId="77777777" w:rsidR="00F073EE" w:rsidRPr="00442383" w:rsidRDefault="00F073EE" w:rsidP="00F073EE">
      <w:pPr>
        <w:spacing w:after="0" w:line="240" w:lineRule="auto"/>
        <w:jc w:val="both"/>
        <w:rPr>
          <w:rFonts w:ascii="Cambria" w:eastAsia="Times New Roman" w:hAnsi="Cambria" w:cs="Arial"/>
          <w:bCs/>
          <w:color w:val="FF0000"/>
          <w:sz w:val="24"/>
          <w:szCs w:val="24"/>
          <w:lang w:val="sr-Latn-ME"/>
        </w:rPr>
      </w:pPr>
    </w:p>
    <w:p w14:paraId="298038CD" w14:textId="77777777" w:rsidR="0096431A" w:rsidRDefault="00F073EE" w:rsidP="00F073EE">
      <w:pPr>
        <w:spacing w:after="0" w:line="240" w:lineRule="auto"/>
        <w:jc w:val="both"/>
        <w:rPr>
          <w:rFonts w:ascii="Cambria" w:eastAsia="Times New Roman" w:hAnsi="Cambria" w:cs="Arial"/>
          <w:bCs/>
          <w:sz w:val="24"/>
          <w:szCs w:val="24"/>
          <w:lang w:val="sr-Latn-ME"/>
        </w:rPr>
      </w:pPr>
      <w:r w:rsidRPr="0096431A">
        <w:rPr>
          <w:rFonts w:ascii="Cambria" w:eastAsia="Times New Roman" w:hAnsi="Cambria" w:cs="Arial"/>
          <w:bCs/>
          <w:sz w:val="24"/>
          <w:szCs w:val="24"/>
          <w:lang w:val="sr-Latn-ME"/>
        </w:rPr>
        <w:t>Način utvrđivanja ekvivalentnosti</w:t>
      </w:r>
      <w:r w:rsidR="00021CCB" w:rsidRPr="0096431A">
        <w:rPr>
          <w:rFonts w:ascii="Cambria" w:eastAsia="Times New Roman" w:hAnsi="Cambria" w:cs="Arial"/>
          <w:bCs/>
          <w:sz w:val="24"/>
          <w:szCs w:val="24"/>
          <w:lang w:val="sr-Latn-ME"/>
        </w:rPr>
        <w:t xml:space="preserve"> </w:t>
      </w:r>
    </w:p>
    <w:p w14:paraId="76332DA2" w14:textId="6C235869" w:rsidR="00F073EE" w:rsidRPr="00442383" w:rsidRDefault="0096431A" w:rsidP="00F073EE">
      <w:pPr>
        <w:spacing w:after="0" w:line="240" w:lineRule="auto"/>
        <w:jc w:val="both"/>
        <w:rPr>
          <w:rFonts w:ascii="Cambria" w:eastAsia="Times New Roman" w:hAnsi="Cambria" w:cs="Arial"/>
          <w:bCs/>
          <w:color w:val="000000"/>
          <w:sz w:val="24"/>
          <w:szCs w:val="24"/>
          <w:lang w:val="sr-Latn-ME"/>
        </w:rPr>
      </w:pPr>
      <w:r w:rsidRPr="00442383">
        <w:rPr>
          <w:rFonts w:ascii="Cambria" w:eastAsia="Times New Roman" w:hAnsi="Cambria" w:cs="Arial"/>
          <w:color w:val="000000"/>
          <w:sz w:val="24"/>
          <w:szCs w:val="24"/>
          <w:lang w:val="sr-Latn-ME"/>
        </w:rPr>
        <w:sym w:font="Wingdings" w:char="F0A8"/>
      </w:r>
      <w:r>
        <w:rPr>
          <w:rFonts w:ascii="Cambria" w:eastAsia="Times New Roman" w:hAnsi="Cambria" w:cs="Arial"/>
          <w:color w:val="000000"/>
          <w:sz w:val="24"/>
          <w:szCs w:val="24"/>
          <w:lang w:val="sr-Latn-ME"/>
        </w:rPr>
        <w:t xml:space="preserve"> </w:t>
      </w:r>
      <w:r w:rsidR="00021CCB" w:rsidRPr="00442383">
        <w:rPr>
          <w:rFonts w:ascii="Cambria" w:eastAsia="Times New Roman" w:hAnsi="Cambria" w:cs="Arial"/>
          <w:bCs/>
          <w:color w:val="000000"/>
          <w:sz w:val="24"/>
          <w:szCs w:val="24"/>
          <w:lang w:val="sr-Latn-ME"/>
        </w:rPr>
        <w:t>N</w:t>
      </w:r>
      <w:r>
        <w:rPr>
          <w:rFonts w:ascii="Cambria" w:eastAsia="Times New Roman" w:hAnsi="Cambria" w:cs="Arial"/>
          <w:bCs/>
          <w:color w:val="000000"/>
          <w:sz w:val="24"/>
          <w:szCs w:val="24"/>
          <w:lang w:val="sr-Latn-ME"/>
        </w:rPr>
        <w:t>e</w:t>
      </w:r>
    </w:p>
    <w:p w14:paraId="246A8621" w14:textId="77777777" w:rsidR="00F073EE" w:rsidRPr="00442383" w:rsidRDefault="00F073EE" w:rsidP="00F073EE">
      <w:pPr>
        <w:spacing w:after="0" w:line="240" w:lineRule="auto"/>
        <w:jc w:val="both"/>
        <w:rPr>
          <w:rFonts w:ascii="Cambria" w:eastAsia="Times New Roman" w:hAnsi="Cambria" w:cs="Arial"/>
          <w:bCs/>
          <w:color w:val="FF0000"/>
          <w:sz w:val="24"/>
          <w:szCs w:val="24"/>
          <w:lang w:val="sr-Latn-ME"/>
        </w:rPr>
      </w:pPr>
    </w:p>
    <w:p w14:paraId="25A87795" w14:textId="632FEA9D" w:rsidR="00F073EE" w:rsidRPr="00442383" w:rsidRDefault="000D72D2" w:rsidP="000D72D2">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ind w:left="540"/>
        <w:outlineLvl w:val="0"/>
        <w:rPr>
          <w:rFonts w:ascii="Cambria" w:eastAsia="Times New Roman" w:hAnsi="Cambria" w:cs="Times New Roman"/>
          <w:b/>
          <w:sz w:val="24"/>
          <w:szCs w:val="32"/>
          <w:lang w:val="sr-Latn-ME"/>
        </w:rPr>
      </w:pPr>
      <w:bookmarkStart w:id="4" w:name="_Toc62730557"/>
      <w:r>
        <w:rPr>
          <w:rFonts w:ascii="Cambria" w:eastAsia="Times New Roman" w:hAnsi="Cambria" w:cs="Times New Roman"/>
          <w:b/>
          <w:sz w:val="24"/>
          <w:szCs w:val="32"/>
          <w:lang w:val="sr-Latn-ME"/>
        </w:rPr>
        <w:t>4.</w:t>
      </w:r>
      <w:r w:rsidR="00F073EE" w:rsidRPr="00442383">
        <w:rPr>
          <w:rFonts w:ascii="Cambria" w:eastAsia="Times New Roman" w:hAnsi="Cambria" w:cs="Times New Roman"/>
          <w:b/>
          <w:sz w:val="24"/>
          <w:szCs w:val="32"/>
          <w:lang w:val="sr-Latn-ME"/>
        </w:rPr>
        <w:t>OSNOVI ZA OBAVEZNO ISKLJUČENJE IZ POSTUPKA JAVNE NABAVKE</w:t>
      </w:r>
      <w:bookmarkEnd w:id="4"/>
    </w:p>
    <w:p w14:paraId="4B004F91" w14:textId="77777777" w:rsidR="00F073EE" w:rsidRPr="00442383" w:rsidRDefault="00F073EE" w:rsidP="00F073EE">
      <w:pPr>
        <w:spacing w:after="0" w:line="240" w:lineRule="auto"/>
        <w:jc w:val="both"/>
        <w:rPr>
          <w:rFonts w:ascii="Cambria" w:eastAsia="Times New Roman" w:hAnsi="Cambria" w:cs="Arial"/>
          <w:sz w:val="24"/>
          <w:szCs w:val="24"/>
          <w:lang w:val="sr-Latn-ME"/>
        </w:rPr>
      </w:pPr>
    </w:p>
    <w:p w14:paraId="65F94F9B" w14:textId="77777777" w:rsidR="00F073EE" w:rsidRPr="00442383" w:rsidRDefault="00F073EE" w:rsidP="00F073EE">
      <w:pPr>
        <w:spacing w:after="0" w:line="240" w:lineRule="auto"/>
        <w:rPr>
          <w:rFonts w:ascii="Cambria" w:eastAsia="Times New Roman" w:hAnsi="Cambria" w:cs="Arial"/>
          <w:sz w:val="24"/>
          <w:szCs w:val="24"/>
          <w:lang w:val="sr-Latn-ME"/>
        </w:rPr>
      </w:pPr>
      <w:r w:rsidRPr="00442383">
        <w:rPr>
          <w:rFonts w:ascii="Cambria" w:eastAsia="Times New Roman" w:hAnsi="Cambria" w:cs="Arial"/>
          <w:sz w:val="24"/>
          <w:szCs w:val="24"/>
          <w:lang w:val="sr-Latn-ME"/>
        </w:rPr>
        <w:t xml:space="preserve">Privredni subjekat će se isključiti iz postupka javne nabavke, ako: </w:t>
      </w:r>
    </w:p>
    <w:p w14:paraId="286FD6A9" w14:textId="59546804" w:rsidR="00F073EE" w:rsidRPr="00442383" w:rsidRDefault="00F073EE" w:rsidP="00F073EE">
      <w:pPr>
        <w:numPr>
          <w:ilvl w:val="0"/>
          <w:numId w:val="5"/>
        </w:numPr>
        <w:spacing w:after="0" w:line="240" w:lineRule="auto"/>
        <w:rPr>
          <w:rFonts w:ascii="Cambria" w:eastAsia="Times New Roman" w:hAnsi="Cambria" w:cs="Arial"/>
          <w:sz w:val="24"/>
          <w:szCs w:val="24"/>
          <w:lang w:val="sr-Latn-ME"/>
        </w:rPr>
      </w:pPr>
      <w:bookmarkStart w:id="5" w:name="_Toc62730558"/>
      <w:r w:rsidRPr="00442383">
        <w:rPr>
          <w:rFonts w:ascii="Cambria" w:eastAsia="Times New Roman" w:hAnsi="Cambria" w:cs="Arial"/>
          <w:sz w:val="24"/>
          <w:szCs w:val="24"/>
          <w:lang w:val="sr-Latn-ME"/>
        </w:rPr>
        <w:t xml:space="preserve">je vršio neprimjeren uticaj u smislu člana 38 stav 2 tačka </w:t>
      </w:r>
      <w:r w:rsidR="00CA668D">
        <w:rPr>
          <w:rFonts w:ascii="Cambria" w:eastAsia="Times New Roman" w:hAnsi="Cambria" w:cs="Arial"/>
          <w:sz w:val="24"/>
          <w:szCs w:val="24"/>
          <w:lang w:val="sr-Latn-ME"/>
        </w:rPr>
        <w:t>ZJN</w:t>
      </w:r>
      <w:r w:rsidRPr="00442383">
        <w:rPr>
          <w:rFonts w:ascii="Cambria" w:eastAsia="Times New Roman" w:hAnsi="Cambria" w:cs="Arial"/>
          <w:sz w:val="24"/>
          <w:szCs w:val="24"/>
          <w:lang w:val="sr-Latn-ME"/>
        </w:rPr>
        <w:t>;</w:t>
      </w:r>
    </w:p>
    <w:p w14:paraId="658AD3B4" w14:textId="75A47617" w:rsidR="00F073EE" w:rsidRPr="00442383" w:rsidRDefault="00F073EE" w:rsidP="00F073EE">
      <w:pPr>
        <w:numPr>
          <w:ilvl w:val="0"/>
          <w:numId w:val="5"/>
        </w:numPr>
        <w:spacing w:after="0" w:line="240" w:lineRule="auto"/>
        <w:rPr>
          <w:rFonts w:ascii="Cambria" w:eastAsia="Times New Roman" w:hAnsi="Cambria" w:cs="Arial"/>
          <w:sz w:val="24"/>
          <w:szCs w:val="24"/>
          <w:lang w:val="sr-Latn-ME"/>
        </w:rPr>
      </w:pPr>
      <w:r w:rsidRPr="00442383">
        <w:rPr>
          <w:rFonts w:ascii="Cambria" w:eastAsia="Times New Roman" w:hAnsi="Cambria" w:cs="Arial"/>
          <w:sz w:val="24"/>
          <w:szCs w:val="24"/>
          <w:lang w:val="sr-Latn-ME"/>
        </w:rPr>
        <w:t>postoji sukob interesa iz člana 41 stav 1 tačka 2 ili člana 42</w:t>
      </w:r>
      <w:r w:rsidR="00C15C8E">
        <w:rPr>
          <w:rFonts w:ascii="Cambria" w:eastAsia="Times New Roman" w:hAnsi="Cambria" w:cs="Arial"/>
          <w:sz w:val="24"/>
          <w:szCs w:val="24"/>
          <w:lang w:val="sr-Latn-ME"/>
        </w:rPr>
        <w:t xml:space="preserve"> ZJN</w:t>
      </w:r>
      <w:r w:rsidRPr="00442383">
        <w:rPr>
          <w:rFonts w:ascii="Cambria" w:eastAsia="Times New Roman" w:hAnsi="Cambria" w:cs="Arial"/>
          <w:sz w:val="24"/>
          <w:szCs w:val="24"/>
          <w:lang w:val="sr-Latn-ME"/>
        </w:rPr>
        <w:t>;</w:t>
      </w:r>
    </w:p>
    <w:p w14:paraId="19E89714" w14:textId="515EA27E" w:rsidR="00F073EE" w:rsidRPr="00442383" w:rsidRDefault="00F073EE" w:rsidP="00F073EE">
      <w:pPr>
        <w:numPr>
          <w:ilvl w:val="0"/>
          <w:numId w:val="5"/>
        </w:numPr>
        <w:spacing w:after="0" w:line="240" w:lineRule="auto"/>
        <w:rPr>
          <w:rFonts w:ascii="Cambria" w:eastAsia="Times New Roman" w:hAnsi="Cambria" w:cs="Arial"/>
          <w:sz w:val="24"/>
          <w:szCs w:val="24"/>
          <w:lang w:val="sr-Latn-ME"/>
        </w:rPr>
      </w:pPr>
      <w:r w:rsidRPr="00442383">
        <w:rPr>
          <w:rFonts w:ascii="Cambria" w:eastAsia="Times New Roman" w:hAnsi="Cambria" w:cs="Arial"/>
          <w:sz w:val="24"/>
          <w:szCs w:val="24"/>
          <w:lang w:val="sr-Latn-ME"/>
        </w:rPr>
        <w:t xml:space="preserve">ne ispunjava uslov iz člana 99 </w:t>
      </w:r>
      <w:r w:rsidR="00C15C8E">
        <w:rPr>
          <w:rFonts w:ascii="Cambria" w:eastAsia="Times New Roman" w:hAnsi="Cambria" w:cs="Arial"/>
          <w:sz w:val="24"/>
          <w:szCs w:val="24"/>
          <w:lang w:val="sr-Latn-ME"/>
        </w:rPr>
        <w:t>ZJN</w:t>
      </w:r>
      <w:r w:rsidRPr="00442383">
        <w:rPr>
          <w:rFonts w:ascii="Cambria" w:eastAsia="Times New Roman" w:hAnsi="Cambria" w:cs="Arial"/>
          <w:sz w:val="24"/>
          <w:szCs w:val="24"/>
          <w:lang w:val="sr-Latn-ME"/>
        </w:rPr>
        <w:t>;</w:t>
      </w:r>
    </w:p>
    <w:p w14:paraId="0AF8A952" w14:textId="32F8BEB9" w:rsidR="00F073EE" w:rsidRPr="00442383" w:rsidRDefault="00F073EE" w:rsidP="00F073EE">
      <w:pPr>
        <w:numPr>
          <w:ilvl w:val="0"/>
          <w:numId w:val="5"/>
        </w:numPr>
        <w:spacing w:after="0" w:line="240" w:lineRule="auto"/>
        <w:rPr>
          <w:rFonts w:ascii="Cambria" w:eastAsia="Times New Roman" w:hAnsi="Cambria" w:cs="Arial"/>
          <w:sz w:val="24"/>
          <w:szCs w:val="24"/>
          <w:lang w:val="sr-Latn-ME"/>
        </w:rPr>
      </w:pPr>
      <w:r w:rsidRPr="00442383">
        <w:rPr>
          <w:rFonts w:ascii="Cambria" w:eastAsia="Times New Roman" w:hAnsi="Cambria" w:cs="Arial"/>
          <w:sz w:val="24"/>
          <w:szCs w:val="24"/>
          <w:lang w:val="sr-Latn-ME"/>
        </w:rPr>
        <w:t xml:space="preserve">ne ispunjava uslov iz čl. 102, 104 ili 106 </w:t>
      </w:r>
      <w:r w:rsidR="00C15C8E">
        <w:rPr>
          <w:rFonts w:ascii="Cambria" w:eastAsia="Times New Roman" w:hAnsi="Cambria" w:cs="Arial"/>
          <w:sz w:val="24"/>
          <w:szCs w:val="24"/>
          <w:lang w:val="sr-Latn-ME"/>
        </w:rPr>
        <w:t xml:space="preserve">ZJN </w:t>
      </w:r>
      <w:r w:rsidRPr="00442383">
        <w:rPr>
          <w:rFonts w:ascii="Cambria" w:eastAsia="Times New Roman" w:hAnsi="Cambria" w:cs="Arial"/>
          <w:sz w:val="24"/>
          <w:szCs w:val="24"/>
          <w:lang w:val="sr-Latn-ME"/>
        </w:rPr>
        <w:t>predviđen tenderskom dokumentacijom;</w:t>
      </w:r>
    </w:p>
    <w:p w14:paraId="0084541C" w14:textId="77777777" w:rsidR="00F073EE" w:rsidRPr="00442383" w:rsidRDefault="00F073EE" w:rsidP="00F073EE">
      <w:pPr>
        <w:numPr>
          <w:ilvl w:val="0"/>
          <w:numId w:val="5"/>
        </w:numPr>
        <w:spacing w:after="0" w:line="240" w:lineRule="auto"/>
        <w:rPr>
          <w:rFonts w:ascii="Cambria" w:eastAsia="Times New Roman" w:hAnsi="Cambria" w:cs="Arial"/>
          <w:sz w:val="24"/>
          <w:szCs w:val="24"/>
          <w:lang w:val="sr-Latn-ME"/>
        </w:rPr>
      </w:pPr>
      <w:r w:rsidRPr="00442383">
        <w:rPr>
          <w:rFonts w:ascii="Cambria" w:eastAsia="Times New Roman" w:hAnsi="Cambria" w:cs="Arial"/>
          <w:sz w:val="24"/>
          <w:szCs w:val="24"/>
          <w:lang w:val="sr-Latn-ME"/>
        </w:rPr>
        <w:t>nije dostavio izjavu privrednog subjekta ili dostavljena izjava ne sadrži informacije i podatke tražene tenderskom dokumentacijom ili je nepravilno sačinjena;</w:t>
      </w:r>
    </w:p>
    <w:p w14:paraId="6F9B54D1" w14:textId="0ED19328" w:rsidR="00F073EE" w:rsidRPr="00442383" w:rsidRDefault="00F073EE" w:rsidP="00F073EE">
      <w:pPr>
        <w:numPr>
          <w:ilvl w:val="0"/>
          <w:numId w:val="5"/>
        </w:numPr>
        <w:spacing w:after="0" w:line="240" w:lineRule="auto"/>
        <w:rPr>
          <w:rFonts w:ascii="Cambria" w:eastAsia="Times New Roman" w:hAnsi="Cambria" w:cs="Arial"/>
          <w:sz w:val="24"/>
          <w:szCs w:val="24"/>
          <w:lang w:val="sr-Latn-ME"/>
        </w:rPr>
      </w:pPr>
      <w:r w:rsidRPr="00442383">
        <w:rPr>
          <w:rFonts w:ascii="Cambria" w:eastAsia="Times New Roman" w:hAnsi="Cambria" w:cs="Arial"/>
          <w:sz w:val="24"/>
          <w:szCs w:val="24"/>
          <w:lang w:val="sr-Latn-ME"/>
        </w:rPr>
        <w:t>postoji razlog na osnovu kojeg se smatra da je odustao od prijave, odnosno ponude, a koji je propisan članom 120 stav 15</w:t>
      </w:r>
      <w:r w:rsidR="00C15C8E">
        <w:rPr>
          <w:rFonts w:ascii="Cambria" w:eastAsia="Times New Roman" w:hAnsi="Cambria" w:cs="Arial"/>
          <w:sz w:val="24"/>
          <w:szCs w:val="24"/>
          <w:lang w:val="sr-Latn-ME"/>
        </w:rPr>
        <w:t xml:space="preserve"> ZJN</w:t>
      </w:r>
      <w:r w:rsidRPr="00442383">
        <w:rPr>
          <w:rFonts w:ascii="Cambria" w:eastAsia="Times New Roman" w:hAnsi="Cambria" w:cs="Arial"/>
          <w:sz w:val="24"/>
          <w:szCs w:val="24"/>
          <w:lang w:val="sr-Latn-ME"/>
        </w:rPr>
        <w:t>;</w:t>
      </w:r>
    </w:p>
    <w:p w14:paraId="3511BAEE" w14:textId="5671684A" w:rsidR="00F073EE" w:rsidRPr="00442383" w:rsidRDefault="00F073EE" w:rsidP="00F073EE">
      <w:pPr>
        <w:numPr>
          <w:ilvl w:val="0"/>
          <w:numId w:val="5"/>
        </w:numPr>
        <w:spacing w:after="0" w:line="240" w:lineRule="auto"/>
        <w:rPr>
          <w:rFonts w:ascii="Cambria" w:eastAsia="Times New Roman" w:hAnsi="Cambria" w:cs="Arial"/>
          <w:sz w:val="24"/>
          <w:szCs w:val="24"/>
          <w:lang w:val="sr-Latn-ME"/>
        </w:rPr>
      </w:pPr>
      <w:r w:rsidRPr="00442383">
        <w:rPr>
          <w:rFonts w:ascii="Cambria" w:eastAsia="Times New Roman" w:hAnsi="Cambria" w:cs="Arial"/>
          <w:sz w:val="24"/>
          <w:szCs w:val="24"/>
          <w:lang w:val="sr-Latn-ME"/>
        </w:rPr>
        <w:t xml:space="preserve">nije dostavio garanciju ponude ili nije dostavio garanciju ponude na način predviđen tenderskom dokumentacijom u skladu sa članom 122 st. 2, 3 ili 4 </w:t>
      </w:r>
      <w:r w:rsidR="00C15C8E">
        <w:rPr>
          <w:rFonts w:ascii="Cambria" w:eastAsia="Times New Roman" w:hAnsi="Cambria" w:cs="Arial"/>
          <w:sz w:val="24"/>
          <w:szCs w:val="24"/>
          <w:lang w:val="sr-Latn-ME"/>
        </w:rPr>
        <w:t xml:space="preserve">ZJN </w:t>
      </w:r>
      <w:r w:rsidRPr="00442383">
        <w:rPr>
          <w:rFonts w:ascii="Cambria" w:eastAsia="Times New Roman" w:hAnsi="Cambria" w:cs="Arial"/>
          <w:sz w:val="24"/>
          <w:szCs w:val="24"/>
          <w:lang w:val="sr-Latn-ME"/>
        </w:rPr>
        <w:t>ili je dostavio garanciju ponude na manji iznos od traženog ili je ta garancija neispravna; i/ili</w:t>
      </w:r>
    </w:p>
    <w:p w14:paraId="043D1C26" w14:textId="37C04AC1" w:rsidR="00F073EE" w:rsidRPr="00442383" w:rsidRDefault="00F073EE" w:rsidP="00F073EE">
      <w:pPr>
        <w:numPr>
          <w:ilvl w:val="0"/>
          <w:numId w:val="5"/>
        </w:numPr>
        <w:spacing w:after="0" w:line="240" w:lineRule="auto"/>
        <w:rPr>
          <w:rFonts w:ascii="Cambria" w:eastAsia="Times New Roman" w:hAnsi="Cambria" w:cs="Arial"/>
          <w:sz w:val="24"/>
          <w:szCs w:val="24"/>
          <w:lang w:val="sr-Latn-ME"/>
        </w:rPr>
      </w:pPr>
      <w:r w:rsidRPr="00442383">
        <w:rPr>
          <w:rFonts w:ascii="Cambria" w:eastAsia="Times New Roman" w:hAnsi="Cambria" w:cs="Arial"/>
          <w:sz w:val="24"/>
          <w:szCs w:val="24"/>
          <w:lang w:val="sr-Latn-ME"/>
        </w:rPr>
        <w:t>postoji drugi razlog propisan</w:t>
      </w:r>
      <w:r w:rsidR="00C15C8E">
        <w:rPr>
          <w:rFonts w:ascii="Cambria" w:eastAsia="Times New Roman" w:hAnsi="Cambria" w:cs="Arial"/>
          <w:sz w:val="24"/>
          <w:szCs w:val="24"/>
          <w:lang w:val="sr-Latn-ME"/>
        </w:rPr>
        <w:t xml:space="preserve"> ZJN</w:t>
      </w:r>
      <w:r w:rsidRPr="00442383">
        <w:rPr>
          <w:rFonts w:ascii="Cambria" w:eastAsia="Times New Roman" w:hAnsi="Cambria" w:cs="Arial"/>
          <w:sz w:val="24"/>
          <w:szCs w:val="24"/>
          <w:lang w:val="sr-Latn-ME"/>
        </w:rPr>
        <w:t>.</w:t>
      </w:r>
    </w:p>
    <w:p w14:paraId="376D8F8F" w14:textId="21DF48D6" w:rsidR="00F073EE" w:rsidRPr="000D72D2" w:rsidRDefault="00F073EE" w:rsidP="000D72D2">
      <w:pPr>
        <w:pStyle w:val="ListParagraph"/>
        <w:keepNext/>
        <w:keepLines/>
        <w:numPr>
          <w:ilvl w:val="0"/>
          <w:numId w:val="12"/>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Cambria" w:eastAsia="Times New Roman" w:hAnsi="Cambria" w:cs="Times New Roman"/>
          <w:b/>
          <w:sz w:val="24"/>
          <w:szCs w:val="32"/>
          <w:lang w:val="sr-Latn-ME"/>
        </w:rPr>
      </w:pPr>
      <w:r w:rsidRPr="000D72D2">
        <w:rPr>
          <w:rFonts w:ascii="Cambria" w:eastAsia="Times New Roman" w:hAnsi="Cambria" w:cs="Times New Roman"/>
          <w:b/>
          <w:sz w:val="24"/>
          <w:szCs w:val="32"/>
          <w:lang w:val="sr-Latn-ME"/>
        </w:rPr>
        <w:lastRenderedPageBreak/>
        <w:t>SREDSTVA FINANSIJSKOG OBEZBJEĐENJA UGOVORA O JAVNOJ NABAVCI</w:t>
      </w:r>
      <w:bookmarkEnd w:id="5"/>
    </w:p>
    <w:p w14:paraId="01292BCF" w14:textId="77777777" w:rsidR="00F073EE" w:rsidRPr="00442383" w:rsidRDefault="00F073EE" w:rsidP="00F073EE">
      <w:pPr>
        <w:spacing w:after="0" w:line="240" w:lineRule="auto"/>
        <w:jc w:val="both"/>
        <w:rPr>
          <w:rFonts w:ascii="Cambria" w:eastAsia="Times New Roman" w:hAnsi="Cambria" w:cs="Arial"/>
          <w:color w:val="000000"/>
          <w:sz w:val="24"/>
          <w:szCs w:val="24"/>
          <w:lang w:val="sr-Latn-ME"/>
        </w:rPr>
      </w:pPr>
    </w:p>
    <w:p w14:paraId="238242EC" w14:textId="7DE65901" w:rsidR="00F073EE" w:rsidRDefault="00F073EE" w:rsidP="00F073EE">
      <w:pPr>
        <w:spacing w:after="0" w:line="240" w:lineRule="auto"/>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Ponuđač čija ponuda bude izabrana kao najpovoljnija je dužan da uz potpisan ugovor o javnoj nabavci dostavi naručiocu:</w:t>
      </w:r>
    </w:p>
    <w:p w14:paraId="60387081" w14:textId="47608C34" w:rsidR="00916EAF" w:rsidRPr="00442383" w:rsidRDefault="00916EAF" w:rsidP="00916EAF">
      <w:pPr>
        <w:spacing w:after="0" w:line="240" w:lineRule="auto"/>
        <w:jc w:val="both"/>
        <w:rPr>
          <w:rFonts w:ascii="Cambria" w:eastAsia="Times New Roman" w:hAnsi="Cambria" w:cs="Arial"/>
          <w:sz w:val="24"/>
          <w:szCs w:val="24"/>
          <w:lang w:val="sr-Latn-ME"/>
        </w:rPr>
      </w:pPr>
      <w:r w:rsidRPr="00442383">
        <w:rPr>
          <w:rFonts w:ascii="Cambria" w:eastAsia="Times New Roman" w:hAnsi="Cambria" w:cs="Arial"/>
          <w:color w:val="000000"/>
          <w:sz w:val="24"/>
          <w:szCs w:val="24"/>
          <w:lang w:val="sr-Latn-ME"/>
        </w:rPr>
        <w:sym w:font="Wingdings" w:char="F0A8"/>
      </w:r>
      <w:r>
        <w:rPr>
          <w:rFonts w:ascii="Cambria" w:eastAsia="Times New Roman" w:hAnsi="Cambria" w:cs="Arial"/>
          <w:color w:val="000000"/>
          <w:sz w:val="24"/>
          <w:szCs w:val="24"/>
          <w:lang w:val="sr-Latn-ME"/>
        </w:rPr>
        <w:t xml:space="preserve"> </w:t>
      </w:r>
      <w:r w:rsidR="001A5A9A" w:rsidRPr="001A5A9A">
        <w:rPr>
          <w:rFonts w:ascii="Cambria" w:eastAsia="Times New Roman" w:hAnsi="Cambria" w:cs="Arial"/>
          <w:sz w:val="24"/>
          <w:szCs w:val="24"/>
          <w:lang w:val="sr-Latn-ME"/>
        </w:rPr>
        <w:t>garancij</w:t>
      </w:r>
      <w:r w:rsidR="001A5A9A" w:rsidRPr="00916EAF">
        <w:rPr>
          <w:rFonts w:ascii="Cambria" w:eastAsia="Times New Roman" w:hAnsi="Cambria" w:cs="Arial"/>
          <w:sz w:val="24"/>
          <w:szCs w:val="24"/>
          <w:lang w:val="sr-Latn-ME"/>
        </w:rPr>
        <w:t>u</w:t>
      </w:r>
      <w:r w:rsidR="001A5A9A" w:rsidRPr="001A5A9A">
        <w:rPr>
          <w:rFonts w:ascii="Cambria" w:eastAsia="Times New Roman" w:hAnsi="Cambria" w:cs="Arial"/>
          <w:sz w:val="24"/>
          <w:szCs w:val="24"/>
          <w:lang w:val="sr-Latn-ME"/>
        </w:rPr>
        <w:t xml:space="preserve"> za dobro izvršenje ugovora, ako je raskid ugovora nastao zbog neispunjenja ugovorenih obaveza nastalih činjenjem ili nečinjenjem ponuđača</w:t>
      </w:r>
      <w:r w:rsidRPr="00916EAF">
        <w:rPr>
          <w:rFonts w:ascii="Cambria" w:eastAsia="Times New Roman" w:hAnsi="Cambria" w:cs="Arial"/>
          <w:sz w:val="24"/>
          <w:szCs w:val="24"/>
          <w:lang w:val="sr-Latn-ME"/>
        </w:rPr>
        <w:t xml:space="preserve">, </w:t>
      </w:r>
      <w:r w:rsidRPr="00916EAF">
        <w:rPr>
          <w:rFonts w:ascii="Cambria" w:eastAsia="Times New Roman" w:hAnsi="Cambria" w:cs="Arial"/>
          <w:b/>
          <w:sz w:val="24"/>
          <w:szCs w:val="24"/>
          <w:lang w:val="sr-Latn-ME"/>
        </w:rPr>
        <w:t>u iznosu od 10% od vrijednosti ugovora sa uračunatim PDV-om,</w:t>
      </w:r>
      <w:r w:rsidRPr="00442383">
        <w:rPr>
          <w:rFonts w:ascii="Cambria" w:eastAsia="Times New Roman" w:hAnsi="Cambria" w:cs="Arial"/>
          <w:sz w:val="24"/>
          <w:szCs w:val="24"/>
          <w:lang w:val="sr-Latn-ME"/>
        </w:rPr>
        <w:t xml:space="preserve"> rokom važnosti </w:t>
      </w:r>
      <w:r w:rsidRPr="00916EAF">
        <w:rPr>
          <w:rFonts w:ascii="Cambria" w:eastAsia="Times New Roman" w:hAnsi="Cambria" w:cs="Arial"/>
          <w:sz w:val="24"/>
          <w:szCs w:val="24"/>
          <w:lang w:val="sr-Latn-ME"/>
        </w:rPr>
        <w:t xml:space="preserve">410 dana od izdavanja </w:t>
      </w:r>
      <w:r w:rsidRPr="00442383">
        <w:rPr>
          <w:rFonts w:ascii="Cambria" w:eastAsia="Times New Roman" w:hAnsi="Cambria" w:cs="Arial"/>
          <w:sz w:val="24"/>
          <w:szCs w:val="24"/>
          <w:lang w:val="sr-Latn-ME"/>
        </w:rPr>
        <w:t xml:space="preserve"> i koja će se aktivirati u svakom slučaju kada nastupi neki od razloga za raskid Ugovora.</w:t>
      </w:r>
    </w:p>
    <w:p w14:paraId="3CD2F8C2" w14:textId="77777777" w:rsidR="00F073EE" w:rsidRPr="00442383" w:rsidRDefault="00F073EE" w:rsidP="00F073EE">
      <w:pPr>
        <w:spacing w:after="0" w:line="240" w:lineRule="auto"/>
        <w:jc w:val="both"/>
        <w:rPr>
          <w:rFonts w:ascii="Cambria" w:eastAsia="Calibri" w:hAnsi="Cambria" w:cs="Arial"/>
          <w:color w:val="000000"/>
          <w:sz w:val="24"/>
          <w:szCs w:val="24"/>
          <w:lang w:val="sr-Latn-ME"/>
        </w:rPr>
      </w:pPr>
    </w:p>
    <w:p w14:paraId="049DFF39" w14:textId="5DF280C2" w:rsidR="00F073EE" w:rsidRPr="000D72D2" w:rsidRDefault="00F073EE" w:rsidP="000D72D2">
      <w:pPr>
        <w:pStyle w:val="ListParagraph"/>
        <w:keepNext/>
        <w:keepLines/>
        <w:numPr>
          <w:ilvl w:val="0"/>
          <w:numId w:val="12"/>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Cambria" w:eastAsia="Times New Roman" w:hAnsi="Cambria" w:cs="Times New Roman"/>
          <w:b/>
          <w:color w:val="000000"/>
          <w:sz w:val="24"/>
          <w:szCs w:val="32"/>
          <w:lang w:val="sr-Latn-ME"/>
        </w:rPr>
      </w:pPr>
      <w:bookmarkStart w:id="6" w:name="_Toc62730559"/>
      <w:r w:rsidRPr="000D72D2">
        <w:rPr>
          <w:rFonts w:ascii="Cambria" w:eastAsia="Times New Roman" w:hAnsi="Cambria" w:cs="Times New Roman"/>
          <w:b/>
          <w:sz w:val="24"/>
          <w:szCs w:val="32"/>
          <w:lang w:val="sr-Latn-ME"/>
        </w:rPr>
        <w:t>METODOLOGIJA VREDNOVANJA PONUDA</w:t>
      </w:r>
      <w:bookmarkEnd w:id="6"/>
    </w:p>
    <w:p w14:paraId="3C54F1E4" w14:textId="77777777" w:rsidR="00F073EE" w:rsidRPr="00442383" w:rsidRDefault="00F073EE" w:rsidP="00F073EE">
      <w:pPr>
        <w:spacing w:after="0" w:line="240" w:lineRule="auto"/>
        <w:rPr>
          <w:rFonts w:ascii="Cambria" w:eastAsia="Times New Roman" w:hAnsi="Cambria" w:cs="Arial"/>
          <w:sz w:val="24"/>
          <w:szCs w:val="24"/>
          <w:lang w:val="sr-Latn-ME"/>
        </w:rPr>
      </w:pPr>
    </w:p>
    <w:p w14:paraId="21D09CE9" w14:textId="77777777" w:rsidR="00F073EE" w:rsidRPr="00442383" w:rsidRDefault="00F073EE" w:rsidP="00F073EE">
      <w:pPr>
        <w:spacing w:after="0" w:line="240" w:lineRule="auto"/>
        <w:jc w:val="both"/>
        <w:rPr>
          <w:rFonts w:ascii="Cambria" w:eastAsia="Times New Roman" w:hAnsi="Cambria" w:cs="Arial"/>
          <w:sz w:val="24"/>
          <w:szCs w:val="24"/>
          <w:lang w:val="sr-Latn-ME"/>
        </w:rPr>
      </w:pPr>
      <w:r w:rsidRPr="00442383">
        <w:rPr>
          <w:rFonts w:ascii="Cambria" w:eastAsia="Times New Roman" w:hAnsi="Cambria" w:cs="Arial"/>
          <w:sz w:val="24"/>
          <w:szCs w:val="24"/>
          <w:lang w:val="sr-Latn-ME"/>
        </w:rPr>
        <w:t>Naručilac će u postupku javne nabavki izabrati ekonomski najpovoljniju ponudu, primjenom pristupa isplativosti, po osnovu kriterijuma</w:t>
      </w:r>
      <w:r w:rsidRPr="00442383">
        <w:rPr>
          <w:rFonts w:ascii="Cambria" w:eastAsia="Times New Roman" w:hAnsi="Cambria" w:cs="Arial"/>
          <w:sz w:val="24"/>
          <w:szCs w:val="24"/>
          <w:vertAlign w:val="superscript"/>
          <w:lang w:val="sr-Latn-ME"/>
        </w:rPr>
        <w:footnoteReference w:id="8"/>
      </w:r>
      <w:r w:rsidRPr="00442383">
        <w:rPr>
          <w:rFonts w:ascii="Cambria" w:eastAsia="Times New Roman" w:hAnsi="Cambria" w:cs="Arial"/>
          <w:sz w:val="24"/>
          <w:szCs w:val="24"/>
          <w:lang w:val="sr-Latn-ME"/>
        </w:rPr>
        <w:t xml:space="preserve">: </w:t>
      </w:r>
    </w:p>
    <w:p w14:paraId="455DA27D" w14:textId="77777777" w:rsidR="006D457D" w:rsidRPr="00442383" w:rsidRDefault="006D457D" w:rsidP="00F073EE">
      <w:pPr>
        <w:spacing w:after="0" w:line="240" w:lineRule="auto"/>
        <w:rPr>
          <w:rFonts w:ascii="Cambria" w:eastAsia="Times New Roman" w:hAnsi="Cambria" w:cs="Arial"/>
          <w:color w:val="000000"/>
          <w:sz w:val="24"/>
          <w:szCs w:val="24"/>
          <w:lang w:val="sr-Latn-ME"/>
        </w:rPr>
      </w:pPr>
    </w:p>
    <w:p w14:paraId="00F936BD" w14:textId="1246E8CC" w:rsidR="00F073EE" w:rsidRPr="00442383" w:rsidRDefault="00F073EE" w:rsidP="00F073EE">
      <w:pPr>
        <w:spacing w:after="0" w:line="240" w:lineRule="auto"/>
        <w:rPr>
          <w:rFonts w:ascii="Cambria" w:eastAsia="Times New Roman" w:hAnsi="Cambria" w:cs="Arial"/>
          <w:sz w:val="24"/>
          <w:szCs w:val="24"/>
          <w:lang w:val="sr-Latn-ME"/>
        </w:rPr>
      </w:pPr>
      <w:r w:rsidRPr="00442383">
        <w:rPr>
          <w:rFonts w:ascii="Cambria" w:eastAsia="Times New Roman" w:hAnsi="Cambria" w:cs="Arial"/>
          <w:color w:val="000000"/>
          <w:sz w:val="24"/>
          <w:szCs w:val="24"/>
          <w:lang w:val="sr-Latn-ME"/>
        </w:rPr>
        <w:sym w:font="Wingdings" w:char="F0A8"/>
      </w:r>
      <w:r w:rsidRPr="00442383">
        <w:rPr>
          <w:rFonts w:ascii="Cambria" w:eastAsia="Times New Roman" w:hAnsi="Cambria" w:cs="Arial"/>
          <w:color w:val="000000"/>
          <w:sz w:val="24"/>
          <w:szCs w:val="24"/>
          <w:lang w:val="sr-Latn-ME"/>
        </w:rPr>
        <w:t xml:space="preserve"> </w:t>
      </w:r>
      <w:r w:rsidRPr="00442383">
        <w:rPr>
          <w:rFonts w:ascii="Cambria" w:eastAsia="Times New Roman" w:hAnsi="Cambria" w:cs="Arial"/>
          <w:sz w:val="24"/>
          <w:szCs w:val="24"/>
          <w:lang w:val="sr-Latn-ME"/>
        </w:rPr>
        <w:t xml:space="preserve">odnos cijene i kvaliteta </w:t>
      </w:r>
    </w:p>
    <w:p w14:paraId="37755B41" w14:textId="47CE6DA2" w:rsidR="00A55595" w:rsidRPr="00442383" w:rsidRDefault="00A55595" w:rsidP="00F073EE">
      <w:pPr>
        <w:spacing w:after="0" w:line="240" w:lineRule="auto"/>
        <w:rPr>
          <w:rFonts w:ascii="Cambria" w:eastAsia="Times New Roman" w:hAnsi="Cambria" w:cs="Arial"/>
          <w:sz w:val="24"/>
          <w:szCs w:val="24"/>
          <w:lang w:val="sr-Latn-ME"/>
        </w:rPr>
      </w:pPr>
    </w:p>
    <w:p w14:paraId="4EAF00AD" w14:textId="77777777" w:rsidR="009015E0" w:rsidRDefault="00D934FA" w:rsidP="00F30838">
      <w:pPr>
        <w:pStyle w:val="ListParagraph"/>
        <w:numPr>
          <w:ilvl w:val="0"/>
          <w:numId w:val="11"/>
        </w:numPr>
        <w:spacing w:after="0" w:line="240" w:lineRule="auto"/>
        <w:rPr>
          <w:rFonts w:ascii="Cambria" w:hAnsi="Cambria" w:cs="Arial"/>
          <w:sz w:val="24"/>
          <w:szCs w:val="24"/>
          <w:lang w:val="sr-Latn-ME"/>
        </w:rPr>
      </w:pPr>
      <w:r w:rsidRPr="00442383">
        <w:rPr>
          <w:rFonts w:ascii="Cambria" w:hAnsi="Cambria" w:cs="Arial"/>
          <w:sz w:val="24"/>
          <w:szCs w:val="24"/>
          <w:lang w:val="sr-Latn-ME"/>
        </w:rPr>
        <w:t xml:space="preserve">Vrednovanje ponuda po kriterijumu ekonomski najpovoljnija ponuda vršiće se primjenom podkriterijuma </w:t>
      </w:r>
      <w:r w:rsidRPr="00C15C8E">
        <w:rPr>
          <w:rFonts w:ascii="Cambria" w:hAnsi="Cambria" w:cs="Arial"/>
          <w:b/>
          <w:sz w:val="24"/>
          <w:szCs w:val="24"/>
          <w:lang w:val="sr-Latn-ME"/>
        </w:rPr>
        <w:t>cijena</w:t>
      </w:r>
      <w:r w:rsidRPr="00442383">
        <w:rPr>
          <w:rFonts w:ascii="Cambria" w:hAnsi="Cambria" w:cs="Arial"/>
          <w:sz w:val="24"/>
          <w:szCs w:val="24"/>
          <w:lang w:val="sr-Latn-ME"/>
        </w:rPr>
        <w:t xml:space="preserve">  i podkriterijuma</w:t>
      </w:r>
      <w:r w:rsidR="00F30838" w:rsidRPr="00442383">
        <w:rPr>
          <w:rFonts w:ascii="Cambria" w:hAnsi="Cambria" w:cs="Arial"/>
          <w:sz w:val="24"/>
          <w:szCs w:val="24"/>
          <w:lang w:val="sr-Latn-ME"/>
        </w:rPr>
        <w:t xml:space="preserve"> </w:t>
      </w:r>
    </w:p>
    <w:p w14:paraId="265AD3B9" w14:textId="779FF60B" w:rsidR="00F30838" w:rsidRPr="00442383" w:rsidRDefault="00F30838" w:rsidP="00F30838">
      <w:pPr>
        <w:pStyle w:val="ListParagraph"/>
        <w:numPr>
          <w:ilvl w:val="0"/>
          <w:numId w:val="11"/>
        </w:numPr>
        <w:spacing w:after="0" w:line="240" w:lineRule="auto"/>
        <w:rPr>
          <w:rFonts w:ascii="Cambria" w:hAnsi="Cambria" w:cs="Arial"/>
          <w:sz w:val="24"/>
          <w:szCs w:val="24"/>
          <w:lang w:val="sr-Latn-ME"/>
        </w:rPr>
      </w:pPr>
      <w:r w:rsidRPr="00C15C8E">
        <w:rPr>
          <w:rFonts w:ascii="Cambria" w:hAnsi="Cambria" w:cs="Arial"/>
          <w:b/>
          <w:sz w:val="24"/>
          <w:szCs w:val="24"/>
          <w:lang w:val="sr-Latn-ME"/>
        </w:rPr>
        <w:t>Implementirani međunarodni standardi u sistemu menadžmenta organizacije u oblasti predmeta nabavke</w:t>
      </w:r>
      <w:r w:rsidRPr="00442383">
        <w:rPr>
          <w:rFonts w:ascii="Cambria" w:hAnsi="Cambria" w:cs="Arial"/>
          <w:sz w:val="24"/>
          <w:szCs w:val="24"/>
          <w:lang w:val="sr-Latn-ME"/>
        </w:rPr>
        <w:t xml:space="preserve"> </w:t>
      </w:r>
    </w:p>
    <w:p w14:paraId="05791449" w14:textId="77777777" w:rsidR="00F30838" w:rsidRPr="00442383" w:rsidRDefault="00F30838" w:rsidP="00F30838">
      <w:pPr>
        <w:spacing w:after="0" w:line="240" w:lineRule="auto"/>
        <w:rPr>
          <w:rFonts w:ascii="Cambria" w:hAnsi="Cambria" w:cs="Arial"/>
          <w:sz w:val="24"/>
          <w:szCs w:val="24"/>
          <w:lang w:val="sr-Latn-ME"/>
        </w:rPr>
      </w:pPr>
    </w:p>
    <w:p w14:paraId="327571CE" w14:textId="4C581B44" w:rsidR="00D934FA" w:rsidRPr="00442383" w:rsidRDefault="00F30838" w:rsidP="00D934FA">
      <w:pPr>
        <w:jc w:val="both"/>
        <w:rPr>
          <w:rFonts w:ascii="Cambria" w:hAnsi="Cambria" w:cs="Arial"/>
          <w:sz w:val="24"/>
          <w:szCs w:val="24"/>
          <w:lang w:val="sr-Latn-ME"/>
        </w:rPr>
      </w:pPr>
      <w:r w:rsidRPr="00442383">
        <w:rPr>
          <w:rFonts w:ascii="Cambria" w:hAnsi="Cambria" w:cs="Arial"/>
          <w:sz w:val="24"/>
          <w:szCs w:val="24"/>
          <w:lang w:val="sr-Latn-ME"/>
        </w:rPr>
        <w:t xml:space="preserve">  </w:t>
      </w:r>
      <w:r w:rsidR="00D934FA" w:rsidRPr="00442383">
        <w:rPr>
          <w:rFonts w:ascii="Cambria" w:hAnsi="Cambria" w:cs="Arial"/>
          <w:sz w:val="24"/>
          <w:szCs w:val="24"/>
          <w:lang w:val="sr-Latn-ME"/>
        </w:rPr>
        <w:t>na sljedeći način:</w:t>
      </w:r>
    </w:p>
    <w:p w14:paraId="5E9BCC58" w14:textId="77777777" w:rsidR="00D934FA" w:rsidRPr="00442383" w:rsidRDefault="00D934FA" w:rsidP="00D934FA">
      <w:pPr>
        <w:jc w:val="both"/>
        <w:rPr>
          <w:rFonts w:ascii="Cambria" w:hAnsi="Cambria" w:cs="Arial"/>
          <w:sz w:val="24"/>
          <w:szCs w:val="24"/>
          <w:lang w:val="sr-Latn-ME"/>
        </w:rPr>
      </w:pPr>
      <w:r w:rsidRPr="00442383">
        <w:rPr>
          <w:rFonts w:ascii="Cambria" w:hAnsi="Cambria" w:cs="Arial"/>
          <w:sz w:val="24"/>
          <w:szCs w:val="24"/>
          <w:lang w:val="sr-Latn-ME"/>
        </w:rPr>
        <w:t>•</w:t>
      </w:r>
      <w:r w:rsidRPr="00442383">
        <w:rPr>
          <w:rFonts w:ascii="Cambria" w:hAnsi="Cambria" w:cs="Arial"/>
          <w:sz w:val="24"/>
          <w:szCs w:val="24"/>
          <w:lang w:val="sr-Latn-ME"/>
        </w:rPr>
        <w:tab/>
        <w:t xml:space="preserve">Ponuđena cijena (C):  </w:t>
      </w:r>
      <w:r w:rsidRPr="00442383">
        <w:rPr>
          <w:rFonts w:ascii="Cambria" w:hAnsi="Cambria" w:cs="Arial"/>
          <w:sz w:val="24"/>
          <w:szCs w:val="24"/>
          <w:lang w:val="sr-Latn-ME"/>
        </w:rPr>
        <w:tab/>
      </w:r>
      <w:r w:rsidRPr="00442383">
        <w:rPr>
          <w:rFonts w:ascii="Cambria" w:hAnsi="Cambria" w:cs="Arial"/>
          <w:sz w:val="24"/>
          <w:szCs w:val="24"/>
          <w:lang w:val="sr-Latn-ME"/>
        </w:rPr>
        <w:tab/>
        <w:t xml:space="preserve">broj bodova 90  </w:t>
      </w:r>
    </w:p>
    <w:p w14:paraId="1EC4EC87" w14:textId="49DD4A77" w:rsidR="00F30838" w:rsidRPr="00442383" w:rsidRDefault="00D934FA" w:rsidP="00F30838">
      <w:pPr>
        <w:jc w:val="both"/>
        <w:rPr>
          <w:rFonts w:ascii="Cambria" w:eastAsia="Times New Roman" w:hAnsi="Cambria" w:cs="Arial"/>
          <w:color w:val="000000"/>
          <w:sz w:val="24"/>
          <w:szCs w:val="24"/>
          <w:lang w:val="sr-Latn-ME"/>
        </w:rPr>
      </w:pPr>
      <w:r w:rsidRPr="00442383">
        <w:rPr>
          <w:rFonts w:ascii="Cambria" w:hAnsi="Cambria" w:cs="Arial"/>
          <w:sz w:val="24"/>
          <w:szCs w:val="24"/>
          <w:lang w:val="sr-Latn-ME"/>
        </w:rPr>
        <w:t>•</w:t>
      </w:r>
      <w:r w:rsidRPr="00442383">
        <w:rPr>
          <w:rFonts w:ascii="Cambria" w:hAnsi="Cambria" w:cs="Arial"/>
          <w:sz w:val="24"/>
          <w:szCs w:val="24"/>
          <w:lang w:val="sr-Latn-ME"/>
        </w:rPr>
        <w:tab/>
        <w:t xml:space="preserve"> </w:t>
      </w:r>
      <w:r w:rsidR="00F30838" w:rsidRPr="00442383">
        <w:rPr>
          <w:rFonts w:ascii="Cambria" w:eastAsia="Times New Roman" w:hAnsi="Cambria" w:cs="Arial"/>
          <w:color w:val="000000"/>
          <w:sz w:val="24"/>
          <w:szCs w:val="24"/>
          <w:lang w:val="sr-Latn-ME"/>
        </w:rPr>
        <w:t>Dostavljeni sertifikati o implementiranim međunarodnim standardima u sistemu menadžmenta organizacije  koji se odnose na predmet nabavke</w:t>
      </w:r>
      <w:r w:rsidR="00491144">
        <w:rPr>
          <w:rFonts w:ascii="Cambria" w:eastAsia="Times New Roman" w:hAnsi="Cambria" w:cs="Arial"/>
          <w:color w:val="000000"/>
          <w:sz w:val="24"/>
          <w:szCs w:val="24"/>
          <w:lang w:val="sr-Latn-ME"/>
        </w:rPr>
        <w:t xml:space="preserve"> (</w:t>
      </w:r>
      <w:r w:rsidR="00491144" w:rsidRPr="00491144">
        <w:rPr>
          <w:rFonts w:ascii="Cambria" w:eastAsia="Times New Roman" w:hAnsi="Cambria" w:cs="Arial"/>
          <w:b/>
          <w:color w:val="000000"/>
          <w:sz w:val="24"/>
          <w:szCs w:val="24"/>
          <w:lang w:val="sr-Latn-ME"/>
        </w:rPr>
        <w:t>S</w:t>
      </w:r>
      <w:r w:rsidR="00491144">
        <w:rPr>
          <w:rFonts w:ascii="Cambria" w:eastAsia="Times New Roman" w:hAnsi="Cambria" w:cs="Arial"/>
          <w:color w:val="000000"/>
          <w:sz w:val="24"/>
          <w:szCs w:val="24"/>
          <w:lang w:val="sr-Latn-ME"/>
        </w:rPr>
        <w:t xml:space="preserve"> )</w:t>
      </w:r>
      <w:r w:rsidR="00F30838" w:rsidRPr="00442383">
        <w:rPr>
          <w:rFonts w:ascii="Cambria" w:eastAsia="Times New Roman" w:hAnsi="Cambria" w:cs="Arial"/>
          <w:color w:val="000000"/>
          <w:sz w:val="24"/>
          <w:szCs w:val="24"/>
          <w:lang w:val="sr-Latn-ME"/>
        </w:rPr>
        <w:t xml:space="preserve">:  broj bodova 10 </w:t>
      </w:r>
    </w:p>
    <w:p w14:paraId="19FB2403" w14:textId="2B380282" w:rsidR="00D934FA" w:rsidRPr="00442383" w:rsidRDefault="00D934FA" w:rsidP="00D934FA">
      <w:pPr>
        <w:jc w:val="both"/>
        <w:rPr>
          <w:rFonts w:ascii="Cambria" w:hAnsi="Cambria" w:cs="Arial"/>
          <w:sz w:val="24"/>
          <w:szCs w:val="24"/>
          <w:lang w:val="sr-Latn-ME"/>
        </w:rPr>
      </w:pPr>
    </w:p>
    <w:p w14:paraId="52A14AF9" w14:textId="77777777" w:rsidR="00D934FA" w:rsidRPr="00442383" w:rsidRDefault="00D934FA" w:rsidP="00D934FA">
      <w:pPr>
        <w:jc w:val="both"/>
        <w:rPr>
          <w:rFonts w:ascii="Cambria" w:hAnsi="Cambria" w:cs="Arial"/>
          <w:sz w:val="24"/>
          <w:szCs w:val="24"/>
          <w:lang w:val="sr-Latn-ME"/>
        </w:rPr>
      </w:pPr>
      <w:r w:rsidRPr="00442383">
        <w:rPr>
          <w:rFonts w:ascii="Cambria" w:hAnsi="Cambria" w:cs="Arial"/>
          <w:b/>
          <w:sz w:val="24"/>
          <w:szCs w:val="24"/>
          <w:lang w:val="sr-Latn-ME"/>
        </w:rPr>
        <w:t>Ponuđena cijena (C):</w:t>
      </w:r>
      <w:r w:rsidRPr="00442383">
        <w:rPr>
          <w:rFonts w:ascii="Cambria" w:hAnsi="Cambria" w:cs="Arial"/>
          <w:sz w:val="24"/>
          <w:szCs w:val="24"/>
          <w:lang w:val="sr-Latn-ME"/>
        </w:rPr>
        <w:t xml:space="preserve"> Kao osnov za vrednovanje ponuda uzimaju se ponuđene cijene ispravnih ponuda. Najniže ponuđena cijena ponude dobija maksimalni broj bodova 90. Broj bodova za ponude ostalih ponuđača izračunava se na način što se najniža ukupna ponuđena cijena podijeli sa ponuđenom cijenom ponude koja se vrednuje i dobijeni količnik pomnoži sa brojem bodova koji je određen za ovaj podkriterijum - 90 bodova, po formuli:</w:t>
      </w:r>
    </w:p>
    <w:p w14:paraId="10C62207" w14:textId="77777777" w:rsidR="00D934FA" w:rsidRPr="00442383" w:rsidRDefault="00D934FA" w:rsidP="00D934FA">
      <w:pPr>
        <w:jc w:val="both"/>
        <w:rPr>
          <w:rFonts w:ascii="Cambria" w:hAnsi="Cambria" w:cs="Arial"/>
          <w:sz w:val="24"/>
          <w:szCs w:val="24"/>
          <w:lang w:val="sr-Latn-ME"/>
        </w:rPr>
      </w:pPr>
      <w:r w:rsidRPr="00442383">
        <w:rPr>
          <w:rFonts w:ascii="Cambria" w:hAnsi="Cambria" w:cs="Arial"/>
          <w:sz w:val="24"/>
          <w:szCs w:val="24"/>
          <w:lang w:val="sr-Latn-ME"/>
        </w:rPr>
        <w:t xml:space="preserve">     C = (Cn/Cp) x </w:t>
      </w:r>
      <w:r w:rsidRPr="00442383">
        <w:rPr>
          <w:rFonts w:ascii="Cambria" w:hAnsi="Cambria" w:cs="Arial"/>
          <w:b/>
          <w:sz w:val="24"/>
          <w:szCs w:val="24"/>
          <w:lang w:val="sr-Latn-ME"/>
        </w:rPr>
        <w:t>90</w:t>
      </w:r>
    </w:p>
    <w:p w14:paraId="1C142BC7" w14:textId="77777777" w:rsidR="00D934FA" w:rsidRPr="00442383" w:rsidRDefault="00D934FA" w:rsidP="00D934FA">
      <w:pPr>
        <w:jc w:val="both"/>
        <w:rPr>
          <w:rFonts w:ascii="Cambria" w:hAnsi="Cambria" w:cs="Arial"/>
          <w:sz w:val="24"/>
          <w:szCs w:val="24"/>
          <w:lang w:val="sr-Latn-ME"/>
        </w:rPr>
      </w:pPr>
      <w:r w:rsidRPr="00442383">
        <w:rPr>
          <w:rFonts w:ascii="Cambria" w:hAnsi="Cambria" w:cs="Arial"/>
          <w:sz w:val="24"/>
          <w:szCs w:val="24"/>
          <w:lang w:val="sr-Latn-ME"/>
        </w:rPr>
        <w:t>gdje je:</w:t>
      </w:r>
    </w:p>
    <w:p w14:paraId="4CE044D6" w14:textId="77777777" w:rsidR="00D934FA" w:rsidRPr="00442383" w:rsidRDefault="00D934FA" w:rsidP="00D934FA">
      <w:pPr>
        <w:spacing w:after="0"/>
        <w:jc w:val="both"/>
        <w:rPr>
          <w:rFonts w:ascii="Cambria" w:hAnsi="Cambria" w:cs="Arial"/>
          <w:sz w:val="24"/>
          <w:szCs w:val="24"/>
        </w:rPr>
      </w:pPr>
      <w:r w:rsidRPr="00442383">
        <w:rPr>
          <w:rFonts w:ascii="Cambria" w:hAnsi="Cambria" w:cs="Arial"/>
          <w:sz w:val="24"/>
          <w:szCs w:val="24"/>
        </w:rPr>
        <w:t xml:space="preserve">C – </w:t>
      </w:r>
      <w:proofErr w:type="spellStart"/>
      <w:r w:rsidRPr="00442383">
        <w:rPr>
          <w:rFonts w:ascii="Cambria" w:hAnsi="Cambria" w:cs="Arial"/>
          <w:sz w:val="24"/>
          <w:szCs w:val="24"/>
        </w:rPr>
        <w:t>broj</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bodova</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koji</w:t>
      </w:r>
      <w:proofErr w:type="spellEnd"/>
      <w:r w:rsidRPr="00442383">
        <w:rPr>
          <w:rFonts w:ascii="Cambria" w:hAnsi="Cambria" w:cs="Arial"/>
          <w:sz w:val="24"/>
          <w:szCs w:val="24"/>
        </w:rPr>
        <w:t xml:space="preserve"> je </w:t>
      </w:r>
      <w:proofErr w:type="spellStart"/>
      <w:r w:rsidRPr="00442383">
        <w:rPr>
          <w:rFonts w:ascii="Cambria" w:hAnsi="Cambria" w:cs="Arial"/>
          <w:sz w:val="24"/>
          <w:szCs w:val="24"/>
        </w:rPr>
        <w:t>ponuda</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dobila</w:t>
      </w:r>
      <w:proofErr w:type="spellEnd"/>
      <w:r w:rsidRPr="00442383">
        <w:rPr>
          <w:rFonts w:ascii="Cambria" w:hAnsi="Cambria" w:cs="Arial"/>
          <w:sz w:val="24"/>
          <w:szCs w:val="24"/>
        </w:rPr>
        <w:t xml:space="preserve"> za </w:t>
      </w:r>
      <w:proofErr w:type="spellStart"/>
      <w:r w:rsidRPr="00442383">
        <w:rPr>
          <w:rFonts w:ascii="Cambria" w:hAnsi="Cambria" w:cs="Arial"/>
          <w:sz w:val="24"/>
          <w:szCs w:val="24"/>
        </w:rPr>
        <w:t>ponuđenu</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cijenu</w:t>
      </w:r>
      <w:proofErr w:type="spellEnd"/>
      <w:r w:rsidRPr="00442383">
        <w:rPr>
          <w:rFonts w:ascii="Cambria" w:hAnsi="Cambria" w:cs="Arial"/>
          <w:sz w:val="24"/>
          <w:szCs w:val="24"/>
        </w:rPr>
        <w:t xml:space="preserve"> </w:t>
      </w:r>
    </w:p>
    <w:p w14:paraId="52BDB3E3" w14:textId="77777777" w:rsidR="00D934FA" w:rsidRPr="00442383" w:rsidRDefault="00D934FA" w:rsidP="00D934FA">
      <w:pPr>
        <w:spacing w:after="0"/>
        <w:jc w:val="both"/>
        <w:rPr>
          <w:rFonts w:ascii="Cambria" w:hAnsi="Cambria" w:cs="Arial"/>
          <w:sz w:val="24"/>
          <w:szCs w:val="24"/>
        </w:rPr>
      </w:pPr>
      <w:r w:rsidRPr="00442383">
        <w:rPr>
          <w:rFonts w:ascii="Cambria" w:hAnsi="Cambria" w:cs="Arial"/>
          <w:sz w:val="24"/>
          <w:szCs w:val="24"/>
        </w:rPr>
        <w:t xml:space="preserve">Cn – </w:t>
      </w:r>
      <w:proofErr w:type="spellStart"/>
      <w:r w:rsidRPr="00442383">
        <w:rPr>
          <w:rFonts w:ascii="Cambria" w:hAnsi="Cambria" w:cs="Arial"/>
          <w:sz w:val="24"/>
          <w:szCs w:val="24"/>
        </w:rPr>
        <w:t>najniža</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cijena</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ponuđena</w:t>
      </w:r>
      <w:proofErr w:type="spellEnd"/>
      <w:r w:rsidRPr="00442383">
        <w:rPr>
          <w:rFonts w:ascii="Cambria" w:hAnsi="Cambria" w:cs="Arial"/>
          <w:sz w:val="24"/>
          <w:szCs w:val="24"/>
        </w:rPr>
        <w:t xml:space="preserve"> u </w:t>
      </w:r>
      <w:proofErr w:type="spellStart"/>
      <w:r w:rsidRPr="00442383">
        <w:rPr>
          <w:rFonts w:ascii="Cambria" w:hAnsi="Cambria" w:cs="Arial"/>
          <w:sz w:val="24"/>
          <w:szCs w:val="24"/>
        </w:rPr>
        <w:t>postupku</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javne</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nabave</w:t>
      </w:r>
      <w:proofErr w:type="spellEnd"/>
      <w:r w:rsidRPr="00442383">
        <w:rPr>
          <w:rFonts w:ascii="Cambria" w:hAnsi="Cambria" w:cs="Arial"/>
          <w:sz w:val="24"/>
          <w:szCs w:val="24"/>
        </w:rPr>
        <w:t xml:space="preserve"> </w:t>
      </w:r>
    </w:p>
    <w:p w14:paraId="52AAE5C1" w14:textId="77777777" w:rsidR="00D934FA" w:rsidRPr="00442383" w:rsidRDefault="00D934FA" w:rsidP="00D934FA">
      <w:pPr>
        <w:spacing w:after="0"/>
        <w:jc w:val="both"/>
        <w:rPr>
          <w:rFonts w:ascii="Cambria" w:hAnsi="Cambria" w:cs="Arial"/>
          <w:sz w:val="24"/>
          <w:szCs w:val="24"/>
        </w:rPr>
      </w:pPr>
      <w:r w:rsidRPr="00442383">
        <w:rPr>
          <w:rFonts w:ascii="Cambria" w:hAnsi="Cambria" w:cs="Arial"/>
          <w:sz w:val="24"/>
          <w:szCs w:val="24"/>
        </w:rPr>
        <w:t xml:space="preserve">Cp – </w:t>
      </w:r>
      <w:proofErr w:type="spellStart"/>
      <w:r w:rsidRPr="00442383">
        <w:rPr>
          <w:rFonts w:ascii="Cambria" w:hAnsi="Cambria" w:cs="Arial"/>
          <w:sz w:val="24"/>
          <w:szCs w:val="24"/>
        </w:rPr>
        <w:t>cijena</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ponude</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koja</w:t>
      </w:r>
      <w:proofErr w:type="spellEnd"/>
      <w:r w:rsidRPr="00442383">
        <w:rPr>
          <w:rFonts w:ascii="Cambria" w:hAnsi="Cambria" w:cs="Arial"/>
          <w:sz w:val="24"/>
          <w:szCs w:val="24"/>
        </w:rPr>
        <w:t xml:space="preserve"> je </w:t>
      </w:r>
      <w:proofErr w:type="spellStart"/>
      <w:r w:rsidRPr="00442383">
        <w:rPr>
          <w:rFonts w:ascii="Cambria" w:hAnsi="Cambria" w:cs="Arial"/>
          <w:sz w:val="24"/>
          <w:szCs w:val="24"/>
        </w:rPr>
        <w:t>predmet</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ocjene</w:t>
      </w:r>
      <w:proofErr w:type="spellEnd"/>
      <w:r w:rsidRPr="00442383">
        <w:rPr>
          <w:rFonts w:ascii="Cambria" w:hAnsi="Cambria" w:cs="Arial"/>
          <w:sz w:val="24"/>
          <w:szCs w:val="24"/>
        </w:rPr>
        <w:t xml:space="preserve"> </w:t>
      </w:r>
    </w:p>
    <w:p w14:paraId="013CF23C" w14:textId="77777777" w:rsidR="00D934FA" w:rsidRPr="00442383" w:rsidRDefault="00D934FA" w:rsidP="00D934FA">
      <w:pPr>
        <w:spacing w:after="0"/>
        <w:jc w:val="both"/>
        <w:rPr>
          <w:rFonts w:ascii="Cambria" w:hAnsi="Cambria" w:cs="Arial"/>
          <w:sz w:val="24"/>
          <w:szCs w:val="24"/>
          <w:lang w:val="sr-Latn-ME"/>
        </w:rPr>
      </w:pPr>
      <w:r w:rsidRPr="00442383">
        <w:rPr>
          <w:rFonts w:ascii="Cambria" w:hAnsi="Cambria" w:cs="Arial"/>
          <w:sz w:val="24"/>
          <w:szCs w:val="24"/>
        </w:rPr>
        <w:t xml:space="preserve">90 – </w:t>
      </w:r>
      <w:proofErr w:type="spellStart"/>
      <w:r w:rsidRPr="00442383">
        <w:rPr>
          <w:rFonts w:ascii="Cambria" w:hAnsi="Cambria" w:cs="Arial"/>
          <w:sz w:val="24"/>
          <w:szCs w:val="24"/>
        </w:rPr>
        <w:t>maksimalan</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broj</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bodova</w:t>
      </w:r>
      <w:proofErr w:type="spellEnd"/>
    </w:p>
    <w:p w14:paraId="6A714A1F" w14:textId="0A465C11" w:rsidR="001D7F45" w:rsidRPr="00442383" w:rsidRDefault="00D934FA" w:rsidP="00D934FA">
      <w:pPr>
        <w:jc w:val="both"/>
        <w:rPr>
          <w:rFonts w:ascii="Cambria" w:hAnsi="Cambria" w:cs="Arial"/>
          <w:sz w:val="24"/>
          <w:szCs w:val="24"/>
          <w:lang w:val="sr-Latn-ME"/>
        </w:rPr>
      </w:pPr>
      <w:r w:rsidRPr="00442383">
        <w:rPr>
          <w:rFonts w:ascii="Cambria" w:hAnsi="Cambria" w:cs="Arial"/>
          <w:sz w:val="24"/>
          <w:szCs w:val="24"/>
          <w:lang w:val="sr-Latn-ME"/>
        </w:rPr>
        <w:lastRenderedPageBreak/>
        <w:t>Ako je ponuđena cijena 0,00 EUR-a prilikom vrednovanja te cijene po kriterijumu ili podkriterijumu najniža ponuđena cijena uzima se da je ponuđena cijena 0,01 EUR</w:t>
      </w:r>
    </w:p>
    <w:p w14:paraId="24A51E9F" w14:textId="77777777" w:rsidR="00F30838" w:rsidRPr="00442383" w:rsidRDefault="00F30838" w:rsidP="00F30838">
      <w:pPr>
        <w:jc w:val="both"/>
        <w:rPr>
          <w:rFonts w:ascii="Cambria" w:eastAsia="Times New Roman" w:hAnsi="Cambria" w:cs="Arial"/>
          <w:color w:val="000000"/>
          <w:sz w:val="24"/>
          <w:szCs w:val="24"/>
          <w:lang w:val="sr-Latn-ME"/>
        </w:rPr>
      </w:pPr>
      <w:r w:rsidRPr="00442383">
        <w:rPr>
          <w:rFonts w:ascii="Cambria" w:eastAsia="Times New Roman" w:hAnsi="Cambria" w:cs="Arial"/>
          <w:b/>
          <w:color w:val="000000"/>
          <w:sz w:val="24"/>
          <w:szCs w:val="24"/>
          <w:lang w:val="sr-Latn-ME"/>
        </w:rPr>
        <w:t>Implementirani međunarodni standardi u sistemu menadžmenta organizacije koji se odnose na predmet nabavke (S).</w:t>
      </w:r>
      <w:r w:rsidRPr="00442383">
        <w:rPr>
          <w:rFonts w:ascii="Cambria" w:eastAsia="Times New Roman" w:hAnsi="Cambria" w:cs="Arial"/>
          <w:color w:val="000000"/>
          <w:sz w:val="24"/>
          <w:szCs w:val="24"/>
          <w:lang w:val="sr-Latn-ME"/>
        </w:rPr>
        <w:t xml:space="preserve"> Osnov za vrednovanje predstavljaju dostavljeni Sertifikati o uspostavljenom sistemu upravljanja kvalitetom i uspostavljenom sistemu zaštite životne sredine, što se dokazuje dostavljanjem Sertifikata o ispunjenosti standarda </w:t>
      </w:r>
      <w:r w:rsidRPr="00527450">
        <w:rPr>
          <w:rFonts w:ascii="Cambria" w:eastAsia="Times New Roman" w:hAnsi="Cambria" w:cs="Arial"/>
          <w:b/>
          <w:color w:val="000000"/>
          <w:sz w:val="24"/>
          <w:szCs w:val="24"/>
          <w:lang w:val="sr-Latn-ME"/>
        </w:rPr>
        <w:t>ISO 9001</w:t>
      </w:r>
      <w:r w:rsidRPr="00442383">
        <w:rPr>
          <w:rFonts w:ascii="Cambria" w:eastAsia="Times New Roman" w:hAnsi="Cambria" w:cs="Arial"/>
          <w:color w:val="000000"/>
          <w:sz w:val="24"/>
          <w:szCs w:val="24"/>
          <w:lang w:val="sr-Latn-ME"/>
        </w:rPr>
        <w:t xml:space="preserve"> i </w:t>
      </w:r>
      <w:r w:rsidRPr="00527450">
        <w:rPr>
          <w:rFonts w:ascii="Cambria" w:eastAsia="Times New Roman" w:hAnsi="Cambria" w:cs="Arial"/>
          <w:b/>
          <w:color w:val="000000"/>
          <w:sz w:val="24"/>
          <w:szCs w:val="24"/>
          <w:lang w:val="sr-Latn-ME"/>
        </w:rPr>
        <w:t>ISO 14001</w:t>
      </w:r>
      <w:r w:rsidRPr="00442383">
        <w:rPr>
          <w:rFonts w:ascii="Cambria" w:eastAsia="Times New Roman" w:hAnsi="Cambria" w:cs="Arial"/>
          <w:color w:val="000000"/>
          <w:sz w:val="24"/>
          <w:szCs w:val="24"/>
          <w:lang w:val="sr-Latn-ME"/>
        </w:rPr>
        <w:t xml:space="preserve"> koji se odnose na predmet nabavke. Dostavljeni sertifikat o implementiranom međunarodnom standardom ISO 9001 u ponudi dobija maksimalan broj bodova - 6. Dostavljeni sertifikat o implementiranom međunarodnom standardom ISO 14001 u ponudi dobija maksimalan broj bodova - 4. </w:t>
      </w:r>
    </w:p>
    <w:p w14:paraId="6D946E36" w14:textId="77777777" w:rsidR="00F30838" w:rsidRPr="00442383" w:rsidRDefault="00F30838" w:rsidP="00F30838">
      <w:pPr>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Ukupan broj bodova 10 .</w:t>
      </w:r>
    </w:p>
    <w:p w14:paraId="7254ED26" w14:textId="77777777" w:rsidR="00F30838" w:rsidRPr="00442383" w:rsidRDefault="00F30838" w:rsidP="00F30838">
      <w:pPr>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 xml:space="preserve"> U slučaju nedostavljanja navedenih sertifikata, broj bodova je 0.</w:t>
      </w:r>
    </w:p>
    <w:p w14:paraId="4B355DE3" w14:textId="77777777" w:rsidR="00F30838" w:rsidRPr="00442383" w:rsidRDefault="00F30838" w:rsidP="00D934FA">
      <w:pPr>
        <w:jc w:val="both"/>
        <w:rPr>
          <w:rFonts w:ascii="Cambria" w:hAnsi="Cambria" w:cs="Arial"/>
          <w:sz w:val="24"/>
          <w:szCs w:val="24"/>
          <w:lang w:val="sr-Latn-ME"/>
        </w:rPr>
      </w:pPr>
    </w:p>
    <w:p w14:paraId="295F6331" w14:textId="77777777" w:rsidR="00F073EE" w:rsidRPr="00442383" w:rsidRDefault="00F073EE" w:rsidP="000D72D2">
      <w:pPr>
        <w:keepNext/>
        <w:keepLines/>
        <w:numPr>
          <w:ilvl w:val="0"/>
          <w:numId w:val="12"/>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Cambria" w:eastAsia="Times New Roman" w:hAnsi="Cambria" w:cs="Times New Roman"/>
          <w:b/>
          <w:sz w:val="24"/>
          <w:szCs w:val="32"/>
          <w:lang w:val="sr-Latn-ME"/>
        </w:rPr>
      </w:pPr>
      <w:bookmarkStart w:id="7" w:name="_Toc62730560"/>
      <w:r w:rsidRPr="00442383">
        <w:rPr>
          <w:rFonts w:ascii="Cambria" w:eastAsia="Times New Roman" w:hAnsi="Cambria" w:cs="Times New Roman"/>
          <w:b/>
          <w:sz w:val="24"/>
          <w:szCs w:val="32"/>
          <w:lang w:val="sr-Latn-ME"/>
        </w:rPr>
        <w:t>JEZIK PONUDE</w:t>
      </w:r>
      <w:bookmarkEnd w:id="7"/>
    </w:p>
    <w:p w14:paraId="4B6D2006" w14:textId="77777777" w:rsidR="00F073EE" w:rsidRPr="00442383" w:rsidRDefault="00F073EE" w:rsidP="00F073EE">
      <w:pPr>
        <w:spacing w:after="0" w:line="240" w:lineRule="auto"/>
        <w:jc w:val="both"/>
        <w:rPr>
          <w:rFonts w:ascii="Cambria" w:eastAsia="Times New Roman" w:hAnsi="Cambria" w:cs="Arial"/>
          <w:b/>
          <w:bCs/>
          <w:color w:val="000000"/>
          <w:sz w:val="24"/>
          <w:szCs w:val="24"/>
          <w:lang w:val="sr-Latn-ME"/>
        </w:rPr>
      </w:pPr>
    </w:p>
    <w:p w14:paraId="34725C20" w14:textId="77777777" w:rsidR="00F073EE" w:rsidRPr="00442383" w:rsidRDefault="00F073EE" w:rsidP="00F073EE">
      <w:pPr>
        <w:spacing w:after="0" w:line="240" w:lineRule="auto"/>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Ponuda se sačinjava na:</w:t>
      </w:r>
    </w:p>
    <w:p w14:paraId="2244F837" w14:textId="77777777" w:rsidR="00F073EE" w:rsidRPr="00442383" w:rsidRDefault="00F073EE" w:rsidP="00F073EE">
      <w:pPr>
        <w:spacing w:after="0" w:line="240" w:lineRule="auto"/>
        <w:jc w:val="both"/>
        <w:rPr>
          <w:rFonts w:ascii="Cambria" w:eastAsia="Times New Roman" w:hAnsi="Cambria" w:cs="Arial"/>
          <w:b/>
          <w:bCs/>
          <w:color w:val="000000"/>
          <w:sz w:val="24"/>
          <w:szCs w:val="24"/>
          <w:lang w:val="sr-Latn-ME"/>
        </w:rPr>
      </w:pPr>
    </w:p>
    <w:p w14:paraId="4AF31F7C" w14:textId="77777777" w:rsidR="00F073EE" w:rsidRPr="00442383" w:rsidRDefault="00F073EE" w:rsidP="00F073EE">
      <w:pPr>
        <w:spacing w:after="0" w:line="240" w:lineRule="auto"/>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sym w:font="Wingdings" w:char="F0A8"/>
      </w:r>
      <w:r w:rsidRPr="00442383">
        <w:rPr>
          <w:rFonts w:ascii="Cambria" w:eastAsia="Times New Roman" w:hAnsi="Cambria" w:cs="Arial"/>
          <w:color w:val="000000"/>
          <w:sz w:val="24"/>
          <w:szCs w:val="24"/>
          <w:lang w:val="sr-Latn-ME"/>
        </w:rPr>
        <w:t xml:space="preserve"> crnogorski jezik i drugi jezik koji je u službenoj upotrebi u Crnoj Gori, u skladu sa Ustavom i zakonom</w:t>
      </w:r>
    </w:p>
    <w:p w14:paraId="58A19A8C" w14:textId="77777777" w:rsidR="00F073EE" w:rsidRPr="00442383" w:rsidRDefault="00F073EE" w:rsidP="000D72D2">
      <w:pPr>
        <w:keepNext/>
        <w:keepLines/>
        <w:numPr>
          <w:ilvl w:val="0"/>
          <w:numId w:val="12"/>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Cambria" w:eastAsia="Times New Roman" w:hAnsi="Cambria" w:cs="Times New Roman"/>
          <w:b/>
          <w:sz w:val="24"/>
          <w:szCs w:val="32"/>
          <w:lang w:val="sr-Latn-ME"/>
        </w:rPr>
      </w:pPr>
      <w:bookmarkStart w:id="8" w:name="_Toc62730561"/>
      <w:r w:rsidRPr="00442383">
        <w:rPr>
          <w:rFonts w:ascii="Cambria" w:eastAsia="Times New Roman" w:hAnsi="Cambria" w:cs="Times New Roman"/>
          <w:b/>
          <w:sz w:val="24"/>
          <w:szCs w:val="32"/>
          <w:lang w:val="sr-Latn-ME"/>
        </w:rPr>
        <w:t>NAČIN, MJESTO I VRIJEME PODNOŠENJA PONUDA I OTVARANJA PONUDA</w:t>
      </w:r>
      <w:bookmarkEnd w:id="8"/>
    </w:p>
    <w:p w14:paraId="4AB2DE9A" w14:textId="77777777" w:rsidR="00F073EE" w:rsidRPr="00442383" w:rsidRDefault="00F073EE" w:rsidP="00F073EE">
      <w:pPr>
        <w:spacing w:after="0" w:line="240" w:lineRule="auto"/>
        <w:jc w:val="both"/>
        <w:rPr>
          <w:rFonts w:ascii="Cambria" w:eastAsia="Times New Roman" w:hAnsi="Cambria" w:cs="Arial"/>
          <w:b/>
          <w:bCs/>
          <w:color w:val="000000"/>
          <w:sz w:val="24"/>
          <w:szCs w:val="24"/>
          <w:lang w:val="sr-Latn-ME"/>
        </w:rPr>
      </w:pPr>
    </w:p>
    <w:p w14:paraId="4B128972" w14:textId="7FA59493" w:rsidR="00F073EE" w:rsidRPr="00442383" w:rsidRDefault="00F073EE" w:rsidP="00F073EE">
      <w:pPr>
        <w:spacing w:after="0" w:line="240" w:lineRule="auto"/>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 xml:space="preserve">Ponude se podnose preko ESJN-a zaključno sa danom </w:t>
      </w:r>
      <w:r w:rsidR="00B428A7">
        <w:rPr>
          <w:rFonts w:ascii="Cambria" w:eastAsia="Times New Roman" w:hAnsi="Cambria" w:cs="Arial"/>
          <w:b/>
          <w:sz w:val="24"/>
          <w:szCs w:val="24"/>
          <w:lang w:val="sr-Latn-ME"/>
        </w:rPr>
        <w:t>0</w:t>
      </w:r>
      <w:r w:rsidR="00222DE1">
        <w:rPr>
          <w:rFonts w:ascii="Cambria" w:eastAsia="Times New Roman" w:hAnsi="Cambria" w:cs="Arial"/>
          <w:b/>
          <w:sz w:val="24"/>
          <w:szCs w:val="24"/>
          <w:lang w:val="sr-Latn-ME"/>
        </w:rPr>
        <w:t>7</w:t>
      </w:r>
      <w:r w:rsidR="00D934FA" w:rsidRPr="00B428A7">
        <w:rPr>
          <w:rFonts w:ascii="Cambria" w:eastAsia="Times New Roman" w:hAnsi="Cambria" w:cs="Arial"/>
          <w:b/>
          <w:sz w:val="24"/>
          <w:szCs w:val="24"/>
          <w:lang w:val="sr-Latn-ME"/>
        </w:rPr>
        <w:t>.0</w:t>
      </w:r>
      <w:r w:rsidR="00B428A7">
        <w:rPr>
          <w:rFonts w:ascii="Cambria" w:eastAsia="Times New Roman" w:hAnsi="Cambria" w:cs="Arial"/>
          <w:b/>
          <w:sz w:val="24"/>
          <w:szCs w:val="24"/>
          <w:lang w:val="sr-Latn-ME"/>
        </w:rPr>
        <w:t>8</w:t>
      </w:r>
      <w:r w:rsidR="00D934FA" w:rsidRPr="00B428A7">
        <w:rPr>
          <w:rFonts w:ascii="Cambria" w:eastAsia="Times New Roman" w:hAnsi="Cambria" w:cs="Arial"/>
          <w:b/>
          <w:sz w:val="24"/>
          <w:szCs w:val="24"/>
          <w:lang w:val="sr-Latn-ME"/>
        </w:rPr>
        <w:t>.2023</w:t>
      </w:r>
      <w:r w:rsidR="00D934FA" w:rsidRPr="00442383">
        <w:rPr>
          <w:rFonts w:ascii="Cambria" w:eastAsia="Times New Roman" w:hAnsi="Cambria" w:cs="Arial"/>
          <w:b/>
          <w:color w:val="000000"/>
          <w:sz w:val="24"/>
          <w:szCs w:val="24"/>
          <w:lang w:val="sr-Latn-ME"/>
        </w:rPr>
        <w:t>.</w:t>
      </w:r>
      <w:r w:rsidR="00D934FA" w:rsidRPr="00442383">
        <w:rPr>
          <w:rFonts w:ascii="Cambria" w:eastAsia="Times New Roman" w:hAnsi="Cambria" w:cs="Arial"/>
          <w:color w:val="000000"/>
          <w:sz w:val="24"/>
          <w:szCs w:val="24"/>
          <w:lang w:val="sr-Latn-ME"/>
        </w:rPr>
        <w:t xml:space="preserve"> </w:t>
      </w:r>
      <w:r w:rsidRPr="00442383">
        <w:rPr>
          <w:rFonts w:ascii="Cambria" w:eastAsia="Times New Roman" w:hAnsi="Cambria" w:cs="Arial"/>
          <w:color w:val="000000"/>
          <w:sz w:val="24"/>
          <w:szCs w:val="24"/>
          <w:lang w:val="sr-Latn-ME"/>
        </w:rPr>
        <w:t xml:space="preserve">godine do </w:t>
      </w:r>
      <w:r w:rsidR="00D934FA" w:rsidRPr="00442383">
        <w:rPr>
          <w:rFonts w:ascii="Cambria" w:eastAsia="Times New Roman" w:hAnsi="Cambria" w:cs="Arial"/>
          <w:color w:val="000000"/>
          <w:sz w:val="24"/>
          <w:szCs w:val="24"/>
          <w:lang w:val="sr-Latn-ME"/>
        </w:rPr>
        <w:t>12</w:t>
      </w:r>
      <w:r w:rsidRPr="00442383">
        <w:rPr>
          <w:rFonts w:ascii="Cambria" w:eastAsia="Times New Roman" w:hAnsi="Cambria" w:cs="Arial"/>
          <w:color w:val="000000"/>
          <w:sz w:val="24"/>
          <w:szCs w:val="24"/>
          <w:lang w:val="sr-Latn-ME"/>
        </w:rPr>
        <w:t xml:space="preserve"> sati.</w:t>
      </w:r>
    </w:p>
    <w:p w14:paraId="212FA98A" w14:textId="77777777" w:rsidR="00F073EE" w:rsidRPr="00442383" w:rsidRDefault="00F073EE" w:rsidP="00F073EE">
      <w:pPr>
        <w:spacing w:after="0" w:line="240" w:lineRule="auto"/>
        <w:jc w:val="both"/>
        <w:rPr>
          <w:rFonts w:ascii="Cambria" w:eastAsia="Times New Roman" w:hAnsi="Cambria" w:cs="Arial"/>
          <w:b/>
          <w:bCs/>
          <w:i/>
          <w:iCs/>
          <w:color w:val="000000"/>
          <w:sz w:val="24"/>
          <w:szCs w:val="24"/>
          <w:lang w:val="sr-Latn-ME"/>
        </w:rPr>
      </w:pPr>
    </w:p>
    <w:p w14:paraId="3C87E5C7" w14:textId="0DDC2318" w:rsidR="00F073EE" w:rsidRPr="00442383" w:rsidRDefault="00F073EE" w:rsidP="00F073EE">
      <w:pPr>
        <w:spacing w:after="0" w:line="240" w:lineRule="auto"/>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 xml:space="preserve">Otvaranje ponuda održaće se dana  </w:t>
      </w:r>
      <w:r w:rsidR="00AD251E">
        <w:rPr>
          <w:rFonts w:ascii="Cambria" w:eastAsia="Times New Roman" w:hAnsi="Cambria" w:cs="Arial"/>
          <w:b/>
          <w:sz w:val="24"/>
          <w:szCs w:val="24"/>
          <w:lang w:val="sr-Latn-ME"/>
        </w:rPr>
        <w:t>0</w:t>
      </w:r>
      <w:r w:rsidR="00222DE1">
        <w:rPr>
          <w:rFonts w:ascii="Cambria" w:eastAsia="Times New Roman" w:hAnsi="Cambria" w:cs="Arial"/>
          <w:b/>
          <w:sz w:val="24"/>
          <w:szCs w:val="24"/>
          <w:lang w:val="sr-Latn-ME"/>
        </w:rPr>
        <w:t>7</w:t>
      </w:r>
      <w:r w:rsidR="00D934FA" w:rsidRPr="00B428A7">
        <w:rPr>
          <w:rFonts w:ascii="Cambria" w:eastAsia="Times New Roman" w:hAnsi="Cambria" w:cs="Arial"/>
          <w:b/>
          <w:sz w:val="24"/>
          <w:szCs w:val="24"/>
          <w:lang w:val="sr-Latn-ME"/>
        </w:rPr>
        <w:t>.</w:t>
      </w:r>
      <w:r w:rsidR="00D934FA" w:rsidRPr="00AD251E">
        <w:rPr>
          <w:rFonts w:ascii="Cambria" w:eastAsia="Times New Roman" w:hAnsi="Cambria" w:cs="Arial"/>
          <w:b/>
          <w:sz w:val="24"/>
          <w:szCs w:val="24"/>
          <w:lang w:val="sr-Latn-ME"/>
        </w:rPr>
        <w:t>0</w:t>
      </w:r>
      <w:r w:rsidR="00AD251E">
        <w:rPr>
          <w:rFonts w:ascii="Cambria" w:eastAsia="Times New Roman" w:hAnsi="Cambria" w:cs="Arial"/>
          <w:b/>
          <w:sz w:val="24"/>
          <w:szCs w:val="24"/>
          <w:lang w:val="sr-Latn-ME"/>
        </w:rPr>
        <w:t>8</w:t>
      </w:r>
      <w:r w:rsidR="00D934FA" w:rsidRPr="00AD251E">
        <w:rPr>
          <w:rFonts w:ascii="Cambria" w:eastAsia="Times New Roman" w:hAnsi="Cambria" w:cs="Arial"/>
          <w:b/>
          <w:sz w:val="24"/>
          <w:szCs w:val="24"/>
          <w:lang w:val="sr-Latn-ME"/>
        </w:rPr>
        <w:t>.2023</w:t>
      </w:r>
      <w:r w:rsidR="00D934FA" w:rsidRPr="00442383">
        <w:rPr>
          <w:rFonts w:ascii="Cambria" w:eastAsia="Times New Roman" w:hAnsi="Cambria" w:cs="Arial"/>
          <w:b/>
          <w:color w:val="000000"/>
          <w:sz w:val="24"/>
          <w:szCs w:val="24"/>
          <w:lang w:val="sr-Latn-ME"/>
        </w:rPr>
        <w:t>.</w:t>
      </w:r>
      <w:r w:rsidRPr="00442383">
        <w:rPr>
          <w:rFonts w:ascii="Cambria" w:eastAsia="Times New Roman" w:hAnsi="Cambria" w:cs="Arial"/>
          <w:b/>
          <w:color w:val="000000"/>
          <w:sz w:val="24"/>
          <w:szCs w:val="24"/>
          <w:lang w:val="sr-Latn-ME"/>
        </w:rPr>
        <w:t>godine</w:t>
      </w:r>
      <w:r w:rsidRPr="00442383">
        <w:rPr>
          <w:rFonts w:ascii="Cambria" w:eastAsia="Times New Roman" w:hAnsi="Cambria" w:cs="Arial"/>
          <w:color w:val="000000"/>
          <w:sz w:val="24"/>
          <w:szCs w:val="24"/>
          <w:lang w:val="sr-Latn-ME"/>
        </w:rPr>
        <w:t xml:space="preserve"> u </w:t>
      </w:r>
      <w:r w:rsidR="00D934FA" w:rsidRPr="00442383">
        <w:rPr>
          <w:rFonts w:ascii="Cambria" w:eastAsia="Times New Roman" w:hAnsi="Cambria" w:cs="Arial"/>
          <w:color w:val="000000"/>
          <w:sz w:val="24"/>
          <w:szCs w:val="24"/>
          <w:lang w:val="sr-Latn-ME"/>
        </w:rPr>
        <w:t>12</w:t>
      </w:r>
      <w:r w:rsidRPr="00442383">
        <w:rPr>
          <w:rFonts w:ascii="Cambria" w:eastAsia="Times New Roman" w:hAnsi="Cambria" w:cs="Arial"/>
          <w:color w:val="000000"/>
          <w:sz w:val="24"/>
          <w:szCs w:val="24"/>
          <w:lang w:val="sr-Latn-ME"/>
        </w:rPr>
        <w:t xml:space="preserve"> sati. </w:t>
      </w:r>
    </w:p>
    <w:p w14:paraId="3EFE1C11" w14:textId="77777777" w:rsidR="00D779C5" w:rsidRPr="00442383" w:rsidRDefault="00D779C5" w:rsidP="00F073EE">
      <w:pPr>
        <w:spacing w:after="0" w:line="240" w:lineRule="auto"/>
        <w:rPr>
          <w:rFonts w:ascii="Cambria" w:eastAsia="Times New Roman" w:hAnsi="Cambria" w:cs="Arial"/>
          <w:color w:val="000000"/>
          <w:sz w:val="24"/>
          <w:szCs w:val="24"/>
          <w:lang w:val="sr-Latn-ME"/>
        </w:rPr>
      </w:pPr>
    </w:p>
    <w:p w14:paraId="715134CC" w14:textId="7E35986B" w:rsidR="00D779C5" w:rsidRPr="00442383" w:rsidRDefault="00D779C5" w:rsidP="00D779C5">
      <w:pPr>
        <w:jc w:val="both"/>
        <w:rPr>
          <w:rFonts w:ascii="Cambria" w:eastAsia="Times New Roman" w:hAnsi="Cambria" w:cs="Arial"/>
          <w:b/>
          <w:color w:val="000000"/>
          <w:sz w:val="24"/>
          <w:szCs w:val="24"/>
          <w:lang w:val="sr-Latn-ME"/>
        </w:rPr>
      </w:pPr>
      <w:bookmarkStart w:id="9" w:name="_Hlk132183036"/>
      <w:r w:rsidRPr="00442383">
        <w:rPr>
          <w:rFonts w:ascii="Cambria" w:eastAsia="Times New Roman" w:hAnsi="Cambria" w:cs="Arial"/>
          <w:color w:val="000000"/>
          <w:sz w:val="24"/>
          <w:szCs w:val="24"/>
          <w:lang w:val="sr-Latn-ME"/>
        </w:rPr>
        <w:t xml:space="preserve">U skladu sa članom 122 Zakona o javnim nabavkama ("Službeni list Crne Gore",br. 074/19 , </w:t>
      </w:r>
      <w:r w:rsidR="00C15C8E">
        <w:rPr>
          <w:rFonts w:ascii="Cambria" w:eastAsia="Times New Roman" w:hAnsi="Cambria" w:cs="Arial"/>
          <w:color w:val="000000"/>
          <w:sz w:val="24"/>
          <w:szCs w:val="24"/>
          <w:lang w:val="sr-Latn-ME"/>
        </w:rPr>
        <w:t>00</w:t>
      </w:r>
      <w:r w:rsidRPr="00442383">
        <w:rPr>
          <w:rFonts w:ascii="Cambria" w:eastAsia="Times New Roman" w:hAnsi="Cambria" w:cs="Arial"/>
          <w:color w:val="000000"/>
          <w:sz w:val="24"/>
          <w:szCs w:val="24"/>
          <w:lang w:val="sr-Latn-ME"/>
        </w:rPr>
        <w:t xml:space="preserve">3/23, </w:t>
      </w:r>
      <w:r w:rsidR="00C15C8E">
        <w:rPr>
          <w:rFonts w:ascii="Cambria" w:eastAsia="Times New Roman" w:hAnsi="Cambria" w:cs="Arial"/>
          <w:color w:val="000000"/>
          <w:sz w:val="24"/>
          <w:szCs w:val="24"/>
          <w:lang w:val="sr-Latn-ME"/>
        </w:rPr>
        <w:t>0</w:t>
      </w:r>
      <w:r w:rsidRPr="00442383">
        <w:rPr>
          <w:rFonts w:ascii="Cambria" w:eastAsia="Times New Roman" w:hAnsi="Cambria" w:cs="Arial"/>
          <w:color w:val="000000"/>
          <w:sz w:val="24"/>
          <w:szCs w:val="24"/>
          <w:lang w:val="sr-Latn-ME"/>
        </w:rPr>
        <w:t>11/23) ponuđač je dužan da garanciju ponude podnose u elektronskom obliku putem ESJN. 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 U ovom slučaju original garancije ponude u pisanom obliku dostavlja se u koverti, na kojoj se navodi: naziv i sjedište naručioca, broj tenderske dokumentacije za koju se podnosi garancija, naziv, sjedište i adresa ponuđača i naznake "</w:t>
      </w:r>
      <w:r w:rsidRPr="008D7469">
        <w:rPr>
          <w:rFonts w:ascii="Cambria" w:eastAsia="Times New Roman" w:hAnsi="Cambria" w:cs="Arial"/>
          <w:color w:val="000000"/>
          <w:sz w:val="24"/>
          <w:szCs w:val="24"/>
          <w:lang w:val="sr-Latn-ME"/>
        </w:rPr>
        <w:t>garancija ponude" i "ne otvaraj prije roka za otvaranje ponuda".</w:t>
      </w:r>
    </w:p>
    <w:p w14:paraId="536363A7" w14:textId="77777777" w:rsidR="00D779C5" w:rsidRPr="00442383" w:rsidRDefault="00D779C5" w:rsidP="00D779C5">
      <w:pPr>
        <w:jc w:val="both"/>
        <w:rPr>
          <w:rFonts w:ascii="Cambria" w:eastAsia="Times New Roman" w:hAnsi="Cambria" w:cs="Arial"/>
          <w:color w:val="000000"/>
          <w:sz w:val="24"/>
          <w:szCs w:val="24"/>
          <w:lang w:val="sr-Latn-ME"/>
        </w:rPr>
      </w:pPr>
      <w:r w:rsidRPr="00442383">
        <w:rPr>
          <w:rFonts w:ascii="Cambria" w:eastAsia="Calibri" w:hAnsi="Cambria" w:cs="Arial"/>
          <w:color w:val="000000"/>
        </w:rPr>
        <w:sym w:font="Wingdings" w:char="F078"/>
      </w:r>
      <w:r w:rsidRPr="00442383">
        <w:rPr>
          <w:rFonts w:ascii="Cambria" w:eastAsia="Calibri" w:hAnsi="Cambria" w:cs="Arial"/>
          <w:color w:val="000000"/>
          <w:lang w:val="sr-Latn-ME"/>
        </w:rPr>
        <w:t xml:space="preserve"> </w:t>
      </w:r>
      <w:r w:rsidRPr="00442383">
        <w:rPr>
          <w:rFonts w:ascii="Cambria" w:eastAsia="Times New Roman" w:hAnsi="Cambria" w:cs="Arial"/>
          <w:color w:val="000000"/>
          <w:sz w:val="24"/>
          <w:szCs w:val="24"/>
          <w:lang w:val="sr-Latn-ME"/>
        </w:rPr>
        <w:t>Ako ponuđač ne može da garanciju ponude podnese u elektronskom obliku, dužan je da putem ESJN dostavi kopiju garancije ponude, a da original garancije ponude dostavi, odnosno uruči naručiocu</w:t>
      </w:r>
    </w:p>
    <w:p w14:paraId="26F2ED17" w14:textId="77777777" w:rsidR="00D779C5" w:rsidRPr="00442383" w:rsidRDefault="00D779C5" w:rsidP="00D779C5">
      <w:pPr>
        <w:numPr>
          <w:ilvl w:val="0"/>
          <w:numId w:val="10"/>
        </w:numPr>
        <w:spacing w:after="200" w:line="276" w:lineRule="auto"/>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lastRenderedPageBreak/>
        <w:t>neposrednom predajom Direkciji za nabavke i ugovaranje, na adresi ul. Vaka Đurovića br. 55, 81000 Podgorica</w:t>
      </w:r>
    </w:p>
    <w:p w14:paraId="16CFDC75" w14:textId="3BFEE7C6" w:rsidR="00D779C5" w:rsidRPr="00442383" w:rsidRDefault="00D779C5" w:rsidP="008C786E">
      <w:pPr>
        <w:numPr>
          <w:ilvl w:val="0"/>
          <w:numId w:val="1"/>
        </w:numPr>
        <w:spacing w:after="0" w:line="240" w:lineRule="auto"/>
        <w:contextualSpacing/>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preporučenom pošiljkom sa povratnicom na adresi ul. Vaka Đurovića br. 55, 81000 Podgorica, s tim što ponuda mora biti uručena od strane poštanskog operatora najkasnije do roka određenog za podnošenje ponude</w:t>
      </w:r>
    </w:p>
    <w:p w14:paraId="3F493B89" w14:textId="627769FF" w:rsidR="00D779C5" w:rsidRPr="00442383" w:rsidRDefault="00D779C5" w:rsidP="00D779C5">
      <w:pPr>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 xml:space="preserve">radnim danima od 8.00 do 15.00 sati, zaključno sa </w:t>
      </w:r>
      <w:r w:rsidRPr="00AD251E">
        <w:rPr>
          <w:rFonts w:ascii="Cambria" w:eastAsia="Times New Roman" w:hAnsi="Cambria" w:cs="Arial"/>
          <w:sz w:val="24"/>
          <w:szCs w:val="24"/>
          <w:lang w:val="sr-Latn-ME"/>
        </w:rPr>
        <w:t xml:space="preserve">danom </w:t>
      </w:r>
      <w:r w:rsidR="00AD251E" w:rsidRPr="00AD251E">
        <w:rPr>
          <w:rFonts w:ascii="Cambria" w:eastAsia="Times New Roman" w:hAnsi="Cambria" w:cs="Arial"/>
          <w:b/>
          <w:sz w:val="24"/>
          <w:szCs w:val="24"/>
          <w:lang w:val="sr-Latn-ME"/>
        </w:rPr>
        <w:t>0</w:t>
      </w:r>
      <w:r w:rsidR="00222DE1">
        <w:rPr>
          <w:rFonts w:ascii="Cambria" w:eastAsia="Times New Roman" w:hAnsi="Cambria" w:cs="Arial"/>
          <w:b/>
          <w:sz w:val="24"/>
          <w:szCs w:val="24"/>
          <w:lang w:val="sr-Latn-ME"/>
        </w:rPr>
        <w:t>7</w:t>
      </w:r>
      <w:r w:rsidRPr="00AD251E">
        <w:rPr>
          <w:rFonts w:ascii="Cambria" w:eastAsia="Times New Roman" w:hAnsi="Cambria" w:cs="Arial"/>
          <w:b/>
          <w:sz w:val="24"/>
          <w:szCs w:val="24"/>
          <w:lang w:val="sr-Latn-ME"/>
        </w:rPr>
        <w:t>.0</w:t>
      </w:r>
      <w:r w:rsidR="00AD251E" w:rsidRPr="00AD251E">
        <w:rPr>
          <w:rFonts w:ascii="Cambria" w:eastAsia="Times New Roman" w:hAnsi="Cambria" w:cs="Arial"/>
          <w:b/>
          <w:sz w:val="24"/>
          <w:szCs w:val="24"/>
          <w:lang w:val="sr-Latn-ME"/>
        </w:rPr>
        <w:t>8</w:t>
      </w:r>
      <w:r w:rsidRPr="00AD251E">
        <w:rPr>
          <w:rFonts w:ascii="Cambria" w:eastAsia="Times New Roman" w:hAnsi="Cambria" w:cs="Arial"/>
          <w:b/>
          <w:sz w:val="24"/>
          <w:szCs w:val="24"/>
          <w:lang w:val="sr-Latn-ME"/>
        </w:rPr>
        <w:t xml:space="preserve">.2023. </w:t>
      </w:r>
      <w:r w:rsidRPr="00AD251E">
        <w:rPr>
          <w:rFonts w:ascii="Cambria" w:eastAsia="Times New Roman" w:hAnsi="Cambria" w:cs="Arial"/>
          <w:b/>
          <w:color w:val="000000"/>
          <w:sz w:val="24"/>
          <w:szCs w:val="24"/>
          <w:lang w:val="sr-Latn-ME"/>
        </w:rPr>
        <w:t>godine</w:t>
      </w:r>
      <w:r w:rsidRPr="00442383">
        <w:rPr>
          <w:rFonts w:ascii="Cambria" w:eastAsia="Times New Roman" w:hAnsi="Cambria" w:cs="Arial"/>
          <w:color w:val="000000"/>
          <w:sz w:val="24"/>
          <w:szCs w:val="24"/>
          <w:lang w:val="sr-Latn-ME"/>
        </w:rPr>
        <w:t xml:space="preserve"> do 12.00 sati.</w:t>
      </w:r>
    </w:p>
    <w:p w14:paraId="0B37A8BE" w14:textId="608338CB" w:rsidR="00D779C5" w:rsidRPr="00442383" w:rsidRDefault="00D779C5" w:rsidP="00D1645C">
      <w:pPr>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 xml:space="preserve">Otvaranje garancije ponude, kome mogu prisustvovati ovlašćeni predstavnici ponuđača sa priloženim punomoćjem potpisanim od strane ovlašćenog lica, održaće se dana </w:t>
      </w:r>
      <w:r w:rsidR="00AD251E" w:rsidRPr="00AD251E">
        <w:rPr>
          <w:rFonts w:ascii="Cambria" w:eastAsia="Times New Roman" w:hAnsi="Cambria" w:cs="Arial"/>
          <w:b/>
          <w:color w:val="000000"/>
          <w:sz w:val="24"/>
          <w:szCs w:val="24"/>
          <w:lang w:val="sr-Latn-ME"/>
        </w:rPr>
        <w:t>0</w:t>
      </w:r>
      <w:r w:rsidR="00222DE1">
        <w:rPr>
          <w:rFonts w:ascii="Cambria" w:eastAsia="Times New Roman" w:hAnsi="Cambria" w:cs="Arial"/>
          <w:b/>
          <w:color w:val="000000"/>
          <w:sz w:val="24"/>
          <w:szCs w:val="24"/>
          <w:lang w:val="sr-Latn-ME"/>
        </w:rPr>
        <w:t>7</w:t>
      </w:r>
      <w:r w:rsidRPr="00AD251E">
        <w:rPr>
          <w:rFonts w:ascii="Cambria" w:eastAsia="Times New Roman" w:hAnsi="Cambria" w:cs="Arial"/>
          <w:b/>
          <w:color w:val="000000"/>
          <w:sz w:val="24"/>
          <w:szCs w:val="24"/>
          <w:lang w:val="sr-Latn-ME"/>
        </w:rPr>
        <w:t>.0</w:t>
      </w:r>
      <w:r w:rsidR="00AD251E" w:rsidRPr="00AD251E">
        <w:rPr>
          <w:rFonts w:ascii="Cambria" w:eastAsia="Times New Roman" w:hAnsi="Cambria" w:cs="Arial"/>
          <w:b/>
          <w:color w:val="000000"/>
          <w:sz w:val="24"/>
          <w:szCs w:val="24"/>
          <w:lang w:val="sr-Latn-ME"/>
        </w:rPr>
        <w:t>8</w:t>
      </w:r>
      <w:r w:rsidRPr="00AD251E">
        <w:rPr>
          <w:rFonts w:ascii="Cambria" w:eastAsia="Times New Roman" w:hAnsi="Cambria" w:cs="Arial"/>
          <w:b/>
          <w:color w:val="000000"/>
          <w:sz w:val="24"/>
          <w:szCs w:val="24"/>
          <w:lang w:val="sr-Latn-ME"/>
        </w:rPr>
        <w:t>.2023.</w:t>
      </w:r>
      <w:r w:rsidRPr="00442383">
        <w:rPr>
          <w:rFonts w:ascii="Cambria" w:eastAsia="Times New Roman" w:hAnsi="Cambria" w:cs="Arial"/>
          <w:color w:val="000000"/>
          <w:sz w:val="24"/>
          <w:szCs w:val="24"/>
          <w:lang w:val="sr-Latn-ME"/>
        </w:rPr>
        <w:t xml:space="preserve"> godine </w:t>
      </w:r>
      <w:r w:rsidRPr="00AD251E">
        <w:rPr>
          <w:rFonts w:ascii="Cambria" w:eastAsia="Times New Roman" w:hAnsi="Cambria" w:cs="Arial"/>
          <w:b/>
          <w:color w:val="000000"/>
          <w:sz w:val="24"/>
          <w:szCs w:val="24"/>
          <w:lang w:val="sr-Latn-ME"/>
        </w:rPr>
        <w:t>u 12.00</w:t>
      </w:r>
      <w:r w:rsidRPr="00442383">
        <w:rPr>
          <w:rFonts w:ascii="Cambria" w:eastAsia="Times New Roman" w:hAnsi="Cambria" w:cs="Arial"/>
          <w:color w:val="000000"/>
          <w:sz w:val="24"/>
          <w:szCs w:val="24"/>
          <w:lang w:val="sr-Latn-ME"/>
        </w:rPr>
        <w:t xml:space="preserve"> sati, u prostorijama Direkcije za nabavke i ugovaranje Ministarstva odbrane na adresi ul. Vaka Đurovića br. 55, Podgorica.</w:t>
      </w:r>
      <w:bookmarkEnd w:id="9"/>
    </w:p>
    <w:p w14:paraId="7E50BA47" w14:textId="77777777" w:rsidR="00F073EE" w:rsidRPr="00442383" w:rsidRDefault="00F073EE" w:rsidP="000D72D2">
      <w:pPr>
        <w:keepNext/>
        <w:keepLines/>
        <w:numPr>
          <w:ilvl w:val="0"/>
          <w:numId w:val="12"/>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Cambria" w:eastAsia="Times New Roman" w:hAnsi="Cambria" w:cs="Times New Roman"/>
          <w:b/>
          <w:sz w:val="24"/>
          <w:szCs w:val="32"/>
          <w:lang w:val="sr-Latn-ME"/>
        </w:rPr>
      </w:pPr>
      <w:bookmarkStart w:id="10" w:name="_Toc62730562"/>
      <w:r w:rsidRPr="000D72D2">
        <w:rPr>
          <w:rFonts w:ascii="Cambria" w:eastAsia="Calibri" w:hAnsi="Cambria" w:cs="Arial"/>
          <w:b/>
          <w:color w:val="000000"/>
          <w:sz w:val="24"/>
          <w:szCs w:val="24"/>
          <w:lang w:val="sr-Latn-ME"/>
        </w:rPr>
        <w:t>USLOVI ZA AKTIVIRANJE GARANCIJE</w:t>
      </w:r>
      <w:r w:rsidRPr="00442383">
        <w:rPr>
          <w:rFonts w:ascii="Cambria" w:eastAsia="Times New Roman" w:hAnsi="Cambria" w:cs="Times New Roman"/>
          <w:b/>
          <w:sz w:val="24"/>
          <w:szCs w:val="32"/>
          <w:lang w:val="sr-Latn-ME"/>
        </w:rPr>
        <w:t xml:space="preserve"> PONUDE</w:t>
      </w:r>
      <w:r w:rsidRPr="00442383">
        <w:rPr>
          <w:rFonts w:ascii="Cambria" w:eastAsia="Times New Roman" w:hAnsi="Cambria" w:cs="Times New Roman"/>
          <w:b/>
          <w:sz w:val="24"/>
          <w:szCs w:val="32"/>
          <w:vertAlign w:val="superscript"/>
          <w:lang w:val="sr-Latn-ME"/>
        </w:rPr>
        <w:footnoteReference w:id="9"/>
      </w:r>
      <w:bookmarkEnd w:id="10"/>
    </w:p>
    <w:p w14:paraId="7A074008" w14:textId="77777777" w:rsidR="00F073EE" w:rsidRPr="00442383" w:rsidRDefault="00F073EE" w:rsidP="00F073EE">
      <w:pPr>
        <w:spacing w:after="0" w:line="240" w:lineRule="auto"/>
        <w:jc w:val="both"/>
        <w:rPr>
          <w:rFonts w:ascii="Cambria" w:eastAsia="Times New Roman" w:hAnsi="Cambria" w:cs="Arial"/>
          <w:b/>
          <w:bCs/>
          <w:color w:val="000000"/>
          <w:sz w:val="24"/>
          <w:szCs w:val="24"/>
          <w:lang w:val="sr-Latn-ME"/>
        </w:rPr>
      </w:pPr>
    </w:p>
    <w:p w14:paraId="0330780F" w14:textId="77777777" w:rsidR="00F073EE" w:rsidRPr="00442383" w:rsidRDefault="00F073EE" w:rsidP="00F073EE">
      <w:pPr>
        <w:spacing w:after="0" w:line="240" w:lineRule="auto"/>
        <w:jc w:val="both"/>
        <w:rPr>
          <w:rFonts w:ascii="Cambria" w:eastAsia="Times New Roman" w:hAnsi="Cambria" w:cs="Arial"/>
          <w:sz w:val="24"/>
          <w:szCs w:val="24"/>
          <w:lang w:val="sr-Latn-ME"/>
        </w:rPr>
      </w:pPr>
      <w:bookmarkStart w:id="11" w:name="_Hlk132183706"/>
      <w:r w:rsidRPr="00442383">
        <w:rPr>
          <w:rFonts w:ascii="Cambria" w:eastAsia="Times New Roman" w:hAnsi="Cambria" w:cs="Arial"/>
          <w:sz w:val="24"/>
          <w:szCs w:val="24"/>
          <w:lang w:val="sr-Latn-ME"/>
        </w:rPr>
        <w:t xml:space="preserve">Garancija ponude će se aktivirati ako ponuđač: </w:t>
      </w:r>
    </w:p>
    <w:p w14:paraId="757A8261" w14:textId="77777777" w:rsidR="00F073EE" w:rsidRPr="00442383" w:rsidRDefault="00F073EE" w:rsidP="00F073EE">
      <w:pPr>
        <w:autoSpaceDE w:val="0"/>
        <w:autoSpaceDN w:val="0"/>
        <w:adjustRightInd w:val="0"/>
        <w:spacing w:before="60" w:after="60" w:line="240" w:lineRule="auto"/>
        <w:ind w:left="567" w:hanging="283"/>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1) odustane od ponude u roku važenja ponude i/ili</w:t>
      </w:r>
    </w:p>
    <w:p w14:paraId="77E8C683" w14:textId="5AD8AD5F" w:rsidR="00F073EE" w:rsidRPr="00442383" w:rsidRDefault="00F073EE" w:rsidP="00F073EE">
      <w:pPr>
        <w:autoSpaceDE w:val="0"/>
        <w:autoSpaceDN w:val="0"/>
        <w:adjustRightInd w:val="0"/>
        <w:spacing w:before="60" w:after="60" w:line="240" w:lineRule="auto"/>
        <w:ind w:firstLine="283"/>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 xml:space="preserve"> 2) odbije da zaključi ugovor o javnoj nabavci.</w:t>
      </w:r>
    </w:p>
    <w:bookmarkEnd w:id="11"/>
    <w:p w14:paraId="63E130BA" w14:textId="77777777" w:rsidR="00CC76B8" w:rsidRDefault="00CC76B8" w:rsidP="00CC76B8">
      <w:pPr>
        <w:autoSpaceDE w:val="0"/>
        <w:autoSpaceDN w:val="0"/>
        <w:adjustRightInd w:val="0"/>
        <w:spacing w:before="60" w:after="60" w:line="240" w:lineRule="auto"/>
        <w:jc w:val="both"/>
        <w:rPr>
          <w:rFonts w:ascii="Cambria" w:eastAsia="Times New Roman" w:hAnsi="Cambria" w:cs="Times New Roman"/>
          <w:color w:val="000000"/>
          <w:lang w:val="sr-Latn-ME"/>
        </w:rPr>
      </w:pPr>
    </w:p>
    <w:p w14:paraId="25B749BA" w14:textId="03941B1F" w:rsidR="00CC76B8" w:rsidRPr="00B41FFB" w:rsidRDefault="00CC76B8" w:rsidP="00CC76B8">
      <w:pPr>
        <w:autoSpaceDE w:val="0"/>
        <w:autoSpaceDN w:val="0"/>
        <w:adjustRightInd w:val="0"/>
        <w:spacing w:before="60" w:after="60" w:line="240" w:lineRule="auto"/>
        <w:jc w:val="both"/>
        <w:rPr>
          <w:rFonts w:ascii="Cambria" w:eastAsia="Times New Roman" w:hAnsi="Cambria" w:cs="Times New Roman"/>
          <w:color w:val="000000"/>
          <w:lang w:val="sr-Latn-ME"/>
        </w:rPr>
      </w:pPr>
      <w:r w:rsidRPr="00B41FFB">
        <w:rPr>
          <w:rFonts w:ascii="Cambria" w:eastAsia="Times New Roman" w:hAnsi="Cambria" w:cs="Times New Roman"/>
          <w:color w:val="000000"/>
          <w:lang w:val="sr-Latn-ME"/>
        </w:rPr>
        <w:t>U dostavljenoj garanciji je potrebno navesti  slučajeve u kojima će se aktivirati garancija.</w:t>
      </w:r>
    </w:p>
    <w:p w14:paraId="12DEBA96" w14:textId="77777777" w:rsidR="008D7469" w:rsidRDefault="008D7469" w:rsidP="00344173">
      <w:pPr>
        <w:spacing w:after="0" w:line="240" w:lineRule="auto"/>
        <w:rPr>
          <w:rFonts w:ascii="Cambria" w:eastAsia="Calibri" w:hAnsi="Cambria" w:cs="Arial"/>
          <w:color w:val="000000"/>
          <w:sz w:val="24"/>
          <w:szCs w:val="24"/>
          <w:lang w:val="sr-Latn-ME"/>
        </w:rPr>
      </w:pPr>
    </w:p>
    <w:p w14:paraId="7BB1C81E" w14:textId="7079FCA8" w:rsidR="00344173" w:rsidRPr="00442383" w:rsidRDefault="00344173" w:rsidP="00344173">
      <w:pPr>
        <w:spacing w:after="0" w:line="240" w:lineRule="auto"/>
        <w:rPr>
          <w:rFonts w:ascii="Cambria" w:eastAsia="Calibri" w:hAnsi="Cambria" w:cs="Arial"/>
          <w:color w:val="000000"/>
          <w:sz w:val="24"/>
          <w:szCs w:val="24"/>
          <w:lang w:val="sr-Latn-ME"/>
        </w:rPr>
      </w:pPr>
      <w:r w:rsidRPr="008D7469">
        <w:rPr>
          <w:rFonts w:ascii="Cambria" w:eastAsia="Calibri" w:hAnsi="Cambria" w:cs="Arial"/>
          <w:color w:val="000000"/>
          <w:sz w:val="24"/>
          <w:szCs w:val="24"/>
          <w:lang w:val="sr-Latn-ME"/>
        </w:rPr>
        <w:t xml:space="preserve">Rok važenja ponude: </w:t>
      </w:r>
      <w:r w:rsidRPr="003F13CC">
        <w:rPr>
          <w:rFonts w:ascii="Cambria" w:eastAsia="Calibri" w:hAnsi="Cambria" w:cs="Arial"/>
          <w:b/>
          <w:color w:val="000000"/>
          <w:sz w:val="24"/>
          <w:szCs w:val="24"/>
          <w:lang w:val="sr-Latn-ME"/>
        </w:rPr>
        <w:t>90 dana od dana javnog otvaranja</w:t>
      </w:r>
      <w:r w:rsidRPr="00442383">
        <w:rPr>
          <w:rFonts w:ascii="Cambria" w:eastAsia="Calibri" w:hAnsi="Cambria" w:cs="Arial"/>
          <w:color w:val="000000"/>
          <w:sz w:val="24"/>
          <w:szCs w:val="24"/>
          <w:lang w:val="sr-Latn-ME"/>
        </w:rPr>
        <w:t>.</w:t>
      </w:r>
    </w:p>
    <w:p w14:paraId="38148980" w14:textId="77777777" w:rsidR="00F073EE" w:rsidRPr="00442383" w:rsidRDefault="00F073EE" w:rsidP="00F073EE">
      <w:pPr>
        <w:spacing w:after="0" w:line="240" w:lineRule="auto"/>
        <w:jc w:val="both"/>
        <w:rPr>
          <w:rFonts w:ascii="Cambria" w:eastAsia="Times New Roman" w:hAnsi="Cambria" w:cs="Arial"/>
          <w:color w:val="000000"/>
          <w:sz w:val="24"/>
          <w:szCs w:val="24"/>
          <w:lang w:val="sr-Latn-ME"/>
        </w:rPr>
      </w:pPr>
    </w:p>
    <w:p w14:paraId="06EBBB5C" w14:textId="77777777" w:rsidR="00F073EE" w:rsidRPr="00442383" w:rsidRDefault="00F073EE" w:rsidP="000D72D2">
      <w:pPr>
        <w:keepNext/>
        <w:keepLines/>
        <w:numPr>
          <w:ilvl w:val="0"/>
          <w:numId w:val="12"/>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Cambria" w:eastAsia="Times New Roman" w:hAnsi="Cambria" w:cs="Times New Roman"/>
          <w:b/>
          <w:sz w:val="24"/>
          <w:szCs w:val="32"/>
          <w:lang w:val="sr-Latn-ME"/>
        </w:rPr>
      </w:pPr>
      <w:bookmarkStart w:id="12" w:name="_Toc62730563"/>
      <w:r w:rsidRPr="00442383">
        <w:rPr>
          <w:rFonts w:ascii="Cambria" w:eastAsia="Times New Roman" w:hAnsi="Cambria" w:cs="Times New Roman"/>
          <w:b/>
          <w:sz w:val="24"/>
          <w:szCs w:val="32"/>
          <w:lang w:val="sr-Latn-ME"/>
        </w:rPr>
        <w:t>TAJNOST PODATAKA</w:t>
      </w:r>
      <w:bookmarkEnd w:id="12"/>
    </w:p>
    <w:p w14:paraId="1C7F7351" w14:textId="77777777" w:rsidR="00F073EE" w:rsidRPr="00442383" w:rsidRDefault="00F073EE" w:rsidP="00F073EE">
      <w:pPr>
        <w:spacing w:after="0" w:line="240" w:lineRule="auto"/>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 xml:space="preserve"> </w:t>
      </w:r>
    </w:p>
    <w:p w14:paraId="6077BB6C" w14:textId="77777777" w:rsidR="00F073EE" w:rsidRPr="00442383" w:rsidRDefault="00F073EE" w:rsidP="00F073EE">
      <w:pPr>
        <w:spacing w:after="0" w:line="240" w:lineRule="auto"/>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Tenderska dokumentacija sadrži tajne podatke</w:t>
      </w:r>
    </w:p>
    <w:p w14:paraId="6C5E05A2" w14:textId="77777777" w:rsidR="00F073EE" w:rsidRPr="00442383" w:rsidRDefault="00F073EE" w:rsidP="00F073EE">
      <w:pPr>
        <w:spacing w:after="0" w:line="240" w:lineRule="auto"/>
        <w:jc w:val="both"/>
        <w:rPr>
          <w:rFonts w:ascii="Cambria" w:eastAsia="Times New Roman" w:hAnsi="Cambria" w:cs="Arial"/>
          <w:color w:val="000000"/>
          <w:sz w:val="24"/>
          <w:szCs w:val="24"/>
          <w:lang w:val="sr-Latn-ME"/>
        </w:rPr>
      </w:pPr>
    </w:p>
    <w:p w14:paraId="44529AC1" w14:textId="6BAD2CA7" w:rsidR="00F073EE" w:rsidRPr="00442383" w:rsidRDefault="00F073EE" w:rsidP="00DA67B6">
      <w:pPr>
        <w:spacing w:after="0" w:line="240" w:lineRule="auto"/>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sym w:font="Wingdings" w:char="F0A8"/>
      </w:r>
      <w:r w:rsidRPr="00442383">
        <w:rPr>
          <w:rFonts w:ascii="Cambria" w:eastAsia="Times New Roman" w:hAnsi="Cambria" w:cs="Arial"/>
          <w:color w:val="000000"/>
          <w:sz w:val="24"/>
          <w:szCs w:val="24"/>
          <w:lang w:val="sr-Latn-ME"/>
        </w:rPr>
        <w:t xml:space="preserve"> ne</w:t>
      </w:r>
    </w:p>
    <w:p w14:paraId="40C04C2E" w14:textId="77777777" w:rsidR="00442383" w:rsidRPr="00442383" w:rsidRDefault="00442383" w:rsidP="00DA67B6">
      <w:pPr>
        <w:spacing w:after="0" w:line="240" w:lineRule="auto"/>
        <w:jc w:val="both"/>
        <w:rPr>
          <w:rFonts w:ascii="Cambria" w:eastAsia="Times New Roman" w:hAnsi="Cambria" w:cs="Arial"/>
          <w:color w:val="000000"/>
          <w:sz w:val="24"/>
          <w:szCs w:val="24"/>
          <w:lang w:val="sr-Latn-ME"/>
        </w:rPr>
      </w:pPr>
    </w:p>
    <w:p w14:paraId="3007B5A1" w14:textId="77777777" w:rsidR="00F073EE" w:rsidRPr="00442383" w:rsidRDefault="00F073EE" w:rsidP="000D72D2">
      <w:pPr>
        <w:keepNext/>
        <w:keepLines/>
        <w:numPr>
          <w:ilvl w:val="0"/>
          <w:numId w:val="12"/>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Cambria" w:eastAsia="Times New Roman" w:hAnsi="Cambria" w:cs="Times New Roman"/>
          <w:b/>
          <w:sz w:val="24"/>
          <w:szCs w:val="32"/>
          <w:lang w:val="sr-Latn-ME"/>
        </w:rPr>
      </w:pPr>
      <w:bookmarkStart w:id="13" w:name="_Toc62730564"/>
      <w:r w:rsidRPr="00442383">
        <w:rPr>
          <w:rFonts w:ascii="Cambria" w:eastAsia="Times New Roman" w:hAnsi="Cambria" w:cs="Times New Roman"/>
          <w:b/>
          <w:sz w:val="24"/>
          <w:szCs w:val="32"/>
          <w:lang w:val="sr-Latn-ME"/>
        </w:rPr>
        <w:t>UPUTSTVO ZA SAČINJAVANJE PONUDE</w:t>
      </w:r>
      <w:bookmarkEnd w:id="13"/>
    </w:p>
    <w:p w14:paraId="30ECDFCA" w14:textId="77777777" w:rsidR="00652205" w:rsidRDefault="00652205" w:rsidP="00652205">
      <w:pPr>
        <w:spacing w:after="0" w:line="240" w:lineRule="auto"/>
        <w:jc w:val="both"/>
        <w:rPr>
          <w:rFonts w:ascii="Cambria" w:eastAsia="Calibri" w:hAnsi="Cambria" w:cs="Arial"/>
        </w:rPr>
      </w:pPr>
    </w:p>
    <w:p w14:paraId="4FE66FF0" w14:textId="2081414C" w:rsidR="00652205" w:rsidRPr="008966BD" w:rsidRDefault="00652205" w:rsidP="00652205">
      <w:pPr>
        <w:spacing w:after="0" w:line="240" w:lineRule="auto"/>
        <w:jc w:val="both"/>
        <w:rPr>
          <w:rFonts w:ascii="Cambria" w:eastAsia="Times New Roman" w:hAnsi="Cambria" w:cs="Arial"/>
          <w:color w:val="000000"/>
          <w:sz w:val="24"/>
          <w:szCs w:val="24"/>
          <w:lang w:val="sr-Latn-ME"/>
        </w:rPr>
      </w:pPr>
      <w:r w:rsidRPr="008966BD">
        <w:rPr>
          <w:rFonts w:ascii="Cambria" w:eastAsia="Times New Roman" w:hAnsi="Cambria" w:cs="Arial"/>
          <w:color w:val="000000"/>
          <w:sz w:val="24"/>
          <w:szCs w:val="24"/>
          <w:lang w:val="sr-Latn-ME"/>
        </w:rPr>
        <w:t>Ponuda  se sačinjava u ESJN u skladu sa tenderskom dokumentacijom i Pravilnikom o izmjeni Pravilnika o sadržaju ponude u postupku javne nabavke. ("Službeni list CG",br.71/20,  9/21 i 16/23).</w:t>
      </w:r>
    </w:p>
    <w:p w14:paraId="56611DA8" w14:textId="77777777" w:rsidR="00652205" w:rsidRPr="008966BD" w:rsidRDefault="00652205" w:rsidP="00652205">
      <w:pPr>
        <w:spacing w:after="0" w:line="240" w:lineRule="auto"/>
        <w:jc w:val="both"/>
        <w:rPr>
          <w:rFonts w:ascii="Cambria" w:eastAsia="Times New Roman" w:hAnsi="Cambria" w:cs="Arial"/>
          <w:color w:val="000000"/>
          <w:sz w:val="24"/>
          <w:szCs w:val="24"/>
          <w:lang w:val="sr-Latn-ME"/>
        </w:rPr>
      </w:pPr>
      <w:r w:rsidRPr="008966BD">
        <w:rPr>
          <w:rFonts w:ascii="Cambria" w:eastAsia="Times New Roman" w:hAnsi="Cambria" w:cs="Arial"/>
          <w:color w:val="000000"/>
          <w:sz w:val="24"/>
          <w:szCs w:val="24"/>
          <w:lang w:val="sr-Latn-ME"/>
        </w:rPr>
        <w:t>Ispunjenost uslova za učešće u postupku javne nabavke dokazuje se izjavom privrednog subjekta, koja se sačinjava na obrascu datom u Pravilniku o obrascu izjave privrednog subjekta (Službeni list Crne Gore", br. 055/23 od 01.06.2023). </w:t>
      </w:r>
    </w:p>
    <w:p w14:paraId="32CFC153" w14:textId="77777777" w:rsidR="00F073EE" w:rsidRPr="008966BD" w:rsidRDefault="00F073EE" w:rsidP="00F073EE">
      <w:pPr>
        <w:spacing w:after="0" w:line="240" w:lineRule="auto"/>
        <w:rPr>
          <w:rFonts w:ascii="Cambria" w:eastAsia="Times New Roman" w:hAnsi="Cambria" w:cs="Arial"/>
          <w:color w:val="000000"/>
          <w:sz w:val="24"/>
          <w:szCs w:val="24"/>
          <w:lang w:val="sr-Latn-ME"/>
        </w:rPr>
      </w:pPr>
    </w:p>
    <w:p w14:paraId="7CAA9475" w14:textId="01954C23" w:rsidR="00F073EE" w:rsidRPr="00442383" w:rsidRDefault="00F073EE" w:rsidP="00F073EE">
      <w:pPr>
        <w:spacing w:after="0" w:line="240" w:lineRule="auto"/>
        <w:jc w:val="both"/>
        <w:rPr>
          <w:rFonts w:ascii="Cambria" w:eastAsia="Times New Roman" w:hAnsi="Cambria" w:cs="Arial"/>
          <w:b/>
          <w:sz w:val="24"/>
          <w:szCs w:val="24"/>
          <w:lang w:val="sr-Latn-ME"/>
        </w:rPr>
      </w:pPr>
      <w:r w:rsidRPr="00442383">
        <w:rPr>
          <w:rFonts w:ascii="Cambria" w:eastAsia="Times New Roman" w:hAnsi="Cambria" w:cs="Arial"/>
          <w:sz w:val="24"/>
          <w:szCs w:val="24"/>
          <w:lang w:val="sr-Latn-ME"/>
        </w:rPr>
        <w:lastRenderedPageBreak/>
        <w:t>Ponuđač je dužan da tačno, potpuno, pravilno i nedvosmisleno popuni Izjavu privrednog subjekta u skladu sa zahtjevima iz tenderske dokumentacije.</w:t>
      </w:r>
      <w:r w:rsidR="00D86893" w:rsidRPr="00442383">
        <w:rPr>
          <w:rFonts w:ascii="Cambria" w:eastAsia="Times New Roman" w:hAnsi="Cambria" w:cs="Arial"/>
          <w:sz w:val="24"/>
          <w:szCs w:val="24"/>
          <w:lang w:val="sr-Latn-ME"/>
        </w:rPr>
        <w:t xml:space="preserve"> (</w:t>
      </w:r>
      <w:r w:rsidR="00D86893" w:rsidRPr="00442383">
        <w:rPr>
          <w:rFonts w:ascii="Cambria" w:eastAsia="Times New Roman" w:hAnsi="Cambria" w:cs="Arial"/>
          <w:b/>
          <w:sz w:val="24"/>
          <w:szCs w:val="24"/>
          <w:lang w:val="sr-Latn-ME"/>
        </w:rPr>
        <w:t>Izjava mora biti verifikovana elektronskim pot</w:t>
      </w:r>
      <w:r w:rsidR="007C2665" w:rsidRPr="00442383">
        <w:rPr>
          <w:rFonts w:ascii="Cambria" w:eastAsia="Times New Roman" w:hAnsi="Cambria" w:cs="Arial"/>
          <w:b/>
          <w:sz w:val="24"/>
          <w:szCs w:val="24"/>
          <w:lang w:val="sr-Latn-ME"/>
        </w:rPr>
        <w:t>p</w:t>
      </w:r>
      <w:r w:rsidR="00D86893" w:rsidRPr="00442383">
        <w:rPr>
          <w:rFonts w:ascii="Cambria" w:eastAsia="Times New Roman" w:hAnsi="Cambria" w:cs="Arial"/>
          <w:b/>
          <w:sz w:val="24"/>
          <w:szCs w:val="24"/>
          <w:lang w:val="sr-Latn-ME"/>
        </w:rPr>
        <w:t>isom).</w:t>
      </w:r>
    </w:p>
    <w:p w14:paraId="370E57CC" w14:textId="77777777" w:rsidR="00F073EE" w:rsidRPr="00442383" w:rsidRDefault="00F073EE" w:rsidP="00F073EE">
      <w:pPr>
        <w:spacing w:after="0" w:line="240" w:lineRule="auto"/>
        <w:jc w:val="both"/>
        <w:rPr>
          <w:rFonts w:ascii="Cambria" w:eastAsia="Times New Roman" w:hAnsi="Cambria" w:cs="Arial"/>
          <w:sz w:val="24"/>
          <w:szCs w:val="24"/>
          <w:lang w:val="sr-Latn-ME"/>
        </w:rPr>
      </w:pPr>
    </w:p>
    <w:p w14:paraId="3C4AFA5C" w14:textId="77777777" w:rsidR="00F073EE" w:rsidRPr="00442383" w:rsidRDefault="00F073EE" w:rsidP="000D72D2">
      <w:pPr>
        <w:keepNext/>
        <w:keepLines/>
        <w:numPr>
          <w:ilvl w:val="0"/>
          <w:numId w:val="12"/>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Cambria" w:eastAsia="Times New Roman" w:hAnsi="Cambria" w:cs="Times New Roman"/>
          <w:b/>
          <w:sz w:val="24"/>
          <w:szCs w:val="32"/>
          <w:lang w:val="sr-Latn-ME"/>
        </w:rPr>
      </w:pPr>
      <w:bookmarkStart w:id="14" w:name="_Toc62730565"/>
      <w:r w:rsidRPr="00442383">
        <w:rPr>
          <w:rFonts w:ascii="Cambria" w:eastAsia="Times New Roman" w:hAnsi="Cambria" w:cs="Times New Roman"/>
          <w:b/>
          <w:sz w:val="24"/>
          <w:szCs w:val="32"/>
          <w:lang w:val="sr-Latn-ME"/>
        </w:rPr>
        <w:t>NAČIN ZAKLJUČIVANJA I IZMJENE UGOVORA O JAVNOJ NABAVCI</w:t>
      </w:r>
      <w:bookmarkEnd w:id="14"/>
    </w:p>
    <w:p w14:paraId="23737FAE" w14:textId="77777777" w:rsidR="00F073EE" w:rsidRPr="00442383" w:rsidRDefault="00F073EE" w:rsidP="00F073EE">
      <w:pPr>
        <w:spacing w:after="0" w:line="240" w:lineRule="auto"/>
        <w:jc w:val="both"/>
        <w:rPr>
          <w:rFonts w:ascii="Cambria" w:eastAsia="Times New Roman" w:hAnsi="Cambria" w:cs="Arial"/>
          <w:i/>
          <w:sz w:val="24"/>
          <w:szCs w:val="24"/>
          <w:lang w:val="sr-Latn-ME"/>
        </w:rPr>
      </w:pPr>
    </w:p>
    <w:p w14:paraId="20F5EB0A" w14:textId="77777777" w:rsidR="00F073EE" w:rsidRPr="00442383" w:rsidRDefault="00F073EE" w:rsidP="00F073EE">
      <w:pPr>
        <w:spacing w:after="0" w:line="240" w:lineRule="auto"/>
        <w:jc w:val="both"/>
        <w:rPr>
          <w:rFonts w:ascii="Cambria" w:eastAsia="Times New Roman" w:hAnsi="Cambria" w:cs="Arial"/>
          <w:sz w:val="24"/>
          <w:szCs w:val="24"/>
          <w:lang w:val="sr-Latn-ME"/>
        </w:rPr>
      </w:pPr>
      <w:r w:rsidRPr="00442383">
        <w:rPr>
          <w:rFonts w:ascii="Cambria" w:eastAsia="Times New Roman" w:hAnsi="Cambria" w:cs="Arial"/>
          <w:sz w:val="24"/>
          <w:szCs w:val="24"/>
          <w:lang w:val="sr-Latn-ME"/>
        </w:rPr>
        <w:t xml:space="preserve">Naručilac zaključuje ugovor o javnoj nabavci u pisanom ili elektronskom obliku sa ponuđačem čija je ponuda izabrana kao najpovoljnija, nakon izvršnosti odluke o izboru najpovoljnije ponude. </w:t>
      </w:r>
    </w:p>
    <w:p w14:paraId="15469449" w14:textId="77777777" w:rsidR="00F073EE" w:rsidRPr="00442383" w:rsidRDefault="00F073EE" w:rsidP="00F073EE">
      <w:pPr>
        <w:spacing w:after="0" w:line="240" w:lineRule="auto"/>
        <w:jc w:val="both"/>
        <w:rPr>
          <w:rFonts w:ascii="Cambria" w:eastAsia="Times New Roman" w:hAnsi="Cambria" w:cs="Arial"/>
          <w:sz w:val="24"/>
          <w:szCs w:val="24"/>
          <w:lang w:val="sr-Latn-ME"/>
        </w:rPr>
      </w:pPr>
    </w:p>
    <w:p w14:paraId="4FB36A18" w14:textId="77777777" w:rsidR="00F073EE" w:rsidRPr="00442383" w:rsidRDefault="00F073EE" w:rsidP="00F073EE">
      <w:pPr>
        <w:spacing w:after="0" w:line="240" w:lineRule="auto"/>
        <w:jc w:val="both"/>
        <w:rPr>
          <w:rFonts w:ascii="Cambria" w:eastAsia="Times New Roman" w:hAnsi="Cambria" w:cs="Arial"/>
          <w:sz w:val="24"/>
          <w:szCs w:val="24"/>
          <w:lang w:val="sr-Latn-ME"/>
        </w:rPr>
      </w:pPr>
      <w:r w:rsidRPr="00442383">
        <w:rPr>
          <w:rFonts w:ascii="Cambria" w:eastAsia="Times New Roman" w:hAnsi="Cambria" w:cs="Arial"/>
          <w:sz w:val="24"/>
          <w:szCs w:val="24"/>
          <w:lang w:val="sr-Latn-ME"/>
        </w:rPr>
        <w:t>Ugovor o javnoj nabavci mora da bude u skladu sa uslovima utvrđenim tenderskom dokumentacijom, izabranom ponudom i odlukom o izboru najpovoljnije ponude, osim u pogledu iskazivanja PDV-a.</w:t>
      </w:r>
    </w:p>
    <w:p w14:paraId="30F9EFB0" w14:textId="77777777" w:rsidR="00F073EE" w:rsidRPr="00442383" w:rsidRDefault="00F073EE" w:rsidP="00F073EE">
      <w:pPr>
        <w:spacing w:after="0" w:line="240" w:lineRule="auto"/>
        <w:jc w:val="both"/>
        <w:rPr>
          <w:rFonts w:ascii="Cambria" w:eastAsia="Times New Roman" w:hAnsi="Cambria" w:cs="Arial"/>
          <w:sz w:val="24"/>
          <w:szCs w:val="24"/>
          <w:lang w:val="sr-Latn-ME"/>
        </w:rPr>
      </w:pPr>
    </w:p>
    <w:p w14:paraId="7F6D0C06" w14:textId="77777777" w:rsidR="00F073EE" w:rsidRPr="00442383" w:rsidRDefault="00F073EE" w:rsidP="00F073EE">
      <w:pPr>
        <w:spacing w:after="0" w:line="240" w:lineRule="auto"/>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Ugovor između naručioca i ponuđača čija je ponuda izabrana kao najpovoljnija, pored uslova koji su propisani ovom tenderskom dokumentacijom, će sadržati i sljedeće:</w:t>
      </w:r>
      <w:r w:rsidRPr="00442383">
        <w:rPr>
          <w:rFonts w:ascii="Cambria" w:eastAsia="Times New Roman" w:hAnsi="Cambria" w:cs="Arial"/>
          <w:color w:val="000000"/>
          <w:sz w:val="24"/>
          <w:szCs w:val="24"/>
          <w:vertAlign w:val="superscript"/>
          <w:lang w:val="sr-Latn-ME"/>
        </w:rPr>
        <w:footnoteReference w:id="10"/>
      </w:r>
    </w:p>
    <w:p w14:paraId="4D4B0C5A" w14:textId="21FEF9DD" w:rsidR="003D156E" w:rsidRPr="00442383" w:rsidRDefault="003D156E" w:rsidP="00F073EE">
      <w:pPr>
        <w:spacing w:after="0" w:line="240" w:lineRule="auto"/>
        <w:jc w:val="both"/>
        <w:rPr>
          <w:rFonts w:ascii="Cambria" w:eastAsia="Times New Roman" w:hAnsi="Cambria" w:cs="Arial"/>
          <w:color w:val="000000"/>
          <w:sz w:val="24"/>
          <w:szCs w:val="24"/>
          <w:lang w:val="sr-Latn-ME"/>
        </w:rPr>
      </w:pPr>
    </w:p>
    <w:p w14:paraId="743749CC" w14:textId="024DC54D" w:rsidR="0066641E" w:rsidRPr="00442383" w:rsidRDefault="003B0657" w:rsidP="0066641E">
      <w:pPr>
        <w:jc w:val="both"/>
        <w:rPr>
          <w:rFonts w:ascii="Cambria" w:hAnsi="Cambria" w:cs="Arial"/>
          <w:sz w:val="24"/>
          <w:szCs w:val="24"/>
          <w:lang w:val="sr-Latn-ME"/>
        </w:rPr>
      </w:pPr>
      <w:r w:rsidRPr="00442383">
        <w:rPr>
          <w:rFonts w:ascii="Cambria" w:hAnsi="Cambria" w:cs="Arial"/>
          <w:sz w:val="24"/>
          <w:szCs w:val="24"/>
        </w:rPr>
        <w:sym w:font="Wingdings" w:char="F0A8"/>
      </w:r>
      <w:r w:rsidR="0066641E" w:rsidRPr="00442383">
        <w:rPr>
          <w:rFonts w:ascii="Cambria" w:hAnsi="Cambria" w:cs="Arial"/>
          <w:sz w:val="24"/>
          <w:szCs w:val="24"/>
          <w:lang w:val="sr-Latn-ME"/>
        </w:rPr>
        <w:t xml:space="preserve">Naručilac zaključuje ugovor o javnoj nabavci u pisanom obliku sa ponuđačem čija je ponuda izabrana kao najpovoljnija, nakon izvršnosti odluke o izboru najpovoljnije ponude. </w:t>
      </w:r>
    </w:p>
    <w:p w14:paraId="08170A34" w14:textId="77777777" w:rsidR="0066641E" w:rsidRPr="00442383" w:rsidRDefault="0066641E" w:rsidP="0066641E">
      <w:pPr>
        <w:jc w:val="both"/>
        <w:rPr>
          <w:rFonts w:ascii="Cambria" w:hAnsi="Cambria" w:cs="Arial"/>
          <w:sz w:val="24"/>
          <w:szCs w:val="24"/>
          <w:lang w:val="sr-Latn-ME"/>
        </w:rPr>
      </w:pPr>
      <w:r w:rsidRPr="00442383">
        <w:rPr>
          <w:rFonts w:ascii="Cambria" w:hAnsi="Cambria" w:cs="Arial"/>
          <w:sz w:val="24"/>
          <w:szCs w:val="24"/>
          <w:lang w:val="sr-Latn-ME"/>
        </w:rPr>
        <w:t>Ugovor o javnoj nabavci mora da bude u skladu sa uslovima utvrđenim tenderskom dokumentacijom, izabranom ponudom i odlukom o izboru najpovoljnije ponude, osim u pogledu iskazivanja PDV-a.</w:t>
      </w:r>
    </w:p>
    <w:p w14:paraId="76EF205D" w14:textId="77777777" w:rsidR="0066641E" w:rsidRPr="00442383" w:rsidRDefault="0066641E" w:rsidP="0066641E">
      <w:pPr>
        <w:jc w:val="both"/>
        <w:rPr>
          <w:rFonts w:ascii="Cambria" w:hAnsi="Cambria" w:cs="Arial"/>
          <w:color w:val="000000"/>
          <w:sz w:val="24"/>
          <w:szCs w:val="24"/>
          <w:lang w:val="sr-Latn-ME"/>
        </w:rPr>
      </w:pPr>
      <w:r w:rsidRPr="00442383">
        <w:rPr>
          <w:rFonts w:ascii="Cambria" w:hAnsi="Cambria" w:cs="Arial"/>
          <w:color w:val="000000"/>
          <w:sz w:val="24"/>
          <w:szCs w:val="24"/>
          <w:lang w:val="sr-Latn-ME"/>
        </w:rPr>
        <w:t>Ugovor između naručioca i ponuđača čija je ponuda izabrana kao najpovoljnija, pored uslova koji su propisani ovom tenderskom dokumentacijom, će sadržati i sljedeće:</w:t>
      </w:r>
      <w:r w:rsidRPr="00442383">
        <w:rPr>
          <w:rFonts w:ascii="Cambria" w:hAnsi="Cambria" w:cs="Arial"/>
          <w:color w:val="000000"/>
          <w:sz w:val="24"/>
          <w:szCs w:val="24"/>
          <w:vertAlign w:val="superscript"/>
          <w:lang w:val="sr-Latn-ME"/>
        </w:rPr>
        <w:footnoteReference w:id="11"/>
      </w:r>
    </w:p>
    <w:p w14:paraId="4EB987D2" w14:textId="77777777" w:rsidR="0066641E" w:rsidRPr="00442383" w:rsidRDefault="0066641E" w:rsidP="0066641E">
      <w:pPr>
        <w:spacing w:after="0"/>
        <w:jc w:val="both"/>
        <w:rPr>
          <w:rFonts w:ascii="Cambria" w:hAnsi="Cambria" w:cs="Arial"/>
          <w:color w:val="000000"/>
          <w:sz w:val="24"/>
          <w:szCs w:val="24"/>
          <w:lang w:val="sr-Latn-ME"/>
        </w:rPr>
      </w:pPr>
      <w:r w:rsidRPr="00442383">
        <w:rPr>
          <w:rFonts w:ascii="Cambria" w:hAnsi="Cambria" w:cs="Arial"/>
          <w:sz w:val="24"/>
          <w:szCs w:val="24"/>
        </w:rPr>
        <w:sym w:font="Wingdings" w:char="F0A8"/>
      </w:r>
      <w:proofErr w:type="spellStart"/>
      <w:r w:rsidRPr="00442383">
        <w:rPr>
          <w:rFonts w:ascii="Cambria" w:hAnsi="Cambria" w:cs="Arial"/>
          <w:color w:val="000000"/>
          <w:sz w:val="24"/>
          <w:szCs w:val="24"/>
        </w:rPr>
        <w:t>Ako</w:t>
      </w:r>
      <w:proofErr w:type="spellEnd"/>
      <w:r w:rsidRPr="00442383">
        <w:rPr>
          <w:rFonts w:ascii="Cambria" w:hAnsi="Cambria" w:cs="Arial"/>
          <w:color w:val="000000"/>
          <w:sz w:val="24"/>
          <w:szCs w:val="24"/>
        </w:rPr>
        <w:t xml:space="preserve"> je </w:t>
      </w:r>
      <w:proofErr w:type="spellStart"/>
      <w:r w:rsidRPr="00442383">
        <w:rPr>
          <w:rFonts w:ascii="Cambria" w:hAnsi="Cambria" w:cs="Arial"/>
          <w:color w:val="000000"/>
          <w:sz w:val="24"/>
          <w:szCs w:val="24"/>
        </w:rPr>
        <w:t>ponuda</w:t>
      </w:r>
      <w:proofErr w:type="spellEnd"/>
      <w:r w:rsidRPr="00442383">
        <w:rPr>
          <w:rFonts w:ascii="Cambria" w:hAnsi="Cambria" w:cs="Arial"/>
          <w:color w:val="000000"/>
          <w:sz w:val="24"/>
          <w:szCs w:val="24"/>
        </w:rPr>
        <w:t xml:space="preserve"> </w:t>
      </w:r>
      <w:proofErr w:type="spellStart"/>
      <w:r w:rsidRPr="00442383">
        <w:rPr>
          <w:rFonts w:ascii="Cambria" w:hAnsi="Cambria" w:cs="Arial"/>
          <w:color w:val="000000"/>
          <w:sz w:val="24"/>
          <w:szCs w:val="24"/>
        </w:rPr>
        <w:t>podnijeta</w:t>
      </w:r>
      <w:proofErr w:type="spellEnd"/>
      <w:r w:rsidRPr="00442383">
        <w:rPr>
          <w:rFonts w:ascii="Cambria" w:hAnsi="Cambria" w:cs="Arial"/>
          <w:color w:val="000000"/>
          <w:sz w:val="24"/>
          <w:szCs w:val="24"/>
        </w:rPr>
        <w:t xml:space="preserve"> </w:t>
      </w:r>
      <w:proofErr w:type="spellStart"/>
      <w:r w:rsidRPr="00442383">
        <w:rPr>
          <w:rFonts w:ascii="Cambria" w:hAnsi="Cambria" w:cs="Arial"/>
          <w:color w:val="000000"/>
          <w:sz w:val="24"/>
          <w:szCs w:val="24"/>
        </w:rPr>
        <w:t>sa</w:t>
      </w:r>
      <w:proofErr w:type="spellEnd"/>
      <w:r w:rsidRPr="00442383">
        <w:rPr>
          <w:rFonts w:ascii="Cambria" w:hAnsi="Cambria" w:cs="Arial"/>
          <w:color w:val="000000"/>
          <w:sz w:val="24"/>
          <w:szCs w:val="24"/>
        </w:rPr>
        <w:t xml:space="preserve"> </w:t>
      </w:r>
      <w:proofErr w:type="spellStart"/>
      <w:r w:rsidRPr="00442383">
        <w:rPr>
          <w:rFonts w:ascii="Cambria" w:hAnsi="Cambria" w:cs="Arial"/>
          <w:color w:val="000000"/>
          <w:sz w:val="24"/>
          <w:szCs w:val="24"/>
        </w:rPr>
        <w:t>podugovaračem</w:t>
      </w:r>
      <w:proofErr w:type="spellEnd"/>
      <w:r w:rsidRPr="00442383">
        <w:rPr>
          <w:rFonts w:ascii="Cambria" w:hAnsi="Cambria" w:cs="Arial"/>
          <w:color w:val="000000"/>
          <w:sz w:val="24"/>
          <w:szCs w:val="24"/>
        </w:rPr>
        <w:t>/</w:t>
      </w:r>
      <w:proofErr w:type="spellStart"/>
      <w:r w:rsidRPr="00442383">
        <w:rPr>
          <w:rFonts w:ascii="Cambria" w:hAnsi="Cambria" w:cs="Arial"/>
          <w:color w:val="000000"/>
          <w:sz w:val="24"/>
          <w:szCs w:val="24"/>
        </w:rPr>
        <w:t>ima</w:t>
      </w:r>
      <w:proofErr w:type="spellEnd"/>
      <w:r w:rsidRPr="00442383">
        <w:rPr>
          <w:rFonts w:ascii="Cambria" w:hAnsi="Cambria" w:cs="Arial"/>
          <w:color w:val="000000"/>
          <w:sz w:val="24"/>
          <w:szCs w:val="24"/>
        </w:rPr>
        <w:t>:</w:t>
      </w:r>
    </w:p>
    <w:p w14:paraId="3E9C5CD4" w14:textId="77777777" w:rsidR="0066641E" w:rsidRPr="00442383" w:rsidRDefault="0066641E" w:rsidP="0066641E">
      <w:pPr>
        <w:spacing w:after="0"/>
        <w:jc w:val="both"/>
        <w:rPr>
          <w:rFonts w:ascii="Cambria" w:hAnsi="Cambria" w:cs="Arial"/>
          <w:sz w:val="24"/>
          <w:szCs w:val="24"/>
        </w:rPr>
      </w:pPr>
      <w:proofErr w:type="spellStart"/>
      <w:r w:rsidRPr="00442383">
        <w:rPr>
          <w:rFonts w:ascii="Cambria" w:hAnsi="Cambria" w:cs="Arial"/>
          <w:sz w:val="24"/>
          <w:szCs w:val="24"/>
        </w:rPr>
        <w:t>Ugovorne</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strane</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su</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saglasne</w:t>
      </w:r>
      <w:proofErr w:type="spellEnd"/>
      <w:r w:rsidRPr="00442383">
        <w:rPr>
          <w:rFonts w:ascii="Cambria" w:hAnsi="Cambria" w:cs="Arial"/>
          <w:sz w:val="24"/>
          <w:szCs w:val="24"/>
        </w:rPr>
        <w:t xml:space="preserve"> da </w:t>
      </w:r>
      <w:proofErr w:type="spellStart"/>
      <w:r w:rsidRPr="00442383">
        <w:rPr>
          <w:rFonts w:ascii="Cambria" w:hAnsi="Cambria" w:cs="Arial"/>
          <w:sz w:val="24"/>
          <w:szCs w:val="24"/>
        </w:rPr>
        <w:t>će</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shodno</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ponudi</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Izabranog</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ponuđača</w:t>
      </w:r>
      <w:proofErr w:type="spellEnd"/>
      <w:r w:rsidRPr="00442383">
        <w:rPr>
          <w:rFonts w:ascii="Cambria" w:hAnsi="Cambria" w:cs="Arial"/>
          <w:sz w:val="24"/>
          <w:szCs w:val="24"/>
        </w:rPr>
        <w:t xml:space="preserve"> - </w:t>
      </w:r>
      <w:proofErr w:type="spellStart"/>
      <w:r w:rsidRPr="00442383">
        <w:rPr>
          <w:rFonts w:ascii="Cambria" w:hAnsi="Cambria" w:cs="Arial"/>
          <w:sz w:val="24"/>
          <w:szCs w:val="24"/>
        </w:rPr>
        <w:t>Dobavlja</w:t>
      </w:r>
      <w:proofErr w:type="spellEnd"/>
      <w:r w:rsidRPr="00442383">
        <w:rPr>
          <w:rFonts w:ascii="Cambria" w:hAnsi="Cambria" w:cs="Arial"/>
          <w:sz w:val="24"/>
          <w:szCs w:val="24"/>
          <w:lang w:val="sr-Latn-ME"/>
        </w:rPr>
        <w:t>ča</w:t>
      </w:r>
      <w:r w:rsidRPr="00442383">
        <w:rPr>
          <w:rFonts w:ascii="Cambria" w:hAnsi="Cambria" w:cs="Arial"/>
          <w:sz w:val="24"/>
          <w:szCs w:val="24"/>
        </w:rPr>
        <w:t xml:space="preserve">, </w:t>
      </w:r>
      <w:proofErr w:type="spellStart"/>
      <w:r w:rsidRPr="00442383">
        <w:rPr>
          <w:rFonts w:ascii="Cambria" w:hAnsi="Cambria" w:cs="Arial"/>
          <w:sz w:val="24"/>
          <w:szCs w:val="24"/>
        </w:rPr>
        <w:t>dio</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nabavke</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koja</w:t>
      </w:r>
      <w:proofErr w:type="spellEnd"/>
      <w:r w:rsidRPr="00442383">
        <w:rPr>
          <w:rFonts w:ascii="Cambria" w:hAnsi="Cambria" w:cs="Arial"/>
          <w:sz w:val="24"/>
          <w:szCs w:val="24"/>
        </w:rPr>
        <w:t xml:space="preserve"> je </w:t>
      </w:r>
      <w:proofErr w:type="spellStart"/>
      <w:r w:rsidRPr="00442383">
        <w:rPr>
          <w:rFonts w:ascii="Cambria" w:hAnsi="Cambria" w:cs="Arial"/>
          <w:sz w:val="24"/>
          <w:szCs w:val="24"/>
        </w:rPr>
        <w:t>predmet</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Ugovora</w:t>
      </w:r>
      <w:proofErr w:type="spellEnd"/>
      <w:r w:rsidRPr="00442383">
        <w:rPr>
          <w:rFonts w:ascii="Cambria" w:hAnsi="Cambria" w:cs="Arial"/>
          <w:sz w:val="24"/>
          <w:szCs w:val="24"/>
        </w:rPr>
        <w:t xml:space="preserve">, a </w:t>
      </w:r>
      <w:proofErr w:type="spellStart"/>
      <w:r w:rsidRPr="00442383">
        <w:rPr>
          <w:rFonts w:ascii="Cambria" w:hAnsi="Cambria" w:cs="Arial"/>
          <w:sz w:val="24"/>
          <w:szCs w:val="24"/>
        </w:rPr>
        <w:t>koja</w:t>
      </w:r>
      <w:proofErr w:type="spellEnd"/>
      <w:r w:rsidRPr="00442383">
        <w:rPr>
          <w:rFonts w:ascii="Cambria" w:hAnsi="Cambria" w:cs="Arial"/>
          <w:sz w:val="24"/>
          <w:szCs w:val="24"/>
        </w:rPr>
        <w:t xml:space="preserve"> </w:t>
      </w:r>
      <w:proofErr w:type="spellStart"/>
      <w:proofErr w:type="gramStart"/>
      <w:r w:rsidRPr="00442383">
        <w:rPr>
          <w:rFonts w:ascii="Cambria" w:hAnsi="Cambria" w:cs="Arial"/>
          <w:sz w:val="24"/>
          <w:szCs w:val="24"/>
        </w:rPr>
        <w:t>čini</w:t>
      </w:r>
      <w:proofErr w:type="spellEnd"/>
      <w:r w:rsidRPr="00442383">
        <w:rPr>
          <w:rFonts w:ascii="Cambria" w:hAnsi="Cambria" w:cs="Arial"/>
          <w:sz w:val="24"/>
          <w:szCs w:val="24"/>
        </w:rPr>
        <w:t xml:space="preserve">  _</w:t>
      </w:r>
      <w:proofErr w:type="gramEnd"/>
      <w:r w:rsidRPr="00442383">
        <w:rPr>
          <w:rFonts w:ascii="Cambria" w:hAnsi="Cambria" w:cs="Arial"/>
          <w:sz w:val="24"/>
          <w:szCs w:val="24"/>
        </w:rPr>
        <w:t xml:space="preserve">___ % </w:t>
      </w:r>
      <w:proofErr w:type="spellStart"/>
      <w:r w:rsidRPr="00442383">
        <w:rPr>
          <w:rFonts w:ascii="Cambria" w:hAnsi="Cambria" w:cs="Arial"/>
          <w:sz w:val="24"/>
          <w:szCs w:val="24"/>
        </w:rPr>
        <w:t>od</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ukupno</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ugovorene</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vrijednosti</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izvršiti</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podugovarač</w:t>
      </w:r>
      <w:proofErr w:type="spellEnd"/>
      <w:r w:rsidRPr="00442383">
        <w:rPr>
          <w:rFonts w:ascii="Cambria" w:hAnsi="Cambria" w:cs="Arial"/>
          <w:sz w:val="24"/>
          <w:szCs w:val="24"/>
        </w:rPr>
        <w:t xml:space="preserve"> _____________ </w:t>
      </w:r>
      <w:proofErr w:type="spellStart"/>
      <w:r w:rsidRPr="00442383">
        <w:rPr>
          <w:rFonts w:ascii="Cambria" w:hAnsi="Cambria" w:cs="Arial"/>
          <w:sz w:val="24"/>
          <w:szCs w:val="24"/>
        </w:rPr>
        <w:t>sa</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sljedećim</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podacima</w:t>
      </w:r>
      <w:proofErr w:type="spellEnd"/>
      <w:r w:rsidRPr="00442383">
        <w:rPr>
          <w:rFonts w:ascii="Cambria" w:hAnsi="Cambria" w:cs="Arial"/>
          <w:sz w:val="24"/>
          <w:szCs w:val="24"/>
        </w:rPr>
        <w:t>:</w:t>
      </w:r>
    </w:p>
    <w:tbl>
      <w:tblPr>
        <w:tblW w:w="9180" w:type="dxa"/>
        <w:tblLayout w:type="fixed"/>
        <w:tblLook w:val="0000" w:firstRow="0" w:lastRow="0" w:firstColumn="0" w:lastColumn="0" w:noHBand="0" w:noVBand="0"/>
      </w:tblPr>
      <w:tblGrid>
        <w:gridCol w:w="1728"/>
        <w:gridCol w:w="7452"/>
      </w:tblGrid>
      <w:tr w:rsidR="0066641E" w:rsidRPr="00442383" w14:paraId="78FE946E" w14:textId="77777777" w:rsidTr="007E196B">
        <w:trPr>
          <w:trHeight w:hRule="exact" w:val="284"/>
        </w:trPr>
        <w:tc>
          <w:tcPr>
            <w:tcW w:w="1728" w:type="dxa"/>
          </w:tcPr>
          <w:p w14:paraId="0FA20D2E" w14:textId="77777777" w:rsidR="0066641E" w:rsidRPr="00442383" w:rsidRDefault="0066641E" w:rsidP="007E196B">
            <w:pPr>
              <w:spacing w:after="0"/>
              <w:jc w:val="both"/>
              <w:rPr>
                <w:rFonts w:ascii="Cambria" w:hAnsi="Cambria" w:cs="Arial"/>
                <w:sz w:val="24"/>
                <w:szCs w:val="24"/>
              </w:rPr>
            </w:pPr>
            <w:proofErr w:type="spellStart"/>
            <w:r w:rsidRPr="00442383">
              <w:rPr>
                <w:rFonts w:ascii="Cambria" w:hAnsi="Cambria" w:cs="Arial"/>
                <w:sz w:val="24"/>
                <w:szCs w:val="24"/>
              </w:rPr>
              <w:t>adresa</w:t>
            </w:r>
            <w:proofErr w:type="spellEnd"/>
          </w:p>
        </w:tc>
        <w:tc>
          <w:tcPr>
            <w:tcW w:w="7452" w:type="dxa"/>
          </w:tcPr>
          <w:p w14:paraId="56E06138" w14:textId="77777777" w:rsidR="0066641E" w:rsidRPr="00442383" w:rsidRDefault="0066641E" w:rsidP="007E196B">
            <w:pPr>
              <w:spacing w:after="0"/>
              <w:jc w:val="both"/>
              <w:rPr>
                <w:rFonts w:ascii="Cambria" w:hAnsi="Cambria" w:cs="Arial"/>
                <w:sz w:val="24"/>
                <w:szCs w:val="24"/>
              </w:rPr>
            </w:pPr>
            <w:r w:rsidRPr="00442383">
              <w:rPr>
                <w:rFonts w:ascii="Cambria" w:hAnsi="Cambria" w:cs="Arial"/>
                <w:sz w:val="24"/>
                <w:szCs w:val="24"/>
              </w:rPr>
              <w:t>_________________</w:t>
            </w:r>
          </w:p>
        </w:tc>
      </w:tr>
      <w:tr w:rsidR="0066641E" w:rsidRPr="00442383" w14:paraId="5908B64F" w14:textId="77777777" w:rsidTr="007E196B">
        <w:trPr>
          <w:trHeight w:hRule="exact" w:val="284"/>
        </w:trPr>
        <w:tc>
          <w:tcPr>
            <w:tcW w:w="1728" w:type="dxa"/>
          </w:tcPr>
          <w:p w14:paraId="59914029" w14:textId="77777777" w:rsidR="0066641E" w:rsidRPr="00442383" w:rsidRDefault="0066641E" w:rsidP="007E196B">
            <w:pPr>
              <w:spacing w:after="0"/>
              <w:jc w:val="both"/>
              <w:rPr>
                <w:rFonts w:ascii="Cambria" w:hAnsi="Cambria" w:cs="Arial"/>
                <w:sz w:val="24"/>
                <w:szCs w:val="24"/>
              </w:rPr>
            </w:pPr>
            <w:r w:rsidRPr="00442383">
              <w:rPr>
                <w:rFonts w:ascii="Cambria" w:hAnsi="Cambria" w:cs="Arial"/>
                <w:sz w:val="24"/>
                <w:szCs w:val="24"/>
              </w:rPr>
              <w:t>PIB</w:t>
            </w:r>
          </w:p>
        </w:tc>
        <w:tc>
          <w:tcPr>
            <w:tcW w:w="7452" w:type="dxa"/>
          </w:tcPr>
          <w:p w14:paraId="34575D01" w14:textId="77777777" w:rsidR="0066641E" w:rsidRPr="00442383" w:rsidRDefault="0066641E" w:rsidP="007E196B">
            <w:pPr>
              <w:spacing w:after="0"/>
              <w:jc w:val="both"/>
              <w:rPr>
                <w:rFonts w:ascii="Cambria" w:hAnsi="Cambria" w:cs="Arial"/>
                <w:sz w:val="24"/>
                <w:szCs w:val="24"/>
              </w:rPr>
            </w:pPr>
            <w:r w:rsidRPr="00442383">
              <w:rPr>
                <w:rFonts w:ascii="Cambria" w:hAnsi="Cambria" w:cs="Arial"/>
                <w:sz w:val="24"/>
                <w:szCs w:val="24"/>
              </w:rPr>
              <w:t xml:space="preserve">_________________  </w:t>
            </w:r>
          </w:p>
          <w:p w14:paraId="1697CFB9" w14:textId="77777777" w:rsidR="0066641E" w:rsidRPr="00442383" w:rsidRDefault="0066641E" w:rsidP="007E196B">
            <w:pPr>
              <w:spacing w:after="0"/>
              <w:jc w:val="both"/>
              <w:rPr>
                <w:rFonts w:ascii="Cambria" w:hAnsi="Cambria" w:cs="Arial"/>
                <w:sz w:val="24"/>
                <w:szCs w:val="24"/>
              </w:rPr>
            </w:pPr>
          </w:p>
        </w:tc>
      </w:tr>
      <w:tr w:rsidR="0066641E" w:rsidRPr="00442383" w14:paraId="055CAF42" w14:textId="77777777" w:rsidTr="007E196B">
        <w:trPr>
          <w:trHeight w:hRule="exact" w:val="284"/>
        </w:trPr>
        <w:tc>
          <w:tcPr>
            <w:tcW w:w="1728" w:type="dxa"/>
          </w:tcPr>
          <w:p w14:paraId="3E46E731" w14:textId="77777777" w:rsidR="0066641E" w:rsidRPr="00442383" w:rsidRDefault="0066641E" w:rsidP="007E196B">
            <w:pPr>
              <w:spacing w:after="0"/>
              <w:jc w:val="both"/>
              <w:rPr>
                <w:rFonts w:ascii="Cambria" w:hAnsi="Cambria" w:cs="Arial"/>
                <w:sz w:val="24"/>
                <w:szCs w:val="24"/>
              </w:rPr>
            </w:pPr>
            <w:r w:rsidRPr="00442383">
              <w:rPr>
                <w:rFonts w:ascii="Cambria" w:hAnsi="Cambria" w:cs="Arial"/>
                <w:sz w:val="24"/>
                <w:szCs w:val="24"/>
              </w:rPr>
              <w:t xml:space="preserve">|ž-r </w:t>
            </w:r>
          </w:p>
        </w:tc>
        <w:tc>
          <w:tcPr>
            <w:tcW w:w="7452" w:type="dxa"/>
          </w:tcPr>
          <w:p w14:paraId="41200B42" w14:textId="77777777" w:rsidR="0066641E" w:rsidRPr="00442383" w:rsidRDefault="0066641E" w:rsidP="007E196B">
            <w:pPr>
              <w:spacing w:after="0"/>
              <w:jc w:val="both"/>
              <w:rPr>
                <w:rFonts w:ascii="Cambria" w:hAnsi="Cambria" w:cs="Arial"/>
                <w:sz w:val="24"/>
                <w:szCs w:val="24"/>
              </w:rPr>
            </w:pPr>
            <w:r w:rsidRPr="00442383">
              <w:rPr>
                <w:rFonts w:ascii="Cambria" w:hAnsi="Cambria" w:cs="Arial"/>
                <w:sz w:val="24"/>
                <w:szCs w:val="24"/>
              </w:rPr>
              <w:t>_________________</w:t>
            </w:r>
          </w:p>
        </w:tc>
      </w:tr>
      <w:tr w:rsidR="0066641E" w:rsidRPr="00442383" w14:paraId="7BCE7EFA" w14:textId="77777777" w:rsidTr="007E196B">
        <w:trPr>
          <w:trHeight w:hRule="exact" w:val="284"/>
        </w:trPr>
        <w:tc>
          <w:tcPr>
            <w:tcW w:w="1728" w:type="dxa"/>
          </w:tcPr>
          <w:p w14:paraId="4FBC2701" w14:textId="77777777" w:rsidR="0066641E" w:rsidRPr="00442383" w:rsidRDefault="0066641E" w:rsidP="007E196B">
            <w:pPr>
              <w:spacing w:after="0"/>
              <w:jc w:val="both"/>
              <w:rPr>
                <w:rFonts w:ascii="Cambria" w:hAnsi="Cambria" w:cs="Arial"/>
                <w:sz w:val="24"/>
                <w:szCs w:val="24"/>
              </w:rPr>
            </w:pPr>
            <w:proofErr w:type="spellStart"/>
            <w:r w:rsidRPr="00442383">
              <w:rPr>
                <w:rFonts w:ascii="Cambria" w:hAnsi="Cambria" w:cs="Arial"/>
                <w:sz w:val="24"/>
                <w:szCs w:val="24"/>
              </w:rPr>
              <w:t>telefon-faks</w:t>
            </w:r>
            <w:proofErr w:type="spellEnd"/>
            <w:r w:rsidRPr="00442383">
              <w:rPr>
                <w:rFonts w:ascii="Cambria" w:hAnsi="Cambria" w:cs="Arial"/>
                <w:sz w:val="24"/>
                <w:szCs w:val="24"/>
              </w:rPr>
              <w:t xml:space="preserve"> </w:t>
            </w:r>
          </w:p>
        </w:tc>
        <w:tc>
          <w:tcPr>
            <w:tcW w:w="7452" w:type="dxa"/>
          </w:tcPr>
          <w:p w14:paraId="00313BC4" w14:textId="77777777" w:rsidR="0066641E" w:rsidRPr="00442383" w:rsidRDefault="0066641E" w:rsidP="007E196B">
            <w:pPr>
              <w:spacing w:after="0"/>
              <w:jc w:val="both"/>
              <w:rPr>
                <w:rFonts w:ascii="Cambria" w:hAnsi="Cambria" w:cs="Arial"/>
                <w:sz w:val="24"/>
                <w:szCs w:val="24"/>
              </w:rPr>
            </w:pPr>
            <w:r w:rsidRPr="00442383">
              <w:rPr>
                <w:rFonts w:ascii="Cambria" w:hAnsi="Cambria" w:cs="Arial"/>
                <w:sz w:val="24"/>
                <w:szCs w:val="24"/>
              </w:rPr>
              <w:t>_________________</w:t>
            </w:r>
          </w:p>
        </w:tc>
      </w:tr>
      <w:tr w:rsidR="0066641E" w:rsidRPr="00442383" w14:paraId="7402A09F" w14:textId="77777777" w:rsidTr="007E196B">
        <w:trPr>
          <w:trHeight w:hRule="exact" w:val="284"/>
        </w:trPr>
        <w:tc>
          <w:tcPr>
            <w:tcW w:w="1728" w:type="dxa"/>
          </w:tcPr>
          <w:p w14:paraId="3BEA468A" w14:textId="77777777" w:rsidR="0066641E" w:rsidRPr="00442383" w:rsidRDefault="0066641E" w:rsidP="007E196B">
            <w:pPr>
              <w:spacing w:after="0"/>
              <w:jc w:val="both"/>
              <w:rPr>
                <w:rFonts w:ascii="Cambria" w:hAnsi="Cambria" w:cs="Arial"/>
                <w:sz w:val="24"/>
                <w:szCs w:val="24"/>
              </w:rPr>
            </w:pPr>
            <w:proofErr w:type="spellStart"/>
            <w:r w:rsidRPr="00442383">
              <w:rPr>
                <w:rFonts w:ascii="Cambria" w:hAnsi="Cambria" w:cs="Arial"/>
                <w:sz w:val="24"/>
                <w:szCs w:val="24"/>
              </w:rPr>
              <w:t>koga</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zastupa</w:t>
            </w:r>
            <w:proofErr w:type="spellEnd"/>
          </w:p>
        </w:tc>
        <w:tc>
          <w:tcPr>
            <w:tcW w:w="7452" w:type="dxa"/>
          </w:tcPr>
          <w:p w14:paraId="25A0FED1" w14:textId="77777777" w:rsidR="0066641E" w:rsidRPr="00442383" w:rsidRDefault="0066641E" w:rsidP="007E196B">
            <w:pPr>
              <w:spacing w:after="0"/>
              <w:jc w:val="both"/>
              <w:rPr>
                <w:rFonts w:ascii="Cambria" w:hAnsi="Cambria" w:cs="Arial"/>
                <w:sz w:val="24"/>
                <w:szCs w:val="24"/>
              </w:rPr>
            </w:pPr>
            <w:r w:rsidRPr="00442383">
              <w:rPr>
                <w:rFonts w:ascii="Cambria" w:hAnsi="Cambria" w:cs="Arial"/>
                <w:sz w:val="24"/>
                <w:szCs w:val="24"/>
              </w:rPr>
              <w:t>_________________</w:t>
            </w:r>
          </w:p>
          <w:p w14:paraId="2C5C53DF" w14:textId="77777777" w:rsidR="0066641E" w:rsidRPr="00442383" w:rsidRDefault="0066641E" w:rsidP="007E196B">
            <w:pPr>
              <w:spacing w:after="0"/>
              <w:jc w:val="both"/>
              <w:rPr>
                <w:rFonts w:ascii="Cambria" w:hAnsi="Cambria" w:cs="Arial"/>
                <w:sz w:val="24"/>
                <w:szCs w:val="24"/>
              </w:rPr>
            </w:pPr>
          </w:p>
          <w:p w14:paraId="6D0A5179" w14:textId="77777777" w:rsidR="0066641E" w:rsidRPr="00442383" w:rsidRDefault="0066641E" w:rsidP="007E196B">
            <w:pPr>
              <w:spacing w:after="0"/>
              <w:jc w:val="both"/>
              <w:rPr>
                <w:rFonts w:ascii="Cambria" w:hAnsi="Cambria" w:cs="Arial"/>
                <w:sz w:val="24"/>
                <w:szCs w:val="24"/>
              </w:rPr>
            </w:pPr>
          </w:p>
          <w:p w14:paraId="3FE48964" w14:textId="77777777" w:rsidR="0066641E" w:rsidRPr="00442383" w:rsidRDefault="0066641E" w:rsidP="007E196B">
            <w:pPr>
              <w:spacing w:after="0"/>
              <w:jc w:val="both"/>
              <w:rPr>
                <w:rFonts w:ascii="Cambria" w:hAnsi="Cambria" w:cs="Arial"/>
                <w:sz w:val="24"/>
                <w:szCs w:val="24"/>
              </w:rPr>
            </w:pPr>
          </w:p>
          <w:p w14:paraId="3D7793AD" w14:textId="77777777" w:rsidR="0066641E" w:rsidRPr="00442383" w:rsidRDefault="0066641E" w:rsidP="007E196B">
            <w:pPr>
              <w:spacing w:after="0"/>
              <w:jc w:val="both"/>
              <w:rPr>
                <w:rFonts w:ascii="Cambria" w:hAnsi="Cambria" w:cs="Arial"/>
                <w:sz w:val="24"/>
                <w:szCs w:val="24"/>
              </w:rPr>
            </w:pPr>
          </w:p>
          <w:p w14:paraId="2F691F3A" w14:textId="77777777" w:rsidR="0066641E" w:rsidRPr="00442383" w:rsidRDefault="0066641E" w:rsidP="007E196B">
            <w:pPr>
              <w:spacing w:after="0"/>
              <w:jc w:val="both"/>
              <w:rPr>
                <w:rFonts w:ascii="Cambria" w:hAnsi="Cambria" w:cs="Arial"/>
                <w:sz w:val="24"/>
                <w:szCs w:val="24"/>
              </w:rPr>
            </w:pPr>
          </w:p>
          <w:p w14:paraId="6EDFC391" w14:textId="77777777" w:rsidR="0066641E" w:rsidRPr="00442383" w:rsidRDefault="0066641E" w:rsidP="007E196B">
            <w:pPr>
              <w:spacing w:after="0"/>
              <w:jc w:val="both"/>
              <w:rPr>
                <w:rFonts w:ascii="Cambria" w:hAnsi="Cambria" w:cs="Arial"/>
                <w:sz w:val="24"/>
                <w:szCs w:val="24"/>
              </w:rPr>
            </w:pPr>
          </w:p>
          <w:p w14:paraId="195E872B" w14:textId="77777777" w:rsidR="0066641E" w:rsidRPr="00442383" w:rsidRDefault="0066641E" w:rsidP="007E196B">
            <w:pPr>
              <w:spacing w:after="0"/>
              <w:jc w:val="both"/>
              <w:rPr>
                <w:rFonts w:ascii="Cambria" w:hAnsi="Cambria" w:cs="Arial"/>
                <w:sz w:val="24"/>
                <w:szCs w:val="24"/>
              </w:rPr>
            </w:pPr>
          </w:p>
          <w:p w14:paraId="5A7428E7" w14:textId="77777777" w:rsidR="0066641E" w:rsidRPr="00442383" w:rsidRDefault="0066641E" w:rsidP="007E196B">
            <w:pPr>
              <w:spacing w:after="0"/>
              <w:jc w:val="both"/>
              <w:rPr>
                <w:rFonts w:ascii="Cambria" w:hAnsi="Cambria" w:cs="Arial"/>
                <w:sz w:val="24"/>
                <w:szCs w:val="24"/>
              </w:rPr>
            </w:pPr>
          </w:p>
          <w:p w14:paraId="35520D2C" w14:textId="77777777" w:rsidR="0066641E" w:rsidRPr="00442383" w:rsidRDefault="0066641E" w:rsidP="007E196B">
            <w:pPr>
              <w:spacing w:after="0"/>
              <w:jc w:val="both"/>
              <w:rPr>
                <w:rFonts w:ascii="Cambria" w:hAnsi="Cambria" w:cs="Arial"/>
                <w:sz w:val="24"/>
                <w:szCs w:val="24"/>
              </w:rPr>
            </w:pPr>
          </w:p>
          <w:p w14:paraId="27D01000" w14:textId="77777777" w:rsidR="0066641E" w:rsidRPr="00442383" w:rsidRDefault="0066641E" w:rsidP="007E196B">
            <w:pPr>
              <w:spacing w:after="0"/>
              <w:jc w:val="both"/>
              <w:rPr>
                <w:rFonts w:ascii="Cambria" w:hAnsi="Cambria" w:cs="Arial"/>
                <w:sz w:val="24"/>
                <w:szCs w:val="24"/>
              </w:rPr>
            </w:pPr>
          </w:p>
        </w:tc>
      </w:tr>
    </w:tbl>
    <w:p w14:paraId="23D8DEB0" w14:textId="77777777" w:rsidR="0066641E" w:rsidRPr="00442383" w:rsidRDefault="0066641E" w:rsidP="0066641E">
      <w:pPr>
        <w:spacing w:after="0"/>
        <w:jc w:val="both"/>
        <w:rPr>
          <w:rFonts w:ascii="Cambria" w:hAnsi="Cambria" w:cs="Arial"/>
          <w:sz w:val="24"/>
          <w:szCs w:val="24"/>
        </w:rPr>
      </w:pPr>
    </w:p>
    <w:p w14:paraId="51E3C134" w14:textId="77777777" w:rsidR="0066641E" w:rsidRPr="00442383" w:rsidRDefault="0066641E" w:rsidP="0066641E">
      <w:pPr>
        <w:spacing w:after="0"/>
        <w:jc w:val="both"/>
        <w:rPr>
          <w:rFonts w:ascii="Cambria" w:hAnsi="Cambria" w:cs="Arial"/>
          <w:sz w:val="24"/>
          <w:szCs w:val="24"/>
        </w:rPr>
      </w:pPr>
      <w:proofErr w:type="spellStart"/>
      <w:r w:rsidRPr="00442383">
        <w:rPr>
          <w:rFonts w:ascii="Cambria" w:hAnsi="Cambria" w:cs="Arial"/>
          <w:sz w:val="24"/>
          <w:szCs w:val="24"/>
        </w:rPr>
        <w:t>Podugovarač</w:t>
      </w:r>
      <w:proofErr w:type="spellEnd"/>
      <w:r w:rsidRPr="00442383">
        <w:rPr>
          <w:rFonts w:ascii="Cambria" w:hAnsi="Cambria" w:cs="Arial"/>
          <w:sz w:val="24"/>
          <w:szCs w:val="24"/>
        </w:rPr>
        <w:t xml:space="preserve"> ______________ </w:t>
      </w:r>
      <w:proofErr w:type="spellStart"/>
      <w:r w:rsidRPr="00442383">
        <w:rPr>
          <w:rFonts w:ascii="Cambria" w:hAnsi="Cambria" w:cs="Arial"/>
          <w:sz w:val="24"/>
          <w:szCs w:val="24"/>
        </w:rPr>
        <w:t>će</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dio</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ovog</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ugovora</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izvršiti</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shodno</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ponudi</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Izabranog</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ponuđača</w:t>
      </w:r>
      <w:proofErr w:type="spellEnd"/>
      <w:r w:rsidRPr="00442383">
        <w:rPr>
          <w:rFonts w:ascii="Cambria" w:hAnsi="Cambria" w:cs="Arial"/>
          <w:sz w:val="24"/>
          <w:szCs w:val="24"/>
        </w:rPr>
        <w:t xml:space="preserve"> - </w:t>
      </w:r>
      <w:proofErr w:type="spellStart"/>
      <w:r w:rsidRPr="00442383">
        <w:rPr>
          <w:rFonts w:ascii="Cambria" w:hAnsi="Cambria" w:cs="Arial"/>
          <w:sz w:val="24"/>
          <w:szCs w:val="24"/>
        </w:rPr>
        <w:t>Dobavlja</w:t>
      </w:r>
      <w:proofErr w:type="spellEnd"/>
      <w:r w:rsidRPr="00442383">
        <w:rPr>
          <w:rFonts w:ascii="Cambria" w:hAnsi="Cambria" w:cs="Arial"/>
          <w:sz w:val="24"/>
          <w:szCs w:val="24"/>
          <w:lang w:val="sr-Latn-ME"/>
        </w:rPr>
        <w:t>ča,</w:t>
      </w:r>
      <w:r w:rsidRPr="00442383">
        <w:rPr>
          <w:rFonts w:ascii="Cambria" w:hAnsi="Cambria" w:cs="Arial"/>
          <w:sz w:val="24"/>
          <w:szCs w:val="24"/>
        </w:rPr>
        <w:t xml:space="preserve"> u </w:t>
      </w:r>
      <w:proofErr w:type="spellStart"/>
      <w:r w:rsidRPr="00442383">
        <w:rPr>
          <w:rFonts w:ascii="Cambria" w:hAnsi="Cambria" w:cs="Arial"/>
          <w:sz w:val="24"/>
          <w:szCs w:val="24"/>
        </w:rPr>
        <w:t>obimu</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poslova</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kako</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slijedi</w:t>
      </w:r>
      <w:proofErr w:type="spellEnd"/>
      <w:r w:rsidRPr="00442383">
        <w:rPr>
          <w:rFonts w:ascii="Cambria" w:hAnsi="Cambria" w:cs="Arial"/>
          <w:sz w:val="24"/>
          <w:szCs w:val="24"/>
        </w:rPr>
        <w:t>: ____________________ (</w:t>
      </w:r>
      <w:proofErr w:type="spellStart"/>
      <w:r w:rsidRPr="00442383">
        <w:rPr>
          <w:rFonts w:ascii="Cambria" w:hAnsi="Cambria" w:cs="Arial"/>
          <w:sz w:val="24"/>
          <w:szCs w:val="24"/>
        </w:rPr>
        <w:t>dio</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predmeta</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nabavke</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koji</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će</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izvršiti</w:t>
      </w:r>
      <w:proofErr w:type="spellEnd"/>
      <w:r w:rsidRPr="00442383">
        <w:rPr>
          <w:rFonts w:ascii="Cambria" w:hAnsi="Cambria" w:cs="Arial"/>
          <w:sz w:val="24"/>
          <w:szCs w:val="24"/>
        </w:rPr>
        <w:t xml:space="preserve"> </w:t>
      </w:r>
      <w:proofErr w:type="spellStart"/>
      <w:r w:rsidRPr="00442383">
        <w:rPr>
          <w:rFonts w:ascii="Cambria" w:hAnsi="Cambria" w:cs="Arial"/>
          <w:sz w:val="24"/>
          <w:szCs w:val="24"/>
        </w:rPr>
        <w:t>podugovarač</w:t>
      </w:r>
      <w:proofErr w:type="spellEnd"/>
      <w:r w:rsidRPr="00442383">
        <w:rPr>
          <w:rFonts w:ascii="Cambria" w:hAnsi="Cambria" w:cs="Arial"/>
          <w:sz w:val="24"/>
          <w:szCs w:val="24"/>
        </w:rPr>
        <w:t>).</w:t>
      </w:r>
    </w:p>
    <w:p w14:paraId="64D424B8" w14:textId="77777777" w:rsidR="00DA67B6" w:rsidRPr="00442383" w:rsidRDefault="00DA67B6" w:rsidP="0066641E">
      <w:pPr>
        <w:jc w:val="both"/>
        <w:rPr>
          <w:rFonts w:ascii="Cambria" w:hAnsi="Cambria" w:cs="Arial"/>
          <w:sz w:val="24"/>
          <w:szCs w:val="24"/>
        </w:rPr>
      </w:pPr>
    </w:p>
    <w:p w14:paraId="763567BA" w14:textId="7CD7188D" w:rsidR="0066641E" w:rsidRPr="00442383" w:rsidRDefault="0066641E" w:rsidP="00AD251E">
      <w:pPr>
        <w:spacing w:after="0" w:line="240" w:lineRule="auto"/>
        <w:contextualSpacing/>
        <w:jc w:val="both"/>
        <w:rPr>
          <w:rFonts w:ascii="Cambria" w:hAnsi="Cambria" w:cs="Arial"/>
          <w:spacing w:val="5"/>
          <w:sz w:val="24"/>
          <w:szCs w:val="24"/>
          <w:lang w:val="hr-HR"/>
        </w:rPr>
      </w:pPr>
      <w:r w:rsidRPr="00442383">
        <w:rPr>
          <w:rFonts w:ascii="Cambria" w:hAnsi="Cambria" w:cs="Arial"/>
          <w:sz w:val="24"/>
          <w:szCs w:val="24"/>
        </w:rPr>
        <w:sym w:font="Wingdings" w:char="F0A8"/>
      </w:r>
      <w:r w:rsidR="00CD3D99" w:rsidRPr="00CD3D99">
        <w:rPr>
          <w:rFonts w:ascii="Cambria" w:eastAsia="Calibri" w:hAnsi="Cambria" w:cs="Arial"/>
          <w:bCs/>
          <w:lang w:val="sr-Latn-CS" w:eastAsia="zh-TW"/>
        </w:rPr>
        <w:t xml:space="preserve"> </w:t>
      </w:r>
      <w:r w:rsidR="00CD3D99" w:rsidRPr="00CA792A">
        <w:rPr>
          <w:rFonts w:ascii="Cambria" w:hAnsi="Cambria" w:cs="Arial"/>
          <w:spacing w:val="5"/>
          <w:sz w:val="24"/>
          <w:szCs w:val="24"/>
          <w:lang w:val="hr-HR"/>
        </w:rPr>
        <w:t>Naručilac se obavezuje da u roku od 3   dana od dana zaključivanja Ugovora imenuje odgovorna lica, koja će biti ovlašćena da prate materijalnu i finansijsku realizaciju  Ugovora.</w:t>
      </w:r>
    </w:p>
    <w:p w14:paraId="697BB45D" w14:textId="66E59BDB" w:rsidR="006B7A3B" w:rsidRDefault="006B7A3B" w:rsidP="0066641E">
      <w:pPr>
        <w:jc w:val="both"/>
        <w:rPr>
          <w:rFonts w:ascii="Cambria" w:hAnsi="Cambria" w:cs="Arial"/>
          <w:spacing w:val="5"/>
          <w:sz w:val="24"/>
          <w:szCs w:val="24"/>
          <w:lang w:val="hr-HR"/>
        </w:rPr>
      </w:pPr>
      <w:r w:rsidRPr="00442383">
        <w:rPr>
          <w:rFonts w:ascii="Cambria" w:hAnsi="Cambria" w:cs="Arial"/>
          <w:sz w:val="24"/>
          <w:szCs w:val="24"/>
        </w:rPr>
        <w:sym w:font="Wingdings" w:char="F0A8"/>
      </w:r>
      <w:r>
        <w:rPr>
          <w:rFonts w:ascii="Cambria" w:hAnsi="Cambria" w:cs="Arial"/>
          <w:sz w:val="24"/>
          <w:szCs w:val="24"/>
        </w:rPr>
        <w:t xml:space="preserve"> </w:t>
      </w:r>
      <w:r w:rsidRPr="006B7A3B">
        <w:rPr>
          <w:rFonts w:ascii="Cambria" w:hAnsi="Cambria" w:cs="Arial"/>
          <w:spacing w:val="5"/>
          <w:sz w:val="24"/>
          <w:szCs w:val="24"/>
          <w:lang w:val="hr-HR"/>
        </w:rPr>
        <w:t xml:space="preserve">Smatra se da je ugovorena usluga adekvatno izvršena kada ovlašćena lica Naručioca i Izvršioca usluge sačine Zapisnik o primopredaji u kojem će se konstatovati da je usluga u svemu izvršena u skladu tehničkom specifikacijom i Zahtjevom Naručioca. </w:t>
      </w:r>
    </w:p>
    <w:p w14:paraId="12D580D2" w14:textId="69B03BEA" w:rsidR="006B7A3B" w:rsidRPr="00E86BCE" w:rsidRDefault="006B7A3B" w:rsidP="0066641E">
      <w:pPr>
        <w:jc w:val="both"/>
        <w:rPr>
          <w:rFonts w:ascii="Cambria" w:eastAsia="Calibri" w:hAnsi="Cambria" w:cs="Times New Roman"/>
          <w:color w:val="0D0D0D" w:themeColor="text1" w:themeTint="F2"/>
          <w:sz w:val="24"/>
          <w:szCs w:val="24"/>
          <w:lang w:val="sl-SI"/>
        </w:rPr>
      </w:pPr>
      <w:r w:rsidRPr="00442383">
        <w:rPr>
          <w:rFonts w:ascii="Cambria" w:hAnsi="Cambria" w:cs="Arial"/>
          <w:sz w:val="24"/>
          <w:szCs w:val="24"/>
        </w:rPr>
        <w:sym w:font="Wingdings" w:char="F0A8"/>
      </w:r>
      <w:r>
        <w:rPr>
          <w:rFonts w:ascii="Cambria" w:hAnsi="Cambria" w:cs="Arial"/>
          <w:sz w:val="24"/>
          <w:szCs w:val="24"/>
        </w:rPr>
        <w:t xml:space="preserve"> </w:t>
      </w:r>
      <w:r w:rsidRPr="00E86BCE">
        <w:rPr>
          <w:rFonts w:ascii="Cambria" w:eastAsia="Calibri" w:hAnsi="Cambria" w:cs="Times New Roman"/>
          <w:color w:val="0D0D0D" w:themeColor="text1" w:themeTint="F2"/>
          <w:sz w:val="24"/>
          <w:szCs w:val="24"/>
          <w:lang w:val="sl-SI"/>
        </w:rPr>
        <w:t>U slučaju neopravdanog kašnjenja pri realizaciji sukcesivne usluge u roku od 7 dana od dostavljanja Zahtjeva, Izvršilac usluge će biti dužan da Naručiocu plati na ime ugovorne kazne 0,5% od vrijednosti sukcesivne usluge koju je potrebno realizovati, za svaki dan neopravdanog kašnjenja, a najviše 5% ugovorenog iznosa. Plaćanje ugovorne kazne (penala) ne oslobađa Izvršioca usluge obaveze da u cjelosti završi ugovoreni posao.</w:t>
      </w:r>
    </w:p>
    <w:p w14:paraId="0E23611B" w14:textId="12869540" w:rsidR="00087542" w:rsidRPr="00401D83" w:rsidRDefault="00087542" w:rsidP="00087542">
      <w:pPr>
        <w:spacing w:after="0" w:line="240" w:lineRule="auto"/>
        <w:jc w:val="both"/>
        <w:rPr>
          <w:rFonts w:ascii="Cambria" w:eastAsia="Calibri" w:hAnsi="Cambria" w:cs="Times New Roman"/>
          <w:color w:val="0D0D0D" w:themeColor="text1" w:themeTint="F2"/>
          <w:sz w:val="24"/>
          <w:szCs w:val="24"/>
          <w:lang w:val="sl-SI"/>
        </w:rPr>
      </w:pPr>
      <w:r w:rsidRPr="00652205">
        <w:rPr>
          <w:rFonts w:ascii="Cambria" w:eastAsia="Calibri" w:hAnsi="Cambria" w:cs="Times New Roman"/>
          <w:color w:val="0D0D0D" w:themeColor="text1" w:themeTint="F2"/>
          <w:sz w:val="24"/>
          <w:szCs w:val="24"/>
          <w:lang w:val="sl-SI"/>
        </w:rPr>
        <w:t>Ukoliko Izvrši</w:t>
      </w:r>
      <w:bookmarkStart w:id="15" w:name="_GoBack"/>
      <w:bookmarkEnd w:id="15"/>
      <w:r w:rsidRPr="00652205">
        <w:rPr>
          <w:rFonts w:ascii="Cambria" w:eastAsia="Calibri" w:hAnsi="Cambria" w:cs="Times New Roman"/>
          <w:color w:val="0D0D0D" w:themeColor="text1" w:themeTint="F2"/>
          <w:sz w:val="24"/>
          <w:szCs w:val="24"/>
          <w:lang w:val="sl-SI"/>
        </w:rPr>
        <w:t xml:space="preserve">lac usluge ne izvrši ugovorenu obavezu sa istekom prava na naplatu ugovorne kazne iz stava 1 ovog člana Naručilac će aktivirati </w:t>
      </w:r>
      <w:proofErr w:type="spellStart"/>
      <w:r w:rsidRPr="00652205">
        <w:rPr>
          <w:rFonts w:ascii="Cambria" w:eastAsia="PMingLiU" w:hAnsi="Cambria" w:cs="Arial"/>
          <w:color w:val="0D0D0D" w:themeColor="text1" w:themeTint="F2"/>
          <w:sz w:val="24"/>
          <w:szCs w:val="24"/>
          <w:lang w:eastAsia="zh-TW"/>
        </w:rPr>
        <w:t>garanciju</w:t>
      </w:r>
      <w:proofErr w:type="spellEnd"/>
      <w:r w:rsidRPr="00652205">
        <w:rPr>
          <w:rFonts w:ascii="Cambria" w:eastAsia="PMingLiU" w:hAnsi="Cambria" w:cs="Arial"/>
          <w:color w:val="0D0D0D" w:themeColor="text1" w:themeTint="F2"/>
          <w:sz w:val="24"/>
          <w:szCs w:val="24"/>
          <w:lang w:eastAsia="zh-TW"/>
        </w:rPr>
        <w:t xml:space="preserve"> za dobro </w:t>
      </w:r>
      <w:proofErr w:type="spellStart"/>
      <w:r w:rsidRPr="00652205">
        <w:rPr>
          <w:rFonts w:ascii="Cambria" w:eastAsia="PMingLiU" w:hAnsi="Cambria" w:cs="Arial"/>
          <w:color w:val="0D0D0D" w:themeColor="text1" w:themeTint="F2"/>
          <w:sz w:val="24"/>
          <w:szCs w:val="24"/>
          <w:lang w:eastAsia="zh-TW"/>
        </w:rPr>
        <w:t>izvršenje</w:t>
      </w:r>
      <w:proofErr w:type="spellEnd"/>
      <w:r w:rsidRPr="00652205">
        <w:rPr>
          <w:rFonts w:ascii="Cambria" w:eastAsia="PMingLiU" w:hAnsi="Cambria" w:cs="Arial"/>
          <w:color w:val="0D0D0D" w:themeColor="text1" w:themeTint="F2"/>
          <w:sz w:val="24"/>
          <w:szCs w:val="24"/>
          <w:lang w:eastAsia="zh-TW"/>
        </w:rPr>
        <w:t xml:space="preserve"> </w:t>
      </w:r>
      <w:proofErr w:type="spellStart"/>
      <w:r w:rsidRPr="00652205">
        <w:rPr>
          <w:rFonts w:ascii="Cambria" w:eastAsia="PMingLiU" w:hAnsi="Cambria" w:cs="Arial"/>
          <w:color w:val="0D0D0D" w:themeColor="text1" w:themeTint="F2"/>
          <w:sz w:val="24"/>
          <w:szCs w:val="24"/>
          <w:lang w:eastAsia="zh-TW"/>
        </w:rPr>
        <w:t>Ugovora</w:t>
      </w:r>
      <w:proofErr w:type="spellEnd"/>
      <w:r w:rsidRPr="00652205">
        <w:rPr>
          <w:rFonts w:ascii="Cambria" w:eastAsia="PMingLiU" w:hAnsi="Cambria" w:cs="Arial"/>
          <w:color w:val="0D0D0D" w:themeColor="text1" w:themeTint="F2"/>
          <w:sz w:val="24"/>
          <w:szCs w:val="24"/>
          <w:lang w:eastAsia="zh-TW"/>
        </w:rPr>
        <w:t xml:space="preserve"> </w:t>
      </w:r>
      <w:r w:rsidRPr="00652205">
        <w:rPr>
          <w:rFonts w:ascii="Cambria" w:eastAsia="Calibri" w:hAnsi="Cambria" w:cs="Times New Roman"/>
          <w:color w:val="0D0D0D" w:themeColor="text1" w:themeTint="F2"/>
          <w:sz w:val="24"/>
          <w:szCs w:val="24"/>
          <w:lang w:val="sl-SI"/>
        </w:rPr>
        <w:t>i raskinuti Ugovor.</w:t>
      </w:r>
    </w:p>
    <w:p w14:paraId="7E50F65D" w14:textId="77777777" w:rsidR="00087542" w:rsidRPr="00652205" w:rsidRDefault="00087542" w:rsidP="00087542">
      <w:pPr>
        <w:spacing w:after="0" w:line="240" w:lineRule="auto"/>
        <w:jc w:val="both"/>
        <w:rPr>
          <w:rFonts w:ascii="Cambria" w:eastAsia="Calibri" w:hAnsi="Cambria" w:cs="Times New Roman"/>
          <w:color w:val="0D0D0D" w:themeColor="text1" w:themeTint="F2"/>
          <w:sz w:val="24"/>
          <w:szCs w:val="24"/>
          <w:lang w:val="sl-SI"/>
        </w:rPr>
      </w:pPr>
      <w:r w:rsidRPr="00652205">
        <w:rPr>
          <w:rFonts w:ascii="Cambria" w:eastAsia="Calibri" w:hAnsi="Cambria" w:cs="Times New Roman"/>
          <w:color w:val="0D0D0D" w:themeColor="text1" w:themeTint="F2"/>
          <w:sz w:val="24"/>
          <w:szCs w:val="24"/>
          <w:lang w:val="sl-SI"/>
        </w:rPr>
        <w:t>Strane ugovora Ugovorom isključuju primjenu pravnog pravila po kojem je Naručilac dužan saopštiti Izvršiocu usluge, po zapadanju u docnju, da zadržava pravo na ugovornu kaznu, te se smatra da je samim padanjem u docnju Izvršilac usluge dužan platiti ugovornu kaznu bez opomene Naručioca, a Naručilac ovlašćen da ih naplati ili odbije na teret potraživanja Izvršioca usluge koja su predmet Ugovora, s tim što je Naručilac o izvršenoj naplati ili odbijanju, dužan obavijestiti Izvršioca usluge.</w:t>
      </w:r>
    </w:p>
    <w:p w14:paraId="45A601CD" w14:textId="1F4C19C7" w:rsidR="007C2665" w:rsidRPr="00442383" w:rsidRDefault="007C2665" w:rsidP="0066641E">
      <w:pPr>
        <w:spacing w:after="0" w:line="240" w:lineRule="auto"/>
        <w:jc w:val="both"/>
        <w:rPr>
          <w:rFonts w:ascii="Cambria" w:hAnsi="Cambria" w:cs="Arial"/>
          <w:color w:val="000000"/>
          <w:sz w:val="24"/>
          <w:szCs w:val="24"/>
        </w:rPr>
      </w:pPr>
    </w:p>
    <w:p w14:paraId="4734AF73" w14:textId="1CBB4925" w:rsidR="007C2665" w:rsidRPr="00442383" w:rsidRDefault="007C2665" w:rsidP="007C2665">
      <w:pPr>
        <w:spacing w:after="0" w:line="240" w:lineRule="auto"/>
        <w:jc w:val="both"/>
        <w:rPr>
          <w:rFonts w:ascii="Cambria" w:eastAsia="PMingLiU" w:hAnsi="Cambria" w:cs="Times New Roman"/>
          <w:sz w:val="24"/>
          <w:szCs w:val="24"/>
          <w:lang w:val="sl-SI" w:eastAsia="zh-TW"/>
        </w:rPr>
      </w:pPr>
      <w:r w:rsidRPr="00442383">
        <w:rPr>
          <w:rFonts w:ascii="Cambria" w:hAnsi="Cambria" w:cs="Arial"/>
          <w:color w:val="000000"/>
          <w:sz w:val="24"/>
          <w:szCs w:val="24"/>
        </w:rPr>
        <w:sym w:font="Wingdings" w:char="F0A8"/>
      </w:r>
      <w:r w:rsidRPr="00442383">
        <w:rPr>
          <w:rFonts w:ascii="Cambria" w:hAnsi="Cambria" w:cs="Arial"/>
          <w:color w:val="000000"/>
          <w:sz w:val="24"/>
          <w:szCs w:val="24"/>
        </w:rPr>
        <w:t xml:space="preserve"> </w:t>
      </w:r>
      <w:r w:rsidRPr="00442383">
        <w:rPr>
          <w:rFonts w:ascii="Cambria" w:eastAsia="PMingLiU" w:hAnsi="Cambria" w:cs="Times New Roman"/>
          <w:sz w:val="24"/>
          <w:szCs w:val="24"/>
          <w:lang w:val="sl-SI" w:eastAsia="zh-TW"/>
        </w:rPr>
        <w:t>Svaka od ugovornih strana ima pravo na raskid Ugovora u slučaju neispunjenja ugovorenih obaveza druge ugovorne strane, kao i u slučajevima utvrđenim članom 150 Zakona o javnim nabavkama („Službeni list CG“, br. 74/19, 3/23, 11/23).</w:t>
      </w:r>
    </w:p>
    <w:p w14:paraId="4B3B9E6D" w14:textId="77777777" w:rsidR="007C2665" w:rsidRPr="00442383" w:rsidRDefault="007C2665" w:rsidP="007C2665">
      <w:pPr>
        <w:spacing w:after="0" w:line="240" w:lineRule="auto"/>
        <w:jc w:val="both"/>
        <w:rPr>
          <w:rFonts w:ascii="Cambria" w:eastAsia="PMingLiU" w:hAnsi="Cambria" w:cs="Times New Roman"/>
          <w:sz w:val="24"/>
          <w:szCs w:val="24"/>
          <w:lang w:val="sl-SI" w:eastAsia="zh-TW"/>
        </w:rPr>
      </w:pPr>
    </w:p>
    <w:p w14:paraId="493998A9" w14:textId="77777777" w:rsidR="007C2665" w:rsidRPr="00442383" w:rsidRDefault="007C2665" w:rsidP="007C2665">
      <w:pPr>
        <w:spacing w:after="0" w:line="240" w:lineRule="auto"/>
        <w:jc w:val="both"/>
        <w:rPr>
          <w:rFonts w:ascii="Cambria" w:eastAsia="PMingLiU" w:hAnsi="Cambria" w:cs="Times New Roman"/>
          <w:sz w:val="24"/>
          <w:szCs w:val="24"/>
          <w:lang w:val="sl-SI" w:eastAsia="zh-TW"/>
        </w:rPr>
      </w:pPr>
      <w:r w:rsidRPr="00442383">
        <w:rPr>
          <w:rFonts w:ascii="Cambria" w:eastAsia="PMingLiU" w:hAnsi="Cambria" w:cs="Times New Roman"/>
          <w:sz w:val="24"/>
          <w:szCs w:val="24"/>
          <w:lang w:val="sl-SI" w:eastAsia="zh-TW"/>
        </w:rPr>
        <w:t>Ugovor se raskida pisanom izjavom koja se dostavlja drugoj ugovornoj strani. U izjavi moraju biti naznačeni razlozi zbog kojih se Ugovor raskida.</w:t>
      </w:r>
    </w:p>
    <w:p w14:paraId="41A255CC" w14:textId="77777777" w:rsidR="007C2665" w:rsidRPr="00442383" w:rsidRDefault="007C2665" w:rsidP="007C2665">
      <w:pPr>
        <w:spacing w:after="0" w:line="240" w:lineRule="auto"/>
        <w:jc w:val="both"/>
        <w:rPr>
          <w:rFonts w:ascii="Cambria" w:eastAsia="PMingLiU" w:hAnsi="Cambria" w:cs="Times New Roman"/>
          <w:sz w:val="24"/>
          <w:szCs w:val="24"/>
          <w:lang w:val="sl-SI" w:eastAsia="zh-TW"/>
        </w:rPr>
      </w:pPr>
    </w:p>
    <w:p w14:paraId="0BC25B1D" w14:textId="77777777" w:rsidR="007C2665" w:rsidRPr="00442383" w:rsidRDefault="007C2665" w:rsidP="007C2665">
      <w:pPr>
        <w:spacing w:after="0" w:line="240" w:lineRule="auto"/>
        <w:jc w:val="both"/>
        <w:rPr>
          <w:rFonts w:ascii="Cambria" w:eastAsia="PMingLiU" w:hAnsi="Cambria" w:cs="Times New Roman"/>
          <w:sz w:val="24"/>
          <w:szCs w:val="24"/>
          <w:lang w:val="sl-SI" w:eastAsia="zh-TW"/>
        </w:rPr>
      </w:pPr>
      <w:r w:rsidRPr="00442383">
        <w:rPr>
          <w:rFonts w:ascii="Cambria" w:eastAsia="PMingLiU" w:hAnsi="Cambria" w:cs="Times New Roman"/>
          <w:sz w:val="24"/>
          <w:szCs w:val="24"/>
          <w:lang w:val="sl-SI" w:eastAsia="zh-TW"/>
        </w:rPr>
        <w:t>Ako ugovorne strane sporazumno raskinu Ugovor, sporazumom o raskidu Ugovora utvrđuju se međusobna prava i obaveze koje proističu iz raskida Ugovora.</w:t>
      </w:r>
    </w:p>
    <w:p w14:paraId="3A2E1F82" w14:textId="77777777" w:rsidR="007C2665" w:rsidRPr="00442383" w:rsidRDefault="007C2665" w:rsidP="007C2665">
      <w:pPr>
        <w:spacing w:after="0" w:line="240" w:lineRule="auto"/>
        <w:jc w:val="both"/>
        <w:rPr>
          <w:rFonts w:ascii="Cambria" w:eastAsia="PMingLiU" w:hAnsi="Cambria" w:cs="Times New Roman"/>
          <w:sz w:val="24"/>
          <w:szCs w:val="24"/>
          <w:lang w:val="sl-SI" w:eastAsia="zh-TW"/>
        </w:rPr>
      </w:pPr>
    </w:p>
    <w:p w14:paraId="167B8C01" w14:textId="77777777" w:rsidR="007C2665" w:rsidRPr="00442383" w:rsidRDefault="007C2665" w:rsidP="007C2665">
      <w:pPr>
        <w:spacing w:after="0" w:line="240" w:lineRule="auto"/>
        <w:jc w:val="both"/>
        <w:rPr>
          <w:rFonts w:ascii="Cambria" w:eastAsia="PMingLiU" w:hAnsi="Cambria" w:cs="Times New Roman"/>
          <w:sz w:val="24"/>
          <w:szCs w:val="24"/>
          <w:lang w:val="sl-SI" w:eastAsia="zh-TW"/>
        </w:rPr>
      </w:pPr>
      <w:r w:rsidRPr="00442383">
        <w:rPr>
          <w:rFonts w:ascii="Cambria" w:eastAsia="PMingLiU" w:hAnsi="Cambria" w:cs="Times New Roman"/>
          <w:sz w:val="24"/>
          <w:szCs w:val="24"/>
          <w:lang w:val="sl-SI" w:eastAsia="zh-TW"/>
        </w:rPr>
        <w:t>U slučaju raskida Ugovora, Naručilac je dužan da obavještenje o raskidu Ugovora objavi na Elektronskom sistemu javnih nabavki u roku od 10 dana od dana raskida Ugovora.</w:t>
      </w:r>
    </w:p>
    <w:p w14:paraId="19639632" w14:textId="77777777" w:rsidR="0066641E" w:rsidRPr="00442383" w:rsidRDefault="0066641E" w:rsidP="0066641E">
      <w:pPr>
        <w:contextualSpacing/>
        <w:jc w:val="both"/>
        <w:rPr>
          <w:rFonts w:ascii="Cambria" w:hAnsi="Cambria" w:cs="Arial"/>
          <w:color w:val="000000"/>
          <w:sz w:val="24"/>
          <w:szCs w:val="24"/>
        </w:rPr>
      </w:pPr>
    </w:p>
    <w:p w14:paraId="1C85AA9F" w14:textId="164BBF62" w:rsidR="0066641E" w:rsidRPr="00442383" w:rsidRDefault="0066641E" w:rsidP="0066641E">
      <w:pPr>
        <w:jc w:val="both"/>
        <w:rPr>
          <w:rFonts w:ascii="Cambria" w:eastAsia="PMingLiU" w:hAnsi="Cambria" w:cs="Times New Roman"/>
          <w:sz w:val="24"/>
          <w:szCs w:val="24"/>
          <w:lang w:val="sl-SI" w:eastAsia="zh-TW"/>
        </w:rPr>
      </w:pPr>
      <w:r w:rsidRPr="00442383">
        <w:rPr>
          <w:rFonts w:ascii="Cambria" w:hAnsi="Cambria" w:cs="Arial"/>
          <w:spacing w:val="5"/>
          <w:sz w:val="24"/>
          <w:szCs w:val="24"/>
          <w:lang w:val="hr-HR"/>
        </w:rPr>
        <w:sym w:font="Wingdings" w:char="F0A8"/>
      </w:r>
      <w:r w:rsidR="006D457D" w:rsidRPr="00442383">
        <w:rPr>
          <w:rFonts w:ascii="Cambria" w:hAnsi="Cambria" w:cs="Arial"/>
          <w:spacing w:val="5"/>
          <w:sz w:val="24"/>
          <w:szCs w:val="24"/>
          <w:lang w:val="hr-HR"/>
        </w:rPr>
        <w:t xml:space="preserve"> </w:t>
      </w:r>
      <w:bookmarkStart w:id="16" w:name="_Hlk132183821"/>
      <w:r w:rsidRPr="00442383">
        <w:rPr>
          <w:rFonts w:ascii="Cambria" w:eastAsia="PMingLiU" w:hAnsi="Cambria" w:cs="Times New Roman"/>
          <w:sz w:val="24"/>
          <w:szCs w:val="24"/>
          <w:lang w:val="sl-SI" w:eastAsia="zh-TW"/>
        </w:rPr>
        <w:t xml:space="preserve">Ugovor o javnoj nabavci tokom njegovog trajanja može da se izmijeni bez sprovođenja novog postupka javne nabavke u skladu sa članom 151 Zakona o javnim nabavkama: </w:t>
      </w:r>
    </w:p>
    <w:p w14:paraId="141E8448" w14:textId="03AAF7A4" w:rsidR="00EB76FC" w:rsidRPr="00442383" w:rsidRDefault="00EB76FC" w:rsidP="00C838E4">
      <w:pPr>
        <w:pStyle w:val="T30X"/>
        <w:numPr>
          <w:ilvl w:val="0"/>
          <w:numId w:val="9"/>
        </w:numPr>
        <w:ind w:left="630" w:hanging="90"/>
        <w:rPr>
          <w:rFonts w:ascii="Cambria" w:eastAsia="PMingLiU" w:hAnsi="Cambria"/>
          <w:color w:val="auto"/>
          <w:sz w:val="24"/>
          <w:szCs w:val="24"/>
          <w:lang w:val="sl-SI" w:eastAsia="zh-TW"/>
        </w:rPr>
      </w:pPr>
      <w:r w:rsidRPr="00442383">
        <w:rPr>
          <w:rFonts w:ascii="Cambria" w:eastAsia="PMingLiU" w:hAnsi="Cambria"/>
          <w:color w:val="auto"/>
          <w:sz w:val="24"/>
          <w:szCs w:val="24"/>
          <w:lang w:val="sl-SI" w:eastAsia="zh-TW"/>
        </w:rPr>
        <w:t xml:space="preserve">radi nabavke dodatnih </w:t>
      </w:r>
      <w:r w:rsidR="006B7A3B">
        <w:rPr>
          <w:rFonts w:ascii="Cambria" w:eastAsia="PMingLiU" w:hAnsi="Cambria"/>
          <w:color w:val="auto"/>
          <w:sz w:val="24"/>
          <w:szCs w:val="24"/>
          <w:lang w:val="sl-SI" w:eastAsia="zh-TW"/>
        </w:rPr>
        <w:t xml:space="preserve">roba ili </w:t>
      </w:r>
      <w:r w:rsidR="00444D2C">
        <w:rPr>
          <w:rFonts w:ascii="Cambria" w:eastAsia="PMingLiU" w:hAnsi="Cambria"/>
          <w:color w:val="auto"/>
          <w:sz w:val="24"/>
          <w:szCs w:val="24"/>
          <w:lang w:val="sl-SI" w:eastAsia="zh-TW"/>
        </w:rPr>
        <w:t xml:space="preserve"> usluga </w:t>
      </w:r>
      <w:r w:rsidRPr="00442383">
        <w:rPr>
          <w:rFonts w:ascii="Cambria" w:eastAsia="PMingLiU" w:hAnsi="Cambria"/>
          <w:color w:val="auto"/>
          <w:sz w:val="24"/>
          <w:szCs w:val="24"/>
          <w:lang w:val="sl-SI" w:eastAsia="zh-TW"/>
        </w:rPr>
        <w:t xml:space="preserve">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w:t>
      </w:r>
      <w:r w:rsidRPr="00442383">
        <w:rPr>
          <w:rFonts w:ascii="Cambria" w:eastAsia="PMingLiU" w:hAnsi="Cambria"/>
          <w:color w:val="auto"/>
          <w:sz w:val="24"/>
          <w:szCs w:val="24"/>
          <w:lang w:val="sl-SI" w:eastAsia="zh-TW"/>
        </w:rPr>
        <w:lastRenderedPageBreak/>
        <w:t>povećavanje troškova za naručioca a povećanje vrijednosti ugovora nije veće od 20% vrijednosti prvobitnog ugovora,</w:t>
      </w:r>
    </w:p>
    <w:p w14:paraId="39F8839A" w14:textId="3B82DA95" w:rsidR="00DA67B6" w:rsidRPr="00442383" w:rsidRDefault="00C838E4" w:rsidP="00C838E4">
      <w:pPr>
        <w:numPr>
          <w:ilvl w:val="0"/>
          <w:numId w:val="9"/>
        </w:numPr>
        <w:spacing w:after="0" w:line="240" w:lineRule="auto"/>
        <w:ind w:left="630" w:hanging="90"/>
        <w:jc w:val="both"/>
        <w:rPr>
          <w:rFonts w:ascii="Cambria" w:eastAsia="PMingLiU" w:hAnsi="Cambria" w:cs="Times New Roman"/>
          <w:sz w:val="24"/>
          <w:szCs w:val="24"/>
          <w:lang w:val="sl-SI" w:eastAsia="zh-TW"/>
        </w:rPr>
      </w:pPr>
      <w:r w:rsidRPr="00442383">
        <w:rPr>
          <w:rFonts w:ascii="Cambria" w:eastAsia="PMingLiU" w:hAnsi="Cambria" w:cs="Times New Roman"/>
          <w:sz w:val="24"/>
          <w:szCs w:val="24"/>
          <w:lang w:val="sl-SI" w:eastAsia="zh-TW"/>
        </w:rPr>
        <w:t xml:space="preserve"> </w:t>
      </w:r>
      <w:r w:rsidR="0066641E" w:rsidRPr="00442383">
        <w:rPr>
          <w:rFonts w:ascii="Cambria" w:eastAsia="PMingLiU" w:hAnsi="Cambria" w:cs="Times New Roman"/>
          <w:sz w:val="24"/>
          <w:szCs w:val="24"/>
          <w:lang w:val="sl-SI" w:eastAsia="zh-TW"/>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0DDD9054" w14:textId="053DD010" w:rsidR="00DA67B6" w:rsidRPr="00442383" w:rsidRDefault="00DA67B6" w:rsidP="00C838E4">
      <w:pPr>
        <w:pStyle w:val="T30X"/>
        <w:numPr>
          <w:ilvl w:val="0"/>
          <w:numId w:val="9"/>
        </w:numPr>
        <w:ind w:left="630" w:hanging="90"/>
        <w:rPr>
          <w:rFonts w:ascii="Cambria" w:eastAsia="PMingLiU" w:hAnsi="Cambria"/>
          <w:color w:val="auto"/>
          <w:sz w:val="24"/>
          <w:szCs w:val="24"/>
          <w:lang w:val="sl-SI" w:eastAsia="zh-TW"/>
        </w:rPr>
      </w:pPr>
      <w:r w:rsidRPr="00442383">
        <w:rPr>
          <w:rFonts w:ascii="Cambria" w:eastAsia="PMingLiU" w:hAnsi="Cambria"/>
          <w:color w:val="auto"/>
          <w:sz w:val="24"/>
          <w:szCs w:val="24"/>
          <w:lang w:val="sl-SI" w:eastAsia="zh-TW"/>
        </w:rPr>
        <w:t xml:space="preserve"> kad je potreba za izmjenom ugovora nastala zbog okolnosti koje naručilac u vrijeme zaključivanja ugovora nije mogao da predvidi, a izmjenom se ne mijenja priroda ugovora već se vrši samo smanjenje ugovorene vrijednosti,</w:t>
      </w:r>
    </w:p>
    <w:p w14:paraId="07F690C7" w14:textId="5472402A" w:rsidR="00DA67B6" w:rsidRPr="00442383" w:rsidRDefault="00DA67B6" w:rsidP="00C838E4">
      <w:pPr>
        <w:pStyle w:val="T30X"/>
        <w:numPr>
          <w:ilvl w:val="0"/>
          <w:numId w:val="9"/>
        </w:numPr>
        <w:ind w:left="630" w:hanging="90"/>
        <w:rPr>
          <w:rFonts w:ascii="Cambria" w:eastAsia="PMingLiU" w:hAnsi="Cambria"/>
          <w:color w:val="auto"/>
          <w:sz w:val="24"/>
          <w:szCs w:val="24"/>
          <w:lang w:val="sl-SI" w:eastAsia="zh-TW"/>
        </w:rPr>
      </w:pPr>
      <w:r w:rsidRPr="00442383">
        <w:rPr>
          <w:rFonts w:ascii="Cambria" w:eastAsia="PMingLiU" w:hAnsi="Cambria"/>
          <w:color w:val="auto"/>
          <w:sz w:val="24"/>
          <w:szCs w:val="24"/>
          <w:lang w:val="sl-SI" w:eastAsia="zh-TW"/>
        </w:rPr>
        <w:t xml:space="preserve"> kad se vrši zamjena podugovarača, u skladu sa članom 128 st. 10, 11 i 12 ovog zakona,</w:t>
      </w:r>
    </w:p>
    <w:p w14:paraId="191CE6DB" w14:textId="66700BD3" w:rsidR="00DA67B6" w:rsidRPr="00442383" w:rsidRDefault="00DA67B6" w:rsidP="00C838E4">
      <w:pPr>
        <w:pStyle w:val="T30X"/>
        <w:numPr>
          <w:ilvl w:val="0"/>
          <w:numId w:val="9"/>
        </w:numPr>
        <w:ind w:left="630" w:hanging="90"/>
        <w:rPr>
          <w:rFonts w:ascii="Cambria" w:eastAsia="PMingLiU" w:hAnsi="Cambria"/>
          <w:color w:val="auto"/>
          <w:sz w:val="24"/>
          <w:szCs w:val="24"/>
          <w:lang w:val="sl-SI" w:eastAsia="zh-TW"/>
        </w:rPr>
      </w:pPr>
      <w:r w:rsidRPr="00442383">
        <w:rPr>
          <w:rFonts w:ascii="Cambria" w:eastAsia="PMingLiU" w:hAnsi="Cambria"/>
          <w:color w:val="auto"/>
          <w:sz w:val="24"/>
          <w:szCs w:val="24"/>
          <w:lang w:val="sl-SI" w:eastAsia="zh-TW"/>
        </w:rPr>
        <w:t>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bookmarkEnd w:id="16"/>
    <w:p w14:paraId="6E4DA58D" w14:textId="77777777" w:rsidR="00382D00" w:rsidRPr="00442383" w:rsidRDefault="00382D00" w:rsidP="00C838E4">
      <w:pPr>
        <w:spacing w:after="0" w:line="240" w:lineRule="auto"/>
        <w:ind w:left="630" w:hanging="90"/>
        <w:jc w:val="both"/>
        <w:rPr>
          <w:rFonts w:ascii="Cambria" w:eastAsia="Calibri" w:hAnsi="Cambria" w:cs="Arial"/>
          <w:spacing w:val="5"/>
          <w:sz w:val="24"/>
          <w:szCs w:val="24"/>
          <w:lang w:val="hr-HR"/>
        </w:rPr>
      </w:pPr>
    </w:p>
    <w:p w14:paraId="6D34CC37" w14:textId="77777777" w:rsidR="0066641E" w:rsidRPr="00442383" w:rsidRDefault="0066641E" w:rsidP="0066641E">
      <w:pPr>
        <w:jc w:val="both"/>
        <w:rPr>
          <w:rFonts w:ascii="Cambria" w:eastAsia="PMingLiU" w:hAnsi="Cambria" w:cs="Times New Roman"/>
          <w:sz w:val="24"/>
          <w:szCs w:val="24"/>
          <w:lang w:val="sl-SI" w:eastAsia="zh-TW"/>
        </w:rPr>
      </w:pPr>
      <w:r w:rsidRPr="00442383">
        <w:rPr>
          <w:rFonts w:ascii="Cambria" w:eastAsia="PMingLiU" w:hAnsi="Cambria" w:cs="Times New Roman"/>
          <w:sz w:val="24"/>
          <w:szCs w:val="24"/>
          <w:lang w:val="sl-SI" w:eastAsia="zh-TW"/>
        </w:rPr>
        <w:t>Ako se vrši više izmjena, vrijednost ugovora o javnoj nabavci se procjenjuje na osnovu neto kumulativne vrijednosti svih izmjena.</w:t>
      </w:r>
    </w:p>
    <w:p w14:paraId="1D8B51DE" w14:textId="77777777" w:rsidR="0066641E" w:rsidRPr="00442383" w:rsidRDefault="0066641E" w:rsidP="0066641E">
      <w:pPr>
        <w:jc w:val="both"/>
        <w:rPr>
          <w:rFonts w:ascii="Cambria" w:eastAsia="PMingLiU" w:hAnsi="Cambria" w:cs="Times New Roman"/>
          <w:sz w:val="24"/>
          <w:szCs w:val="24"/>
          <w:lang w:val="sl-SI" w:eastAsia="zh-TW"/>
        </w:rPr>
      </w:pPr>
      <w:r w:rsidRPr="00442383">
        <w:rPr>
          <w:rFonts w:ascii="Cambria" w:eastAsia="PMingLiU" w:hAnsi="Cambria" w:cs="Times New Roman"/>
          <w:sz w:val="24"/>
          <w:szCs w:val="24"/>
          <w:lang w:val="sl-SI" w:eastAsia="zh-TW"/>
        </w:rPr>
        <w:t>Naručilac je dužan da izmjenu ugovora objavi na ESJN u roku od tri dana od dana zaključivanja izmjene ugovora.</w:t>
      </w:r>
    </w:p>
    <w:p w14:paraId="04D07D1B" w14:textId="77777777" w:rsidR="0066641E" w:rsidRPr="00442383" w:rsidRDefault="0066641E" w:rsidP="0066641E">
      <w:pPr>
        <w:jc w:val="both"/>
        <w:rPr>
          <w:rFonts w:ascii="Cambria" w:eastAsia="PMingLiU" w:hAnsi="Cambria" w:cs="Times New Roman"/>
          <w:sz w:val="24"/>
          <w:szCs w:val="24"/>
          <w:lang w:val="sl-SI" w:eastAsia="zh-TW"/>
        </w:rPr>
      </w:pPr>
      <w:r w:rsidRPr="00442383">
        <w:rPr>
          <w:rFonts w:ascii="Cambria" w:eastAsia="PMingLiU" w:hAnsi="Cambria" w:cs="Times New Roman"/>
          <w:sz w:val="24"/>
          <w:szCs w:val="24"/>
          <w:lang w:val="sl-SI" w:eastAsia="zh-TW"/>
        </w:rPr>
        <w:sym w:font="Wingdings" w:char="F0A8"/>
      </w:r>
      <w:r w:rsidRPr="00442383">
        <w:rPr>
          <w:rFonts w:ascii="Cambria" w:eastAsia="PMingLiU" w:hAnsi="Cambria" w:cs="Times New Roman"/>
          <w:sz w:val="24"/>
          <w:szCs w:val="24"/>
          <w:lang w:val="sl-SI" w:eastAsia="zh-TW"/>
        </w:rPr>
        <w:t>Ukoliko u toku važnosti ovog ugovora dođe do bilo kakvih promjena u nazivu ili drugim statusnim promjenama ugovornih strana, tada će sva prava i obaveze ugovorne strane kod koje dođe do takve promjene, preći na njenog pravnog sljedbenika.</w:t>
      </w:r>
      <w:r w:rsidRPr="00442383">
        <w:rPr>
          <w:rFonts w:ascii="Cambria" w:eastAsia="PMingLiU" w:hAnsi="Cambria" w:cs="Times New Roman"/>
          <w:sz w:val="24"/>
          <w:szCs w:val="24"/>
          <w:lang w:val="sl-SI" w:eastAsia="zh-TW"/>
        </w:rPr>
        <w:tab/>
      </w:r>
    </w:p>
    <w:p w14:paraId="4D5C24E9" w14:textId="77777777" w:rsidR="0066641E" w:rsidRPr="00442383" w:rsidRDefault="0066641E" w:rsidP="0066641E">
      <w:pPr>
        <w:jc w:val="both"/>
        <w:rPr>
          <w:rFonts w:ascii="Cambria" w:eastAsia="PMingLiU" w:hAnsi="Cambria" w:cs="Times New Roman"/>
          <w:sz w:val="24"/>
          <w:szCs w:val="24"/>
          <w:lang w:val="sl-SI" w:eastAsia="zh-TW"/>
        </w:rPr>
      </w:pPr>
      <w:r w:rsidRPr="00442383">
        <w:rPr>
          <w:rFonts w:ascii="Cambria" w:eastAsia="PMingLiU" w:hAnsi="Cambria" w:cs="Times New Roman"/>
          <w:sz w:val="24"/>
          <w:szCs w:val="24"/>
          <w:lang w:val="sl-SI" w:eastAsia="zh-TW"/>
        </w:rPr>
        <w:sym w:font="Wingdings" w:char="F0A8"/>
      </w:r>
      <w:r w:rsidRPr="00442383">
        <w:rPr>
          <w:rFonts w:ascii="Cambria" w:eastAsia="PMingLiU" w:hAnsi="Cambria" w:cs="Times New Roman"/>
          <w:sz w:val="24"/>
          <w:szCs w:val="24"/>
          <w:lang w:val="sl-SI" w:eastAsia="zh-TW"/>
        </w:rPr>
        <w:t xml:space="preserve">Na sve što nije regulisano odredbama ugovora o predmetnoj javnoj nabavci, primjeniće se odredbe Zakona o obligacionim odnosima. </w:t>
      </w:r>
    </w:p>
    <w:p w14:paraId="6300F002" w14:textId="77777777" w:rsidR="0066641E" w:rsidRPr="00442383" w:rsidRDefault="0066641E" w:rsidP="0066641E">
      <w:pPr>
        <w:jc w:val="both"/>
        <w:rPr>
          <w:rFonts w:ascii="Cambria" w:eastAsia="PMingLiU" w:hAnsi="Cambria" w:cs="Times New Roman"/>
          <w:sz w:val="24"/>
          <w:szCs w:val="24"/>
          <w:lang w:val="sl-SI" w:eastAsia="zh-TW"/>
        </w:rPr>
      </w:pPr>
      <w:r w:rsidRPr="00442383">
        <w:rPr>
          <w:rFonts w:ascii="Cambria" w:eastAsia="PMingLiU" w:hAnsi="Cambria" w:cs="Times New Roman"/>
          <w:sz w:val="24"/>
          <w:szCs w:val="24"/>
          <w:lang w:val="sl-SI" w:eastAsia="zh-TW"/>
        </w:rPr>
        <w:sym w:font="Wingdings" w:char="F0A8"/>
      </w:r>
      <w:r w:rsidRPr="00442383">
        <w:rPr>
          <w:rFonts w:ascii="Cambria" w:eastAsia="PMingLiU" w:hAnsi="Cambria" w:cs="Times New Roman"/>
          <w:sz w:val="24"/>
          <w:szCs w:val="24"/>
          <w:lang w:val="sl-SI" w:eastAsia="zh-TW"/>
        </w:rPr>
        <w:t>Ugovorne strane su saglasne da eventualne sporove povodom ovog ugovora rješavaju sporazumno, u protivnom, ugovara se nadležnost Privrednog suda Crne Gore u Podgorici.</w:t>
      </w:r>
    </w:p>
    <w:p w14:paraId="3604761C" w14:textId="77777777" w:rsidR="0066641E" w:rsidRPr="00442383" w:rsidRDefault="0066641E" w:rsidP="0066641E">
      <w:pPr>
        <w:jc w:val="both"/>
        <w:rPr>
          <w:rFonts w:ascii="Cambria" w:eastAsia="PMingLiU" w:hAnsi="Cambria" w:cs="Times New Roman"/>
          <w:sz w:val="24"/>
          <w:szCs w:val="24"/>
          <w:lang w:val="sl-SI" w:eastAsia="zh-TW"/>
        </w:rPr>
      </w:pPr>
      <w:r w:rsidRPr="00442383">
        <w:rPr>
          <w:rFonts w:ascii="Cambria" w:eastAsia="PMingLiU" w:hAnsi="Cambria" w:cs="Times New Roman"/>
          <w:sz w:val="24"/>
          <w:szCs w:val="24"/>
          <w:lang w:val="sl-SI" w:eastAsia="zh-TW"/>
        </w:rPr>
        <w:sym w:font="Wingdings" w:char="F0A8"/>
      </w:r>
      <w:r w:rsidRPr="00442383">
        <w:rPr>
          <w:rFonts w:ascii="Cambria" w:eastAsia="PMingLiU" w:hAnsi="Cambria" w:cs="Times New Roman"/>
          <w:sz w:val="24"/>
          <w:szCs w:val="24"/>
          <w:lang w:val="sl-SI" w:eastAsia="zh-TW"/>
        </w:rPr>
        <w:t>Ugovorne strane saglasno izjavljuju da su ugovor pročitale, razumjele i da ugovorene odredbe u svemu predstavljaju izraz njihove stvarne volje.</w:t>
      </w:r>
      <w:r w:rsidRPr="00442383">
        <w:rPr>
          <w:rFonts w:ascii="Cambria" w:eastAsia="PMingLiU" w:hAnsi="Cambria" w:cs="Times New Roman"/>
          <w:sz w:val="24"/>
          <w:szCs w:val="24"/>
          <w:lang w:val="sl-SI" w:eastAsia="zh-TW"/>
        </w:rPr>
        <w:tab/>
      </w:r>
    </w:p>
    <w:p w14:paraId="6433F3E6" w14:textId="673AE657" w:rsidR="0066641E" w:rsidRPr="00442383" w:rsidRDefault="0066641E" w:rsidP="0066641E">
      <w:pPr>
        <w:jc w:val="both"/>
        <w:rPr>
          <w:rFonts w:ascii="Cambria" w:eastAsia="PMingLiU" w:hAnsi="Cambria" w:cs="Times New Roman"/>
          <w:sz w:val="24"/>
          <w:szCs w:val="24"/>
          <w:lang w:val="sl-SI" w:eastAsia="zh-TW"/>
        </w:rPr>
      </w:pPr>
      <w:r w:rsidRPr="00442383">
        <w:rPr>
          <w:rFonts w:ascii="Cambria" w:eastAsia="PMingLiU" w:hAnsi="Cambria" w:cs="Times New Roman"/>
          <w:sz w:val="24"/>
          <w:szCs w:val="24"/>
          <w:lang w:val="sl-SI" w:eastAsia="zh-TW"/>
        </w:rPr>
        <w:sym w:font="Wingdings" w:char="F0A8"/>
      </w:r>
      <w:r w:rsidRPr="00442383">
        <w:rPr>
          <w:rFonts w:ascii="Cambria" w:eastAsia="PMingLiU" w:hAnsi="Cambria" w:cs="Times New Roman"/>
          <w:sz w:val="24"/>
          <w:szCs w:val="24"/>
          <w:lang w:val="sl-SI" w:eastAsia="zh-TW"/>
        </w:rPr>
        <w:t xml:space="preserve"> Ugovor o predmetnoj javnoj nabavci sačinjen je u 6 (šest) primjeraka istovjetnog teksta od kojih </w:t>
      </w:r>
      <w:r w:rsidR="00652205">
        <w:rPr>
          <w:rFonts w:ascii="Cambria" w:eastAsia="PMingLiU" w:hAnsi="Cambria" w:cs="Times New Roman"/>
          <w:sz w:val="24"/>
          <w:szCs w:val="24"/>
          <w:lang w:val="sl-SI" w:eastAsia="zh-TW"/>
        </w:rPr>
        <w:t xml:space="preserve">Izvršilac usluge </w:t>
      </w:r>
      <w:r w:rsidRPr="00442383">
        <w:rPr>
          <w:rFonts w:ascii="Cambria" w:eastAsia="PMingLiU" w:hAnsi="Cambria" w:cs="Times New Roman"/>
          <w:sz w:val="24"/>
          <w:szCs w:val="24"/>
          <w:lang w:val="sl-SI" w:eastAsia="zh-TW"/>
        </w:rPr>
        <w:t>dobija 2 (dva) primjerka, a Naručilac 4 (četiri) primjerka.</w:t>
      </w:r>
    </w:p>
    <w:p w14:paraId="4CF65BA2" w14:textId="765DA340" w:rsidR="00F073EE" w:rsidRPr="00442383" w:rsidRDefault="00F073EE" w:rsidP="00F073EE">
      <w:pPr>
        <w:spacing w:after="0" w:line="240" w:lineRule="auto"/>
        <w:jc w:val="both"/>
        <w:rPr>
          <w:rFonts w:ascii="Cambria" w:eastAsia="Times New Roman" w:hAnsi="Cambria" w:cs="Arial"/>
          <w:b/>
          <w:bCs/>
          <w:color w:val="FF0000"/>
          <w:sz w:val="24"/>
          <w:szCs w:val="24"/>
          <w:lang w:val="sr-Latn-ME"/>
        </w:rPr>
      </w:pPr>
    </w:p>
    <w:p w14:paraId="47F06ABF" w14:textId="5018679B" w:rsidR="00021CCB" w:rsidRDefault="00021CCB" w:rsidP="00F073EE">
      <w:pPr>
        <w:spacing w:after="0" w:line="240" w:lineRule="auto"/>
        <w:jc w:val="both"/>
        <w:rPr>
          <w:rFonts w:ascii="Cambria" w:eastAsia="Times New Roman" w:hAnsi="Cambria" w:cs="Arial"/>
          <w:b/>
          <w:bCs/>
          <w:color w:val="FF0000"/>
          <w:sz w:val="24"/>
          <w:szCs w:val="24"/>
          <w:lang w:val="sr-Latn-ME"/>
        </w:rPr>
      </w:pPr>
    </w:p>
    <w:p w14:paraId="534B775B" w14:textId="112EB3EE" w:rsidR="00401D83" w:rsidRDefault="00401D83" w:rsidP="00F073EE">
      <w:pPr>
        <w:spacing w:after="0" w:line="240" w:lineRule="auto"/>
        <w:jc w:val="both"/>
        <w:rPr>
          <w:rFonts w:ascii="Cambria" w:eastAsia="Times New Roman" w:hAnsi="Cambria" w:cs="Arial"/>
          <w:b/>
          <w:bCs/>
          <w:color w:val="FF0000"/>
          <w:sz w:val="24"/>
          <w:szCs w:val="24"/>
          <w:lang w:val="sr-Latn-ME"/>
        </w:rPr>
      </w:pPr>
    </w:p>
    <w:p w14:paraId="47B96B15" w14:textId="13E964EB" w:rsidR="00401D83" w:rsidRDefault="00401D83" w:rsidP="00F073EE">
      <w:pPr>
        <w:spacing w:after="0" w:line="240" w:lineRule="auto"/>
        <w:jc w:val="both"/>
        <w:rPr>
          <w:rFonts w:ascii="Cambria" w:eastAsia="Times New Roman" w:hAnsi="Cambria" w:cs="Arial"/>
          <w:b/>
          <w:bCs/>
          <w:color w:val="FF0000"/>
          <w:sz w:val="24"/>
          <w:szCs w:val="24"/>
          <w:lang w:val="sr-Latn-ME"/>
        </w:rPr>
      </w:pPr>
    </w:p>
    <w:p w14:paraId="7BD142E4" w14:textId="77777777" w:rsidR="00401D83" w:rsidRPr="00442383" w:rsidRDefault="00401D83" w:rsidP="00F073EE">
      <w:pPr>
        <w:spacing w:after="0" w:line="240" w:lineRule="auto"/>
        <w:jc w:val="both"/>
        <w:rPr>
          <w:rFonts w:ascii="Cambria" w:eastAsia="Times New Roman" w:hAnsi="Cambria" w:cs="Arial"/>
          <w:b/>
          <w:bCs/>
          <w:color w:val="FF0000"/>
          <w:sz w:val="24"/>
          <w:szCs w:val="24"/>
          <w:lang w:val="sr-Latn-ME"/>
        </w:rPr>
      </w:pPr>
    </w:p>
    <w:p w14:paraId="2226425A" w14:textId="77777777" w:rsidR="00F073EE" w:rsidRPr="00442383" w:rsidRDefault="00F073EE" w:rsidP="000D72D2">
      <w:pPr>
        <w:keepNext/>
        <w:keepLines/>
        <w:numPr>
          <w:ilvl w:val="0"/>
          <w:numId w:val="12"/>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Cambria" w:eastAsia="Times New Roman" w:hAnsi="Cambria" w:cs="Times New Roman"/>
          <w:b/>
          <w:sz w:val="24"/>
          <w:szCs w:val="32"/>
          <w:lang w:val="sr-Latn-ME"/>
        </w:rPr>
      </w:pPr>
      <w:bookmarkStart w:id="17" w:name="_Toc62730566"/>
      <w:r w:rsidRPr="00442383">
        <w:rPr>
          <w:rFonts w:ascii="Cambria" w:eastAsia="Times New Roman" w:hAnsi="Cambria" w:cs="Times New Roman"/>
          <w:b/>
          <w:sz w:val="24"/>
          <w:szCs w:val="32"/>
          <w:lang w:val="sr-Latn-ME"/>
        </w:rPr>
        <w:lastRenderedPageBreak/>
        <w:t>ZAHTJEV ZA POJAŠNJENJE ILI IZMJENU I DOPUNU TENDERSKE DOKUMENTACIJE</w:t>
      </w:r>
      <w:bookmarkEnd w:id="17"/>
    </w:p>
    <w:p w14:paraId="30CC2AC6" w14:textId="77777777" w:rsidR="00F073EE" w:rsidRPr="00442383" w:rsidRDefault="00F073EE" w:rsidP="00F073EE">
      <w:pPr>
        <w:spacing w:after="0" w:line="240" w:lineRule="auto"/>
        <w:jc w:val="both"/>
        <w:rPr>
          <w:rFonts w:ascii="Cambria" w:eastAsia="Times New Roman" w:hAnsi="Cambria" w:cs="Arial"/>
          <w:sz w:val="24"/>
          <w:szCs w:val="24"/>
          <w:lang w:val="sr-Latn-ME"/>
        </w:rPr>
      </w:pPr>
    </w:p>
    <w:p w14:paraId="2391AAA0" w14:textId="77777777" w:rsidR="00F073EE" w:rsidRPr="00442383" w:rsidRDefault="00F073EE" w:rsidP="00F073EE">
      <w:pPr>
        <w:autoSpaceDE w:val="0"/>
        <w:autoSpaceDN w:val="0"/>
        <w:adjustRightInd w:val="0"/>
        <w:spacing w:after="0" w:line="240" w:lineRule="auto"/>
        <w:jc w:val="both"/>
        <w:rPr>
          <w:rFonts w:ascii="Cambria" w:eastAsia="Times New Roman" w:hAnsi="Cambria" w:cs="Arial"/>
          <w:sz w:val="24"/>
          <w:szCs w:val="24"/>
          <w:lang w:val="sr-Latn-ME"/>
        </w:rPr>
      </w:pPr>
      <w:r w:rsidRPr="00442383">
        <w:rPr>
          <w:rFonts w:ascii="Cambria" w:eastAsia="Times New Roman" w:hAnsi="Cambria" w:cs="Arial"/>
          <w:sz w:val="24"/>
          <w:szCs w:val="24"/>
          <w:lang w:val="sr-Latn-ME"/>
        </w:rPr>
        <w:t xml:space="preserve">Privredni subjekat može da predloži naručiocu da izmijeni i/ili dopuni tendersku dokumentaciju, u roku </w:t>
      </w:r>
      <w:r w:rsidRPr="00B90D89">
        <w:rPr>
          <w:rFonts w:ascii="Cambria" w:eastAsia="Times New Roman" w:hAnsi="Cambria" w:cs="Arial"/>
          <w:sz w:val="24"/>
          <w:szCs w:val="24"/>
          <w:lang w:val="sr-Latn-ME"/>
        </w:rPr>
        <w:t>od osam dana od dana objavljivanja</w:t>
      </w:r>
      <w:r w:rsidRPr="00442383">
        <w:rPr>
          <w:rFonts w:ascii="Cambria" w:eastAsia="Times New Roman" w:hAnsi="Cambria" w:cs="Arial"/>
          <w:sz w:val="24"/>
          <w:szCs w:val="24"/>
          <w:lang w:val="sr-Latn-ME"/>
        </w:rPr>
        <w:t xml:space="preserve">, odnosno dostavljanja tenderske dokumentacije u skladu sa članom 94 st. 4 i 5 Zakona o javnim nabavkama. </w:t>
      </w:r>
    </w:p>
    <w:p w14:paraId="264B748C" w14:textId="77777777" w:rsidR="00F073EE" w:rsidRPr="00442383" w:rsidRDefault="00F073EE" w:rsidP="00F073EE">
      <w:pPr>
        <w:spacing w:after="0" w:line="240" w:lineRule="auto"/>
        <w:jc w:val="both"/>
        <w:rPr>
          <w:rFonts w:ascii="Cambria" w:eastAsia="Times New Roman" w:hAnsi="Cambria" w:cs="Arial"/>
          <w:sz w:val="24"/>
          <w:szCs w:val="24"/>
          <w:lang w:val="sr-Latn-ME"/>
        </w:rPr>
      </w:pPr>
    </w:p>
    <w:p w14:paraId="37C2F015" w14:textId="77777777" w:rsidR="00F073EE" w:rsidRPr="00B90D89" w:rsidRDefault="00F073EE" w:rsidP="00F073EE">
      <w:pPr>
        <w:spacing w:after="0" w:line="240" w:lineRule="auto"/>
        <w:jc w:val="both"/>
        <w:rPr>
          <w:rFonts w:ascii="Cambria" w:eastAsia="Times New Roman" w:hAnsi="Cambria" w:cs="Arial"/>
          <w:sz w:val="24"/>
          <w:szCs w:val="24"/>
          <w:lang w:val="sr-Latn-ME"/>
        </w:rPr>
      </w:pPr>
      <w:r w:rsidRPr="00442383">
        <w:rPr>
          <w:rFonts w:ascii="Cambria" w:eastAsia="Times New Roman" w:hAnsi="Cambria" w:cs="Arial"/>
          <w:sz w:val="24"/>
          <w:szCs w:val="24"/>
          <w:lang w:val="sr-Latn-ME"/>
        </w:rPr>
        <w:t xml:space="preserve">Privredni subjekat ima pravo da pisanim zahtjevom traži od naručioca pojašnjenje tenderske dokumentacije </w:t>
      </w:r>
      <w:r w:rsidRPr="00B90D89">
        <w:rPr>
          <w:rFonts w:ascii="Cambria" w:eastAsia="Times New Roman" w:hAnsi="Cambria" w:cs="Arial"/>
          <w:sz w:val="24"/>
          <w:szCs w:val="24"/>
          <w:lang w:val="sr-Latn-ME"/>
        </w:rPr>
        <w:t>najkasnije deset dana prije isteka roka određenog za dostavljanje ponuda.</w:t>
      </w:r>
    </w:p>
    <w:p w14:paraId="4C812B92" w14:textId="77777777" w:rsidR="00F073EE" w:rsidRPr="00442383" w:rsidRDefault="00F073EE" w:rsidP="00F073EE">
      <w:pPr>
        <w:spacing w:after="0" w:line="240" w:lineRule="auto"/>
        <w:jc w:val="both"/>
        <w:rPr>
          <w:rFonts w:ascii="Cambria" w:eastAsia="Times New Roman" w:hAnsi="Cambria" w:cs="Arial"/>
          <w:sz w:val="24"/>
          <w:szCs w:val="24"/>
          <w:lang w:val="sr-Latn-ME"/>
        </w:rPr>
      </w:pPr>
    </w:p>
    <w:p w14:paraId="127166FE" w14:textId="77777777" w:rsidR="00F073EE" w:rsidRPr="00442383" w:rsidRDefault="00F073EE" w:rsidP="00F073EE">
      <w:pPr>
        <w:spacing w:after="0" w:line="240" w:lineRule="auto"/>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Zahtjev se podnosi isključivo putem ESJN-a.</w:t>
      </w:r>
    </w:p>
    <w:p w14:paraId="2388E7C8" w14:textId="77777777" w:rsidR="00F073EE" w:rsidRPr="00442383" w:rsidRDefault="00F073EE" w:rsidP="00F073EE">
      <w:pPr>
        <w:spacing w:after="0" w:line="240" w:lineRule="auto"/>
        <w:jc w:val="both"/>
        <w:rPr>
          <w:rFonts w:ascii="Cambria" w:eastAsia="Times New Roman" w:hAnsi="Cambria" w:cs="Arial"/>
          <w:color w:val="000000"/>
          <w:sz w:val="24"/>
          <w:szCs w:val="24"/>
          <w:lang w:val="sr-Latn-ME"/>
        </w:rPr>
      </w:pPr>
    </w:p>
    <w:p w14:paraId="56309E66" w14:textId="77777777" w:rsidR="00F073EE" w:rsidRPr="00442383" w:rsidRDefault="00F073EE" w:rsidP="00F073EE">
      <w:pPr>
        <w:spacing w:after="0" w:line="240" w:lineRule="auto"/>
        <w:jc w:val="both"/>
        <w:rPr>
          <w:rFonts w:ascii="Cambria" w:eastAsia="Times New Roman" w:hAnsi="Cambria" w:cs="Arial"/>
          <w:color w:val="000000"/>
          <w:sz w:val="24"/>
          <w:szCs w:val="24"/>
          <w:lang w:val="sr-Latn-ME"/>
        </w:rPr>
      </w:pPr>
    </w:p>
    <w:p w14:paraId="2239987B" w14:textId="77777777" w:rsidR="00F073EE" w:rsidRPr="00442383" w:rsidRDefault="00F073EE" w:rsidP="00F073EE">
      <w:pPr>
        <w:spacing w:after="0" w:line="240" w:lineRule="auto"/>
        <w:jc w:val="both"/>
        <w:rPr>
          <w:rFonts w:ascii="Cambria" w:eastAsia="Times New Roman" w:hAnsi="Cambria" w:cs="Arial"/>
          <w:color w:val="000000"/>
          <w:sz w:val="24"/>
          <w:szCs w:val="24"/>
          <w:lang w:val="sr-Latn-ME"/>
        </w:rPr>
      </w:pPr>
    </w:p>
    <w:p w14:paraId="2FDFCA00" w14:textId="783C2D53" w:rsidR="00A55595" w:rsidRPr="00442383" w:rsidRDefault="00A55595" w:rsidP="00F073EE">
      <w:pPr>
        <w:spacing w:after="0" w:line="240" w:lineRule="auto"/>
        <w:jc w:val="both"/>
        <w:rPr>
          <w:rFonts w:ascii="Cambria" w:eastAsia="Times New Roman" w:hAnsi="Cambria" w:cs="Arial"/>
          <w:color w:val="000000"/>
          <w:sz w:val="24"/>
          <w:szCs w:val="24"/>
          <w:lang w:val="sr-Latn-ME"/>
        </w:rPr>
      </w:pPr>
    </w:p>
    <w:p w14:paraId="37A3BCB1" w14:textId="4ADC23E4" w:rsidR="00021CCB" w:rsidRPr="00442383" w:rsidRDefault="00021CCB" w:rsidP="00F073EE">
      <w:pPr>
        <w:spacing w:after="0" w:line="240" w:lineRule="auto"/>
        <w:jc w:val="both"/>
        <w:rPr>
          <w:rFonts w:ascii="Cambria" w:eastAsia="Times New Roman" w:hAnsi="Cambria" w:cs="Arial"/>
          <w:color w:val="000000"/>
          <w:sz w:val="24"/>
          <w:szCs w:val="24"/>
          <w:lang w:val="sr-Latn-ME"/>
        </w:rPr>
      </w:pPr>
    </w:p>
    <w:p w14:paraId="7A59C208" w14:textId="6075B5CC" w:rsidR="00021CCB" w:rsidRPr="00442383" w:rsidRDefault="00021CCB" w:rsidP="00F073EE">
      <w:pPr>
        <w:spacing w:after="0" w:line="240" w:lineRule="auto"/>
        <w:jc w:val="both"/>
        <w:rPr>
          <w:rFonts w:ascii="Cambria" w:eastAsia="Times New Roman" w:hAnsi="Cambria" w:cs="Arial"/>
          <w:color w:val="000000"/>
          <w:sz w:val="24"/>
          <w:szCs w:val="24"/>
          <w:lang w:val="sr-Latn-ME"/>
        </w:rPr>
      </w:pPr>
    </w:p>
    <w:p w14:paraId="1ECC4DEB" w14:textId="1ED5FF0C" w:rsidR="00021CCB" w:rsidRPr="00442383" w:rsidRDefault="00021CCB" w:rsidP="00F073EE">
      <w:pPr>
        <w:spacing w:after="0" w:line="240" w:lineRule="auto"/>
        <w:jc w:val="both"/>
        <w:rPr>
          <w:rFonts w:ascii="Cambria" w:eastAsia="Times New Roman" w:hAnsi="Cambria" w:cs="Arial"/>
          <w:color w:val="000000"/>
          <w:sz w:val="24"/>
          <w:szCs w:val="24"/>
          <w:lang w:val="sr-Latn-ME"/>
        </w:rPr>
      </w:pPr>
    </w:p>
    <w:p w14:paraId="12A63E90" w14:textId="0EBACD91" w:rsidR="00021CCB" w:rsidRPr="00442383" w:rsidRDefault="00021CCB" w:rsidP="00F073EE">
      <w:pPr>
        <w:spacing w:after="0" w:line="240" w:lineRule="auto"/>
        <w:jc w:val="both"/>
        <w:rPr>
          <w:rFonts w:ascii="Cambria" w:eastAsia="Times New Roman" w:hAnsi="Cambria" w:cs="Arial"/>
          <w:color w:val="000000"/>
          <w:sz w:val="24"/>
          <w:szCs w:val="24"/>
          <w:lang w:val="sr-Latn-ME"/>
        </w:rPr>
      </w:pPr>
    </w:p>
    <w:p w14:paraId="2F6CF072" w14:textId="015104CF" w:rsidR="00021CCB" w:rsidRPr="00442383" w:rsidRDefault="00021CCB" w:rsidP="00F073EE">
      <w:pPr>
        <w:spacing w:after="0" w:line="240" w:lineRule="auto"/>
        <w:jc w:val="both"/>
        <w:rPr>
          <w:rFonts w:ascii="Cambria" w:eastAsia="Times New Roman" w:hAnsi="Cambria" w:cs="Arial"/>
          <w:color w:val="000000"/>
          <w:sz w:val="24"/>
          <w:szCs w:val="24"/>
          <w:lang w:val="sr-Latn-ME"/>
        </w:rPr>
      </w:pPr>
    </w:p>
    <w:p w14:paraId="1C321FF1" w14:textId="4A001081" w:rsidR="00021CCB" w:rsidRPr="00442383" w:rsidRDefault="00021CCB" w:rsidP="00F073EE">
      <w:pPr>
        <w:spacing w:after="0" w:line="240" w:lineRule="auto"/>
        <w:jc w:val="both"/>
        <w:rPr>
          <w:rFonts w:ascii="Cambria" w:eastAsia="Times New Roman" w:hAnsi="Cambria" w:cs="Arial"/>
          <w:color w:val="000000"/>
          <w:sz w:val="24"/>
          <w:szCs w:val="24"/>
          <w:lang w:val="sr-Latn-ME"/>
        </w:rPr>
      </w:pPr>
    </w:p>
    <w:p w14:paraId="7F8613CB" w14:textId="55B23CB2" w:rsidR="00021CCB" w:rsidRPr="00442383" w:rsidRDefault="00021CCB" w:rsidP="00F073EE">
      <w:pPr>
        <w:spacing w:after="0" w:line="240" w:lineRule="auto"/>
        <w:jc w:val="both"/>
        <w:rPr>
          <w:rFonts w:ascii="Cambria" w:eastAsia="Times New Roman" w:hAnsi="Cambria" w:cs="Arial"/>
          <w:color w:val="000000"/>
          <w:sz w:val="24"/>
          <w:szCs w:val="24"/>
          <w:lang w:val="sr-Latn-ME"/>
        </w:rPr>
      </w:pPr>
    </w:p>
    <w:p w14:paraId="31CF4C83" w14:textId="78B6FAE1" w:rsidR="00021CCB" w:rsidRPr="00442383" w:rsidRDefault="00021CCB" w:rsidP="00F073EE">
      <w:pPr>
        <w:spacing w:after="0" w:line="240" w:lineRule="auto"/>
        <w:jc w:val="both"/>
        <w:rPr>
          <w:rFonts w:ascii="Cambria" w:eastAsia="Times New Roman" w:hAnsi="Cambria" w:cs="Arial"/>
          <w:color w:val="000000"/>
          <w:sz w:val="24"/>
          <w:szCs w:val="24"/>
          <w:lang w:val="sr-Latn-ME"/>
        </w:rPr>
      </w:pPr>
    </w:p>
    <w:p w14:paraId="1EC379E9" w14:textId="4C288FF9" w:rsidR="00021CCB" w:rsidRPr="00442383" w:rsidRDefault="00021CCB" w:rsidP="00F073EE">
      <w:pPr>
        <w:spacing w:after="0" w:line="240" w:lineRule="auto"/>
        <w:jc w:val="both"/>
        <w:rPr>
          <w:rFonts w:ascii="Cambria" w:eastAsia="Times New Roman" w:hAnsi="Cambria" w:cs="Arial"/>
          <w:color w:val="000000"/>
          <w:sz w:val="24"/>
          <w:szCs w:val="24"/>
          <w:lang w:val="sr-Latn-ME"/>
        </w:rPr>
      </w:pPr>
    </w:p>
    <w:p w14:paraId="4B28235D" w14:textId="5DE193CE" w:rsidR="00021CCB" w:rsidRPr="00442383" w:rsidRDefault="00021CCB" w:rsidP="00F073EE">
      <w:pPr>
        <w:spacing w:after="0" w:line="240" w:lineRule="auto"/>
        <w:jc w:val="both"/>
        <w:rPr>
          <w:rFonts w:ascii="Cambria" w:eastAsia="Times New Roman" w:hAnsi="Cambria" w:cs="Arial"/>
          <w:color w:val="000000"/>
          <w:sz w:val="24"/>
          <w:szCs w:val="24"/>
          <w:lang w:val="sr-Latn-ME"/>
        </w:rPr>
      </w:pPr>
    </w:p>
    <w:p w14:paraId="31F02AB1" w14:textId="65A28E82" w:rsidR="00021CCB" w:rsidRPr="00442383" w:rsidRDefault="00021CCB" w:rsidP="00F073EE">
      <w:pPr>
        <w:spacing w:after="0" w:line="240" w:lineRule="auto"/>
        <w:jc w:val="both"/>
        <w:rPr>
          <w:rFonts w:ascii="Cambria" w:eastAsia="Times New Roman" w:hAnsi="Cambria" w:cs="Arial"/>
          <w:color w:val="000000"/>
          <w:sz w:val="24"/>
          <w:szCs w:val="24"/>
          <w:lang w:val="sr-Latn-ME"/>
        </w:rPr>
      </w:pPr>
    </w:p>
    <w:p w14:paraId="2841F2A3" w14:textId="7C96DFAE" w:rsidR="00021CCB" w:rsidRDefault="00021CCB" w:rsidP="00F073EE">
      <w:pPr>
        <w:spacing w:after="0" w:line="240" w:lineRule="auto"/>
        <w:jc w:val="both"/>
        <w:rPr>
          <w:rFonts w:ascii="Cambria" w:eastAsia="Times New Roman" w:hAnsi="Cambria" w:cs="Arial"/>
          <w:color w:val="000000"/>
          <w:sz w:val="24"/>
          <w:szCs w:val="24"/>
          <w:lang w:val="sr-Latn-ME"/>
        </w:rPr>
      </w:pPr>
    </w:p>
    <w:p w14:paraId="431005B5" w14:textId="58B7C619" w:rsidR="003B0657" w:rsidRDefault="003B0657" w:rsidP="00F073EE">
      <w:pPr>
        <w:spacing w:after="0" w:line="240" w:lineRule="auto"/>
        <w:jc w:val="both"/>
        <w:rPr>
          <w:rFonts w:ascii="Cambria" w:eastAsia="Times New Roman" w:hAnsi="Cambria" w:cs="Arial"/>
          <w:color w:val="000000"/>
          <w:sz w:val="24"/>
          <w:szCs w:val="24"/>
          <w:lang w:val="sr-Latn-ME"/>
        </w:rPr>
      </w:pPr>
    </w:p>
    <w:p w14:paraId="1D3782A7" w14:textId="759C04C6" w:rsidR="003B0657" w:rsidRDefault="003B0657" w:rsidP="00F073EE">
      <w:pPr>
        <w:spacing w:after="0" w:line="240" w:lineRule="auto"/>
        <w:jc w:val="both"/>
        <w:rPr>
          <w:rFonts w:ascii="Cambria" w:eastAsia="Times New Roman" w:hAnsi="Cambria" w:cs="Arial"/>
          <w:color w:val="000000"/>
          <w:sz w:val="24"/>
          <w:szCs w:val="24"/>
          <w:lang w:val="sr-Latn-ME"/>
        </w:rPr>
      </w:pPr>
    </w:p>
    <w:p w14:paraId="7D702466" w14:textId="523162A7" w:rsidR="003B0657" w:rsidRDefault="003B0657" w:rsidP="00F073EE">
      <w:pPr>
        <w:spacing w:after="0" w:line="240" w:lineRule="auto"/>
        <w:jc w:val="both"/>
        <w:rPr>
          <w:rFonts w:ascii="Cambria" w:eastAsia="Times New Roman" w:hAnsi="Cambria" w:cs="Arial"/>
          <w:color w:val="000000"/>
          <w:sz w:val="24"/>
          <w:szCs w:val="24"/>
          <w:lang w:val="sr-Latn-ME"/>
        </w:rPr>
      </w:pPr>
    </w:p>
    <w:p w14:paraId="4BA27569" w14:textId="327F27B2" w:rsidR="003B0657" w:rsidRDefault="003B0657" w:rsidP="00F073EE">
      <w:pPr>
        <w:spacing w:after="0" w:line="240" w:lineRule="auto"/>
        <w:jc w:val="both"/>
        <w:rPr>
          <w:rFonts w:ascii="Cambria" w:eastAsia="Times New Roman" w:hAnsi="Cambria" w:cs="Arial"/>
          <w:color w:val="000000"/>
          <w:sz w:val="24"/>
          <w:szCs w:val="24"/>
          <w:lang w:val="sr-Latn-ME"/>
        </w:rPr>
      </w:pPr>
    </w:p>
    <w:p w14:paraId="53229661" w14:textId="70EFE259" w:rsidR="003B0657" w:rsidRDefault="003B0657" w:rsidP="00F073EE">
      <w:pPr>
        <w:spacing w:after="0" w:line="240" w:lineRule="auto"/>
        <w:jc w:val="both"/>
        <w:rPr>
          <w:rFonts w:ascii="Cambria" w:eastAsia="Times New Roman" w:hAnsi="Cambria" w:cs="Arial"/>
          <w:color w:val="000000"/>
          <w:sz w:val="24"/>
          <w:szCs w:val="24"/>
          <w:lang w:val="sr-Latn-ME"/>
        </w:rPr>
      </w:pPr>
    </w:p>
    <w:p w14:paraId="3DCB6BBD" w14:textId="3FF111CB" w:rsidR="003B0657" w:rsidRDefault="003B0657" w:rsidP="00F073EE">
      <w:pPr>
        <w:spacing w:after="0" w:line="240" w:lineRule="auto"/>
        <w:jc w:val="both"/>
        <w:rPr>
          <w:rFonts w:ascii="Cambria" w:eastAsia="Times New Roman" w:hAnsi="Cambria" w:cs="Arial"/>
          <w:color w:val="000000"/>
          <w:sz w:val="24"/>
          <w:szCs w:val="24"/>
          <w:lang w:val="sr-Latn-ME"/>
        </w:rPr>
      </w:pPr>
    </w:p>
    <w:p w14:paraId="1E447450" w14:textId="432ED331" w:rsidR="003B0657" w:rsidRDefault="003B0657" w:rsidP="00F073EE">
      <w:pPr>
        <w:spacing w:after="0" w:line="240" w:lineRule="auto"/>
        <w:jc w:val="both"/>
        <w:rPr>
          <w:rFonts w:ascii="Cambria" w:eastAsia="Times New Roman" w:hAnsi="Cambria" w:cs="Arial"/>
          <w:color w:val="000000"/>
          <w:sz w:val="24"/>
          <w:szCs w:val="24"/>
          <w:lang w:val="sr-Latn-ME"/>
        </w:rPr>
      </w:pPr>
    </w:p>
    <w:p w14:paraId="5AC91C8E" w14:textId="570179DE" w:rsidR="00B90D89" w:rsidRDefault="00B90D89" w:rsidP="00F073EE">
      <w:pPr>
        <w:spacing w:after="0" w:line="240" w:lineRule="auto"/>
        <w:jc w:val="both"/>
        <w:rPr>
          <w:rFonts w:ascii="Cambria" w:eastAsia="Times New Roman" w:hAnsi="Cambria" w:cs="Arial"/>
          <w:color w:val="000000"/>
          <w:sz w:val="24"/>
          <w:szCs w:val="24"/>
          <w:lang w:val="sr-Latn-ME"/>
        </w:rPr>
      </w:pPr>
    </w:p>
    <w:p w14:paraId="6EAD1296" w14:textId="00AEF5A3" w:rsidR="000D72D2" w:rsidRDefault="000D72D2" w:rsidP="00F073EE">
      <w:pPr>
        <w:spacing w:after="0" w:line="240" w:lineRule="auto"/>
        <w:jc w:val="both"/>
        <w:rPr>
          <w:rFonts w:ascii="Cambria" w:eastAsia="Times New Roman" w:hAnsi="Cambria" w:cs="Arial"/>
          <w:color w:val="000000"/>
          <w:sz w:val="24"/>
          <w:szCs w:val="24"/>
          <w:lang w:val="sr-Latn-ME"/>
        </w:rPr>
      </w:pPr>
    </w:p>
    <w:p w14:paraId="53122C7B" w14:textId="0D62159F" w:rsidR="000D72D2" w:rsidRDefault="000D72D2" w:rsidP="00F073EE">
      <w:pPr>
        <w:spacing w:after="0" w:line="240" w:lineRule="auto"/>
        <w:jc w:val="both"/>
        <w:rPr>
          <w:rFonts w:ascii="Cambria" w:eastAsia="Times New Roman" w:hAnsi="Cambria" w:cs="Arial"/>
          <w:color w:val="000000"/>
          <w:sz w:val="24"/>
          <w:szCs w:val="24"/>
          <w:lang w:val="sr-Latn-ME"/>
        </w:rPr>
      </w:pPr>
    </w:p>
    <w:p w14:paraId="06E4355B" w14:textId="7F838046" w:rsidR="000D72D2" w:rsidRDefault="000D72D2" w:rsidP="00F073EE">
      <w:pPr>
        <w:spacing w:after="0" w:line="240" w:lineRule="auto"/>
        <w:jc w:val="both"/>
        <w:rPr>
          <w:rFonts w:ascii="Cambria" w:eastAsia="Times New Roman" w:hAnsi="Cambria" w:cs="Arial"/>
          <w:color w:val="000000"/>
          <w:sz w:val="24"/>
          <w:szCs w:val="24"/>
          <w:lang w:val="sr-Latn-ME"/>
        </w:rPr>
      </w:pPr>
    </w:p>
    <w:p w14:paraId="72DCED12" w14:textId="62D9369A" w:rsidR="000D72D2" w:rsidRDefault="000D72D2" w:rsidP="00F073EE">
      <w:pPr>
        <w:spacing w:after="0" w:line="240" w:lineRule="auto"/>
        <w:jc w:val="both"/>
        <w:rPr>
          <w:rFonts w:ascii="Cambria" w:eastAsia="Times New Roman" w:hAnsi="Cambria" w:cs="Arial"/>
          <w:color w:val="000000"/>
          <w:sz w:val="24"/>
          <w:szCs w:val="24"/>
          <w:lang w:val="sr-Latn-ME"/>
        </w:rPr>
      </w:pPr>
    </w:p>
    <w:p w14:paraId="4210ABB4" w14:textId="2D5D74E8" w:rsidR="000D72D2" w:rsidRDefault="000D72D2" w:rsidP="00F073EE">
      <w:pPr>
        <w:spacing w:after="0" w:line="240" w:lineRule="auto"/>
        <w:jc w:val="both"/>
        <w:rPr>
          <w:rFonts w:ascii="Cambria" w:eastAsia="Times New Roman" w:hAnsi="Cambria" w:cs="Arial"/>
          <w:color w:val="000000"/>
          <w:sz w:val="24"/>
          <w:szCs w:val="24"/>
          <w:lang w:val="sr-Latn-ME"/>
        </w:rPr>
      </w:pPr>
    </w:p>
    <w:p w14:paraId="755AAFFC" w14:textId="5E046D22" w:rsidR="000D72D2" w:rsidRDefault="000D72D2" w:rsidP="00F073EE">
      <w:pPr>
        <w:spacing w:after="0" w:line="240" w:lineRule="auto"/>
        <w:jc w:val="both"/>
        <w:rPr>
          <w:rFonts w:ascii="Cambria" w:eastAsia="Times New Roman" w:hAnsi="Cambria" w:cs="Arial"/>
          <w:color w:val="000000"/>
          <w:sz w:val="24"/>
          <w:szCs w:val="24"/>
          <w:lang w:val="sr-Latn-ME"/>
        </w:rPr>
      </w:pPr>
    </w:p>
    <w:p w14:paraId="6ADBABB5" w14:textId="0DF83390" w:rsidR="000D72D2" w:rsidRDefault="000D72D2" w:rsidP="00F073EE">
      <w:pPr>
        <w:spacing w:after="0" w:line="240" w:lineRule="auto"/>
        <w:jc w:val="both"/>
        <w:rPr>
          <w:rFonts w:ascii="Cambria" w:eastAsia="Times New Roman" w:hAnsi="Cambria" w:cs="Arial"/>
          <w:color w:val="000000"/>
          <w:sz w:val="24"/>
          <w:szCs w:val="24"/>
          <w:lang w:val="sr-Latn-ME"/>
        </w:rPr>
      </w:pPr>
    </w:p>
    <w:p w14:paraId="05DEC6DA" w14:textId="0FF9E00E" w:rsidR="000D72D2" w:rsidRDefault="000D72D2" w:rsidP="00F073EE">
      <w:pPr>
        <w:spacing w:after="0" w:line="240" w:lineRule="auto"/>
        <w:jc w:val="both"/>
        <w:rPr>
          <w:rFonts w:ascii="Cambria" w:eastAsia="Times New Roman" w:hAnsi="Cambria" w:cs="Arial"/>
          <w:color w:val="000000"/>
          <w:sz w:val="24"/>
          <w:szCs w:val="24"/>
          <w:lang w:val="sr-Latn-ME"/>
        </w:rPr>
      </w:pPr>
    </w:p>
    <w:p w14:paraId="00153A81" w14:textId="77777777" w:rsidR="000D72D2" w:rsidRPr="00442383" w:rsidRDefault="000D72D2" w:rsidP="00F073EE">
      <w:pPr>
        <w:spacing w:after="0" w:line="240" w:lineRule="auto"/>
        <w:jc w:val="both"/>
        <w:rPr>
          <w:rFonts w:ascii="Cambria" w:eastAsia="Times New Roman" w:hAnsi="Cambria" w:cs="Arial"/>
          <w:color w:val="000000"/>
          <w:sz w:val="24"/>
          <w:szCs w:val="24"/>
          <w:lang w:val="sr-Latn-ME"/>
        </w:rPr>
      </w:pPr>
    </w:p>
    <w:p w14:paraId="32FFFA40" w14:textId="3ECEA56A" w:rsidR="00F073EE" w:rsidRPr="00442383" w:rsidRDefault="00F073EE" w:rsidP="000D72D2">
      <w:pPr>
        <w:keepNext/>
        <w:keepLines/>
        <w:numPr>
          <w:ilvl w:val="0"/>
          <w:numId w:val="12"/>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Cambria" w:eastAsia="Times New Roman" w:hAnsi="Cambria" w:cs="Times New Roman"/>
          <w:b/>
          <w:color w:val="000000"/>
          <w:sz w:val="24"/>
          <w:szCs w:val="32"/>
          <w:lang w:val="sr-Latn-ME"/>
        </w:rPr>
      </w:pPr>
      <w:bookmarkStart w:id="18" w:name="_Toc416180136"/>
      <w:bookmarkStart w:id="19" w:name="_Toc508349235"/>
      <w:bookmarkStart w:id="20" w:name="_Toc62730567"/>
      <w:r w:rsidRPr="00442383">
        <w:rPr>
          <w:rFonts w:ascii="Cambria" w:eastAsia="Times New Roman" w:hAnsi="Cambria" w:cs="Times New Roman"/>
          <w:b/>
          <w:sz w:val="24"/>
          <w:szCs w:val="32"/>
          <w:lang w:val="sr-Latn-ME"/>
        </w:rPr>
        <w:lastRenderedPageBreak/>
        <w:t xml:space="preserve"> IZJAVA NARUČIOCA O NEPOSTOJANJU SUKOBA INTERESA</w:t>
      </w:r>
      <w:bookmarkEnd w:id="18"/>
      <w:bookmarkEnd w:id="19"/>
      <w:bookmarkEnd w:id="20"/>
    </w:p>
    <w:p w14:paraId="21303168" w14:textId="77777777" w:rsidR="00F073EE" w:rsidRPr="00442383" w:rsidRDefault="00F073EE" w:rsidP="00F073EE">
      <w:pPr>
        <w:tabs>
          <w:tab w:val="left" w:pos="1701"/>
          <w:tab w:val="left" w:pos="4820"/>
        </w:tabs>
        <w:spacing w:after="0" w:line="240" w:lineRule="auto"/>
        <w:jc w:val="both"/>
        <w:rPr>
          <w:rFonts w:ascii="Cambria" w:eastAsia="Times New Roman" w:hAnsi="Cambria" w:cs="Arial"/>
          <w:color w:val="000000"/>
          <w:sz w:val="24"/>
          <w:szCs w:val="24"/>
          <w:u w:val="single"/>
          <w:lang w:val="sr-Latn-ME"/>
        </w:rPr>
      </w:pPr>
    </w:p>
    <w:p w14:paraId="50E4398C" w14:textId="3ABD53BB" w:rsidR="00F073EE" w:rsidRPr="00442383" w:rsidRDefault="003D156E" w:rsidP="00F073EE">
      <w:pPr>
        <w:tabs>
          <w:tab w:val="left" w:pos="1701"/>
          <w:tab w:val="left" w:pos="4820"/>
        </w:tabs>
        <w:spacing w:after="0" w:line="240" w:lineRule="auto"/>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u w:val="single"/>
          <w:lang w:val="sr-Latn-ME"/>
        </w:rPr>
        <w:t xml:space="preserve">MINISTARSTVO ODBRANE </w:t>
      </w:r>
    </w:p>
    <w:p w14:paraId="5E8096BC" w14:textId="7F9C75CB" w:rsidR="00F073EE" w:rsidRPr="00442383" w:rsidRDefault="00F073EE" w:rsidP="00B07FD9">
      <w:pPr>
        <w:spacing w:after="0"/>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Broj:</w:t>
      </w:r>
      <w:r w:rsidR="003D156E" w:rsidRPr="00442383">
        <w:rPr>
          <w:rFonts w:ascii="Cambria" w:eastAsia="Times New Roman" w:hAnsi="Cambria" w:cs="Arial"/>
          <w:color w:val="000000"/>
          <w:sz w:val="24"/>
          <w:szCs w:val="24"/>
          <w:lang w:val="sr-Latn-ME"/>
        </w:rPr>
        <w:t xml:space="preserve"> </w:t>
      </w:r>
      <w:r w:rsidR="00B07FD9" w:rsidRPr="00442383">
        <w:rPr>
          <w:rFonts w:ascii="Cambria" w:eastAsia="Times New Roman" w:hAnsi="Cambria" w:cs="Arial"/>
          <w:color w:val="000000"/>
          <w:sz w:val="24"/>
          <w:szCs w:val="24"/>
          <w:lang w:val="sr-Latn-ME"/>
        </w:rPr>
        <w:t xml:space="preserve">0704-426/23- </w:t>
      </w:r>
      <w:r w:rsidR="00622BDF" w:rsidRPr="00442383">
        <w:rPr>
          <w:rFonts w:ascii="Cambria" w:eastAsia="Times New Roman" w:hAnsi="Cambria" w:cs="Arial"/>
          <w:color w:val="000000"/>
          <w:sz w:val="24"/>
          <w:szCs w:val="24"/>
          <w:lang w:val="sr-Latn-ME"/>
        </w:rPr>
        <w:t>3105</w:t>
      </w:r>
    </w:p>
    <w:p w14:paraId="06239333" w14:textId="6822491C" w:rsidR="00F073EE" w:rsidRPr="00442383" w:rsidRDefault="00F073EE" w:rsidP="00F073EE">
      <w:pPr>
        <w:spacing w:after="0" w:line="240" w:lineRule="auto"/>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Mjesto i datum:</w:t>
      </w:r>
      <w:r w:rsidR="003D156E" w:rsidRPr="00442383">
        <w:rPr>
          <w:rFonts w:ascii="Cambria" w:eastAsia="Times New Roman" w:hAnsi="Cambria" w:cs="Arial"/>
          <w:color w:val="000000"/>
          <w:sz w:val="24"/>
          <w:szCs w:val="24"/>
          <w:lang w:val="sr-Latn-ME"/>
        </w:rPr>
        <w:t xml:space="preserve"> Podgorica</w:t>
      </w:r>
      <w:r w:rsidR="00021CCB" w:rsidRPr="00442383">
        <w:rPr>
          <w:rFonts w:ascii="Cambria" w:eastAsia="Times New Roman" w:hAnsi="Cambria" w:cs="Arial"/>
          <w:color w:val="000000"/>
          <w:sz w:val="24"/>
          <w:szCs w:val="24"/>
          <w:lang w:val="sr-Latn-ME"/>
        </w:rPr>
        <w:t xml:space="preserve">  </w:t>
      </w:r>
      <w:r w:rsidR="006828A6">
        <w:rPr>
          <w:rFonts w:ascii="Cambria" w:eastAsia="Times New Roman" w:hAnsi="Cambria" w:cs="Arial"/>
          <w:color w:val="000000"/>
          <w:sz w:val="24"/>
          <w:szCs w:val="24"/>
          <w:lang w:val="sr-Latn-ME"/>
        </w:rPr>
        <w:t>12</w:t>
      </w:r>
      <w:r w:rsidR="00E8065D" w:rsidRPr="00442383">
        <w:rPr>
          <w:rFonts w:ascii="Cambria" w:eastAsia="Times New Roman" w:hAnsi="Cambria" w:cs="Arial"/>
          <w:color w:val="000000"/>
          <w:sz w:val="24"/>
          <w:szCs w:val="24"/>
          <w:lang w:val="sr-Latn-ME"/>
        </w:rPr>
        <w:t>.</w:t>
      </w:r>
      <w:r w:rsidR="00B07FD9" w:rsidRPr="00442383">
        <w:rPr>
          <w:rFonts w:ascii="Cambria" w:eastAsia="Times New Roman" w:hAnsi="Cambria" w:cs="Arial"/>
          <w:color w:val="000000"/>
          <w:sz w:val="24"/>
          <w:szCs w:val="24"/>
          <w:lang w:val="sr-Latn-ME"/>
        </w:rPr>
        <w:t>0</w:t>
      </w:r>
      <w:r w:rsidR="00AD251E">
        <w:rPr>
          <w:rFonts w:ascii="Cambria" w:eastAsia="Times New Roman" w:hAnsi="Cambria" w:cs="Arial"/>
          <w:color w:val="000000"/>
          <w:sz w:val="24"/>
          <w:szCs w:val="24"/>
          <w:lang w:val="sr-Latn-ME"/>
        </w:rPr>
        <w:t>7</w:t>
      </w:r>
      <w:r w:rsidR="00B07FD9" w:rsidRPr="00442383">
        <w:rPr>
          <w:rFonts w:ascii="Cambria" w:eastAsia="Times New Roman" w:hAnsi="Cambria" w:cs="Arial"/>
          <w:color w:val="000000"/>
          <w:sz w:val="24"/>
          <w:szCs w:val="24"/>
          <w:lang w:val="sr-Latn-ME"/>
        </w:rPr>
        <w:t>.2023.g.</w:t>
      </w:r>
    </w:p>
    <w:p w14:paraId="1DD2CA65" w14:textId="77777777" w:rsidR="00F073EE" w:rsidRPr="00442383" w:rsidRDefault="00F073EE" w:rsidP="00F073EE">
      <w:pPr>
        <w:spacing w:after="0" w:line="240" w:lineRule="auto"/>
        <w:jc w:val="both"/>
        <w:rPr>
          <w:rFonts w:ascii="Cambria" w:eastAsia="Times New Roman" w:hAnsi="Cambria" w:cs="Arial"/>
          <w:b/>
          <w:bCs/>
          <w:color w:val="000000"/>
          <w:sz w:val="24"/>
          <w:szCs w:val="24"/>
          <w:lang w:val="sr-Latn-ME"/>
        </w:rPr>
      </w:pPr>
    </w:p>
    <w:p w14:paraId="3AAB4761" w14:textId="77777777" w:rsidR="00F073EE" w:rsidRPr="00442383" w:rsidRDefault="00F073EE" w:rsidP="00F073EE">
      <w:pPr>
        <w:spacing w:after="0" w:line="240" w:lineRule="auto"/>
        <w:jc w:val="both"/>
        <w:rPr>
          <w:rFonts w:ascii="Cambria" w:eastAsia="Times New Roman" w:hAnsi="Cambria" w:cs="Arial"/>
          <w:b/>
          <w:bCs/>
          <w:color w:val="000000"/>
          <w:sz w:val="24"/>
          <w:szCs w:val="24"/>
          <w:lang w:val="sr-Latn-ME"/>
        </w:rPr>
      </w:pPr>
    </w:p>
    <w:p w14:paraId="57DE210A" w14:textId="590D18E5" w:rsidR="00F073EE" w:rsidRPr="00442383" w:rsidRDefault="00F073EE" w:rsidP="00F073EE">
      <w:pPr>
        <w:tabs>
          <w:tab w:val="left" w:pos="3290"/>
        </w:tabs>
        <w:spacing w:after="0" w:line="240" w:lineRule="auto"/>
        <w:ind w:firstLine="708"/>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 xml:space="preserve">U skladu sa članom 43 stav 1 Zakona o javnim nabavkama („Službeni list CG”, br. 74/19 i </w:t>
      </w:r>
      <w:r w:rsidR="00C15C8E">
        <w:rPr>
          <w:rFonts w:ascii="Cambria" w:eastAsia="Times New Roman" w:hAnsi="Cambria" w:cs="Arial"/>
          <w:color w:val="000000"/>
          <w:sz w:val="24"/>
          <w:szCs w:val="24"/>
          <w:lang w:val="sr-Latn-ME"/>
        </w:rPr>
        <w:t>00</w:t>
      </w:r>
      <w:r w:rsidRPr="00442383">
        <w:rPr>
          <w:rFonts w:ascii="Cambria" w:eastAsia="Times New Roman" w:hAnsi="Cambria" w:cs="Arial"/>
          <w:color w:val="000000"/>
          <w:sz w:val="24"/>
          <w:szCs w:val="24"/>
          <w:lang w:val="sr-Latn-ME"/>
        </w:rPr>
        <w:t>3/23</w:t>
      </w:r>
      <w:r w:rsidR="003D156E" w:rsidRPr="00442383">
        <w:rPr>
          <w:rFonts w:ascii="Cambria" w:eastAsia="Times New Roman" w:hAnsi="Cambria" w:cs="Arial"/>
          <w:color w:val="000000"/>
          <w:sz w:val="24"/>
          <w:szCs w:val="24"/>
          <w:lang w:val="sr-Latn-ME"/>
        </w:rPr>
        <w:t>,</w:t>
      </w:r>
      <w:r w:rsidR="00C15C8E">
        <w:rPr>
          <w:rFonts w:ascii="Cambria" w:eastAsia="Times New Roman" w:hAnsi="Cambria" w:cs="Arial"/>
          <w:color w:val="000000"/>
          <w:sz w:val="24"/>
          <w:szCs w:val="24"/>
          <w:lang w:val="sr-Latn-ME"/>
        </w:rPr>
        <w:t>0</w:t>
      </w:r>
      <w:r w:rsidR="003D156E" w:rsidRPr="00442383">
        <w:rPr>
          <w:rFonts w:ascii="Cambria" w:eastAsia="Times New Roman" w:hAnsi="Cambria" w:cs="Arial"/>
          <w:color w:val="000000"/>
          <w:sz w:val="24"/>
          <w:szCs w:val="24"/>
          <w:lang w:val="sr-Latn-ME"/>
        </w:rPr>
        <w:t>11/23</w:t>
      </w:r>
      <w:r w:rsidRPr="00442383">
        <w:rPr>
          <w:rFonts w:ascii="Cambria" w:eastAsia="Times New Roman" w:hAnsi="Cambria" w:cs="Arial"/>
          <w:color w:val="000000"/>
          <w:sz w:val="24"/>
          <w:szCs w:val="24"/>
          <w:lang w:val="sr-Latn-ME"/>
        </w:rPr>
        <w:t xml:space="preserve">), </w:t>
      </w:r>
    </w:p>
    <w:p w14:paraId="7FA65D70" w14:textId="77777777" w:rsidR="00F073EE" w:rsidRPr="00442383" w:rsidRDefault="00F073EE" w:rsidP="00F073EE">
      <w:pPr>
        <w:tabs>
          <w:tab w:val="left" w:pos="3290"/>
        </w:tabs>
        <w:spacing w:after="0" w:line="240" w:lineRule="auto"/>
        <w:jc w:val="both"/>
        <w:rPr>
          <w:rFonts w:ascii="Cambria" w:eastAsia="Times New Roman" w:hAnsi="Cambria" w:cs="Arial"/>
          <w:color w:val="000000"/>
          <w:sz w:val="24"/>
          <w:szCs w:val="24"/>
          <w:lang w:val="sr-Latn-ME"/>
        </w:rPr>
      </w:pPr>
    </w:p>
    <w:p w14:paraId="2C5B859A" w14:textId="77777777" w:rsidR="00F073EE" w:rsidRPr="00442383" w:rsidRDefault="00F073EE" w:rsidP="00F073EE">
      <w:pPr>
        <w:tabs>
          <w:tab w:val="left" w:pos="3290"/>
        </w:tabs>
        <w:spacing w:after="0" w:line="240" w:lineRule="auto"/>
        <w:jc w:val="both"/>
        <w:rPr>
          <w:rFonts w:ascii="Cambria" w:eastAsia="Times New Roman" w:hAnsi="Cambria" w:cs="Arial"/>
          <w:color w:val="000000"/>
          <w:sz w:val="24"/>
          <w:szCs w:val="24"/>
          <w:lang w:val="sr-Latn-ME"/>
        </w:rPr>
      </w:pPr>
    </w:p>
    <w:p w14:paraId="4E213EC9" w14:textId="77777777" w:rsidR="00F073EE" w:rsidRPr="00442383" w:rsidRDefault="00F073EE" w:rsidP="00F073EE">
      <w:pPr>
        <w:tabs>
          <w:tab w:val="left" w:pos="3290"/>
        </w:tabs>
        <w:spacing w:after="0" w:line="240" w:lineRule="auto"/>
        <w:jc w:val="both"/>
        <w:rPr>
          <w:rFonts w:ascii="Cambria" w:eastAsia="Times New Roman" w:hAnsi="Cambria" w:cs="Arial"/>
          <w:color w:val="000000"/>
          <w:sz w:val="24"/>
          <w:szCs w:val="24"/>
          <w:lang w:val="sr-Latn-ME"/>
        </w:rPr>
      </w:pPr>
    </w:p>
    <w:p w14:paraId="6C7276B0" w14:textId="77777777" w:rsidR="00F073EE" w:rsidRPr="00442383" w:rsidRDefault="00F073EE" w:rsidP="00F073EE">
      <w:pPr>
        <w:tabs>
          <w:tab w:val="left" w:pos="3290"/>
        </w:tabs>
        <w:spacing w:after="0" w:line="240" w:lineRule="auto"/>
        <w:jc w:val="both"/>
        <w:rPr>
          <w:rFonts w:ascii="Cambria" w:eastAsia="Times New Roman" w:hAnsi="Cambria" w:cs="Arial"/>
          <w:color w:val="000000"/>
          <w:sz w:val="24"/>
          <w:szCs w:val="24"/>
          <w:lang w:val="sr-Latn-ME"/>
        </w:rPr>
      </w:pPr>
    </w:p>
    <w:p w14:paraId="7E403DB0" w14:textId="77777777" w:rsidR="00F073EE" w:rsidRPr="00442383" w:rsidRDefault="00F073EE" w:rsidP="00F073EE">
      <w:pPr>
        <w:tabs>
          <w:tab w:val="left" w:pos="3290"/>
        </w:tabs>
        <w:spacing w:after="0" w:line="240" w:lineRule="auto"/>
        <w:jc w:val="center"/>
        <w:rPr>
          <w:rFonts w:ascii="Cambria" w:eastAsia="Times New Roman" w:hAnsi="Cambria" w:cs="Arial"/>
          <w:b/>
          <w:bCs/>
          <w:color w:val="000000"/>
          <w:sz w:val="32"/>
          <w:szCs w:val="32"/>
          <w:lang w:val="sr-Latn-ME"/>
        </w:rPr>
      </w:pPr>
      <w:r w:rsidRPr="00442383">
        <w:rPr>
          <w:rFonts w:ascii="Cambria" w:eastAsia="Times New Roman" w:hAnsi="Cambria" w:cs="Arial"/>
          <w:b/>
          <w:bCs/>
          <w:color w:val="000000"/>
          <w:sz w:val="32"/>
          <w:szCs w:val="32"/>
          <w:lang w:val="sr-Latn-ME"/>
        </w:rPr>
        <w:t>Izjavljujem</w:t>
      </w:r>
    </w:p>
    <w:p w14:paraId="018B7D9B" w14:textId="77777777" w:rsidR="00F073EE" w:rsidRPr="00442383" w:rsidRDefault="00F073EE" w:rsidP="00F073EE">
      <w:pPr>
        <w:tabs>
          <w:tab w:val="left" w:pos="3290"/>
        </w:tabs>
        <w:spacing w:after="0" w:line="240" w:lineRule="auto"/>
        <w:jc w:val="both"/>
        <w:rPr>
          <w:rFonts w:ascii="Cambria" w:eastAsia="Times New Roman" w:hAnsi="Cambria" w:cs="Arial"/>
          <w:color w:val="000000"/>
          <w:sz w:val="24"/>
          <w:szCs w:val="24"/>
          <w:lang w:val="sr-Latn-ME"/>
        </w:rPr>
      </w:pPr>
    </w:p>
    <w:p w14:paraId="5F5E4FBD" w14:textId="7A997D75" w:rsidR="00F073EE" w:rsidRPr="00442383" w:rsidRDefault="00F073EE" w:rsidP="00F073EE">
      <w:pPr>
        <w:tabs>
          <w:tab w:val="left" w:pos="3290"/>
        </w:tabs>
        <w:spacing w:after="0" w:line="240" w:lineRule="auto"/>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 xml:space="preserve">da u postupku javne nabavke redni broj </w:t>
      </w:r>
      <w:r w:rsidR="003D156E" w:rsidRPr="00442383">
        <w:rPr>
          <w:rFonts w:ascii="Cambria" w:eastAsia="Times New Roman" w:hAnsi="Cambria" w:cs="Arial"/>
          <w:color w:val="000000"/>
          <w:sz w:val="24"/>
          <w:szCs w:val="24"/>
          <w:lang w:val="sr-Latn-ME"/>
        </w:rPr>
        <w:t>1</w:t>
      </w:r>
      <w:r w:rsidR="00021CCB" w:rsidRPr="00442383">
        <w:rPr>
          <w:rFonts w:ascii="Cambria" w:eastAsia="Times New Roman" w:hAnsi="Cambria" w:cs="Arial"/>
          <w:color w:val="000000"/>
          <w:sz w:val="24"/>
          <w:szCs w:val="24"/>
          <w:lang w:val="sr-Latn-ME"/>
        </w:rPr>
        <w:t>06</w:t>
      </w:r>
      <w:r w:rsidRPr="00442383">
        <w:rPr>
          <w:rFonts w:ascii="Cambria" w:eastAsia="Times New Roman" w:hAnsi="Cambria" w:cs="Arial"/>
          <w:color w:val="000000"/>
          <w:sz w:val="24"/>
          <w:szCs w:val="24"/>
          <w:lang w:val="sr-Latn-ME"/>
        </w:rPr>
        <w:t xml:space="preserve"> iz Plana javne nabavke broj </w:t>
      </w:r>
      <w:r w:rsidR="003D156E" w:rsidRPr="00442383">
        <w:rPr>
          <w:rFonts w:ascii="Cambria" w:eastAsia="Times New Roman" w:hAnsi="Cambria" w:cs="Arial"/>
          <w:color w:val="000000"/>
          <w:sz w:val="24"/>
          <w:szCs w:val="24"/>
          <w:lang w:val="sr-Latn-ME"/>
        </w:rPr>
        <w:t>#</w:t>
      </w:r>
      <w:r w:rsidR="00021CCB" w:rsidRPr="00442383">
        <w:rPr>
          <w:rFonts w:ascii="Cambria" w:eastAsia="Times New Roman" w:hAnsi="Cambria" w:cs="Arial"/>
          <w:color w:val="000000"/>
          <w:sz w:val="24"/>
          <w:szCs w:val="24"/>
          <w:lang w:val="sr-Latn-ME"/>
        </w:rPr>
        <w:t>6054</w:t>
      </w:r>
      <w:r w:rsidR="0040155C">
        <w:rPr>
          <w:rFonts w:ascii="Cambria" w:eastAsia="Times New Roman" w:hAnsi="Cambria" w:cs="Arial"/>
          <w:color w:val="000000"/>
          <w:sz w:val="24"/>
          <w:szCs w:val="24"/>
          <w:lang w:val="sr-Latn-ME"/>
        </w:rPr>
        <w:t>(</w:t>
      </w:r>
      <w:r w:rsidR="009E048F">
        <w:rPr>
          <w:rFonts w:ascii="Cambria" w:eastAsia="Times New Roman" w:hAnsi="Cambria" w:cs="Arial"/>
          <w:color w:val="000000"/>
          <w:sz w:val="24"/>
          <w:szCs w:val="24"/>
          <w:lang w:val="sr-Latn-ME"/>
        </w:rPr>
        <w:t xml:space="preserve"> Izmjena 1</w:t>
      </w:r>
      <w:r w:rsidR="0040155C">
        <w:rPr>
          <w:rFonts w:ascii="Cambria" w:eastAsia="Times New Roman" w:hAnsi="Cambria" w:cs="Arial"/>
          <w:color w:val="000000"/>
          <w:sz w:val="24"/>
          <w:szCs w:val="24"/>
          <w:lang w:val="sr-Latn-ME"/>
        </w:rPr>
        <w:t>)</w:t>
      </w:r>
      <w:r w:rsidR="009E048F">
        <w:rPr>
          <w:rFonts w:ascii="Cambria" w:eastAsia="Times New Roman" w:hAnsi="Cambria" w:cs="Arial"/>
          <w:color w:val="000000"/>
          <w:sz w:val="24"/>
          <w:szCs w:val="24"/>
          <w:lang w:val="sr-Latn-ME"/>
        </w:rPr>
        <w:t xml:space="preserve"> </w:t>
      </w:r>
      <w:r w:rsidR="003D156E" w:rsidRPr="00442383">
        <w:rPr>
          <w:rFonts w:ascii="Cambria" w:eastAsia="Times New Roman" w:hAnsi="Cambria" w:cs="Arial"/>
          <w:color w:val="000000"/>
          <w:sz w:val="24"/>
          <w:szCs w:val="24"/>
          <w:lang w:val="sr-Latn-ME"/>
        </w:rPr>
        <w:t xml:space="preserve"> </w:t>
      </w:r>
      <w:r w:rsidRPr="00442383">
        <w:rPr>
          <w:rFonts w:ascii="Cambria" w:eastAsia="Times New Roman" w:hAnsi="Cambria" w:cs="Arial"/>
          <w:color w:val="000000"/>
          <w:sz w:val="24"/>
          <w:szCs w:val="24"/>
          <w:lang w:val="sr-Latn-ME"/>
        </w:rPr>
        <w:t xml:space="preserve">od </w:t>
      </w:r>
      <w:r w:rsidR="009E048F">
        <w:rPr>
          <w:rFonts w:ascii="Cambria" w:eastAsia="Times New Roman" w:hAnsi="Cambria" w:cs="Arial"/>
          <w:color w:val="000000"/>
          <w:sz w:val="24"/>
          <w:szCs w:val="24"/>
          <w:lang w:val="sr-Latn-ME"/>
        </w:rPr>
        <w:t>06</w:t>
      </w:r>
      <w:r w:rsidR="003D156E" w:rsidRPr="00442383">
        <w:rPr>
          <w:rFonts w:ascii="Cambria" w:eastAsia="Times New Roman" w:hAnsi="Cambria" w:cs="Arial"/>
          <w:color w:val="000000"/>
          <w:sz w:val="24"/>
          <w:szCs w:val="24"/>
          <w:lang w:val="sr-Latn-ME"/>
        </w:rPr>
        <w:t>.0</w:t>
      </w:r>
      <w:r w:rsidR="009E048F">
        <w:rPr>
          <w:rFonts w:ascii="Cambria" w:eastAsia="Times New Roman" w:hAnsi="Cambria" w:cs="Arial"/>
          <w:color w:val="000000"/>
          <w:sz w:val="24"/>
          <w:szCs w:val="24"/>
          <w:lang w:val="sr-Latn-ME"/>
        </w:rPr>
        <w:t>6</w:t>
      </w:r>
      <w:r w:rsidR="003D156E" w:rsidRPr="00442383">
        <w:rPr>
          <w:rFonts w:ascii="Cambria" w:eastAsia="Times New Roman" w:hAnsi="Cambria" w:cs="Arial"/>
          <w:color w:val="000000"/>
          <w:sz w:val="24"/>
          <w:szCs w:val="24"/>
          <w:lang w:val="sr-Latn-ME"/>
        </w:rPr>
        <w:t xml:space="preserve">.2023.g. </w:t>
      </w:r>
      <w:r w:rsidRPr="00442383">
        <w:rPr>
          <w:rFonts w:ascii="Cambria" w:eastAsia="Times New Roman" w:hAnsi="Cambria" w:cs="Arial"/>
          <w:color w:val="000000"/>
          <w:sz w:val="24"/>
          <w:szCs w:val="24"/>
          <w:lang w:val="sr-Latn-ME"/>
        </w:rPr>
        <w:t xml:space="preserve"> za nabavku</w:t>
      </w:r>
      <w:r w:rsidR="003D156E" w:rsidRPr="00442383">
        <w:rPr>
          <w:rFonts w:ascii="Cambria" w:eastAsia="Times New Roman" w:hAnsi="Cambria" w:cs="Arial"/>
          <w:i/>
          <w:color w:val="000000"/>
          <w:sz w:val="24"/>
          <w:szCs w:val="24"/>
          <w:lang w:val="sr-Latn-ME"/>
        </w:rPr>
        <w:t xml:space="preserve"> </w:t>
      </w:r>
      <w:r w:rsidR="00021CCB" w:rsidRPr="00442383">
        <w:rPr>
          <w:rFonts w:ascii="Cambria" w:eastAsia="Times New Roman" w:hAnsi="Cambria" w:cs="Arial"/>
          <w:color w:val="000000"/>
          <w:sz w:val="24"/>
          <w:szCs w:val="24"/>
          <w:lang w:val="sr-Latn-ME"/>
        </w:rPr>
        <w:t xml:space="preserve">usluge pripreme dizajna, štampanje i umnožavanje </w:t>
      </w:r>
      <w:r w:rsidRPr="00442383">
        <w:rPr>
          <w:rFonts w:ascii="Cambria" w:eastAsia="Times New Roman" w:hAnsi="Cambria" w:cs="Arial"/>
          <w:color w:val="000000"/>
          <w:sz w:val="24"/>
          <w:szCs w:val="24"/>
          <w:lang w:val="sr-Latn-ME"/>
        </w:rPr>
        <w:t>nijesam u sukobu interesa u smislu člana 41 stav 1 tačka 1 Zakona o javnim nabavkama i da ne postoji ekonomski i drugi lični interes koji može uticati na moju nepristrasnost i nezavisnost u ovom postupku javne nabavke.</w:t>
      </w:r>
    </w:p>
    <w:p w14:paraId="4025FAD9" w14:textId="77777777" w:rsidR="00F073EE" w:rsidRPr="00442383" w:rsidRDefault="00F073EE" w:rsidP="00F073EE">
      <w:pPr>
        <w:tabs>
          <w:tab w:val="left" w:pos="3290"/>
        </w:tabs>
        <w:spacing w:after="0" w:line="240" w:lineRule="auto"/>
        <w:jc w:val="both"/>
        <w:rPr>
          <w:rFonts w:ascii="Cambria" w:eastAsia="Times New Roman" w:hAnsi="Cambria" w:cs="Arial"/>
          <w:color w:val="000000"/>
          <w:sz w:val="24"/>
          <w:szCs w:val="24"/>
          <w:lang w:val="sr-Latn-ME"/>
        </w:rPr>
      </w:pPr>
    </w:p>
    <w:p w14:paraId="0C153F6F" w14:textId="77777777" w:rsidR="00F073EE" w:rsidRPr="00442383" w:rsidRDefault="00F073EE" w:rsidP="00F073EE">
      <w:pPr>
        <w:tabs>
          <w:tab w:val="left" w:pos="3290"/>
        </w:tabs>
        <w:spacing w:after="0" w:line="240" w:lineRule="auto"/>
        <w:jc w:val="both"/>
        <w:rPr>
          <w:rFonts w:ascii="Cambria" w:eastAsia="Times New Roman" w:hAnsi="Cambria" w:cs="Arial"/>
          <w:color w:val="000000"/>
          <w:sz w:val="24"/>
          <w:szCs w:val="24"/>
          <w:lang w:val="sr-Latn-ME"/>
        </w:rPr>
      </w:pPr>
    </w:p>
    <w:p w14:paraId="262F4EAE" w14:textId="5BBAFFFB" w:rsidR="00F073EE" w:rsidRPr="00442383" w:rsidRDefault="00F073EE" w:rsidP="00DE6AA5">
      <w:pPr>
        <w:tabs>
          <w:tab w:val="left" w:pos="3290"/>
        </w:tabs>
        <w:spacing w:after="0" w:line="240" w:lineRule="auto"/>
        <w:ind w:firstLine="90"/>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 xml:space="preserve">Ovlašćeno lice naručioca </w:t>
      </w:r>
      <w:r w:rsidR="003D156E" w:rsidRPr="00442383">
        <w:rPr>
          <w:rFonts w:ascii="Cambria" w:eastAsia="Times New Roman" w:hAnsi="Cambria" w:cs="Arial"/>
          <w:color w:val="000000"/>
          <w:sz w:val="24"/>
          <w:szCs w:val="24"/>
          <w:lang w:val="sr-Latn-ME"/>
        </w:rPr>
        <w:t xml:space="preserve">                                                </w:t>
      </w:r>
      <w:r w:rsidR="00627932">
        <w:rPr>
          <w:rFonts w:ascii="Cambria" w:eastAsia="Times New Roman" w:hAnsi="Cambria" w:cs="Arial"/>
          <w:color w:val="000000"/>
          <w:sz w:val="24"/>
          <w:szCs w:val="24"/>
          <w:lang w:val="sr-Latn-ME"/>
        </w:rPr>
        <w:t xml:space="preserve">          </w:t>
      </w:r>
      <w:r w:rsidR="003D156E" w:rsidRPr="00442383">
        <w:rPr>
          <w:rFonts w:ascii="Cambria" w:eastAsia="Times New Roman" w:hAnsi="Cambria" w:cs="Arial"/>
          <w:color w:val="000000"/>
          <w:sz w:val="24"/>
          <w:szCs w:val="24"/>
          <w:lang w:val="sr-Latn-ME"/>
        </w:rPr>
        <w:t>puk Vladan Martić</w:t>
      </w:r>
    </w:p>
    <w:p w14:paraId="7FEA3C61" w14:textId="235F8590" w:rsidR="00F073EE" w:rsidRPr="00442383" w:rsidRDefault="00AD251E" w:rsidP="00DE6AA5">
      <w:pPr>
        <w:tabs>
          <w:tab w:val="left" w:pos="3290"/>
        </w:tabs>
        <w:spacing w:after="0" w:line="240" w:lineRule="auto"/>
        <w:ind w:firstLine="90"/>
        <w:rPr>
          <w:rFonts w:ascii="Cambria" w:eastAsia="Times New Roman" w:hAnsi="Cambria" w:cs="Arial"/>
          <w:i/>
          <w:iCs/>
          <w:color w:val="000000"/>
          <w:sz w:val="24"/>
          <w:szCs w:val="24"/>
          <w:lang w:val="sr-Latn-ME"/>
        </w:rPr>
      </w:pPr>
      <w:r>
        <w:rPr>
          <w:rFonts w:ascii="Cambria" w:eastAsia="Times New Roman" w:hAnsi="Cambria" w:cs="Arial"/>
          <w:i/>
          <w:iCs/>
          <w:color w:val="000000"/>
          <w:sz w:val="24"/>
          <w:szCs w:val="24"/>
          <w:lang w:val="sr-Latn-ME"/>
        </w:rPr>
        <w:t xml:space="preserve">                                                                                                               </w:t>
      </w:r>
      <w:r w:rsidR="00627932">
        <w:rPr>
          <w:rFonts w:ascii="Cambria" w:eastAsia="Times New Roman" w:hAnsi="Cambria" w:cs="Arial"/>
          <w:i/>
          <w:iCs/>
          <w:color w:val="000000"/>
          <w:sz w:val="24"/>
          <w:szCs w:val="24"/>
          <w:lang w:val="sr-Latn-ME"/>
        </w:rPr>
        <w:t xml:space="preserve">      </w:t>
      </w:r>
      <w:r w:rsidR="00F073EE" w:rsidRPr="00442383">
        <w:rPr>
          <w:rFonts w:ascii="Cambria" w:eastAsia="Times New Roman" w:hAnsi="Cambria" w:cs="Arial"/>
          <w:i/>
          <w:iCs/>
          <w:color w:val="000000"/>
          <w:sz w:val="24"/>
          <w:szCs w:val="24"/>
          <w:lang w:val="sr-Latn-ME"/>
        </w:rPr>
        <w:t>s.r.</w:t>
      </w:r>
    </w:p>
    <w:p w14:paraId="581B46E7" w14:textId="119C23D4" w:rsidR="00F073EE" w:rsidRPr="00442383" w:rsidRDefault="00F073EE" w:rsidP="00DE6AA5">
      <w:pPr>
        <w:tabs>
          <w:tab w:val="left" w:pos="3290"/>
        </w:tabs>
        <w:spacing w:after="0" w:line="240" w:lineRule="auto"/>
        <w:ind w:firstLine="90"/>
        <w:rPr>
          <w:rFonts w:ascii="Cambria" w:eastAsia="Times New Roman" w:hAnsi="Cambria" w:cs="Arial"/>
          <w:i/>
          <w:iCs/>
          <w:color w:val="000000"/>
          <w:sz w:val="24"/>
          <w:szCs w:val="24"/>
          <w:lang w:val="sr-Latn-ME"/>
        </w:rPr>
      </w:pPr>
      <w:r w:rsidRPr="00442383">
        <w:rPr>
          <w:rFonts w:ascii="Cambria" w:eastAsia="Times New Roman" w:hAnsi="Cambria" w:cs="Arial"/>
          <w:color w:val="000000"/>
          <w:sz w:val="24"/>
          <w:szCs w:val="24"/>
          <w:lang w:val="sr-Latn-ME"/>
        </w:rPr>
        <w:t>Službenik za javne nabavke</w:t>
      </w:r>
      <w:r w:rsidR="003D156E" w:rsidRPr="00442383">
        <w:rPr>
          <w:rFonts w:ascii="Cambria" w:eastAsia="Times New Roman" w:hAnsi="Cambria" w:cs="Arial"/>
          <w:color w:val="000000"/>
          <w:sz w:val="24"/>
          <w:szCs w:val="24"/>
          <w:lang w:val="sr-Latn-ME"/>
        </w:rPr>
        <w:t xml:space="preserve">                                            </w:t>
      </w:r>
      <w:r w:rsidRPr="00442383">
        <w:rPr>
          <w:rFonts w:ascii="Cambria" w:eastAsia="Times New Roman" w:hAnsi="Cambria" w:cs="Arial"/>
          <w:color w:val="000000"/>
          <w:sz w:val="24"/>
          <w:szCs w:val="24"/>
          <w:lang w:val="sr-Latn-ME"/>
        </w:rPr>
        <w:t xml:space="preserve"> </w:t>
      </w:r>
      <w:r w:rsidR="00627932">
        <w:rPr>
          <w:rFonts w:ascii="Cambria" w:eastAsia="Times New Roman" w:hAnsi="Cambria" w:cs="Arial"/>
          <w:color w:val="000000"/>
          <w:sz w:val="24"/>
          <w:szCs w:val="24"/>
          <w:lang w:val="sr-Latn-ME"/>
        </w:rPr>
        <w:t xml:space="preserve">        </w:t>
      </w:r>
      <w:r w:rsidR="003D156E" w:rsidRPr="00442383">
        <w:rPr>
          <w:rFonts w:ascii="Cambria" w:eastAsia="Times New Roman" w:hAnsi="Cambria" w:cs="Arial"/>
          <w:color w:val="000000"/>
          <w:sz w:val="24"/>
          <w:szCs w:val="24"/>
          <w:lang w:val="sr-Latn-ME"/>
        </w:rPr>
        <w:t>Natalija Cvetković</w:t>
      </w:r>
    </w:p>
    <w:p w14:paraId="297BFAE3" w14:textId="5667EDA3" w:rsidR="00F073EE" w:rsidRPr="00442383" w:rsidRDefault="00AD251E" w:rsidP="00DE6AA5">
      <w:pPr>
        <w:tabs>
          <w:tab w:val="left" w:pos="3290"/>
        </w:tabs>
        <w:spacing w:after="0" w:line="240" w:lineRule="auto"/>
        <w:ind w:firstLine="90"/>
        <w:rPr>
          <w:rFonts w:ascii="Cambria" w:eastAsia="Times New Roman" w:hAnsi="Cambria" w:cs="Arial"/>
          <w:i/>
          <w:iCs/>
          <w:color w:val="000000"/>
          <w:sz w:val="24"/>
          <w:szCs w:val="24"/>
          <w:lang w:val="sr-Latn-ME"/>
        </w:rPr>
      </w:pPr>
      <w:r>
        <w:rPr>
          <w:rFonts w:ascii="Cambria" w:eastAsia="Times New Roman" w:hAnsi="Cambria" w:cs="Arial"/>
          <w:i/>
          <w:iCs/>
          <w:color w:val="000000"/>
          <w:sz w:val="24"/>
          <w:szCs w:val="24"/>
          <w:lang w:val="sr-Latn-ME"/>
        </w:rPr>
        <w:t xml:space="preserve">                                                                                                                 </w:t>
      </w:r>
      <w:r w:rsidR="00627932">
        <w:rPr>
          <w:rFonts w:ascii="Cambria" w:eastAsia="Times New Roman" w:hAnsi="Cambria" w:cs="Arial"/>
          <w:i/>
          <w:iCs/>
          <w:color w:val="000000"/>
          <w:sz w:val="24"/>
          <w:szCs w:val="24"/>
          <w:lang w:val="sr-Latn-ME"/>
        </w:rPr>
        <w:t xml:space="preserve">     </w:t>
      </w:r>
      <w:r w:rsidR="00F073EE" w:rsidRPr="00442383">
        <w:rPr>
          <w:rFonts w:ascii="Cambria" w:eastAsia="Times New Roman" w:hAnsi="Cambria" w:cs="Arial"/>
          <w:i/>
          <w:iCs/>
          <w:color w:val="000000"/>
          <w:sz w:val="24"/>
          <w:szCs w:val="24"/>
          <w:lang w:val="sr-Latn-ME"/>
        </w:rPr>
        <w:t>s.r.</w:t>
      </w:r>
    </w:p>
    <w:p w14:paraId="1454B0AE" w14:textId="12DE16D5" w:rsidR="00F073EE" w:rsidRPr="00442383" w:rsidRDefault="00F073EE" w:rsidP="00DE6AA5">
      <w:pPr>
        <w:tabs>
          <w:tab w:val="left" w:pos="3290"/>
        </w:tabs>
        <w:spacing w:after="0" w:line="240" w:lineRule="auto"/>
        <w:ind w:firstLine="90"/>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 xml:space="preserve">Lice koje je učestvovalo u planiranju javne nabavke </w:t>
      </w:r>
      <w:r w:rsidR="003D156E" w:rsidRPr="00442383">
        <w:rPr>
          <w:rFonts w:ascii="Cambria" w:eastAsia="Times New Roman" w:hAnsi="Cambria" w:cs="Arial"/>
          <w:color w:val="000000"/>
          <w:sz w:val="24"/>
          <w:szCs w:val="24"/>
          <w:lang w:val="sr-Latn-ME"/>
        </w:rPr>
        <w:t xml:space="preserve">      </w:t>
      </w:r>
      <w:r w:rsidR="00627932">
        <w:rPr>
          <w:rFonts w:ascii="Cambria" w:eastAsia="Times New Roman" w:hAnsi="Cambria" w:cs="Arial"/>
          <w:color w:val="000000"/>
          <w:sz w:val="24"/>
          <w:szCs w:val="24"/>
          <w:lang w:val="sr-Latn-ME"/>
        </w:rPr>
        <w:t>Gordana Borović</w:t>
      </w:r>
    </w:p>
    <w:p w14:paraId="188CA4AC" w14:textId="43BE111C" w:rsidR="00AD251E" w:rsidRDefault="00627932" w:rsidP="00627932">
      <w:pPr>
        <w:spacing w:after="0" w:line="240" w:lineRule="auto"/>
        <w:ind w:left="6372" w:firstLine="90"/>
        <w:rPr>
          <w:rFonts w:ascii="Cambria" w:eastAsia="Times New Roman" w:hAnsi="Cambria" w:cs="Arial"/>
          <w:i/>
          <w:iCs/>
          <w:color w:val="000000"/>
          <w:sz w:val="24"/>
          <w:szCs w:val="24"/>
          <w:lang w:val="sr-Latn-ME"/>
        </w:rPr>
      </w:pPr>
      <w:r>
        <w:rPr>
          <w:rFonts w:ascii="Cambria" w:eastAsia="Times New Roman" w:hAnsi="Cambria" w:cs="Arial"/>
          <w:i/>
          <w:iCs/>
          <w:color w:val="000000"/>
          <w:sz w:val="24"/>
          <w:szCs w:val="24"/>
          <w:lang w:val="sr-Latn-ME"/>
        </w:rPr>
        <w:t>s.r</w:t>
      </w:r>
    </w:p>
    <w:p w14:paraId="40EF25DD" w14:textId="77777777" w:rsidR="00A05F05" w:rsidRDefault="00A05F05" w:rsidP="00DE6AA5">
      <w:pPr>
        <w:spacing w:after="0" w:line="240" w:lineRule="auto"/>
        <w:ind w:left="6372" w:firstLine="90"/>
        <w:jc w:val="center"/>
        <w:rPr>
          <w:rFonts w:ascii="Cambria" w:eastAsia="Times New Roman" w:hAnsi="Cambria" w:cs="Arial"/>
          <w:i/>
          <w:iCs/>
          <w:color w:val="000000"/>
          <w:sz w:val="24"/>
          <w:szCs w:val="24"/>
          <w:lang w:val="sr-Latn-ME"/>
        </w:rPr>
      </w:pPr>
    </w:p>
    <w:p w14:paraId="70651C6B" w14:textId="77777777" w:rsidR="00A05F05" w:rsidRDefault="00A05F05" w:rsidP="00DE6AA5">
      <w:pPr>
        <w:spacing w:after="0" w:line="240" w:lineRule="auto"/>
        <w:ind w:left="6372" w:firstLine="90"/>
        <w:jc w:val="center"/>
        <w:rPr>
          <w:rFonts w:ascii="Cambria" w:eastAsia="Times New Roman" w:hAnsi="Cambria" w:cs="Arial"/>
          <w:i/>
          <w:iCs/>
          <w:color w:val="000000"/>
          <w:sz w:val="24"/>
          <w:szCs w:val="24"/>
          <w:lang w:val="sr-Latn-ME"/>
        </w:rPr>
      </w:pPr>
    </w:p>
    <w:p w14:paraId="0A0EA193" w14:textId="0B1706A4" w:rsidR="00F073EE" w:rsidRPr="00442383" w:rsidRDefault="00F073EE" w:rsidP="00DE6AA5">
      <w:pPr>
        <w:tabs>
          <w:tab w:val="left" w:pos="3290"/>
        </w:tabs>
        <w:spacing w:after="0" w:line="240" w:lineRule="auto"/>
        <w:ind w:firstLine="90"/>
        <w:rPr>
          <w:rFonts w:ascii="Cambria" w:eastAsia="Times New Roman" w:hAnsi="Cambria" w:cs="Arial"/>
          <w:color w:val="000000"/>
          <w:sz w:val="24"/>
          <w:szCs w:val="24"/>
          <w:lang w:val="sr-Latn-ME"/>
        </w:rPr>
      </w:pPr>
      <w:r w:rsidRPr="00442383">
        <w:rPr>
          <w:rFonts w:ascii="Cambria" w:eastAsia="Times New Roman" w:hAnsi="Cambria" w:cs="Arial"/>
          <w:iCs/>
          <w:color w:val="000000"/>
          <w:sz w:val="24"/>
          <w:szCs w:val="24"/>
          <w:lang w:val="sr-Latn-ME"/>
        </w:rPr>
        <w:t xml:space="preserve">Član komisije </w:t>
      </w:r>
      <w:r w:rsidRPr="00442383">
        <w:rPr>
          <w:rFonts w:ascii="Cambria" w:eastAsia="Times New Roman" w:hAnsi="Cambria" w:cs="Arial"/>
          <w:sz w:val="24"/>
          <w:szCs w:val="24"/>
          <w:lang w:val="sr-Latn-ME"/>
        </w:rPr>
        <w:t>za sprovođenje postupka javne nabavk</w:t>
      </w:r>
      <w:r w:rsidRPr="00442383">
        <w:rPr>
          <w:rFonts w:ascii="Cambria" w:eastAsia="Times New Roman" w:hAnsi="Cambria" w:cs="Arial"/>
          <w:iCs/>
          <w:color w:val="000000"/>
          <w:sz w:val="24"/>
          <w:szCs w:val="24"/>
          <w:lang w:val="sr-Latn-ME"/>
        </w:rPr>
        <w:t>e</w:t>
      </w:r>
      <w:r w:rsidR="003D156E" w:rsidRPr="00442383">
        <w:rPr>
          <w:rFonts w:ascii="Cambria" w:eastAsia="Times New Roman" w:hAnsi="Cambria" w:cs="Arial"/>
          <w:iCs/>
          <w:color w:val="000000"/>
          <w:sz w:val="24"/>
          <w:szCs w:val="24"/>
          <w:lang w:val="sr-Latn-ME"/>
        </w:rPr>
        <w:t xml:space="preserve">  </w:t>
      </w:r>
      <w:r w:rsidR="003D156E" w:rsidRPr="00442383">
        <w:rPr>
          <w:rFonts w:ascii="Cambria" w:eastAsia="Times New Roman" w:hAnsi="Cambria" w:cs="Arial"/>
          <w:color w:val="000000"/>
          <w:sz w:val="24"/>
          <w:szCs w:val="24"/>
          <w:lang w:val="sr-Latn-ME"/>
        </w:rPr>
        <w:t>Natalija Cvetković</w:t>
      </w:r>
    </w:p>
    <w:p w14:paraId="6E592E23" w14:textId="77777777" w:rsidR="00F073EE" w:rsidRPr="00442383" w:rsidRDefault="00F073EE" w:rsidP="00236F49">
      <w:pPr>
        <w:spacing w:after="0" w:line="240" w:lineRule="auto"/>
        <w:ind w:left="6372" w:firstLine="90"/>
        <w:rPr>
          <w:rFonts w:ascii="Cambria" w:eastAsia="Times New Roman" w:hAnsi="Cambria" w:cs="Arial"/>
          <w:i/>
          <w:iCs/>
          <w:color w:val="000000"/>
          <w:sz w:val="24"/>
          <w:szCs w:val="24"/>
          <w:lang w:val="sr-Latn-ME"/>
        </w:rPr>
      </w:pPr>
      <w:r w:rsidRPr="00442383">
        <w:rPr>
          <w:rFonts w:ascii="Cambria" w:eastAsia="Times New Roman" w:hAnsi="Cambria" w:cs="Arial"/>
          <w:i/>
          <w:iCs/>
          <w:color w:val="000000"/>
          <w:sz w:val="24"/>
          <w:szCs w:val="24"/>
          <w:lang w:val="sr-Latn-ME"/>
        </w:rPr>
        <w:t>s.r.</w:t>
      </w:r>
    </w:p>
    <w:p w14:paraId="6E4BD538" w14:textId="4EA3DDA5" w:rsidR="00F073EE" w:rsidRPr="00442383" w:rsidRDefault="00F073EE" w:rsidP="00DE6AA5">
      <w:pPr>
        <w:tabs>
          <w:tab w:val="left" w:pos="3290"/>
        </w:tabs>
        <w:spacing w:after="0" w:line="240" w:lineRule="auto"/>
        <w:ind w:firstLine="90"/>
        <w:rPr>
          <w:rFonts w:ascii="Cambria" w:eastAsia="Times New Roman" w:hAnsi="Cambria" w:cs="Arial"/>
          <w:color w:val="000000"/>
          <w:sz w:val="24"/>
          <w:szCs w:val="24"/>
          <w:lang w:val="sr-Latn-ME"/>
        </w:rPr>
      </w:pPr>
      <w:r w:rsidRPr="00442383">
        <w:rPr>
          <w:rFonts w:ascii="Cambria" w:eastAsia="Times New Roman" w:hAnsi="Cambria" w:cs="Arial"/>
          <w:iCs/>
          <w:color w:val="000000"/>
          <w:sz w:val="24"/>
          <w:szCs w:val="24"/>
          <w:lang w:val="sr-Latn-ME"/>
        </w:rPr>
        <w:t xml:space="preserve">Član komisije </w:t>
      </w:r>
      <w:r w:rsidRPr="00442383">
        <w:rPr>
          <w:rFonts w:ascii="Cambria" w:eastAsia="Times New Roman" w:hAnsi="Cambria" w:cs="Arial"/>
          <w:sz w:val="24"/>
          <w:szCs w:val="24"/>
          <w:lang w:val="sr-Latn-ME"/>
        </w:rPr>
        <w:t>za sprovođenje postupka javne nabavk</w:t>
      </w:r>
      <w:r w:rsidRPr="00442383">
        <w:rPr>
          <w:rFonts w:ascii="Cambria" w:eastAsia="Times New Roman" w:hAnsi="Cambria" w:cs="Arial"/>
          <w:iCs/>
          <w:color w:val="000000"/>
          <w:sz w:val="24"/>
          <w:szCs w:val="24"/>
          <w:lang w:val="sr-Latn-ME"/>
        </w:rPr>
        <w:t>e</w:t>
      </w:r>
      <w:r w:rsidR="003D156E" w:rsidRPr="00442383">
        <w:rPr>
          <w:rFonts w:ascii="Cambria" w:eastAsia="Times New Roman" w:hAnsi="Cambria" w:cs="Arial"/>
          <w:color w:val="000000"/>
          <w:sz w:val="24"/>
          <w:szCs w:val="24"/>
          <w:lang w:val="sr-Latn-ME"/>
        </w:rPr>
        <w:t xml:space="preserve">    </w:t>
      </w:r>
      <w:r w:rsidR="00021CCB" w:rsidRPr="00442383">
        <w:rPr>
          <w:rFonts w:ascii="Cambria" w:eastAsia="Times New Roman" w:hAnsi="Cambria" w:cs="Arial"/>
          <w:color w:val="000000"/>
          <w:sz w:val="24"/>
          <w:szCs w:val="24"/>
          <w:lang w:val="sr-Latn-ME"/>
        </w:rPr>
        <w:t>Nikola Vuković</w:t>
      </w:r>
    </w:p>
    <w:p w14:paraId="6E3FC3BF" w14:textId="77777777" w:rsidR="00F073EE" w:rsidRPr="00442383" w:rsidRDefault="00F073EE" w:rsidP="00236F49">
      <w:pPr>
        <w:spacing w:after="0" w:line="240" w:lineRule="auto"/>
        <w:ind w:left="6372" w:firstLine="90"/>
        <w:rPr>
          <w:rFonts w:ascii="Cambria" w:eastAsia="Times New Roman" w:hAnsi="Cambria" w:cs="Arial"/>
          <w:i/>
          <w:iCs/>
          <w:color w:val="000000"/>
          <w:sz w:val="24"/>
          <w:szCs w:val="24"/>
          <w:lang w:val="sr-Latn-ME"/>
        </w:rPr>
      </w:pPr>
      <w:r w:rsidRPr="00442383">
        <w:rPr>
          <w:rFonts w:ascii="Cambria" w:eastAsia="Times New Roman" w:hAnsi="Cambria" w:cs="Arial"/>
          <w:i/>
          <w:iCs/>
          <w:color w:val="000000"/>
          <w:sz w:val="24"/>
          <w:szCs w:val="24"/>
          <w:lang w:val="sr-Latn-ME"/>
        </w:rPr>
        <w:t>s.r.</w:t>
      </w:r>
    </w:p>
    <w:p w14:paraId="1F4560B6" w14:textId="63DA4E74" w:rsidR="00F073EE" w:rsidRPr="00442383" w:rsidRDefault="00F073EE" w:rsidP="00DE6AA5">
      <w:pPr>
        <w:tabs>
          <w:tab w:val="left" w:pos="3290"/>
        </w:tabs>
        <w:spacing w:after="0" w:line="240" w:lineRule="auto"/>
        <w:ind w:firstLine="90"/>
        <w:rPr>
          <w:rFonts w:ascii="Cambria" w:eastAsia="Times New Roman" w:hAnsi="Cambria" w:cs="Arial"/>
          <w:color w:val="000000"/>
          <w:sz w:val="24"/>
          <w:szCs w:val="24"/>
          <w:lang w:val="sr-Latn-ME"/>
        </w:rPr>
      </w:pPr>
      <w:r w:rsidRPr="00442383">
        <w:rPr>
          <w:rFonts w:ascii="Cambria" w:eastAsia="Times New Roman" w:hAnsi="Cambria" w:cs="Arial"/>
          <w:iCs/>
          <w:color w:val="000000"/>
          <w:sz w:val="24"/>
          <w:szCs w:val="24"/>
          <w:lang w:val="sr-Latn-ME"/>
        </w:rPr>
        <w:t xml:space="preserve">Član komisije </w:t>
      </w:r>
      <w:r w:rsidRPr="00442383">
        <w:rPr>
          <w:rFonts w:ascii="Cambria" w:eastAsia="Times New Roman" w:hAnsi="Cambria" w:cs="Arial"/>
          <w:sz w:val="24"/>
          <w:szCs w:val="24"/>
          <w:lang w:val="sr-Latn-ME"/>
        </w:rPr>
        <w:t>za sprovođenje postupka javne nabavk</w:t>
      </w:r>
      <w:r w:rsidRPr="00442383">
        <w:rPr>
          <w:rFonts w:ascii="Cambria" w:eastAsia="Times New Roman" w:hAnsi="Cambria" w:cs="Arial"/>
          <w:iCs/>
          <w:color w:val="000000"/>
          <w:sz w:val="24"/>
          <w:szCs w:val="24"/>
          <w:lang w:val="sr-Latn-ME"/>
        </w:rPr>
        <w:t>e</w:t>
      </w:r>
      <w:r w:rsidR="003D156E" w:rsidRPr="00442383">
        <w:rPr>
          <w:rFonts w:ascii="Cambria" w:eastAsia="Times New Roman" w:hAnsi="Cambria" w:cs="Arial"/>
          <w:color w:val="000000"/>
          <w:sz w:val="24"/>
          <w:szCs w:val="24"/>
          <w:lang w:val="sr-Latn-ME"/>
        </w:rPr>
        <w:t xml:space="preserve"> </w:t>
      </w:r>
      <w:r w:rsidR="00285E86" w:rsidRPr="00442383">
        <w:rPr>
          <w:rFonts w:ascii="Cambria" w:eastAsia="Times New Roman" w:hAnsi="Cambria" w:cs="Arial"/>
          <w:color w:val="000000"/>
          <w:sz w:val="24"/>
          <w:szCs w:val="24"/>
          <w:lang w:val="sr-Latn-ME"/>
        </w:rPr>
        <w:t xml:space="preserve">     </w:t>
      </w:r>
      <w:r w:rsidR="00627932">
        <w:rPr>
          <w:rFonts w:ascii="Cambria" w:eastAsia="Times New Roman" w:hAnsi="Cambria" w:cs="Arial"/>
          <w:color w:val="000000"/>
          <w:sz w:val="24"/>
          <w:szCs w:val="24"/>
          <w:lang w:val="sr-Latn-ME"/>
        </w:rPr>
        <w:t>Gordana Borović</w:t>
      </w:r>
    </w:p>
    <w:p w14:paraId="439BF65E" w14:textId="77777777" w:rsidR="00F073EE" w:rsidRPr="00442383" w:rsidRDefault="00F073EE" w:rsidP="00236F49">
      <w:pPr>
        <w:spacing w:after="0" w:line="240" w:lineRule="auto"/>
        <w:ind w:left="6372" w:firstLine="90"/>
        <w:rPr>
          <w:rFonts w:ascii="Cambria" w:eastAsia="Times New Roman" w:hAnsi="Cambria" w:cs="Arial"/>
          <w:i/>
          <w:iCs/>
          <w:color w:val="000000"/>
          <w:sz w:val="24"/>
          <w:szCs w:val="24"/>
          <w:lang w:val="sr-Latn-ME"/>
        </w:rPr>
      </w:pPr>
      <w:r w:rsidRPr="00442383">
        <w:rPr>
          <w:rFonts w:ascii="Cambria" w:eastAsia="Times New Roman" w:hAnsi="Cambria" w:cs="Arial"/>
          <w:i/>
          <w:iCs/>
          <w:color w:val="000000"/>
          <w:sz w:val="24"/>
          <w:szCs w:val="24"/>
          <w:lang w:val="sr-Latn-ME"/>
        </w:rPr>
        <w:t>s.r.</w:t>
      </w:r>
    </w:p>
    <w:p w14:paraId="51473C3B" w14:textId="1003D968" w:rsidR="00F073EE" w:rsidRPr="00442383" w:rsidRDefault="00F073EE" w:rsidP="00DE6AA5">
      <w:pPr>
        <w:spacing w:after="0" w:line="240" w:lineRule="auto"/>
        <w:ind w:firstLine="90"/>
        <w:jc w:val="both"/>
        <w:rPr>
          <w:rFonts w:ascii="Cambria" w:eastAsia="Times New Roman" w:hAnsi="Cambria" w:cs="Arial"/>
          <w:b/>
          <w:bCs/>
          <w:color w:val="000000"/>
          <w:sz w:val="24"/>
          <w:szCs w:val="24"/>
          <w:lang w:val="sr-Latn-ME"/>
        </w:rPr>
      </w:pPr>
    </w:p>
    <w:p w14:paraId="34DE733C" w14:textId="77777777" w:rsidR="00F073EE" w:rsidRPr="00442383" w:rsidRDefault="00F073EE" w:rsidP="00F073EE">
      <w:pPr>
        <w:spacing w:after="0" w:line="240" w:lineRule="auto"/>
        <w:jc w:val="both"/>
        <w:rPr>
          <w:rFonts w:ascii="Cambria" w:eastAsia="Times New Roman" w:hAnsi="Cambria" w:cs="Arial"/>
          <w:b/>
          <w:bCs/>
          <w:color w:val="000000"/>
          <w:sz w:val="24"/>
          <w:szCs w:val="24"/>
          <w:lang w:val="sr-Latn-ME"/>
        </w:rPr>
      </w:pPr>
    </w:p>
    <w:p w14:paraId="54F7896E" w14:textId="77777777" w:rsidR="00F073EE" w:rsidRPr="00442383" w:rsidRDefault="00F073EE" w:rsidP="00F073EE">
      <w:pPr>
        <w:spacing w:after="0" w:line="240" w:lineRule="auto"/>
        <w:jc w:val="both"/>
        <w:rPr>
          <w:rFonts w:ascii="Cambria" w:eastAsia="Times New Roman" w:hAnsi="Cambria" w:cs="Arial"/>
          <w:b/>
          <w:bCs/>
          <w:color w:val="000000"/>
          <w:sz w:val="24"/>
          <w:szCs w:val="24"/>
          <w:lang w:val="sr-Latn-ME"/>
        </w:rPr>
      </w:pPr>
    </w:p>
    <w:p w14:paraId="3760297D" w14:textId="77777777" w:rsidR="00F073EE" w:rsidRPr="00442383" w:rsidRDefault="00F073EE" w:rsidP="00F073EE">
      <w:pPr>
        <w:spacing w:after="0" w:line="240" w:lineRule="auto"/>
        <w:jc w:val="both"/>
        <w:rPr>
          <w:rFonts w:ascii="Cambria" w:eastAsia="Times New Roman" w:hAnsi="Cambria" w:cs="Arial"/>
          <w:b/>
          <w:bCs/>
          <w:color w:val="000000"/>
          <w:sz w:val="24"/>
          <w:szCs w:val="24"/>
          <w:lang w:val="sr-Latn-ME"/>
        </w:rPr>
      </w:pPr>
    </w:p>
    <w:p w14:paraId="7F2462CB" w14:textId="77777777" w:rsidR="00F073EE" w:rsidRPr="00442383" w:rsidRDefault="00F073EE" w:rsidP="00F073EE">
      <w:pPr>
        <w:spacing w:after="0" w:line="240" w:lineRule="auto"/>
        <w:jc w:val="both"/>
        <w:rPr>
          <w:rFonts w:ascii="Cambria" w:eastAsia="Times New Roman" w:hAnsi="Cambria" w:cs="Arial"/>
          <w:b/>
          <w:bCs/>
          <w:color w:val="000000"/>
          <w:sz w:val="24"/>
          <w:szCs w:val="24"/>
          <w:lang w:val="sr-Latn-ME"/>
        </w:rPr>
      </w:pPr>
    </w:p>
    <w:p w14:paraId="31EF0367" w14:textId="77777777" w:rsidR="00F073EE" w:rsidRPr="00442383" w:rsidRDefault="00F073EE" w:rsidP="00F073EE">
      <w:pPr>
        <w:spacing w:after="0" w:line="240" w:lineRule="auto"/>
        <w:jc w:val="both"/>
        <w:rPr>
          <w:rFonts w:ascii="Cambria" w:eastAsia="Times New Roman" w:hAnsi="Cambria" w:cs="Arial"/>
          <w:b/>
          <w:bCs/>
          <w:color w:val="000000"/>
          <w:sz w:val="24"/>
          <w:szCs w:val="24"/>
          <w:lang w:val="sr-Latn-ME"/>
        </w:rPr>
      </w:pPr>
    </w:p>
    <w:p w14:paraId="3962516C" w14:textId="77777777" w:rsidR="00F073EE" w:rsidRPr="00442383" w:rsidRDefault="00F073EE" w:rsidP="00F073EE">
      <w:pPr>
        <w:spacing w:after="0" w:line="240" w:lineRule="auto"/>
        <w:jc w:val="both"/>
        <w:rPr>
          <w:rFonts w:ascii="Cambria" w:eastAsia="Times New Roman" w:hAnsi="Cambria" w:cs="Arial"/>
          <w:b/>
          <w:bCs/>
          <w:color w:val="000000"/>
          <w:sz w:val="24"/>
          <w:szCs w:val="24"/>
          <w:lang w:val="sr-Latn-ME"/>
        </w:rPr>
      </w:pPr>
    </w:p>
    <w:p w14:paraId="0BDA6F42" w14:textId="77777777" w:rsidR="00F073EE" w:rsidRPr="00442383" w:rsidRDefault="00F073EE" w:rsidP="00F073EE">
      <w:pPr>
        <w:spacing w:after="0" w:line="240" w:lineRule="auto"/>
        <w:jc w:val="both"/>
        <w:rPr>
          <w:rFonts w:ascii="Cambria" w:eastAsia="Times New Roman" w:hAnsi="Cambria" w:cs="Arial"/>
          <w:b/>
          <w:bCs/>
          <w:color w:val="000000"/>
          <w:sz w:val="24"/>
          <w:szCs w:val="24"/>
          <w:lang w:val="sr-Latn-ME"/>
        </w:rPr>
      </w:pPr>
    </w:p>
    <w:p w14:paraId="55EAF458" w14:textId="77777777" w:rsidR="00F073EE" w:rsidRPr="00442383" w:rsidRDefault="00F073EE" w:rsidP="00F073EE">
      <w:pPr>
        <w:spacing w:after="0" w:line="240" w:lineRule="auto"/>
        <w:jc w:val="both"/>
        <w:rPr>
          <w:rFonts w:ascii="Cambria" w:eastAsia="Times New Roman" w:hAnsi="Cambria" w:cs="Arial"/>
          <w:b/>
          <w:bCs/>
          <w:color w:val="000000"/>
          <w:sz w:val="24"/>
          <w:szCs w:val="24"/>
          <w:lang w:val="sr-Latn-ME"/>
        </w:rPr>
      </w:pPr>
    </w:p>
    <w:p w14:paraId="31ACA4BE" w14:textId="77777777" w:rsidR="00F073EE" w:rsidRPr="00442383" w:rsidRDefault="00F073EE" w:rsidP="00F073EE">
      <w:pPr>
        <w:spacing w:after="0" w:line="240" w:lineRule="auto"/>
        <w:jc w:val="both"/>
        <w:rPr>
          <w:rFonts w:ascii="Cambria" w:eastAsia="Times New Roman" w:hAnsi="Cambria" w:cs="Arial"/>
          <w:b/>
          <w:bCs/>
          <w:color w:val="000000"/>
          <w:sz w:val="24"/>
          <w:szCs w:val="24"/>
          <w:lang w:val="sr-Latn-ME"/>
        </w:rPr>
      </w:pPr>
    </w:p>
    <w:p w14:paraId="0F96B220" w14:textId="77777777" w:rsidR="00F073EE" w:rsidRPr="00442383" w:rsidRDefault="00F073EE" w:rsidP="00F073EE">
      <w:pPr>
        <w:spacing w:after="0" w:line="240" w:lineRule="auto"/>
        <w:jc w:val="both"/>
        <w:rPr>
          <w:rFonts w:ascii="Cambria" w:eastAsia="Times New Roman" w:hAnsi="Cambria" w:cs="Arial"/>
          <w:b/>
          <w:bCs/>
          <w:color w:val="000000"/>
          <w:sz w:val="24"/>
          <w:szCs w:val="24"/>
          <w:lang w:val="sr-Latn-ME"/>
        </w:rPr>
      </w:pPr>
    </w:p>
    <w:p w14:paraId="233C21D6" w14:textId="77777777" w:rsidR="00F073EE" w:rsidRPr="005241F1" w:rsidRDefault="00F073EE" w:rsidP="000D72D2">
      <w:pPr>
        <w:keepNext/>
        <w:keepLines/>
        <w:numPr>
          <w:ilvl w:val="0"/>
          <w:numId w:val="12"/>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Cambria" w:eastAsia="Times New Roman" w:hAnsi="Cambria" w:cs="Times New Roman"/>
          <w:b/>
          <w:iCs/>
          <w:sz w:val="24"/>
          <w:szCs w:val="24"/>
          <w:lang w:val="sr-Latn-ME"/>
        </w:rPr>
      </w:pPr>
      <w:bookmarkStart w:id="21" w:name="_Toc62730568"/>
      <w:r w:rsidRPr="005241F1">
        <w:rPr>
          <w:rFonts w:ascii="Cambria" w:eastAsia="Times New Roman" w:hAnsi="Cambria" w:cs="Times New Roman"/>
          <w:b/>
          <w:sz w:val="24"/>
          <w:szCs w:val="24"/>
          <w:lang w:val="sr-Latn-ME"/>
        </w:rPr>
        <w:t>UPUTSTVO O PRAVNOM SREDSTVU</w:t>
      </w:r>
      <w:bookmarkEnd w:id="21"/>
    </w:p>
    <w:p w14:paraId="54EAC8A9" w14:textId="77777777" w:rsidR="00F073EE" w:rsidRPr="00442383" w:rsidRDefault="00F073EE" w:rsidP="00F073EE">
      <w:pPr>
        <w:tabs>
          <w:tab w:val="left" w:pos="5760"/>
        </w:tabs>
        <w:spacing w:after="0" w:line="240" w:lineRule="auto"/>
        <w:jc w:val="center"/>
        <w:rPr>
          <w:rFonts w:ascii="Cambria" w:eastAsia="Times New Roman" w:hAnsi="Cambria" w:cs="Arial"/>
          <w:color w:val="000000"/>
          <w:sz w:val="24"/>
          <w:szCs w:val="24"/>
          <w:lang w:val="sr-Latn-ME"/>
        </w:rPr>
      </w:pPr>
    </w:p>
    <w:p w14:paraId="4E20E4E5" w14:textId="77777777" w:rsidR="00F073EE" w:rsidRPr="00442383" w:rsidRDefault="00F073EE" w:rsidP="00F073EE">
      <w:pPr>
        <w:tabs>
          <w:tab w:val="left" w:pos="5760"/>
        </w:tabs>
        <w:spacing w:after="0" w:line="240" w:lineRule="auto"/>
        <w:ind w:firstLine="567"/>
        <w:jc w:val="both"/>
        <w:rPr>
          <w:rFonts w:ascii="Cambria" w:eastAsia="Times New Roman" w:hAnsi="Cambria" w:cs="Arial"/>
          <w:color w:val="000000"/>
          <w:sz w:val="24"/>
          <w:szCs w:val="24"/>
        </w:rPr>
      </w:pPr>
      <w:r w:rsidRPr="00442383">
        <w:rPr>
          <w:rFonts w:ascii="Cambria" w:eastAsia="Times New Roman" w:hAnsi="Cambria" w:cs="Arial"/>
          <w:color w:val="000000"/>
          <w:sz w:val="24"/>
          <w:szCs w:val="24"/>
          <w:lang w:val="sr-Latn-ME"/>
        </w:rPr>
        <w:t>Privredni subjekat može da izjavi žalbu protiv ove tenderske dokumentacije Komisiji za zaštitu prava</w:t>
      </w:r>
      <w:r w:rsidRPr="00442383">
        <w:rPr>
          <w:rFonts w:ascii="Cambria" w:eastAsia="Times New Roman" w:hAnsi="Cambria" w:cs="Arial"/>
          <w:color w:val="000000"/>
          <w:sz w:val="24"/>
          <w:szCs w:val="24"/>
        </w:rPr>
        <w:t>:</w:t>
      </w:r>
    </w:p>
    <w:p w14:paraId="5EF9F570" w14:textId="77777777" w:rsidR="00F073EE" w:rsidRPr="00442383" w:rsidRDefault="00F073EE" w:rsidP="00F073EE">
      <w:pPr>
        <w:autoSpaceDE w:val="0"/>
        <w:autoSpaceDN w:val="0"/>
        <w:adjustRightInd w:val="0"/>
        <w:spacing w:before="60" w:after="60" w:line="240" w:lineRule="auto"/>
        <w:ind w:left="567" w:hanging="283"/>
        <w:jc w:val="both"/>
        <w:rPr>
          <w:rFonts w:ascii="Cambria" w:eastAsia="Times New Roman" w:hAnsi="Cambria" w:cs="Arial"/>
          <w:color w:val="000000"/>
          <w:sz w:val="24"/>
          <w:szCs w:val="24"/>
        </w:rPr>
      </w:pPr>
      <w:r w:rsidRPr="00442383">
        <w:rPr>
          <w:rFonts w:ascii="Cambria" w:eastAsia="Times New Roman" w:hAnsi="Cambria" w:cs="Arial"/>
          <w:color w:val="000000"/>
          <w:sz w:val="24"/>
          <w:szCs w:val="24"/>
        </w:rPr>
        <w:t xml:space="preserve">   1) u </w:t>
      </w:r>
      <w:proofErr w:type="spellStart"/>
      <w:r w:rsidRPr="00442383">
        <w:rPr>
          <w:rFonts w:ascii="Cambria" w:eastAsia="Times New Roman" w:hAnsi="Cambria" w:cs="Arial"/>
          <w:color w:val="000000"/>
          <w:sz w:val="24"/>
          <w:szCs w:val="24"/>
        </w:rPr>
        <w:t>roku</w:t>
      </w:r>
      <w:proofErr w:type="spellEnd"/>
      <w:r w:rsidRPr="00442383">
        <w:rPr>
          <w:rFonts w:ascii="Cambria" w:eastAsia="Times New Roman" w:hAnsi="Cambria" w:cs="Arial"/>
          <w:color w:val="000000"/>
          <w:sz w:val="24"/>
          <w:szCs w:val="24"/>
        </w:rPr>
        <w:t xml:space="preserve"> od 20 dana od dana </w:t>
      </w:r>
      <w:proofErr w:type="spellStart"/>
      <w:r w:rsidRPr="00442383">
        <w:rPr>
          <w:rFonts w:ascii="Cambria" w:eastAsia="Times New Roman" w:hAnsi="Cambria" w:cs="Arial"/>
          <w:color w:val="000000"/>
          <w:sz w:val="24"/>
          <w:szCs w:val="24"/>
        </w:rPr>
        <w:t>objavljivanja</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odnosno</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dostavljanja</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tenderske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dokumentacije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ili</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izmjene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i</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dopune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tenderske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dokumentacije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ako</w:t>
      </w:r>
      <w:proofErr w:type="spellEnd"/>
      <w:r w:rsidRPr="00442383">
        <w:rPr>
          <w:rFonts w:ascii="Cambria" w:eastAsia="Times New Roman" w:hAnsi="Cambria" w:cs="Arial"/>
          <w:color w:val="000000"/>
          <w:sz w:val="24"/>
          <w:szCs w:val="24"/>
        </w:rPr>
        <w:t xml:space="preserve"> je </w:t>
      </w:r>
      <w:proofErr w:type="spellStart"/>
      <w:r w:rsidRPr="00442383">
        <w:rPr>
          <w:rFonts w:ascii="Cambria" w:eastAsia="Times New Roman" w:hAnsi="Cambria" w:cs="Arial"/>
          <w:color w:val="000000"/>
          <w:sz w:val="24"/>
          <w:szCs w:val="24"/>
        </w:rPr>
        <w:t>rok</w:t>
      </w:r>
      <w:proofErr w:type="spellEnd"/>
      <w:r w:rsidRPr="00442383">
        <w:rPr>
          <w:rFonts w:ascii="Cambria" w:eastAsia="Times New Roman" w:hAnsi="Cambria" w:cs="Arial"/>
          <w:color w:val="000000"/>
          <w:sz w:val="24"/>
          <w:szCs w:val="24"/>
        </w:rPr>
        <w:t xml:space="preserve"> za </w:t>
      </w:r>
      <w:proofErr w:type="spellStart"/>
      <w:r w:rsidRPr="00442383">
        <w:rPr>
          <w:rFonts w:ascii="Cambria" w:eastAsia="Times New Roman" w:hAnsi="Cambria" w:cs="Arial"/>
          <w:color w:val="000000"/>
          <w:sz w:val="24"/>
          <w:szCs w:val="24"/>
        </w:rPr>
        <w:t>podnošenje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prijava</w:t>
      </w:r>
      <w:proofErr w:type="spellEnd"/>
      <w:r w:rsidRPr="00442383">
        <w:rPr>
          <w:rFonts w:ascii="Cambria" w:eastAsia="Times New Roman" w:hAnsi="Cambria" w:cs="Arial"/>
          <w:color w:val="000000"/>
          <w:sz w:val="24"/>
          <w:szCs w:val="24"/>
        </w:rPr>
        <w:t xml:space="preserve"> za </w:t>
      </w:r>
      <w:proofErr w:type="spellStart"/>
      <w:r w:rsidRPr="00442383">
        <w:rPr>
          <w:rFonts w:ascii="Cambria" w:eastAsia="Times New Roman" w:hAnsi="Cambria" w:cs="Arial"/>
          <w:color w:val="000000"/>
          <w:sz w:val="24"/>
          <w:szCs w:val="24"/>
        </w:rPr>
        <w:t>kvalifikaciju</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odnosno</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ponuda</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najmanje</w:t>
      </w:r>
      <w:proofErr w:type="spellEnd"/>
      <w:r w:rsidRPr="00442383">
        <w:rPr>
          <w:rFonts w:ascii="Cambria" w:eastAsia="Times New Roman" w:hAnsi="Cambria" w:cs="Arial"/>
          <w:color w:val="000000"/>
          <w:sz w:val="24"/>
          <w:szCs w:val="24"/>
        </w:rPr>
        <w:t xml:space="preserve"> 30 dana od dana </w:t>
      </w:r>
      <w:proofErr w:type="spellStart"/>
      <w:r w:rsidRPr="00442383">
        <w:rPr>
          <w:rFonts w:ascii="Cambria" w:eastAsia="Times New Roman" w:hAnsi="Cambria" w:cs="Arial"/>
          <w:color w:val="000000"/>
          <w:sz w:val="24"/>
          <w:szCs w:val="24"/>
        </w:rPr>
        <w:t>objavljivanja</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odnosno</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dostavljanja</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tenderske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dokumentacije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ili</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izmjene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i</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dopune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tenderske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dokumentacije</w:t>
      </w:r>
      <w:proofErr w:type="spellEnd"/>
      <w:r w:rsidRPr="00442383">
        <w:rPr>
          <w:rFonts w:ascii="Cambria" w:eastAsia="Times New Roman" w:hAnsi="Cambria" w:cs="Arial"/>
          <w:color w:val="000000"/>
          <w:sz w:val="24"/>
          <w:szCs w:val="24"/>
        </w:rPr>
        <w:t>;</w:t>
      </w:r>
    </w:p>
    <w:p w14:paraId="3649B822" w14:textId="77777777" w:rsidR="00F073EE" w:rsidRPr="00442383" w:rsidRDefault="00F073EE" w:rsidP="00F073EE">
      <w:pPr>
        <w:autoSpaceDE w:val="0"/>
        <w:autoSpaceDN w:val="0"/>
        <w:adjustRightInd w:val="0"/>
        <w:spacing w:before="60" w:after="60" w:line="240" w:lineRule="auto"/>
        <w:ind w:left="567" w:hanging="283"/>
        <w:jc w:val="both"/>
        <w:rPr>
          <w:rFonts w:ascii="Cambria" w:eastAsia="Times New Roman" w:hAnsi="Cambria" w:cs="Arial"/>
          <w:color w:val="000000"/>
          <w:sz w:val="24"/>
          <w:szCs w:val="24"/>
        </w:rPr>
      </w:pPr>
      <w:r w:rsidRPr="00442383">
        <w:rPr>
          <w:rFonts w:ascii="Cambria" w:eastAsia="Times New Roman" w:hAnsi="Cambria" w:cs="Arial"/>
          <w:color w:val="000000"/>
          <w:sz w:val="24"/>
          <w:szCs w:val="24"/>
        </w:rPr>
        <w:t xml:space="preserve">   2) u </w:t>
      </w:r>
      <w:proofErr w:type="spellStart"/>
      <w:r w:rsidRPr="00442383">
        <w:rPr>
          <w:rFonts w:ascii="Cambria" w:eastAsia="Times New Roman" w:hAnsi="Cambria" w:cs="Arial"/>
          <w:color w:val="000000"/>
          <w:sz w:val="24"/>
          <w:szCs w:val="24"/>
        </w:rPr>
        <w:t>roku</w:t>
      </w:r>
      <w:proofErr w:type="spellEnd"/>
      <w:r w:rsidRPr="00442383">
        <w:rPr>
          <w:rFonts w:ascii="Cambria" w:eastAsia="Times New Roman" w:hAnsi="Cambria" w:cs="Arial"/>
          <w:color w:val="000000"/>
          <w:sz w:val="24"/>
          <w:szCs w:val="24"/>
        </w:rPr>
        <w:t xml:space="preserve"> od </w:t>
      </w:r>
      <w:proofErr w:type="spellStart"/>
      <w:r w:rsidRPr="00442383">
        <w:rPr>
          <w:rFonts w:ascii="Cambria" w:eastAsia="Times New Roman" w:hAnsi="Cambria" w:cs="Arial"/>
          <w:color w:val="000000"/>
          <w:sz w:val="24"/>
          <w:szCs w:val="24"/>
        </w:rPr>
        <w:t>deset</w:t>
      </w:r>
      <w:proofErr w:type="spellEnd"/>
      <w:r w:rsidRPr="00442383">
        <w:rPr>
          <w:rFonts w:ascii="Cambria" w:eastAsia="Times New Roman" w:hAnsi="Cambria" w:cs="Arial"/>
          <w:color w:val="000000"/>
          <w:sz w:val="24"/>
          <w:szCs w:val="24"/>
        </w:rPr>
        <w:t xml:space="preserve"> dana od dana </w:t>
      </w:r>
      <w:proofErr w:type="spellStart"/>
      <w:r w:rsidRPr="00442383">
        <w:rPr>
          <w:rFonts w:ascii="Cambria" w:eastAsia="Times New Roman" w:hAnsi="Cambria" w:cs="Arial"/>
          <w:color w:val="000000"/>
          <w:sz w:val="24"/>
          <w:szCs w:val="24"/>
        </w:rPr>
        <w:t>objavljivanja</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odnosno</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dostavljanja</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tenderske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dokumentacije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ili</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izmjene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i</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dopune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tenderske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dokumentacije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ako</w:t>
      </w:r>
      <w:proofErr w:type="spellEnd"/>
      <w:r w:rsidRPr="00442383">
        <w:rPr>
          <w:rFonts w:ascii="Cambria" w:eastAsia="Times New Roman" w:hAnsi="Cambria" w:cs="Arial"/>
          <w:color w:val="000000"/>
          <w:sz w:val="24"/>
          <w:szCs w:val="24"/>
        </w:rPr>
        <w:t xml:space="preserve"> je </w:t>
      </w:r>
      <w:proofErr w:type="spellStart"/>
      <w:r w:rsidRPr="00442383">
        <w:rPr>
          <w:rFonts w:ascii="Cambria" w:eastAsia="Times New Roman" w:hAnsi="Cambria" w:cs="Arial"/>
          <w:color w:val="000000"/>
          <w:sz w:val="24"/>
          <w:szCs w:val="24"/>
        </w:rPr>
        <w:t>rok</w:t>
      </w:r>
      <w:proofErr w:type="spellEnd"/>
      <w:r w:rsidRPr="00442383">
        <w:rPr>
          <w:rFonts w:ascii="Cambria" w:eastAsia="Times New Roman" w:hAnsi="Cambria" w:cs="Arial"/>
          <w:color w:val="000000"/>
          <w:sz w:val="24"/>
          <w:szCs w:val="24"/>
        </w:rPr>
        <w:t xml:space="preserve"> za </w:t>
      </w:r>
      <w:proofErr w:type="spellStart"/>
      <w:r w:rsidRPr="00442383">
        <w:rPr>
          <w:rFonts w:ascii="Cambria" w:eastAsia="Times New Roman" w:hAnsi="Cambria" w:cs="Arial"/>
          <w:color w:val="000000"/>
          <w:sz w:val="24"/>
          <w:szCs w:val="24"/>
        </w:rPr>
        <w:t>podnošenje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prijava</w:t>
      </w:r>
      <w:proofErr w:type="spellEnd"/>
      <w:r w:rsidRPr="00442383">
        <w:rPr>
          <w:rFonts w:ascii="Cambria" w:eastAsia="Times New Roman" w:hAnsi="Cambria" w:cs="Arial"/>
          <w:color w:val="000000"/>
          <w:sz w:val="24"/>
          <w:szCs w:val="24"/>
        </w:rPr>
        <w:t xml:space="preserve"> za </w:t>
      </w:r>
      <w:proofErr w:type="spellStart"/>
      <w:r w:rsidRPr="00442383">
        <w:rPr>
          <w:rFonts w:ascii="Cambria" w:eastAsia="Times New Roman" w:hAnsi="Cambria" w:cs="Arial"/>
          <w:color w:val="000000"/>
          <w:sz w:val="24"/>
          <w:szCs w:val="24"/>
        </w:rPr>
        <w:t>kvalifikaciju</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odnosno</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ponuda</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najmanje</w:t>
      </w:r>
      <w:proofErr w:type="spellEnd"/>
      <w:r w:rsidRPr="00442383">
        <w:rPr>
          <w:rFonts w:ascii="Cambria" w:eastAsia="Times New Roman" w:hAnsi="Cambria" w:cs="Arial"/>
          <w:color w:val="000000"/>
          <w:sz w:val="24"/>
          <w:szCs w:val="24"/>
        </w:rPr>
        <w:t xml:space="preserve"> 15 dana od dana </w:t>
      </w:r>
      <w:proofErr w:type="spellStart"/>
      <w:r w:rsidRPr="00442383">
        <w:rPr>
          <w:rFonts w:ascii="Cambria" w:eastAsia="Times New Roman" w:hAnsi="Cambria" w:cs="Arial"/>
          <w:color w:val="000000"/>
          <w:sz w:val="24"/>
          <w:szCs w:val="24"/>
        </w:rPr>
        <w:t>objavljivanja</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odnosno</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dostavljanja</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tenderske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dokumentacije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ili</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izmjene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i</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dopune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tenderske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dokumentacije</w:t>
      </w:r>
      <w:proofErr w:type="spellEnd"/>
      <w:r w:rsidRPr="00442383">
        <w:rPr>
          <w:rFonts w:ascii="Cambria" w:eastAsia="Times New Roman" w:hAnsi="Cambria" w:cs="Arial"/>
          <w:color w:val="000000"/>
          <w:sz w:val="24"/>
          <w:szCs w:val="24"/>
        </w:rPr>
        <w:t>;</w:t>
      </w:r>
    </w:p>
    <w:p w14:paraId="4529C026" w14:textId="77777777" w:rsidR="00F073EE" w:rsidRPr="00442383" w:rsidRDefault="00F073EE" w:rsidP="00F073EE">
      <w:pPr>
        <w:autoSpaceDE w:val="0"/>
        <w:autoSpaceDN w:val="0"/>
        <w:adjustRightInd w:val="0"/>
        <w:spacing w:before="60" w:after="60" w:line="240" w:lineRule="auto"/>
        <w:ind w:left="567" w:hanging="283"/>
        <w:jc w:val="both"/>
        <w:rPr>
          <w:rFonts w:ascii="Cambria" w:eastAsia="Times New Roman" w:hAnsi="Cambria" w:cs="Arial"/>
          <w:color w:val="000000"/>
          <w:sz w:val="24"/>
          <w:szCs w:val="24"/>
        </w:rPr>
      </w:pPr>
      <w:r w:rsidRPr="00442383">
        <w:rPr>
          <w:rFonts w:ascii="Cambria" w:eastAsia="Times New Roman" w:hAnsi="Cambria" w:cs="Arial"/>
          <w:color w:val="000000"/>
          <w:sz w:val="24"/>
          <w:szCs w:val="24"/>
        </w:rPr>
        <w:t xml:space="preserve">   3) do </w:t>
      </w:r>
      <w:proofErr w:type="spellStart"/>
      <w:r w:rsidRPr="00442383">
        <w:rPr>
          <w:rFonts w:ascii="Cambria" w:eastAsia="Times New Roman" w:hAnsi="Cambria" w:cs="Arial"/>
          <w:color w:val="000000"/>
          <w:sz w:val="24"/>
          <w:szCs w:val="24"/>
        </w:rPr>
        <w:t>isteka</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polovine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roka</w:t>
      </w:r>
      <w:proofErr w:type="spellEnd"/>
      <w:r w:rsidRPr="00442383">
        <w:rPr>
          <w:rFonts w:ascii="Cambria" w:eastAsia="Times New Roman" w:hAnsi="Cambria" w:cs="Arial"/>
          <w:color w:val="000000"/>
          <w:sz w:val="24"/>
          <w:szCs w:val="24"/>
        </w:rPr>
        <w:t xml:space="preserve"> za </w:t>
      </w:r>
      <w:proofErr w:type="spellStart"/>
      <w:r w:rsidRPr="00442383">
        <w:rPr>
          <w:rFonts w:ascii="Cambria" w:eastAsia="Times New Roman" w:hAnsi="Cambria" w:cs="Arial"/>
          <w:color w:val="000000"/>
          <w:sz w:val="24"/>
          <w:szCs w:val="24"/>
        </w:rPr>
        <w:t>podnošenje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prijava</w:t>
      </w:r>
      <w:proofErr w:type="spellEnd"/>
      <w:r w:rsidRPr="00442383">
        <w:rPr>
          <w:rFonts w:ascii="Cambria" w:eastAsia="Times New Roman" w:hAnsi="Cambria" w:cs="Arial"/>
          <w:color w:val="000000"/>
          <w:sz w:val="24"/>
          <w:szCs w:val="24"/>
        </w:rPr>
        <w:t xml:space="preserve"> za </w:t>
      </w:r>
      <w:proofErr w:type="spellStart"/>
      <w:r w:rsidRPr="00442383">
        <w:rPr>
          <w:rFonts w:ascii="Cambria" w:eastAsia="Times New Roman" w:hAnsi="Cambria" w:cs="Arial"/>
          <w:color w:val="000000"/>
          <w:sz w:val="24"/>
          <w:szCs w:val="24"/>
        </w:rPr>
        <w:t>kvalifikaciju</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odnosno</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ponuda</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ako</w:t>
      </w:r>
      <w:proofErr w:type="spellEnd"/>
      <w:r w:rsidRPr="00442383">
        <w:rPr>
          <w:rFonts w:ascii="Cambria" w:eastAsia="Times New Roman" w:hAnsi="Cambria" w:cs="Arial"/>
          <w:color w:val="000000"/>
          <w:sz w:val="24"/>
          <w:szCs w:val="24"/>
        </w:rPr>
        <w:t xml:space="preserve"> je </w:t>
      </w:r>
      <w:proofErr w:type="spellStart"/>
      <w:r w:rsidRPr="00442383">
        <w:rPr>
          <w:rFonts w:ascii="Cambria" w:eastAsia="Times New Roman" w:hAnsi="Cambria" w:cs="Arial"/>
          <w:color w:val="000000"/>
          <w:sz w:val="24"/>
          <w:szCs w:val="24"/>
        </w:rPr>
        <w:t>rok</w:t>
      </w:r>
      <w:proofErr w:type="spellEnd"/>
      <w:r w:rsidRPr="00442383">
        <w:rPr>
          <w:rFonts w:ascii="Cambria" w:eastAsia="Times New Roman" w:hAnsi="Cambria" w:cs="Arial"/>
          <w:color w:val="000000"/>
          <w:sz w:val="24"/>
          <w:szCs w:val="24"/>
        </w:rPr>
        <w:t xml:space="preserve"> za </w:t>
      </w:r>
      <w:proofErr w:type="spellStart"/>
      <w:r w:rsidRPr="00442383">
        <w:rPr>
          <w:rFonts w:ascii="Cambria" w:eastAsia="Times New Roman" w:hAnsi="Cambria" w:cs="Arial"/>
          <w:color w:val="000000"/>
          <w:sz w:val="24"/>
          <w:szCs w:val="24"/>
        </w:rPr>
        <w:t>podnošenje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prijava</w:t>
      </w:r>
      <w:proofErr w:type="spellEnd"/>
      <w:r w:rsidRPr="00442383">
        <w:rPr>
          <w:rFonts w:ascii="Cambria" w:eastAsia="Times New Roman" w:hAnsi="Cambria" w:cs="Arial"/>
          <w:color w:val="000000"/>
          <w:sz w:val="24"/>
          <w:szCs w:val="24"/>
        </w:rPr>
        <w:t xml:space="preserve"> za </w:t>
      </w:r>
      <w:proofErr w:type="spellStart"/>
      <w:r w:rsidRPr="00442383">
        <w:rPr>
          <w:rFonts w:ascii="Cambria" w:eastAsia="Times New Roman" w:hAnsi="Cambria" w:cs="Arial"/>
          <w:color w:val="000000"/>
          <w:sz w:val="24"/>
          <w:szCs w:val="24"/>
        </w:rPr>
        <w:t>kvalifikaciju</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odnosno</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ponuda</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kraći</w:t>
      </w:r>
      <w:proofErr w:type="spellEnd"/>
      <w:r w:rsidRPr="00442383">
        <w:rPr>
          <w:rFonts w:ascii="Cambria" w:eastAsia="Times New Roman" w:hAnsi="Cambria" w:cs="Arial"/>
          <w:color w:val="000000"/>
          <w:sz w:val="24"/>
          <w:szCs w:val="24"/>
        </w:rPr>
        <w:t xml:space="preserve"> od 15 dana od dana </w:t>
      </w:r>
      <w:proofErr w:type="spellStart"/>
      <w:r w:rsidRPr="00442383">
        <w:rPr>
          <w:rFonts w:ascii="Cambria" w:eastAsia="Times New Roman" w:hAnsi="Cambria" w:cs="Arial"/>
          <w:color w:val="000000"/>
          <w:sz w:val="24"/>
          <w:szCs w:val="24"/>
        </w:rPr>
        <w:t>objavljivanja</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odnosno</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dostavljanja</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tenderske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dokumentacije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ili</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izmjene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i</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dopune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tenderske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dokumentacije</w:t>
      </w:r>
      <w:proofErr w:type="spellEnd"/>
      <w:r w:rsidRPr="00442383">
        <w:rPr>
          <w:rFonts w:ascii="Cambria" w:eastAsia="Times New Roman" w:hAnsi="Cambria" w:cs="Arial"/>
          <w:color w:val="000000"/>
          <w:sz w:val="24"/>
          <w:szCs w:val="24"/>
        </w:rPr>
        <w:t xml:space="preserve">, a u </w:t>
      </w:r>
      <w:proofErr w:type="spellStart"/>
      <w:r w:rsidRPr="00442383">
        <w:rPr>
          <w:rFonts w:ascii="Cambria" w:eastAsia="Times New Roman" w:hAnsi="Cambria" w:cs="Arial"/>
          <w:color w:val="000000"/>
          <w:sz w:val="24"/>
          <w:szCs w:val="24"/>
        </w:rPr>
        <w:t>slučaju</w:t>
      </w:r>
      <w:proofErr w:type="spellEnd"/>
      <w:r w:rsidRPr="00442383">
        <w:rPr>
          <w:rFonts w:ascii="Cambria" w:eastAsia="Times New Roman" w:hAnsi="Cambria" w:cs="Arial"/>
          <w:color w:val="000000"/>
          <w:sz w:val="24"/>
          <w:szCs w:val="24"/>
        </w:rPr>
        <w:t xml:space="preserve"> da je </w:t>
      </w:r>
      <w:proofErr w:type="spellStart"/>
      <w:r w:rsidRPr="00442383">
        <w:rPr>
          <w:rFonts w:ascii="Cambria" w:eastAsia="Times New Roman" w:hAnsi="Cambria" w:cs="Arial"/>
          <w:color w:val="000000"/>
          <w:sz w:val="24"/>
          <w:szCs w:val="24"/>
        </w:rPr>
        <w:t>posljednji</w:t>
      </w:r>
      <w:proofErr w:type="spellEnd"/>
      <w:r w:rsidRPr="00442383">
        <w:rPr>
          <w:rFonts w:ascii="Cambria" w:eastAsia="Times New Roman" w:hAnsi="Cambria" w:cs="Arial"/>
          <w:color w:val="000000"/>
          <w:sz w:val="24"/>
          <w:szCs w:val="24"/>
        </w:rPr>
        <w:t xml:space="preserve"> dan </w:t>
      </w:r>
      <w:proofErr w:type="spellStart"/>
      <w:r w:rsidRPr="00442383">
        <w:rPr>
          <w:rFonts w:ascii="Cambria" w:eastAsia="Times New Roman" w:hAnsi="Cambria" w:cs="Arial"/>
          <w:color w:val="000000"/>
          <w:sz w:val="24"/>
          <w:szCs w:val="24"/>
        </w:rPr>
        <w:t>roka</w:t>
      </w:r>
      <w:proofErr w:type="spellEnd"/>
      <w:r w:rsidRPr="00442383">
        <w:rPr>
          <w:rFonts w:ascii="Cambria" w:eastAsia="Times New Roman" w:hAnsi="Cambria" w:cs="Arial"/>
          <w:color w:val="000000"/>
          <w:sz w:val="24"/>
          <w:szCs w:val="24"/>
        </w:rPr>
        <w:t xml:space="preserve"> za </w:t>
      </w:r>
      <w:proofErr w:type="spellStart"/>
      <w:r w:rsidRPr="00442383">
        <w:rPr>
          <w:rFonts w:ascii="Cambria" w:eastAsia="Times New Roman" w:hAnsi="Cambria" w:cs="Arial"/>
          <w:color w:val="000000"/>
          <w:sz w:val="24"/>
          <w:szCs w:val="24"/>
        </w:rPr>
        <w:t>podnošenje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ponuda</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kraći</w:t>
      </w:r>
      <w:proofErr w:type="spellEnd"/>
      <w:r w:rsidRPr="00442383">
        <w:rPr>
          <w:rFonts w:ascii="Cambria" w:eastAsia="Times New Roman" w:hAnsi="Cambria" w:cs="Arial"/>
          <w:color w:val="000000"/>
          <w:sz w:val="24"/>
          <w:szCs w:val="24"/>
        </w:rPr>
        <w:t xml:space="preserve"> od 24 </w:t>
      </w:r>
      <w:proofErr w:type="spellStart"/>
      <w:r w:rsidRPr="00442383">
        <w:rPr>
          <w:rFonts w:ascii="Cambria" w:eastAsia="Times New Roman" w:hAnsi="Cambria" w:cs="Arial"/>
          <w:color w:val="000000"/>
          <w:sz w:val="24"/>
          <w:szCs w:val="24"/>
        </w:rPr>
        <w:t>časa</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smatra</w:t>
      </w:r>
      <w:proofErr w:type="spellEnd"/>
      <w:r w:rsidRPr="00442383">
        <w:rPr>
          <w:rFonts w:ascii="Cambria" w:eastAsia="Times New Roman" w:hAnsi="Cambria" w:cs="Arial"/>
          <w:color w:val="000000"/>
          <w:sz w:val="24"/>
          <w:szCs w:val="24"/>
        </w:rPr>
        <w:t xml:space="preserve"> se da </w:t>
      </w:r>
      <w:proofErr w:type="spellStart"/>
      <w:r w:rsidRPr="00442383">
        <w:rPr>
          <w:rFonts w:ascii="Cambria" w:eastAsia="Times New Roman" w:hAnsi="Cambria" w:cs="Arial"/>
          <w:color w:val="000000"/>
          <w:sz w:val="24"/>
          <w:szCs w:val="24"/>
        </w:rPr>
        <w:t>rok</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ističe</w:t>
      </w:r>
      <w:proofErr w:type="spellEnd"/>
      <w:r w:rsidRPr="00442383">
        <w:rPr>
          <w:rFonts w:ascii="Cambria" w:eastAsia="Times New Roman" w:hAnsi="Cambria" w:cs="Arial"/>
          <w:color w:val="000000"/>
          <w:sz w:val="24"/>
          <w:szCs w:val="24"/>
        </w:rPr>
        <w:t xml:space="preserve"> </w:t>
      </w:r>
      <w:proofErr w:type="spellStart"/>
      <w:r w:rsidRPr="00442383">
        <w:rPr>
          <w:rFonts w:ascii="Cambria" w:eastAsia="Times New Roman" w:hAnsi="Cambria" w:cs="Arial"/>
          <w:color w:val="000000"/>
          <w:sz w:val="24"/>
          <w:szCs w:val="24"/>
        </w:rPr>
        <w:t>istekom</w:t>
      </w:r>
      <w:proofErr w:type="spellEnd"/>
      <w:r w:rsidRPr="00442383">
        <w:rPr>
          <w:rFonts w:ascii="Cambria" w:eastAsia="Times New Roman" w:hAnsi="Cambria" w:cs="Arial"/>
          <w:color w:val="000000"/>
          <w:sz w:val="24"/>
          <w:szCs w:val="24"/>
        </w:rPr>
        <w:t xml:space="preserve"> tog dana.</w:t>
      </w:r>
    </w:p>
    <w:p w14:paraId="6DBD5CCD" w14:textId="77777777" w:rsidR="00F073EE" w:rsidRPr="00442383" w:rsidRDefault="00F073EE" w:rsidP="00F073EE">
      <w:pPr>
        <w:tabs>
          <w:tab w:val="left" w:pos="5760"/>
        </w:tabs>
        <w:spacing w:after="0" w:line="240" w:lineRule="auto"/>
        <w:jc w:val="both"/>
        <w:rPr>
          <w:rFonts w:ascii="Cambria" w:eastAsia="Times New Roman" w:hAnsi="Cambria" w:cs="Arial"/>
          <w:color w:val="000000"/>
          <w:sz w:val="24"/>
          <w:szCs w:val="24"/>
          <w:lang w:val="sr-Latn-ME"/>
        </w:rPr>
      </w:pPr>
    </w:p>
    <w:p w14:paraId="149E0D00" w14:textId="77777777" w:rsidR="00F073EE" w:rsidRPr="00442383" w:rsidRDefault="00F073EE" w:rsidP="00F073EE">
      <w:pPr>
        <w:autoSpaceDE w:val="0"/>
        <w:autoSpaceDN w:val="0"/>
        <w:adjustRightInd w:val="0"/>
        <w:spacing w:after="0" w:line="240" w:lineRule="auto"/>
        <w:ind w:firstLine="567"/>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Žalba se izjavljuje preko naručioca neposredno putem ESJN-a. Žalba koja nije podnesena na naprijed predviđeni način biće odbijena kao nedozvoljena.</w:t>
      </w:r>
    </w:p>
    <w:p w14:paraId="0E657B77" w14:textId="77777777" w:rsidR="00F073EE" w:rsidRPr="00442383" w:rsidRDefault="00F073EE" w:rsidP="00F073EE">
      <w:pPr>
        <w:autoSpaceDE w:val="0"/>
        <w:autoSpaceDN w:val="0"/>
        <w:adjustRightInd w:val="0"/>
        <w:spacing w:after="0" w:line="240" w:lineRule="auto"/>
        <w:ind w:firstLine="567"/>
        <w:jc w:val="both"/>
        <w:rPr>
          <w:rFonts w:ascii="Cambria" w:eastAsia="Times New Roman" w:hAnsi="Cambria" w:cs="Arial"/>
          <w:color w:val="000000"/>
          <w:sz w:val="24"/>
          <w:szCs w:val="24"/>
          <w:lang w:val="sr-Latn-ME"/>
        </w:rPr>
      </w:pPr>
    </w:p>
    <w:p w14:paraId="663E3C20" w14:textId="77777777" w:rsidR="00F073EE" w:rsidRPr="00442383" w:rsidRDefault="00F073EE" w:rsidP="00F073EE">
      <w:pPr>
        <w:autoSpaceDE w:val="0"/>
        <w:autoSpaceDN w:val="0"/>
        <w:adjustRightInd w:val="0"/>
        <w:spacing w:after="0" w:line="240" w:lineRule="auto"/>
        <w:ind w:firstLine="567"/>
        <w:jc w:val="both"/>
        <w:rPr>
          <w:rFonts w:ascii="Cambria" w:eastAsia="Times New Roman" w:hAnsi="Cambria" w:cs="Arial"/>
          <w:color w:val="000000"/>
          <w:sz w:val="24"/>
          <w:szCs w:val="24"/>
          <w:highlight w:val="yellow"/>
          <w:lang w:val="sr-Latn-ME"/>
        </w:rPr>
      </w:pPr>
      <w:r w:rsidRPr="00442383">
        <w:rPr>
          <w:rFonts w:ascii="Cambria" w:eastAsia="Times New Roman" w:hAnsi="Cambria" w:cs="Arial"/>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C9584CB" w14:textId="77777777" w:rsidR="00F073EE" w:rsidRPr="00442383" w:rsidRDefault="00F073EE" w:rsidP="00F073EE">
      <w:pPr>
        <w:tabs>
          <w:tab w:val="left" w:pos="5760"/>
        </w:tabs>
        <w:spacing w:after="0" w:line="240" w:lineRule="auto"/>
        <w:ind w:firstLine="567"/>
        <w:jc w:val="both"/>
        <w:rPr>
          <w:rFonts w:ascii="Cambria" w:eastAsia="Times New Roman" w:hAnsi="Cambria" w:cs="Arial"/>
          <w:color w:val="000000"/>
          <w:sz w:val="24"/>
          <w:szCs w:val="24"/>
          <w:lang w:val="sr-Latn-ME"/>
        </w:rPr>
      </w:pPr>
    </w:p>
    <w:p w14:paraId="0F14528A" w14:textId="77777777" w:rsidR="00F073EE" w:rsidRPr="00442383" w:rsidRDefault="00F073EE" w:rsidP="00F073EE">
      <w:pPr>
        <w:tabs>
          <w:tab w:val="left" w:pos="5760"/>
        </w:tabs>
        <w:spacing w:after="0" w:line="240" w:lineRule="auto"/>
        <w:ind w:firstLine="567"/>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Ukoliko je predmet nabavke podijeljen po partijama, a žalba se odnosi samo na određenu/e partiju/e, naknada se plaća u iznosu 1% od procijenjene vrijednosti javne nabavke te/tih partije/a.</w:t>
      </w:r>
    </w:p>
    <w:p w14:paraId="19AF361A" w14:textId="77777777" w:rsidR="00F073EE" w:rsidRPr="00442383" w:rsidRDefault="00F073EE" w:rsidP="00F073EE">
      <w:pPr>
        <w:tabs>
          <w:tab w:val="left" w:pos="5760"/>
        </w:tabs>
        <w:spacing w:after="0" w:line="240" w:lineRule="auto"/>
        <w:ind w:firstLine="567"/>
        <w:jc w:val="both"/>
        <w:rPr>
          <w:rFonts w:ascii="Cambria" w:eastAsia="Times New Roman" w:hAnsi="Cambria" w:cs="Arial"/>
          <w:color w:val="000000"/>
          <w:sz w:val="24"/>
          <w:szCs w:val="24"/>
          <w:lang w:val="sr-Latn-ME"/>
        </w:rPr>
      </w:pPr>
    </w:p>
    <w:p w14:paraId="71BB3F3C" w14:textId="77777777" w:rsidR="00F073EE" w:rsidRPr="00442383" w:rsidRDefault="00F073EE" w:rsidP="00F073EE">
      <w:pPr>
        <w:tabs>
          <w:tab w:val="left" w:pos="5760"/>
        </w:tabs>
        <w:spacing w:after="0" w:line="240" w:lineRule="auto"/>
        <w:ind w:firstLine="567"/>
        <w:jc w:val="both"/>
        <w:rPr>
          <w:rFonts w:ascii="Cambria" w:eastAsia="Times New Roman" w:hAnsi="Cambria" w:cs="Arial"/>
          <w:color w:val="000000"/>
          <w:sz w:val="24"/>
          <w:szCs w:val="24"/>
          <w:lang w:val="sr-Latn-ME"/>
        </w:rPr>
      </w:pPr>
      <w:r w:rsidRPr="00442383">
        <w:rPr>
          <w:rFonts w:ascii="Cambria" w:eastAsia="Times New Roman" w:hAnsi="Cambria" w:cs="Arial"/>
          <w:color w:val="000000"/>
          <w:sz w:val="24"/>
          <w:szCs w:val="24"/>
          <w:lang w:val="sr-Latn-ME"/>
        </w:rPr>
        <w:t xml:space="preserve">Instrukcije za plaćanje naknade za vođenje postupka od strane žalilaca iz inostranstva nalaze se na internet stranici Komisije za zaštitu prava nabavki </w:t>
      </w:r>
      <w:hyperlink r:id="rId8" w:history="1">
        <w:r w:rsidRPr="00442383">
          <w:rPr>
            <w:rFonts w:ascii="Cambria" w:eastAsia="Times New Roman" w:hAnsi="Cambria" w:cs="Arial"/>
            <w:color w:val="0000FF"/>
            <w:sz w:val="24"/>
            <w:szCs w:val="24"/>
            <w:u w:val="single"/>
            <w:lang w:val="sr-Latn-ME"/>
          </w:rPr>
          <w:t>http://www.kontrola-nabavki.me/</w:t>
        </w:r>
      </w:hyperlink>
      <w:r w:rsidRPr="00442383">
        <w:rPr>
          <w:rFonts w:ascii="Cambria" w:eastAsia="Times New Roman" w:hAnsi="Cambria" w:cs="Arial"/>
          <w:color w:val="000000"/>
          <w:sz w:val="24"/>
          <w:szCs w:val="24"/>
          <w:lang w:val="sr-Latn-ME"/>
        </w:rPr>
        <w:t>.“.</w:t>
      </w:r>
    </w:p>
    <w:p w14:paraId="3775DF0D" w14:textId="77777777" w:rsidR="00F073EE" w:rsidRPr="00442383" w:rsidRDefault="00F073EE" w:rsidP="00F073EE">
      <w:pPr>
        <w:tabs>
          <w:tab w:val="left" w:pos="5760"/>
        </w:tabs>
        <w:spacing w:after="0" w:line="240" w:lineRule="auto"/>
        <w:ind w:firstLine="567"/>
        <w:jc w:val="both"/>
        <w:rPr>
          <w:rFonts w:ascii="Cambria" w:eastAsia="Times New Roman" w:hAnsi="Cambria" w:cs="Arial"/>
          <w:color w:val="000000"/>
          <w:sz w:val="24"/>
          <w:szCs w:val="24"/>
          <w:lang w:val="sr-Latn-ME"/>
        </w:rPr>
      </w:pPr>
    </w:p>
    <w:p w14:paraId="3FFAD21C" w14:textId="77777777" w:rsidR="00F073EE" w:rsidRPr="00442383" w:rsidRDefault="00F073EE" w:rsidP="00F073EE">
      <w:pPr>
        <w:tabs>
          <w:tab w:val="left" w:pos="5760"/>
        </w:tabs>
        <w:spacing w:after="0" w:line="240" w:lineRule="auto"/>
        <w:ind w:firstLine="567"/>
        <w:jc w:val="both"/>
        <w:rPr>
          <w:rFonts w:ascii="Cambria" w:eastAsia="Times New Roman" w:hAnsi="Cambria" w:cs="Arial"/>
          <w:color w:val="000000"/>
          <w:sz w:val="24"/>
          <w:szCs w:val="24"/>
          <w:lang w:val="sr-Latn-ME"/>
        </w:rPr>
      </w:pPr>
    </w:p>
    <w:p w14:paraId="145B5497" w14:textId="77777777" w:rsidR="00F073EE" w:rsidRPr="00442383" w:rsidRDefault="00F073EE" w:rsidP="00F073EE">
      <w:pPr>
        <w:tabs>
          <w:tab w:val="left" w:pos="5760"/>
        </w:tabs>
        <w:spacing w:after="0" w:line="240" w:lineRule="auto"/>
        <w:ind w:firstLine="567"/>
        <w:jc w:val="both"/>
        <w:rPr>
          <w:rFonts w:ascii="Cambria" w:eastAsia="Times New Roman" w:hAnsi="Cambria" w:cs="Arial"/>
          <w:color w:val="000000"/>
          <w:sz w:val="24"/>
          <w:szCs w:val="24"/>
          <w:lang w:val="sr-Latn-ME"/>
        </w:rPr>
      </w:pPr>
    </w:p>
    <w:p w14:paraId="0EC8E539" w14:textId="77777777" w:rsidR="00F073EE" w:rsidRPr="00442383" w:rsidRDefault="00F073EE" w:rsidP="00F073EE">
      <w:pPr>
        <w:tabs>
          <w:tab w:val="left" w:pos="5760"/>
        </w:tabs>
        <w:spacing w:after="0" w:line="240" w:lineRule="auto"/>
        <w:ind w:firstLine="567"/>
        <w:jc w:val="both"/>
        <w:rPr>
          <w:rFonts w:ascii="Cambria" w:eastAsia="Times New Roman" w:hAnsi="Cambria" w:cs="Arial"/>
          <w:color w:val="000000"/>
          <w:sz w:val="24"/>
          <w:szCs w:val="24"/>
          <w:lang w:val="sr-Latn-ME"/>
        </w:rPr>
      </w:pPr>
    </w:p>
    <w:p w14:paraId="67965620" w14:textId="77777777" w:rsidR="00BB1137" w:rsidRPr="00442383" w:rsidRDefault="00BB1137">
      <w:pPr>
        <w:rPr>
          <w:rFonts w:ascii="Cambria" w:hAnsi="Cambria"/>
        </w:rPr>
      </w:pPr>
    </w:p>
    <w:sectPr w:rsidR="00BB1137" w:rsidRPr="0044238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3E335" w14:textId="77777777" w:rsidR="00A32999" w:rsidRDefault="00A32999" w:rsidP="00F073EE">
      <w:pPr>
        <w:spacing w:after="0" w:line="240" w:lineRule="auto"/>
      </w:pPr>
      <w:r>
        <w:separator/>
      </w:r>
    </w:p>
  </w:endnote>
  <w:endnote w:type="continuationSeparator" w:id="0">
    <w:p w14:paraId="34E82210" w14:textId="77777777" w:rsidR="00A32999" w:rsidRDefault="00A32999" w:rsidP="00F0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CBE3C" w14:textId="77777777" w:rsidR="007E196B" w:rsidRDefault="007E196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61AF723" w14:textId="77777777" w:rsidR="007E196B" w:rsidRDefault="007E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1D21C" w14:textId="77777777" w:rsidR="00A32999" w:rsidRDefault="00A32999" w:rsidP="00F073EE">
      <w:pPr>
        <w:spacing w:after="0" w:line="240" w:lineRule="auto"/>
      </w:pPr>
      <w:r>
        <w:separator/>
      </w:r>
    </w:p>
  </w:footnote>
  <w:footnote w:type="continuationSeparator" w:id="0">
    <w:p w14:paraId="542EC313" w14:textId="77777777" w:rsidR="00A32999" w:rsidRDefault="00A32999" w:rsidP="00F073EE">
      <w:pPr>
        <w:spacing w:after="0" w:line="240" w:lineRule="auto"/>
      </w:pPr>
      <w:r>
        <w:continuationSeparator/>
      </w:r>
    </w:p>
  </w:footnote>
  <w:footnote w:id="1">
    <w:p w14:paraId="2B02B935" w14:textId="77777777" w:rsidR="007E196B" w:rsidRPr="007F2BA0" w:rsidRDefault="007E196B" w:rsidP="00F073E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14:paraId="2287F5E8" w14:textId="77777777" w:rsidR="007E196B" w:rsidRPr="007F2BA0" w:rsidRDefault="007E196B" w:rsidP="00F073E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54F17BFA" w14:textId="77777777" w:rsidR="007E196B" w:rsidRPr="007F2BA0" w:rsidRDefault="007E196B" w:rsidP="00F073E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14:paraId="4F2E1696" w14:textId="77777777" w:rsidR="007E196B" w:rsidRPr="007F2BA0" w:rsidRDefault="007E196B" w:rsidP="00F073E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3625607E" w14:textId="77777777" w:rsidR="007E196B" w:rsidRPr="00367536" w:rsidRDefault="007E196B" w:rsidP="00F073E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14:paraId="52F3A01B" w14:textId="77777777" w:rsidR="007E196B" w:rsidRPr="007F2BA0" w:rsidRDefault="007E196B" w:rsidP="00F073E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14:paraId="67521FF2" w14:textId="77777777" w:rsidR="007E196B" w:rsidRPr="0083641C" w:rsidRDefault="007E196B" w:rsidP="00F073E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14:paraId="28D7FFBE" w14:textId="77777777" w:rsidR="007E196B" w:rsidRPr="007F2BA0" w:rsidRDefault="007E196B" w:rsidP="00F073EE">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9">
    <w:p w14:paraId="601DEBAB" w14:textId="77777777" w:rsidR="007E196B" w:rsidRPr="007F2BA0" w:rsidRDefault="007E196B" w:rsidP="00F073EE">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za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10">
    <w:p w14:paraId="76E6F608" w14:textId="77777777" w:rsidR="007E196B" w:rsidRPr="002E211C" w:rsidRDefault="007E196B" w:rsidP="00F073EE">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 w:id="11">
    <w:p w14:paraId="3820B5B1" w14:textId="77777777" w:rsidR="007E196B" w:rsidRDefault="007E196B" w:rsidP="0066641E">
      <w:pPr>
        <w:jc w:val="both"/>
        <w:rPr>
          <w:rFonts w:ascii="Arial" w:hAnsi="Arial" w:cs="Arial"/>
          <w:color w:val="000000"/>
          <w:sz w:val="16"/>
          <w:szCs w:val="16"/>
        </w:rPr>
      </w:pPr>
      <w:r>
        <w:rPr>
          <w:rStyle w:val="FootnoteReference"/>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 xml:space="preserve">U </w:t>
      </w:r>
      <w:proofErr w:type="spellStart"/>
      <w:r>
        <w:rPr>
          <w:rFonts w:ascii="Arial" w:hAnsi="Arial" w:cs="Arial"/>
          <w:color w:val="000000"/>
          <w:sz w:val="16"/>
          <w:szCs w:val="16"/>
        </w:rPr>
        <w:t>ovom</w:t>
      </w:r>
      <w:proofErr w:type="spellEnd"/>
      <w:r>
        <w:rPr>
          <w:rFonts w:ascii="Arial" w:hAnsi="Arial" w:cs="Arial"/>
          <w:color w:val="000000"/>
          <w:sz w:val="16"/>
          <w:szCs w:val="16"/>
        </w:rPr>
        <w:t xml:space="preserve"> </w:t>
      </w:r>
      <w:proofErr w:type="spellStart"/>
      <w:r>
        <w:rPr>
          <w:rFonts w:ascii="Arial" w:hAnsi="Arial" w:cs="Arial"/>
          <w:color w:val="000000"/>
          <w:sz w:val="16"/>
          <w:szCs w:val="16"/>
        </w:rPr>
        <w:t>dijelu</w:t>
      </w:r>
      <w:proofErr w:type="spellEnd"/>
      <w:r>
        <w:rPr>
          <w:rFonts w:ascii="Arial" w:hAnsi="Arial" w:cs="Arial"/>
          <w:color w:val="000000"/>
          <w:sz w:val="16"/>
          <w:szCs w:val="16"/>
        </w:rPr>
        <w:t xml:space="preserve"> </w:t>
      </w:r>
      <w:proofErr w:type="spellStart"/>
      <w:r>
        <w:rPr>
          <w:rFonts w:ascii="Arial" w:hAnsi="Arial" w:cs="Arial"/>
          <w:color w:val="000000"/>
          <w:sz w:val="16"/>
          <w:szCs w:val="16"/>
        </w:rPr>
        <w:t>moguće</w:t>
      </w:r>
      <w:proofErr w:type="spellEnd"/>
      <w:r>
        <w:rPr>
          <w:rFonts w:ascii="Arial" w:hAnsi="Arial" w:cs="Arial"/>
          <w:color w:val="000000"/>
          <w:sz w:val="16"/>
          <w:szCs w:val="16"/>
        </w:rPr>
        <w:t xml:space="preserve"> je </w:t>
      </w:r>
      <w:proofErr w:type="spellStart"/>
      <w:r>
        <w:rPr>
          <w:rFonts w:ascii="Arial" w:hAnsi="Arial" w:cs="Arial"/>
          <w:color w:val="000000"/>
          <w:sz w:val="16"/>
          <w:szCs w:val="16"/>
        </w:rPr>
        <w:t>i</w:t>
      </w:r>
      <w:proofErr w:type="spellEnd"/>
      <w:r>
        <w:rPr>
          <w:rFonts w:ascii="Arial" w:hAnsi="Arial" w:cs="Arial"/>
          <w:color w:val="000000"/>
          <w:sz w:val="16"/>
          <w:szCs w:val="16"/>
        </w:rPr>
        <w:t xml:space="preserve"> </w:t>
      </w:r>
      <w:proofErr w:type="spellStart"/>
      <w:r>
        <w:rPr>
          <w:rFonts w:ascii="Arial" w:hAnsi="Arial" w:cs="Arial"/>
          <w:color w:val="000000"/>
          <w:sz w:val="16"/>
          <w:szCs w:val="16"/>
        </w:rPr>
        <w:t>predvidjeti</w:t>
      </w:r>
      <w:proofErr w:type="spellEnd"/>
      <w:r>
        <w:rPr>
          <w:rFonts w:ascii="Arial" w:hAnsi="Arial" w:cs="Arial"/>
          <w:color w:val="000000"/>
          <w:sz w:val="16"/>
          <w:szCs w:val="16"/>
        </w:rPr>
        <w:t xml:space="preserve"> </w:t>
      </w:r>
      <w:proofErr w:type="spellStart"/>
      <w:r>
        <w:rPr>
          <w:rFonts w:ascii="Arial" w:hAnsi="Arial" w:cs="Arial"/>
          <w:color w:val="000000"/>
          <w:sz w:val="16"/>
          <w:szCs w:val="16"/>
        </w:rPr>
        <w:t>raskid</w:t>
      </w:r>
      <w:proofErr w:type="spellEnd"/>
      <w:r>
        <w:rPr>
          <w:rFonts w:ascii="Arial" w:hAnsi="Arial" w:cs="Arial"/>
          <w:color w:val="000000"/>
          <w:sz w:val="16"/>
          <w:szCs w:val="16"/>
        </w:rPr>
        <w:t xml:space="preserve"> </w:t>
      </w:r>
      <w:proofErr w:type="spellStart"/>
      <w:r>
        <w:rPr>
          <w:rFonts w:ascii="Arial" w:hAnsi="Arial" w:cs="Arial"/>
          <w:color w:val="000000"/>
          <w:sz w:val="16"/>
          <w:szCs w:val="16"/>
        </w:rPr>
        <w:t>ugovora</w:t>
      </w:r>
      <w:proofErr w:type="spellEnd"/>
      <w:r>
        <w:rPr>
          <w:rFonts w:ascii="Arial" w:hAnsi="Arial" w:cs="Arial"/>
          <w:color w:val="000000"/>
          <w:sz w:val="16"/>
          <w:szCs w:val="16"/>
        </w:rPr>
        <w:t xml:space="preserve">, </w:t>
      </w:r>
      <w:proofErr w:type="spellStart"/>
      <w:r>
        <w:rPr>
          <w:rFonts w:ascii="Arial" w:hAnsi="Arial" w:cs="Arial"/>
          <w:color w:val="000000"/>
          <w:sz w:val="16"/>
          <w:szCs w:val="16"/>
        </w:rPr>
        <w:t>ugovorne</w:t>
      </w:r>
      <w:proofErr w:type="spellEnd"/>
      <w:r>
        <w:rPr>
          <w:rFonts w:ascii="Arial" w:hAnsi="Arial" w:cs="Arial"/>
          <w:color w:val="000000"/>
          <w:sz w:val="16"/>
          <w:szCs w:val="16"/>
        </w:rPr>
        <w:t xml:space="preserve"> </w:t>
      </w:r>
      <w:proofErr w:type="spellStart"/>
      <w:r>
        <w:rPr>
          <w:rFonts w:ascii="Arial" w:hAnsi="Arial" w:cs="Arial"/>
          <w:color w:val="000000"/>
          <w:sz w:val="16"/>
          <w:szCs w:val="16"/>
        </w:rPr>
        <w:t>kazne</w:t>
      </w:r>
      <w:proofErr w:type="spellEnd"/>
      <w:r>
        <w:rPr>
          <w:rFonts w:ascii="Arial" w:hAnsi="Arial" w:cs="Arial"/>
          <w:color w:val="000000"/>
          <w:sz w:val="16"/>
          <w:szCs w:val="16"/>
        </w:rPr>
        <w:t xml:space="preserve"> </w:t>
      </w:r>
      <w:proofErr w:type="spellStart"/>
      <w:r>
        <w:rPr>
          <w:rFonts w:ascii="Arial" w:hAnsi="Arial" w:cs="Arial"/>
          <w:color w:val="000000"/>
          <w:sz w:val="16"/>
          <w:szCs w:val="16"/>
        </w:rPr>
        <w:t>i</w:t>
      </w:r>
      <w:proofErr w:type="spellEnd"/>
      <w:r>
        <w:rPr>
          <w:rFonts w:ascii="Arial" w:hAnsi="Arial" w:cs="Arial"/>
          <w:color w:val="000000"/>
          <w:sz w:val="16"/>
          <w:szCs w:val="16"/>
        </w:rPr>
        <w:t xml:space="preserve"> </w:t>
      </w:r>
      <w:proofErr w:type="spellStart"/>
      <w:r>
        <w:rPr>
          <w:rFonts w:ascii="Arial" w:hAnsi="Arial" w:cs="Arial"/>
          <w:color w:val="000000"/>
          <w:sz w:val="16"/>
          <w:szCs w:val="16"/>
        </w:rPr>
        <w:t>ostale</w:t>
      </w:r>
      <w:proofErr w:type="spellEnd"/>
      <w:r>
        <w:rPr>
          <w:rFonts w:ascii="Arial" w:hAnsi="Arial" w:cs="Arial"/>
          <w:color w:val="000000"/>
          <w:sz w:val="16"/>
          <w:szCs w:val="16"/>
        </w:rPr>
        <w:t xml:space="preserve"> </w:t>
      </w:r>
      <w:proofErr w:type="spellStart"/>
      <w:r>
        <w:rPr>
          <w:rFonts w:ascii="Arial" w:hAnsi="Arial" w:cs="Arial"/>
          <w:color w:val="000000"/>
          <w:sz w:val="16"/>
          <w:szCs w:val="16"/>
        </w:rPr>
        <w:t>elemente</w:t>
      </w:r>
      <w:proofErr w:type="spellEnd"/>
      <w:r>
        <w:rPr>
          <w:rFonts w:ascii="Arial" w:hAnsi="Arial" w:cs="Arial"/>
          <w:color w:val="000000"/>
          <w:sz w:val="16"/>
          <w:szCs w:val="16"/>
        </w:rPr>
        <w:t xml:space="preserve"> </w:t>
      </w:r>
      <w:proofErr w:type="spellStart"/>
      <w:r>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F94916"/>
    <w:multiLevelType w:val="hybridMultilevel"/>
    <w:tmpl w:val="670A5A98"/>
    <w:lvl w:ilvl="0" w:tplc="F938A182">
      <w:start w:val="5"/>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415F57"/>
    <w:multiLevelType w:val="hybridMultilevel"/>
    <w:tmpl w:val="9718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9778B"/>
    <w:multiLevelType w:val="hybridMultilevel"/>
    <w:tmpl w:val="DB4CB662"/>
    <w:lvl w:ilvl="0" w:tplc="82242BEC">
      <w:start w:val="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15:restartNumberingAfterBreak="0">
    <w:nsid w:val="6764291E"/>
    <w:multiLevelType w:val="hybridMultilevel"/>
    <w:tmpl w:val="7EE6B816"/>
    <w:lvl w:ilvl="0" w:tplc="9ECEF3B0">
      <w:start w:val="1"/>
      <w:numFmt w:val="decimal"/>
      <w:lvlText w:val="%1."/>
      <w:lvlJc w:val="left"/>
      <w:pPr>
        <w:ind w:left="90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679A43D8"/>
    <w:multiLevelType w:val="hybridMultilevel"/>
    <w:tmpl w:val="D25A5030"/>
    <w:lvl w:ilvl="0" w:tplc="3EE8966A">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1"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8"/>
  </w:num>
  <w:num w:numId="5">
    <w:abstractNumId w:val="11"/>
  </w:num>
  <w:num w:numId="6">
    <w:abstractNumId w:val="10"/>
  </w:num>
  <w:num w:numId="7">
    <w:abstractNumId w:val="6"/>
  </w:num>
  <w:num w:numId="8">
    <w:abstractNumId w:val="7"/>
  </w:num>
  <w:num w:numId="9">
    <w:abstractNumId w:val="4"/>
  </w:num>
  <w:num w:numId="10">
    <w:abstractNumId w:val="3"/>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C3"/>
    <w:rsid w:val="00021CCB"/>
    <w:rsid w:val="0002383F"/>
    <w:rsid w:val="00026251"/>
    <w:rsid w:val="00040AE0"/>
    <w:rsid w:val="00057360"/>
    <w:rsid w:val="00087542"/>
    <w:rsid w:val="000C4FB7"/>
    <w:rsid w:val="000D72D2"/>
    <w:rsid w:val="00162BE1"/>
    <w:rsid w:val="001651AF"/>
    <w:rsid w:val="00166194"/>
    <w:rsid w:val="001703A3"/>
    <w:rsid w:val="001A152E"/>
    <w:rsid w:val="001A5A9A"/>
    <w:rsid w:val="001D7F45"/>
    <w:rsid w:val="001E6DF3"/>
    <w:rsid w:val="00216277"/>
    <w:rsid w:val="00222DE1"/>
    <w:rsid w:val="002257B6"/>
    <w:rsid w:val="00233509"/>
    <w:rsid w:val="00236F49"/>
    <w:rsid w:val="0026004F"/>
    <w:rsid w:val="00264499"/>
    <w:rsid w:val="00274612"/>
    <w:rsid w:val="0028305A"/>
    <w:rsid w:val="00285E86"/>
    <w:rsid w:val="002B00A1"/>
    <w:rsid w:val="00333AC9"/>
    <w:rsid w:val="00344173"/>
    <w:rsid w:val="003479B6"/>
    <w:rsid w:val="00377E20"/>
    <w:rsid w:val="00382D00"/>
    <w:rsid w:val="00385FD9"/>
    <w:rsid w:val="003B0657"/>
    <w:rsid w:val="003B1876"/>
    <w:rsid w:val="003B3B0F"/>
    <w:rsid w:val="003C3E7D"/>
    <w:rsid w:val="003D156E"/>
    <w:rsid w:val="003F13CC"/>
    <w:rsid w:val="003F75C8"/>
    <w:rsid w:val="0040155C"/>
    <w:rsid w:val="00401D83"/>
    <w:rsid w:val="00430D2D"/>
    <w:rsid w:val="00442383"/>
    <w:rsid w:val="00444D2C"/>
    <w:rsid w:val="004840F4"/>
    <w:rsid w:val="00491144"/>
    <w:rsid w:val="004A15CB"/>
    <w:rsid w:val="004B639C"/>
    <w:rsid w:val="004D612D"/>
    <w:rsid w:val="004F0D73"/>
    <w:rsid w:val="005067CF"/>
    <w:rsid w:val="00506FF9"/>
    <w:rsid w:val="005161BB"/>
    <w:rsid w:val="00520D8E"/>
    <w:rsid w:val="005241F1"/>
    <w:rsid w:val="00527450"/>
    <w:rsid w:val="005337E3"/>
    <w:rsid w:val="0055274D"/>
    <w:rsid w:val="005B7A91"/>
    <w:rsid w:val="005B7FB8"/>
    <w:rsid w:val="00615ACF"/>
    <w:rsid w:val="00622BDF"/>
    <w:rsid w:val="00627932"/>
    <w:rsid w:val="006451CB"/>
    <w:rsid w:val="00652205"/>
    <w:rsid w:val="0066641E"/>
    <w:rsid w:val="006750D6"/>
    <w:rsid w:val="006828A6"/>
    <w:rsid w:val="006B7A3B"/>
    <w:rsid w:val="006D457D"/>
    <w:rsid w:val="00712A15"/>
    <w:rsid w:val="00720DC3"/>
    <w:rsid w:val="00732F2A"/>
    <w:rsid w:val="00792D63"/>
    <w:rsid w:val="007A7930"/>
    <w:rsid w:val="007B5ED8"/>
    <w:rsid w:val="007C2665"/>
    <w:rsid w:val="007E196B"/>
    <w:rsid w:val="00864CB9"/>
    <w:rsid w:val="008869EE"/>
    <w:rsid w:val="008874C6"/>
    <w:rsid w:val="0089179F"/>
    <w:rsid w:val="008966BD"/>
    <w:rsid w:val="008A0287"/>
    <w:rsid w:val="008A44F3"/>
    <w:rsid w:val="008B3783"/>
    <w:rsid w:val="008C786E"/>
    <w:rsid w:val="008D6055"/>
    <w:rsid w:val="008D7469"/>
    <w:rsid w:val="008E2D19"/>
    <w:rsid w:val="009015E0"/>
    <w:rsid w:val="009137E5"/>
    <w:rsid w:val="00916EAF"/>
    <w:rsid w:val="009577CF"/>
    <w:rsid w:val="0096431A"/>
    <w:rsid w:val="00985A21"/>
    <w:rsid w:val="009D5903"/>
    <w:rsid w:val="009D7E27"/>
    <w:rsid w:val="009E048F"/>
    <w:rsid w:val="00A05F05"/>
    <w:rsid w:val="00A32999"/>
    <w:rsid w:val="00A334C3"/>
    <w:rsid w:val="00A55595"/>
    <w:rsid w:val="00AC7BDC"/>
    <w:rsid w:val="00AD251E"/>
    <w:rsid w:val="00AD3264"/>
    <w:rsid w:val="00B07FD9"/>
    <w:rsid w:val="00B13FF1"/>
    <w:rsid w:val="00B428A7"/>
    <w:rsid w:val="00B676A1"/>
    <w:rsid w:val="00B80BE8"/>
    <w:rsid w:val="00B851AD"/>
    <w:rsid w:val="00B90D89"/>
    <w:rsid w:val="00BB1137"/>
    <w:rsid w:val="00BD5238"/>
    <w:rsid w:val="00BF07D8"/>
    <w:rsid w:val="00C15C8E"/>
    <w:rsid w:val="00C45F36"/>
    <w:rsid w:val="00C838E4"/>
    <w:rsid w:val="00C840AA"/>
    <w:rsid w:val="00CA668D"/>
    <w:rsid w:val="00CA792A"/>
    <w:rsid w:val="00CC76B8"/>
    <w:rsid w:val="00CD3D99"/>
    <w:rsid w:val="00D1645C"/>
    <w:rsid w:val="00D779C5"/>
    <w:rsid w:val="00D86893"/>
    <w:rsid w:val="00D934FA"/>
    <w:rsid w:val="00DA67B6"/>
    <w:rsid w:val="00DC1A99"/>
    <w:rsid w:val="00DC3912"/>
    <w:rsid w:val="00DE6AA5"/>
    <w:rsid w:val="00E3713C"/>
    <w:rsid w:val="00E46FEF"/>
    <w:rsid w:val="00E66DF7"/>
    <w:rsid w:val="00E8065D"/>
    <w:rsid w:val="00E80982"/>
    <w:rsid w:val="00E86BCE"/>
    <w:rsid w:val="00E9612A"/>
    <w:rsid w:val="00EB0782"/>
    <w:rsid w:val="00EB75CA"/>
    <w:rsid w:val="00EB76FC"/>
    <w:rsid w:val="00F073EE"/>
    <w:rsid w:val="00F30838"/>
    <w:rsid w:val="00F4555F"/>
    <w:rsid w:val="00F76585"/>
    <w:rsid w:val="00F930AE"/>
    <w:rsid w:val="00FA103E"/>
    <w:rsid w:val="00FF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8B93"/>
  <w15:chartTrackingRefBased/>
  <w15:docId w15:val="{162D6B47-203A-48B8-9130-FB558116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073E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F073EE"/>
    <w:rPr>
      <w:rFonts w:ascii="Calibri" w:eastAsia="Calibri" w:hAnsi="Calibri" w:cs="Times New Roman"/>
      <w:sz w:val="20"/>
      <w:szCs w:val="20"/>
    </w:rPr>
  </w:style>
  <w:style w:type="character" w:styleId="FootnoteReference">
    <w:name w:val="footnote reference"/>
    <w:uiPriority w:val="99"/>
    <w:unhideWhenUsed/>
    <w:rsid w:val="00F073EE"/>
    <w:rPr>
      <w:vertAlign w:val="superscript"/>
    </w:rPr>
  </w:style>
  <w:style w:type="paragraph" w:customStyle="1" w:styleId="T30X">
    <w:name w:val="T30X"/>
    <w:basedOn w:val="Normal"/>
    <w:uiPriority w:val="99"/>
    <w:rsid w:val="006D457D"/>
    <w:pPr>
      <w:autoSpaceDE w:val="0"/>
      <w:autoSpaceDN w:val="0"/>
      <w:adjustRightInd w:val="0"/>
      <w:spacing w:before="60" w:after="60" w:line="240" w:lineRule="auto"/>
      <w:ind w:firstLine="283"/>
      <w:jc w:val="both"/>
    </w:pPr>
    <w:rPr>
      <w:rFonts w:ascii="Times New Roman" w:eastAsia="Times New Roman" w:hAnsi="Times New Roman" w:cs="Times New Roman"/>
      <w:color w:val="000000"/>
    </w:rPr>
  </w:style>
  <w:style w:type="paragraph" w:styleId="Header">
    <w:name w:val="header"/>
    <w:basedOn w:val="Normal"/>
    <w:link w:val="HeaderChar"/>
    <w:uiPriority w:val="99"/>
    <w:unhideWhenUsed/>
    <w:rsid w:val="00E46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FEF"/>
  </w:style>
  <w:style w:type="paragraph" w:styleId="Footer">
    <w:name w:val="footer"/>
    <w:basedOn w:val="Normal"/>
    <w:link w:val="FooterChar"/>
    <w:uiPriority w:val="99"/>
    <w:unhideWhenUsed/>
    <w:rsid w:val="00E46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FEF"/>
  </w:style>
  <w:style w:type="paragraph" w:styleId="BalloonText">
    <w:name w:val="Balloon Text"/>
    <w:basedOn w:val="Normal"/>
    <w:link w:val="BalloonTextChar"/>
    <w:uiPriority w:val="99"/>
    <w:semiHidden/>
    <w:unhideWhenUsed/>
    <w:rsid w:val="00E46F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EF"/>
    <w:rPr>
      <w:rFonts w:ascii="Segoe UI" w:hAnsi="Segoe UI" w:cs="Segoe UI"/>
      <w:sz w:val="18"/>
      <w:szCs w:val="18"/>
    </w:rPr>
  </w:style>
  <w:style w:type="paragraph" w:styleId="ListParagraph">
    <w:name w:val="List Paragraph"/>
    <w:basedOn w:val="Normal"/>
    <w:uiPriority w:val="34"/>
    <w:qFormat/>
    <w:rsid w:val="00F30838"/>
    <w:pPr>
      <w:ind w:left="720"/>
      <w:contextualSpacing/>
    </w:pPr>
  </w:style>
  <w:style w:type="numbering" w:customStyle="1" w:styleId="NoList1">
    <w:name w:val="No List1"/>
    <w:next w:val="NoList"/>
    <w:uiPriority w:val="99"/>
    <w:semiHidden/>
    <w:unhideWhenUsed/>
    <w:rsid w:val="0028305A"/>
  </w:style>
  <w:style w:type="table" w:styleId="TableGrid">
    <w:name w:val="Table Grid"/>
    <w:basedOn w:val="TableNormal"/>
    <w:uiPriority w:val="39"/>
    <w:rsid w:val="0028305A"/>
    <w:pPr>
      <w:spacing w:after="0" w:line="240" w:lineRule="auto"/>
    </w:pPr>
    <w:rPr>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D4B40-A852-47F0-8930-29E0CAD2C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12</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Cvetkovic</dc:creator>
  <cp:keywords/>
  <dc:description/>
  <cp:lastModifiedBy>Natalija Cvetkovic</cp:lastModifiedBy>
  <cp:revision>89</cp:revision>
  <cp:lastPrinted>2023-03-07T07:17:00Z</cp:lastPrinted>
  <dcterms:created xsi:type="dcterms:W3CDTF">2023-02-21T13:02:00Z</dcterms:created>
  <dcterms:modified xsi:type="dcterms:W3CDTF">2023-07-12T11:27:00Z</dcterms:modified>
</cp:coreProperties>
</file>