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4C63" w14:textId="77777777" w:rsidR="001B3693" w:rsidRPr="00FB3907" w:rsidRDefault="001B3693" w:rsidP="001B3693">
      <w:pPr>
        <w:spacing w:after="0" w:line="240" w:lineRule="auto"/>
        <w:jc w:val="right"/>
        <w:rPr>
          <w:rFonts w:ascii="Arial" w:eastAsia="Times New Roman" w:hAnsi="Arial" w:cs="Arial"/>
          <w:b/>
          <w:color w:val="000000"/>
          <w:kern w:val="0"/>
          <w:sz w:val="24"/>
          <w:szCs w:val="24"/>
          <w14:ligatures w14:val="none"/>
        </w:rPr>
      </w:pPr>
      <w:r w:rsidRPr="00FB3907">
        <w:rPr>
          <w:rFonts w:ascii="Arial" w:eastAsia="Times New Roman" w:hAnsi="Arial" w:cs="Arial"/>
          <w:b/>
          <w:color w:val="000000"/>
          <w:kern w:val="0"/>
          <w:sz w:val="24"/>
          <w:szCs w:val="24"/>
          <w14:ligatures w14:val="none"/>
        </w:rPr>
        <w:t xml:space="preserve">OBRAZAC 1  </w:t>
      </w:r>
    </w:p>
    <w:p w14:paraId="1C216E6C"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4995F3D5" w14:textId="77777777" w:rsidR="001B3693" w:rsidRPr="00FB3907" w:rsidRDefault="001B3693" w:rsidP="001B3693">
      <w:pPr>
        <w:tabs>
          <w:tab w:val="left" w:pos="1701"/>
          <w:tab w:val="left" w:pos="4820"/>
        </w:tabs>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Vodovod I kanalizacija  d.o.o. Podgorica</w:t>
      </w:r>
    </w:p>
    <w:p w14:paraId="18B820FA" w14:textId="171A33E9" w:rsidR="001B3693" w:rsidRPr="00FB3907" w:rsidRDefault="001B3693" w:rsidP="001B3693">
      <w:pPr>
        <w:tabs>
          <w:tab w:val="left" w:pos="1701"/>
          <w:tab w:val="left" w:pos="4820"/>
        </w:tabs>
        <w:spacing w:after="0" w:line="240" w:lineRule="auto"/>
        <w:jc w:val="both"/>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14:ligatures w14:val="none"/>
        </w:rPr>
        <w:t xml:space="preserve">Broj iz evidencije postupaka javnih nabavki: </w:t>
      </w:r>
      <w:r w:rsidRPr="00FB3907">
        <w:rPr>
          <w:rFonts w:ascii="Times New Roman" w:eastAsia="Times New Roman" w:hAnsi="Times New Roman" w:cs="Times New Roman"/>
          <w:kern w:val="0"/>
          <w:sz w:val="24"/>
          <w:szCs w:val="24"/>
          <w:lang w:val="sr-Latn-ME"/>
          <w14:ligatures w14:val="none"/>
        </w:rPr>
        <w:t>1</w:t>
      </w:r>
      <w:r>
        <w:rPr>
          <w:rFonts w:ascii="Times New Roman" w:eastAsia="Times New Roman" w:hAnsi="Times New Roman" w:cs="Times New Roman"/>
          <w:kern w:val="0"/>
          <w:sz w:val="24"/>
          <w:szCs w:val="24"/>
          <w:lang w:val="sr-Latn-ME"/>
          <w14:ligatures w14:val="none"/>
        </w:rPr>
        <w:t>5</w:t>
      </w:r>
      <w:r w:rsidRPr="00FB3907">
        <w:rPr>
          <w:rFonts w:ascii="Times New Roman" w:eastAsia="Times New Roman" w:hAnsi="Times New Roman" w:cs="Times New Roman"/>
          <w:kern w:val="0"/>
          <w:sz w:val="24"/>
          <w:szCs w:val="24"/>
          <w:lang w:val="sr-Latn-ME"/>
          <w14:ligatures w14:val="none"/>
        </w:rPr>
        <w:t>/23</w:t>
      </w:r>
    </w:p>
    <w:p w14:paraId="6AD5CE31" w14:textId="1497ED1C"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14:ligatures w14:val="none"/>
        </w:rPr>
        <w:t>Redni broj iz Plana javnih nabavki:</w:t>
      </w:r>
      <w:r w:rsidRPr="00FB3907">
        <w:rPr>
          <w:rFonts w:ascii="Times New Roman" w:eastAsia="Times New Roman" w:hAnsi="Times New Roman" w:cs="Times New Roman"/>
          <w:color w:val="000000"/>
          <w:kern w:val="0"/>
          <w:sz w:val="24"/>
          <w:szCs w:val="24"/>
          <w:lang w:val="sr-Latn-ME"/>
          <w14:ligatures w14:val="none"/>
        </w:rPr>
        <w:t xml:space="preserve"> </w:t>
      </w:r>
      <w:r>
        <w:rPr>
          <w:rFonts w:ascii="Times New Roman" w:eastAsia="Times New Roman" w:hAnsi="Times New Roman" w:cs="Times New Roman"/>
          <w:color w:val="000000"/>
          <w:kern w:val="0"/>
          <w:sz w:val="24"/>
          <w:szCs w:val="24"/>
          <w:lang w:val="sr-Latn-ME"/>
          <w14:ligatures w14:val="none"/>
        </w:rPr>
        <w:t>3</w:t>
      </w:r>
    </w:p>
    <w:p w14:paraId="2754108F" w14:textId="7116246E" w:rsidR="001B3693" w:rsidRPr="00FB3907" w:rsidRDefault="001B3693" w:rsidP="001B3693">
      <w:pPr>
        <w:spacing w:after="0" w:line="240" w:lineRule="auto"/>
        <w:jc w:val="both"/>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Mjesto i datum: </w:t>
      </w:r>
      <w:r w:rsidR="00DA578D">
        <w:rPr>
          <w:rFonts w:ascii="Times New Roman" w:eastAsia="Times New Roman" w:hAnsi="Times New Roman" w:cs="Times New Roman"/>
          <w:color w:val="000000"/>
          <w:kern w:val="0"/>
          <w:sz w:val="24"/>
          <w:szCs w:val="24"/>
          <w:lang w:val="sr-Latn-ME"/>
          <w14:ligatures w14:val="none"/>
        </w:rPr>
        <w:t>08</w:t>
      </w:r>
      <w:r w:rsidRPr="00FB3907">
        <w:rPr>
          <w:rFonts w:ascii="Times New Roman" w:eastAsia="Times New Roman" w:hAnsi="Times New Roman" w:cs="Times New Roman"/>
          <w:color w:val="000000"/>
          <w:kern w:val="0"/>
          <w:sz w:val="24"/>
          <w:szCs w:val="24"/>
          <w:lang w:val="sr-Latn-ME"/>
          <w14:ligatures w14:val="none"/>
        </w:rPr>
        <w:t>.0</w:t>
      </w:r>
      <w:r w:rsidR="00DA578D">
        <w:rPr>
          <w:rFonts w:ascii="Times New Roman" w:eastAsia="Times New Roman" w:hAnsi="Times New Roman" w:cs="Times New Roman"/>
          <w:color w:val="000000"/>
          <w:kern w:val="0"/>
          <w:sz w:val="24"/>
          <w:szCs w:val="24"/>
          <w:lang w:val="sr-Latn-ME"/>
          <w14:ligatures w14:val="none"/>
        </w:rPr>
        <w:t>9</w:t>
      </w:r>
      <w:r w:rsidRPr="00FB3907">
        <w:rPr>
          <w:rFonts w:ascii="Times New Roman" w:eastAsia="Times New Roman" w:hAnsi="Times New Roman" w:cs="Times New Roman"/>
          <w:color w:val="000000"/>
          <w:kern w:val="0"/>
          <w:sz w:val="24"/>
          <w:szCs w:val="24"/>
          <w:lang w:val="sr-Latn-ME"/>
          <w14:ligatures w14:val="none"/>
        </w:rPr>
        <w:t>.2023</w:t>
      </w:r>
      <w:r w:rsidRPr="00FB3907">
        <w:rPr>
          <w:rFonts w:ascii="Times New Roman" w:eastAsia="Times New Roman" w:hAnsi="Times New Roman" w:cs="Times New Roman"/>
          <w:color w:val="000000"/>
          <w:kern w:val="0"/>
          <w:sz w:val="24"/>
          <w:szCs w:val="24"/>
          <w14:ligatures w14:val="none"/>
        </w:rPr>
        <w:t xml:space="preserve"> godine</w:t>
      </w:r>
    </w:p>
    <w:p w14:paraId="5F0C0102"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p>
    <w:p w14:paraId="6A8F995E"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p>
    <w:p w14:paraId="21FB9DB7" w14:textId="77777777" w:rsidR="001B3693" w:rsidRPr="00FB3907" w:rsidRDefault="001B3693" w:rsidP="001B3693">
      <w:pPr>
        <w:tabs>
          <w:tab w:val="left" w:pos="1276"/>
          <w:tab w:val="left" w:pos="3261"/>
        </w:tabs>
        <w:spacing w:after="0" w:line="240" w:lineRule="auto"/>
        <w:jc w:val="both"/>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kern w:val="0"/>
          <w:sz w:val="24"/>
          <w:szCs w:val="24"/>
          <w14:ligatures w14:val="none"/>
        </w:rPr>
        <w:t>Na osnovu člana 93 stav 1 Zakona o javnim nabavkama („Službeni list CG“, br. 074/19</w:t>
      </w:r>
      <w:r w:rsidRPr="00FB3907">
        <w:rPr>
          <w:rFonts w:ascii="Times New Roman" w:eastAsia="Times New Roman" w:hAnsi="Times New Roman" w:cs="Times New Roman"/>
          <w:kern w:val="0"/>
          <w:sz w:val="24"/>
          <w:szCs w:val="24"/>
          <w:lang w:val="sr-Latn-ME"/>
          <w14:ligatures w14:val="none"/>
        </w:rPr>
        <w:t xml:space="preserve">, 3/23), </w:t>
      </w:r>
      <w:r w:rsidRPr="00FB3907">
        <w:rPr>
          <w:rFonts w:ascii="Times New Roman" w:eastAsia="Times New Roman" w:hAnsi="Times New Roman" w:cs="Times New Roman"/>
          <w:kern w:val="0"/>
          <w:sz w:val="24"/>
          <w:szCs w:val="24"/>
          <w14:ligatures w14:val="none"/>
        </w:rPr>
        <w:t>Vodovod i kanalizacija d.o.o. Podgorica objavljuje</w:t>
      </w:r>
      <w:r w:rsidRPr="00FB3907">
        <w:rPr>
          <w:rFonts w:ascii="Times New Roman" w:eastAsia="Times New Roman" w:hAnsi="Times New Roman" w:cs="Times New Roman"/>
          <w:b/>
          <w:bCs/>
          <w:color w:val="000000"/>
          <w:kern w:val="0"/>
          <w:sz w:val="24"/>
          <w:szCs w:val="24"/>
          <w14:ligatures w14:val="none"/>
        </w:rPr>
        <w:t xml:space="preserve">        </w:t>
      </w:r>
    </w:p>
    <w:p w14:paraId="4CDE44E7" w14:textId="77777777" w:rsidR="001B3693" w:rsidRPr="00FB3907" w:rsidRDefault="001B3693" w:rsidP="001B3693">
      <w:pPr>
        <w:tabs>
          <w:tab w:val="left" w:pos="1276"/>
          <w:tab w:val="left" w:pos="3261"/>
        </w:tabs>
        <w:spacing w:after="0" w:line="240" w:lineRule="auto"/>
        <w:jc w:val="both"/>
        <w:rPr>
          <w:rFonts w:ascii="Times New Roman" w:eastAsia="Times New Roman" w:hAnsi="Times New Roman" w:cs="Times New Roman"/>
          <w:b/>
          <w:bCs/>
          <w:color w:val="000000"/>
          <w:kern w:val="0"/>
          <w:sz w:val="24"/>
          <w:szCs w:val="24"/>
          <w14:ligatures w14:val="none"/>
        </w:rPr>
      </w:pPr>
    </w:p>
    <w:p w14:paraId="06064071" w14:textId="77777777" w:rsidR="001B3693" w:rsidRPr="00FB3907" w:rsidRDefault="001B3693" w:rsidP="001B3693">
      <w:pPr>
        <w:tabs>
          <w:tab w:val="left" w:pos="1276"/>
          <w:tab w:val="left" w:pos="3261"/>
        </w:tabs>
        <w:spacing w:after="0" w:line="240" w:lineRule="auto"/>
        <w:jc w:val="both"/>
        <w:rPr>
          <w:rFonts w:ascii="Times New Roman" w:eastAsia="Times New Roman" w:hAnsi="Times New Roman" w:cs="Times New Roman"/>
          <w:b/>
          <w:bCs/>
          <w:color w:val="000000"/>
          <w:kern w:val="0"/>
          <w:sz w:val="24"/>
          <w:szCs w:val="24"/>
          <w14:ligatures w14:val="none"/>
        </w:rPr>
      </w:pPr>
    </w:p>
    <w:p w14:paraId="38E2DF75" w14:textId="77777777" w:rsidR="001B3693" w:rsidRPr="00FB3907" w:rsidRDefault="001B3693" w:rsidP="001B3693">
      <w:pPr>
        <w:tabs>
          <w:tab w:val="left" w:pos="1276"/>
          <w:tab w:val="left" w:pos="3261"/>
        </w:tabs>
        <w:spacing w:after="0" w:line="240" w:lineRule="auto"/>
        <w:jc w:val="both"/>
        <w:rPr>
          <w:rFonts w:ascii="Times New Roman" w:eastAsia="Times New Roman" w:hAnsi="Times New Roman" w:cs="Times New Roman"/>
          <w:b/>
          <w:bCs/>
          <w:color w:val="000000"/>
          <w:kern w:val="0"/>
          <w:sz w:val="24"/>
          <w:szCs w:val="24"/>
          <w14:ligatures w14:val="none"/>
        </w:rPr>
      </w:pPr>
    </w:p>
    <w:p w14:paraId="72A34C04" w14:textId="77777777" w:rsidR="001B3693" w:rsidRPr="00FB3907" w:rsidRDefault="001B3693" w:rsidP="001B3693">
      <w:pPr>
        <w:tabs>
          <w:tab w:val="left" w:pos="1276"/>
          <w:tab w:val="left" w:pos="3261"/>
        </w:tabs>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b/>
          <w:bCs/>
          <w:color w:val="000000"/>
          <w:kern w:val="0"/>
          <w:sz w:val="24"/>
          <w:szCs w:val="24"/>
          <w14:ligatures w14:val="none"/>
        </w:rPr>
        <w:t xml:space="preserve">                                          </w:t>
      </w:r>
      <w:r w:rsidRPr="00FB3907">
        <w:rPr>
          <w:rFonts w:ascii="Times New Roman" w:eastAsia="Times New Roman" w:hAnsi="Times New Roman" w:cs="Times New Roman"/>
          <w:b/>
          <w:bCs/>
          <w:color w:val="000000"/>
          <w:kern w:val="0"/>
          <w:sz w:val="24"/>
          <w:szCs w:val="24"/>
          <w14:ligatures w14:val="none"/>
        </w:rPr>
        <w:tab/>
      </w:r>
      <w:r w:rsidRPr="00FB3907">
        <w:rPr>
          <w:rFonts w:ascii="Times New Roman" w:eastAsia="Times New Roman" w:hAnsi="Times New Roman" w:cs="Times New Roman"/>
          <w:bCs/>
          <w:color w:val="000000"/>
          <w:kern w:val="0"/>
          <w:sz w:val="24"/>
          <w:szCs w:val="24"/>
          <w14:ligatures w14:val="none"/>
        </w:rPr>
        <w:t xml:space="preserve">                                                      </w:t>
      </w:r>
    </w:p>
    <w:p w14:paraId="7DA81E59" w14:textId="77777777" w:rsidR="001B3693" w:rsidRPr="00FB3907" w:rsidRDefault="001B3693" w:rsidP="001B3693">
      <w:pPr>
        <w:keepNext/>
        <w:spacing w:after="0" w:line="240" w:lineRule="auto"/>
        <w:jc w:val="center"/>
        <w:outlineLvl w:val="0"/>
        <w:rPr>
          <w:rFonts w:ascii="Times New Roman" w:eastAsia="Times New Roman" w:hAnsi="Times New Roman" w:cs="Times New Roman"/>
          <w:b/>
          <w:bCs/>
          <w:color w:val="000000"/>
          <w:kern w:val="0"/>
          <w:sz w:val="24"/>
          <w:szCs w:val="24"/>
          <w14:ligatures w14:val="none"/>
        </w:rPr>
      </w:pPr>
    </w:p>
    <w:p w14:paraId="35A147ED" w14:textId="77777777" w:rsidR="001B3693" w:rsidRPr="00FB3907" w:rsidRDefault="001B3693" w:rsidP="001B3693">
      <w:pPr>
        <w:spacing w:after="0" w:line="240" w:lineRule="auto"/>
        <w:jc w:val="center"/>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b/>
          <w:bCs/>
          <w:color w:val="000000"/>
          <w:kern w:val="0"/>
          <w:sz w:val="24"/>
          <w:szCs w:val="24"/>
          <w14:ligatures w14:val="none"/>
        </w:rPr>
        <w:t>TENDERSKU DOKUMENTACIJU</w:t>
      </w:r>
    </w:p>
    <w:p w14:paraId="075111DD" w14:textId="77777777" w:rsidR="001B3693" w:rsidRDefault="001B3693" w:rsidP="001B3693">
      <w:pPr>
        <w:spacing w:after="0" w:line="240" w:lineRule="auto"/>
        <w:jc w:val="center"/>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b/>
          <w:bCs/>
          <w:color w:val="000000"/>
          <w:kern w:val="0"/>
          <w:sz w:val="24"/>
          <w:szCs w:val="24"/>
          <w14:ligatures w14:val="none"/>
        </w:rPr>
        <w:t>ZA OTVORENI POSTUPAK JAVNE NABAVKE</w:t>
      </w:r>
    </w:p>
    <w:p w14:paraId="4C26F8B1" w14:textId="77777777" w:rsidR="001B3693" w:rsidRPr="00FB3907" w:rsidRDefault="001B3693" w:rsidP="001B3693">
      <w:pPr>
        <w:spacing w:after="0" w:line="240" w:lineRule="auto"/>
        <w:jc w:val="center"/>
        <w:rPr>
          <w:rFonts w:ascii="Times New Roman" w:eastAsia="Times New Roman" w:hAnsi="Times New Roman" w:cs="Times New Roman"/>
          <w:b/>
          <w:bCs/>
          <w:color w:val="000000"/>
          <w:kern w:val="0"/>
          <w:sz w:val="24"/>
          <w:szCs w:val="24"/>
          <w14:ligatures w14:val="none"/>
        </w:rPr>
      </w:pPr>
    </w:p>
    <w:p w14:paraId="0E1F7AFE" w14:textId="19268204" w:rsidR="001B3693" w:rsidRPr="00FB3907" w:rsidRDefault="001B3693" w:rsidP="001B3693">
      <w:pPr>
        <w:spacing w:after="200" w:line="276" w:lineRule="auto"/>
        <w:jc w:val="center"/>
        <w:rPr>
          <w:rFonts w:ascii="Times New Roman" w:eastAsia="Calibri" w:hAnsi="Times New Roman" w:cs="Times New Roman"/>
          <w:b/>
          <w:bCs/>
          <w:kern w:val="0"/>
          <w:sz w:val="24"/>
          <w:szCs w:val="24"/>
          <w14:ligatures w14:val="none"/>
        </w:rPr>
      </w:pPr>
      <w:r w:rsidRPr="00FB3907">
        <w:rPr>
          <w:rFonts w:ascii="Times New Roman" w:eastAsia="Calibri" w:hAnsi="Times New Roman" w:cs="Times New Roman"/>
          <w:b/>
          <w:bCs/>
          <w:kern w:val="0"/>
          <w:sz w:val="24"/>
          <w:szCs w:val="24"/>
          <w14:ligatures w14:val="none"/>
        </w:rPr>
        <w:t xml:space="preserve">ZA SUKCESIVNU NABAVKU </w:t>
      </w:r>
      <w:r>
        <w:rPr>
          <w:rFonts w:ascii="Times New Roman" w:eastAsia="Times New Roman" w:hAnsi="Times New Roman" w:cs="Times New Roman"/>
          <w:b/>
          <w:kern w:val="0"/>
          <w:sz w:val="24"/>
          <w:szCs w:val="24"/>
          <w:lang w:val="sr-Latn-ME"/>
          <w14:ligatures w14:val="none"/>
        </w:rPr>
        <w:t xml:space="preserve">FAZONSKIH KOMADA </w:t>
      </w:r>
      <w:r w:rsidRPr="00FB3907">
        <w:rPr>
          <w:rFonts w:ascii="Times New Roman" w:eastAsia="Times New Roman" w:hAnsi="Times New Roman" w:cs="Times New Roman"/>
          <w:b/>
          <w:kern w:val="0"/>
          <w:sz w:val="24"/>
          <w:szCs w:val="24"/>
          <w:lang w:val="it-IT"/>
          <w14:ligatures w14:val="none"/>
        </w:rPr>
        <w:t>ZA PERIOD OD GODINU DANA</w:t>
      </w:r>
    </w:p>
    <w:p w14:paraId="68BE09D5" w14:textId="77777777" w:rsidR="001B3693" w:rsidRPr="00FB3907" w:rsidRDefault="001B3693" w:rsidP="001B3693">
      <w:pPr>
        <w:spacing w:after="0" w:line="240" w:lineRule="auto"/>
        <w:jc w:val="center"/>
        <w:rPr>
          <w:rFonts w:ascii="Arial" w:eastAsia="Times New Roman" w:hAnsi="Arial" w:cs="Arial"/>
          <w:b/>
          <w:bCs/>
          <w:kern w:val="0"/>
          <w:sz w:val="24"/>
          <w:szCs w:val="24"/>
          <w:shd w:val="clear" w:color="auto" w:fill="FFFFFF"/>
          <w14:ligatures w14:val="none"/>
        </w:rPr>
      </w:pPr>
    </w:p>
    <w:p w14:paraId="5D8C2CFC" w14:textId="77777777" w:rsidR="001B3693" w:rsidRPr="00FB3907" w:rsidRDefault="001B3693" w:rsidP="001B3693">
      <w:pPr>
        <w:spacing w:after="0" w:line="240" w:lineRule="auto"/>
        <w:jc w:val="center"/>
        <w:rPr>
          <w:rFonts w:ascii="Times New Roman" w:hAnsi="Times New Roman" w:cs="Times New Roman"/>
          <w:sz w:val="24"/>
          <w:szCs w:val="24"/>
          <w:shd w:val="clear" w:color="auto" w:fill="FFFFFF"/>
        </w:rPr>
      </w:pPr>
    </w:p>
    <w:p w14:paraId="65A69C02" w14:textId="77777777" w:rsidR="001B3693" w:rsidRPr="00FB3907" w:rsidRDefault="001B3693" w:rsidP="001B3693">
      <w:pPr>
        <w:spacing w:after="0" w:line="240" w:lineRule="auto"/>
        <w:jc w:val="center"/>
        <w:rPr>
          <w:rFonts w:ascii="Times New Roman" w:eastAsia="Times New Roman" w:hAnsi="Times New Roman" w:cs="Times New Roman"/>
          <w:b/>
          <w:color w:val="000000"/>
          <w:kern w:val="0"/>
          <w:sz w:val="24"/>
          <w:szCs w:val="24"/>
          <w14:ligatures w14:val="none"/>
        </w:rPr>
      </w:pPr>
    </w:p>
    <w:p w14:paraId="43BBD81C"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Predmet nabavke se nabavlja:</w:t>
      </w:r>
    </w:p>
    <w:p w14:paraId="185E8CC8"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p>
    <w:p w14:paraId="7E4B89A1"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14:ligatures w14:val="none"/>
        </w:rPr>
        <w:sym w:font="Wingdings" w:char="00A8"/>
      </w:r>
      <w:r w:rsidRPr="00FB3907">
        <w:rPr>
          <w:rFonts w:ascii="Times New Roman" w:eastAsia="Times New Roman" w:hAnsi="Times New Roman" w:cs="Times New Roman"/>
          <w:color w:val="000000"/>
          <w:kern w:val="0"/>
          <w:sz w:val="24"/>
          <w:szCs w:val="24"/>
          <w14:ligatures w14:val="none"/>
        </w:rPr>
        <w:t xml:space="preserve"> </w:t>
      </w:r>
      <w:r w:rsidRPr="00FB3907">
        <w:rPr>
          <w:rFonts w:ascii="Times New Roman" w:eastAsia="Times New Roman" w:hAnsi="Times New Roman" w:cs="Times New Roman"/>
          <w:color w:val="000000"/>
          <w:kern w:val="0"/>
          <w:sz w:val="24"/>
          <w:szCs w:val="24"/>
          <w:lang w:val="sr-Latn-ME"/>
          <w14:ligatures w14:val="none"/>
        </w:rPr>
        <w:t>kao cjelina</w:t>
      </w:r>
    </w:p>
    <w:p w14:paraId="32EBCF70" w14:textId="77777777" w:rsidR="001B3693" w:rsidRPr="00FB3907" w:rsidRDefault="001B3693" w:rsidP="001B3693">
      <w:pPr>
        <w:spacing w:after="0" w:line="240" w:lineRule="auto"/>
        <w:rPr>
          <w:rFonts w:ascii="Times New Roman" w:eastAsia="Times New Roman" w:hAnsi="Times New Roman" w:cs="Times New Roman"/>
          <w:color w:val="000000"/>
          <w:kern w:val="0"/>
          <w:sz w:val="24"/>
          <w:szCs w:val="24"/>
          <w14:ligatures w14:val="none"/>
        </w:rPr>
      </w:pPr>
    </w:p>
    <w:p w14:paraId="1B81CF89" w14:textId="77777777" w:rsidR="001B3693" w:rsidRPr="00FB3907" w:rsidRDefault="001B3693" w:rsidP="001B3693">
      <w:pPr>
        <w:spacing w:after="0" w:line="240" w:lineRule="auto"/>
        <w:rPr>
          <w:rFonts w:ascii="Times New Roman" w:eastAsia="Times New Roman" w:hAnsi="Times New Roman" w:cs="Times New Roman"/>
          <w:color w:val="000000"/>
          <w:kern w:val="0"/>
          <w:sz w:val="24"/>
          <w:szCs w:val="24"/>
          <w14:ligatures w14:val="none"/>
        </w:rPr>
      </w:pPr>
    </w:p>
    <w:p w14:paraId="5E03780F"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4621C79E"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18F3CF05"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5C59A564"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762ADE78"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65A58612"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1A1550B6"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3EC6065F"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4DEF4373"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6EFB83EB"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4200B2DA"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2FDA1F00"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5DE4199E"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12B79B57"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28CF2363"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2D8D4B15" w14:textId="77777777" w:rsidR="001B3693" w:rsidRPr="00FB3907" w:rsidRDefault="001B3693" w:rsidP="001B3693">
      <w:pPr>
        <w:spacing w:after="0" w:line="240" w:lineRule="auto"/>
        <w:rPr>
          <w:rFonts w:ascii="Arial" w:eastAsia="Times New Roman" w:hAnsi="Arial" w:cs="Arial"/>
          <w:color w:val="000000"/>
          <w:kern w:val="0"/>
          <w:sz w:val="24"/>
          <w:szCs w:val="24"/>
          <w14:ligatures w14:val="none"/>
        </w:rPr>
      </w:pPr>
    </w:p>
    <w:p w14:paraId="20862E5C" w14:textId="77777777" w:rsidR="001B3693" w:rsidRPr="00FB3907" w:rsidRDefault="001B3693" w:rsidP="001B3693">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color w:val="000000"/>
          <w:kern w:val="0"/>
          <w:sz w:val="24"/>
          <w:szCs w:val="24"/>
          <w14:ligatures w14:val="none"/>
        </w:rPr>
      </w:pPr>
      <w:bookmarkStart w:id="0" w:name="_Toc62730553"/>
      <w:r w:rsidRPr="00FB3907">
        <w:rPr>
          <w:rFonts w:ascii="Arial" w:eastAsia="Times New Roman" w:hAnsi="Arial" w:cs="Arial"/>
          <w:b/>
          <w:color w:val="000000"/>
          <w:kern w:val="0"/>
          <w:sz w:val="24"/>
          <w:szCs w:val="24"/>
          <w14:ligatures w14:val="none"/>
        </w:rPr>
        <w:lastRenderedPageBreak/>
        <w:t>POZIV ZA NADMETANJE</w:t>
      </w:r>
      <w:r w:rsidRPr="00FB3907">
        <w:rPr>
          <w:rFonts w:ascii="Arial" w:eastAsia="Times New Roman" w:hAnsi="Arial" w:cs="Arial"/>
          <w:b/>
          <w:color w:val="000000"/>
          <w:kern w:val="0"/>
          <w:sz w:val="24"/>
          <w:szCs w:val="24"/>
          <w:vertAlign w:val="superscript"/>
          <w14:ligatures w14:val="none"/>
        </w:rPr>
        <w:footnoteReference w:id="1"/>
      </w:r>
      <w:bookmarkEnd w:id="0"/>
      <w:r w:rsidRPr="00FB3907">
        <w:rPr>
          <w:rFonts w:ascii="Arial" w:eastAsia="Times New Roman" w:hAnsi="Arial" w:cs="Arial"/>
          <w:b/>
          <w:color w:val="000000"/>
          <w:kern w:val="0"/>
          <w:sz w:val="24"/>
          <w:szCs w:val="24"/>
          <w14:ligatures w14:val="none"/>
        </w:rPr>
        <w:t xml:space="preserve"> </w:t>
      </w:r>
      <w:r w:rsidRPr="00FB3907">
        <w:rPr>
          <w:rFonts w:ascii="Arial" w:eastAsia="Times New Roman" w:hAnsi="Arial" w:cs="Arial"/>
          <w:b/>
          <w:bCs/>
          <w:color w:val="000000"/>
          <w:kern w:val="0"/>
          <w:sz w:val="24"/>
          <w:szCs w:val="24"/>
          <w14:ligatures w14:val="none"/>
        </w:rPr>
        <w:tab/>
      </w:r>
    </w:p>
    <w:p w14:paraId="56AD4F12" w14:textId="77777777" w:rsidR="001B3693" w:rsidRPr="00FB3907" w:rsidRDefault="001B3693" w:rsidP="001B3693">
      <w:pPr>
        <w:numPr>
          <w:ilvl w:val="0"/>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Podaci o naručiocu;</w:t>
      </w:r>
    </w:p>
    <w:p w14:paraId="51BF4299" w14:textId="77777777" w:rsidR="001B3693" w:rsidRPr="00FB3907" w:rsidRDefault="001B3693" w:rsidP="001B3693">
      <w:pPr>
        <w:numPr>
          <w:ilvl w:val="0"/>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Podaci o postupku i predmetu javne nabavke: </w:t>
      </w:r>
    </w:p>
    <w:p w14:paraId="316AD85A" w14:textId="77777777" w:rsidR="001B3693" w:rsidRPr="00FB3907" w:rsidRDefault="001B3693" w:rsidP="001B3693">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Vrsta postupka,</w:t>
      </w:r>
    </w:p>
    <w:p w14:paraId="6AFAB655" w14:textId="77777777" w:rsidR="001B3693" w:rsidRPr="00FB3907" w:rsidRDefault="001B3693" w:rsidP="001B3693">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Predmet javne nabavke (vrsta predmeta, naziv i opis predmeta),</w:t>
      </w:r>
    </w:p>
    <w:p w14:paraId="2F31B937" w14:textId="77777777" w:rsidR="001B3693" w:rsidRPr="00FB3907" w:rsidRDefault="001B3693" w:rsidP="001B3693">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Procijenjena vrijednost predmeta nabavke</w:t>
      </w:r>
      <w:r w:rsidRPr="00FB3907">
        <w:rPr>
          <w:rFonts w:ascii="Times New Roman" w:eastAsia="Calibri" w:hAnsi="Times New Roman" w:cs="Times New Roman"/>
          <w:color w:val="000000"/>
          <w:kern w:val="0"/>
          <w:sz w:val="24"/>
          <w:szCs w:val="24"/>
          <w:vertAlign w:val="superscript"/>
          <w14:ligatures w14:val="none"/>
        </w:rPr>
        <w:footnoteReference w:id="2"/>
      </w:r>
      <w:r w:rsidRPr="00FB3907">
        <w:rPr>
          <w:rFonts w:ascii="Times New Roman" w:eastAsia="Calibri" w:hAnsi="Times New Roman" w:cs="Times New Roman"/>
          <w:color w:val="000000"/>
          <w:kern w:val="0"/>
          <w:sz w:val="24"/>
          <w:szCs w:val="24"/>
          <w14:ligatures w14:val="none"/>
        </w:rPr>
        <w:t>,</w:t>
      </w:r>
    </w:p>
    <w:p w14:paraId="219B40D5" w14:textId="77777777" w:rsidR="001B3693" w:rsidRPr="00FB3907" w:rsidRDefault="001B3693" w:rsidP="001B3693">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Način nabavke: </w:t>
      </w:r>
    </w:p>
    <w:p w14:paraId="5C12FAA7" w14:textId="77777777" w:rsidR="001B3693" w:rsidRPr="00FB3907" w:rsidRDefault="001B3693" w:rsidP="001B3693">
      <w:pPr>
        <w:numPr>
          <w:ilvl w:val="0"/>
          <w:numId w:val="3"/>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Cjelina, po partijama,</w:t>
      </w:r>
    </w:p>
    <w:p w14:paraId="5F26B940" w14:textId="77777777" w:rsidR="001B3693" w:rsidRPr="00FB3907" w:rsidRDefault="001B3693" w:rsidP="001B3693">
      <w:pPr>
        <w:numPr>
          <w:ilvl w:val="0"/>
          <w:numId w:val="3"/>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Zajednička nabavka,</w:t>
      </w:r>
    </w:p>
    <w:p w14:paraId="6B9DAB42" w14:textId="77777777" w:rsidR="001B3693" w:rsidRPr="00FB3907" w:rsidRDefault="001B3693" w:rsidP="001B3693">
      <w:pPr>
        <w:numPr>
          <w:ilvl w:val="0"/>
          <w:numId w:val="3"/>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Centralizovana nabavka,</w:t>
      </w:r>
    </w:p>
    <w:p w14:paraId="1ABFE91B" w14:textId="77777777" w:rsidR="001B3693" w:rsidRPr="00FB3907" w:rsidRDefault="001B3693" w:rsidP="001B3693">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Posebni oblik nabavke:</w:t>
      </w:r>
    </w:p>
    <w:p w14:paraId="4F5E7A76" w14:textId="77777777" w:rsidR="001B3693" w:rsidRPr="00FB3907" w:rsidRDefault="001B3693" w:rsidP="001B3693">
      <w:pPr>
        <w:numPr>
          <w:ilvl w:val="0"/>
          <w:numId w:val="4"/>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Okvirni sporazum,</w:t>
      </w:r>
    </w:p>
    <w:p w14:paraId="768CEFE8" w14:textId="77777777" w:rsidR="001B3693" w:rsidRPr="00FB3907" w:rsidRDefault="001B3693" w:rsidP="001B3693">
      <w:pPr>
        <w:numPr>
          <w:ilvl w:val="0"/>
          <w:numId w:val="4"/>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Dinamički sistem nabavki,</w:t>
      </w:r>
    </w:p>
    <w:p w14:paraId="17DC9ED4" w14:textId="77777777" w:rsidR="001B3693" w:rsidRPr="00FB3907" w:rsidRDefault="001B3693" w:rsidP="001B3693">
      <w:pPr>
        <w:numPr>
          <w:ilvl w:val="0"/>
          <w:numId w:val="4"/>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Elektronska aukcija,</w:t>
      </w:r>
    </w:p>
    <w:p w14:paraId="05C5F520" w14:textId="77777777" w:rsidR="001B3693" w:rsidRPr="00FB3907" w:rsidRDefault="001B3693" w:rsidP="001B3693">
      <w:pPr>
        <w:numPr>
          <w:ilvl w:val="0"/>
          <w:numId w:val="4"/>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Elektronski katalog,</w:t>
      </w:r>
    </w:p>
    <w:p w14:paraId="16597264" w14:textId="77777777" w:rsidR="001B3693" w:rsidRPr="00FB3907" w:rsidRDefault="001B3693" w:rsidP="001B3693">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Uslovi za učešće u postupku javne nabavke i posebni osnovi za isključenje,</w:t>
      </w:r>
    </w:p>
    <w:p w14:paraId="00862ECA" w14:textId="77777777" w:rsidR="001B3693" w:rsidRPr="00FB3907" w:rsidRDefault="001B3693" w:rsidP="001B3693">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Kriterijum za izbor najpovoljnije ponude,</w:t>
      </w:r>
    </w:p>
    <w:p w14:paraId="36BDA14C" w14:textId="77777777" w:rsidR="001B3693" w:rsidRPr="00FB3907" w:rsidRDefault="001B3693" w:rsidP="001B3693">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Način, mjesto i vrijeme podnošenja ponuda i otvaranja ponuda,</w:t>
      </w:r>
    </w:p>
    <w:p w14:paraId="23E1B701" w14:textId="77777777" w:rsidR="001B3693" w:rsidRPr="00FB3907" w:rsidRDefault="001B3693" w:rsidP="001B3693">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Rok za donošenje odluke o izboru,</w:t>
      </w:r>
    </w:p>
    <w:p w14:paraId="253670DD" w14:textId="77777777" w:rsidR="001B3693" w:rsidRPr="00FB3907" w:rsidRDefault="001B3693" w:rsidP="001B3693">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Rok važenja ponude,</w:t>
      </w:r>
    </w:p>
    <w:p w14:paraId="34949D69" w14:textId="77777777" w:rsidR="001B3693" w:rsidRPr="00FB3907" w:rsidRDefault="001B3693" w:rsidP="001B3693">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Garancija ponude</w:t>
      </w:r>
    </w:p>
    <w:p w14:paraId="446797CA" w14:textId="77777777" w:rsidR="001B3693" w:rsidRPr="00FB3907" w:rsidRDefault="001B3693" w:rsidP="001B3693">
      <w:pPr>
        <w:spacing w:after="0" w:line="240" w:lineRule="auto"/>
        <w:rPr>
          <w:rFonts w:ascii="Times New Roman" w:eastAsia="Calibri" w:hAnsi="Times New Roman" w:cs="Times New Roman"/>
          <w:color w:val="000000"/>
          <w:kern w:val="0"/>
          <w:sz w:val="24"/>
          <w:szCs w:val="24"/>
          <w14:ligatures w14:val="none"/>
        </w:rPr>
      </w:pPr>
    </w:p>
    <w:p w14:paraId="553707A2" w14:textId="77777777" w:rsidR="001B3693" w:rsidRPr="00FB3907" w:rsidRDefault="001B3693" w:rsidP="001B3693">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 w:name="_Toc62730554"/>
      <w:r w:rsidRPr="00FB3907">
        <w:rPr>
          <w:rFonts w:ascii="Times New Roman" w:eastAsia="Times New Roman" w:hAnsi="Times New Roman" w:cs="Times New Roman"/>
          <w:b/>
          <w:color w:val="000000"/>
          <w:kern w:val="0"/>
          <w:sz w:val="24"/>
          <w:szCs w:val="24"/>
          <w14:ligatures w14:val="none"/>
        </w:rPr>
        <w:t>TEHNIČKA SPECIFIKACIJA PREDMETA JAVNE NABAVKE</w:t>
      </w:r>
      <w:r w:rsidRPr="00FB3907">
        <w:rPr>
          <w:rFonts w:ascii="Times New Roman" w:eastAsia="Times New Roman" w:hAnsi="Times New Roman" w:cs="Times New Roman"/>
          <w:b/>
          <w:color w:val="000000"/>
          <w:kern w:val="0"/>
          <w:sz w:val="24"/>
          <w:szCs w:val="24"/>
          <w:vertAlign w:val="superscript"/>
          <w14:ligatures w14:val="none"/>
        </w:rPr>
        <w:footnoteReference w:id="3"/>
      </w:r>
      <w:bookmarkEnd w:id="1"/>
    </w:p>
    <w:p w14:paraId="3B2CB73B" w14:textId="77777777" w:rsidR="001B3693" w:rsidRPr="00FB3907" w:rsidRDefault="001B3693" w:rsidP="001B3693">
      <w:pPr>
        <w:numPr>
          <w:ilvl w:val="0"/>
          <w:numId w:val="5"/>
        </w:numPr>
        <w:spacing w:after="0" w:line="240" w:lineRule="auto"/>
        <w:contextualSpacing/>
        <w:jc w:val="both"/>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Naziv i opis predmeta nabavke u cjelini, po partijama i stavkama sa bitnim karakteristikama</w:t>
      </w:r>
    </w:p>
    <w:p w14:paraId="3D7E230F" w14:textId="77777777" w:rsidR="001B3693" w:rsidRPr="00FB3907" w:rsidRDefault="001B3693" w:rsidP="001B3693">
      <w:pPr>
        <w:numPr>
          <w:ilvl w:val="0"/>
          <w:numId w:val="5"/>
        </w:numPr>
        <w:spacing w:after="0" w:line="240" w:lineRule="auto"/>
        <w:contextualSpacing/>
        <w:jc w:val="both"/>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Zahtjevi u pogledu načina izvršavanja predmeta nabavke koji su od značaja za sačinjavanje ponude i izvršenje ugovora</w:t>
      </w:r>
    </w:p>
    <w:p w14:paraId="2B13BB03" w14:textId="77777777" w:rsidR="001B3693" w:rsidRPr="00FB3907" w:rsidRDefault="001B3693" w:rsidP="001B3693">
      <w:pPr>
        <w:spacing w:after="0" w:line="240" w:lineRule="auto"/>
        <w:rPr>
          <w:rFonts w:ascii="Times New Roman" w:eastAsia="Calibri" w:hAnsi="Times New Roman" w:cs="Times New Roman"/>
          <w:color w:val="000000"/>
          <w:kern w:val="0"/>
          <w:sz w:val="24"/>
          <w:szCs w:val="24"/>
          <w14:ligatures w14:val="none"/>
        </w:rPr>
      </w:pPr>
    </w:p>
    <w:p w14:paraId="2EFA1D49"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kern w:val="0"/>
          <w:sz w:val="24"/>
          <w:szCs w:val="24"/>
          <w14:ligatures w14:val="none"/>
        </w:rPr>
      </w:pPr>
      <w:bookmarkStart w:id="2" w:name="_Toc62730555"/>
      <w:r w:rsidRPr="00FB3907">
        <w:rPr>
          <w:rFonts w:ascii="Times New Roman" w:eastAsia="Times New Roman" w:hAnsi="Times New Roman" w:cs="Times New Roman"/>
          <w:b/>
          <w:color w:val="000000"/>
          <w:kern w:val="0"/>
          <w:sz w:val="24"/>
          <w:szCs w:val="24"/>
          <w14:ligatures w14:val="none"/>
        </w:rPr>
        <w:t>DODATNE INFORMACIJE O PREDMETU I POSTUPKU NABAVKE</w:t>
      </w:r>
      <w:r w:rsidRPr="00FB3907">
        <w:rPr>
          <w:rFonts w:ascii="Times New Roman" w:eastAsia="Times New Roman" w:hAnsi="Times New Roman" w:cs="Times New Roman"/>
          <w:b/>
          <w:color w:val="000000"/>
          <w:kern w:val="0"/>
          <w:sz w:val="24"/>
          <w:szCs w:val="24"/>
          <w:vertAlign w:val="superscript"/>
          <w14:ligatures w14:val="none"/>
        </w:rPr>
        <w:footnoteReference w:id="4"/>
      </w:r>
      <w:bookmarkEnd w:id="2"/>
    </w:p>
    <w:p w14:paraId="4C424007" w14:textId="77777777" w:rsidR="001B3693" w:rsidRPr="00FB3907" w:rsidRDefault="001B3693" w:rsidP="001B3693">
      <w:pPr>
        <w:spacing w:after="0" w:line="240" w:lineRule="auto"/>
        <w:jc w:val="both"/>
        <w:rPr>
          <w:rFonts w:ascii="Times New Roman" w:eastAsia="Times New Roman" w:hAnsi="Times New Roman" w:cs="Times New Roman"/>
          <w:bCs/>
          <w:color w:val="00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t>U skladu sa članom 135a Zakona o javnim nabavkama, Naručilac će u postupku provjere Izjave privrednog subjekta, čija je ponuda ekonomski najpovoljnija, izvršiti provjeru dokaza potrebnih radi ispunjavanja Obaveznih uslova za učešće u postupku javne nabavke, i to:</w:t>
      </w:r>
    </w:p>
    <w:p w14:paraId="249F2376" w14:textId="77777777" w:rsidR="001B3693" w:rsidRPr="00FB3907" w:rsidRDefault="001B3693" w:rsidP="001B3693">
      <w:pPr>
        <w:spacing w:after="0" w:line="240" w:lineRule="auto"/>
        <w:jc w:val="both"/>
        <w:rPr>
          <w:rFonts w:ascii="Times New Roman" w:eastAsia="Times New Roman" w:hAnsi="Times New Roman" w:cs="Times New Roman"/>
          <w:bCs/>
          <w:color w:val="000000"/>
          <w:kern w:val="0"/>
          <w:sz w:val="24"/>
          <w:szCs w:val="24"/>
          <w14:ligatures w14:val="none"/>
        </w:rPr>
      </w:pPr>
    </w:p>
    <w:p w14:paraId="08203452" w14:textId="77777777" w:rsidR="001B3693" w:rsidRPr="00FB3907" w:rsidRDefault="001B3693" w:rsidP="001B3693">
      <w:pPr>
        <w:spacing w:after="0" w:line="240" w:lineRule="auto"/>
        <w:jc w:val="both"/>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t>1) uvjerenje, potvrdu ili drugi akt nadležnog organa izdato na osnovu kaznene evidencije, u skladu sa propisima države u kojoj privredni subjekat ima sjedište, odnosno u kojoj ovlašćeno lice tog privrednog subjekta ima prebivalište, radi utvrđivanja ispunjenosti uslova iz člana 99 stav 1 tačka 1 ovog zakona;</w:t>
      </w:r>
    </w:p>
    <w:p w14:paraId="5683E815" w14:textId="77777777" w:rsidR="001B3693" w:rsidRPr="00FB3907" w:rsidRDefault="001B3693" w:rsidP="001B3693">
      <w:pPr>
        <w:spacing w:after="0" w:line="240" w:lineRule="auto"/>
        <w:jc w:val="both"/>
        <w:rPr>
          <w:rFonts w:ascii="Times New Roman" w:eastAsia="Times New Roman" w:hAnsi="Times New Roman" w:cs="Times New Roman"/>
          <w:bCs/>
          <w:color w:val="00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t>2) uvjerenje, potvrdu ili drugi akt koji izdaje organ uprave nadležan za naplatu poreskih prihoda, odnosno nadležni organ države u kojoj privredni subjekat ima sjedište, radi utvrđivanja ispunjenosti uslova iz člana 99 stav 1 tačka 2 ovog zakona;</w:t>
      </w:r>
    </w:p>
    <w:p w14:paraId="1D6B539C" w14:textId="77777777" w:rsidR="001B3693" w:rsidRPr="00FB3907" w:rsidRDefault="001B3693" w:rsidP="001B3693">
      <w:pPr>
        <w:spacing w:after="0" w:line="240" w:lineRule="auto"/>
        <w:jc w:val="both"/>
        <w:rPr>
          <w:rFonts w:ascii="Times New Roman" w:eastAsia="Times New Roman" w:hAnsi="Times New Roman" w:cs="Times New Roman"/>
          <w:bCs/>
          <w:color w:val="00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lastRenderedPageBreak/>
        <w:t>3) dokaz o registraciji u Centralnom registru privrednih subjekata ili drugom odgovarajućem registru u državi u kojoj privredni subjekat ima sjedište, sa podacima o ovlašćenom licu, odnosno izvršnom direktoru privrednog subjekta, radi utvrđivanja ispunjenosti uslova iz člana 102 stav 1 tačka 1 ovog zakona;</w:t>
      </w:r>
    </w:p>
    <w:p w14:paraId="39734351" w14:textId="77777777" w:rsidR="001B3693" w:rsidRPr="00FB3907" w:rsidRDefault="001B3693" w:rsidP="001B3693">
      <w:pPr>
        <w:spacing w:after="0" w:line="240" w:lineRule="auto"/>
        <w:jc w:val="both"/>
        <w:rPr>
          <w:rFonts w:ascii="Times New Roman" w:eastAsia="Times New Roman" w:hAnsi="Times New Roman" w:cs="Times New Roman"/>
          <w:b/>
          <w:bCs/>
          <w:color w:val="000000"/>
          <w:kern w:val="0"/>
          <w:sz w:val="24"/>
          <w:szCs w:val="24"/>
          <w14:ligatures w14:val="none"/>
        </w:rPr>
      </w:pPr>
    </w:p>
    <w:p w14:paraId="15EA4462" w14:textId="77777777" w:rsidR="001B3693" w:rsidRPr="00FB3907" w:rsidRDefault="001B3693" w:rsidP="001B3693">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kern w:val="0"/>
          <w:sz w:val="24"/>
          <w:szCs w:val="24"/>
          <w14:ligatures w14:val="none"/>
        </w:rPr>
      </w:pPr>
      <w:r w:rsidRPr="00FB3907">
        <w:rPr>
          <w:rFonts w:ascii="Times New Roman" w:eastAsia="Calibri" w:hAnsi="Times New Roman" w:cs="Times New Roman"/>
          <w:b/>
          <w:bCs/>
          <w:color w:val="000000"/>
          <w:kern w:val="0"/>
          <w:sz w:val="24"/>
          <w:szCs w:val="24"/>
          <w14:ligatures w14:val="none"/>
        </w:rPr>
        <w:t>Procijenjena vrijednost predment</w:t>
      </w:r>
      <w:r w:rsidRPr="00FB3907">
        <w:rPr>
          <w:rFonts w:ascii="Times New Roman" w:eastAsia="Calibri" w:hAnsi="Times New Roman" w:cs="Times New Roman"/>
          <w:b/>
          <w:bCs/>
          <w:color w:val="000000"/>
          <w:kern w:val="0"/>
          <w:sz w:val="24"/>
          <w:szCs w:val="24"/>
          <w:lang w:val="sr-Latn-ME"/>
          <w14:ligatures w14:val="none"/>
        </w:rPr>
        <w:t xml:space="preserve">e </w:t>
      </w:r>
      <w:r w:rsidRPr="00FB3907">
        <w:rPr>
          <w:rFonts w:ascii="Times New Roman" w:eastAsia="Calibri" w:hAnsi="Times New Roman" w:cs="Times New Roman"/>
          <w:b/>
          <w:bCs/>
          <w:color w:val="000000"/>
          <w:kern w:val="0"/>
          <w:sz w:val="24"/>
          <w:szCs w:val="24"/>
          <w14:ligatures w14:val="none"/>
        </w:rPr>
        <w:t>nabavke:</w:t>
      </w:r>
      <w:r w:rsidRPr="00FB3907">
        <w:rPr>
          <w:rFonts w:ascii="Times New Roman" w:eastAsia="Calibri" w:hAnsi="Times New Roman" w:cs="Times New Roman"/>
          <w:b/>
          <w:bCs/>
          <w:color w:val="000000"/>
          <w:kern w:val="0"/>
          <w:sz w:val="24"/>
          <w:szCs w:val="24"/>
          <w:vertAlign w:val="superscript"/>
          <w14:ligatures w14:val="none"/>
        </w:rPr>
        <w:footnoteReference w:id="5"/>
      </w:r>
    </w:p>
    <w:p w14:paraId="574E21CA" w14:textId="77777777" w:rsidR="001B3693" w:rsidRPr="00FB3907" w:rsidRDefault="001B3693" w:rsidP="001B3693">
      <w:pPr>
        <w:jc w:val="both"/>
        <w:rPr>
          <w:rFonts w:ascii="Times New Roman" w:eastAsia="Calibri" w:hAnsi="Times New Roman" w:cs="Times New Roman"/>
          <w:b/>
          <w:bCs/>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sym w:font="Wingdings" w:char="F0A8"/>
      </w:r>
      <w:r w:rsidRPr="00FB3907">
        <w:rPr>
          <w:rFonts w:ascii="Times New Roman" w:eastAsia="Calibri" w:hAnsi="Times New Roman" w:cs="Times New Roman"/>
          <w:color w:val="000000"/>
          <w:kern w:val="0"/>
          <w:sz w:val="24"/>
          <w:szCs w:val="24"/>
          <w14:ligatures w14:val="none"/>
        </w:rPr>
        <w:t xml:space="preserve"> </w:t>
      </w:r>
      <w:r w:rsidRPr="00FB3907">
        <w:rPr>
          <w:rFonts w:ascii="Times New Roman" w:eastAsia="Calibri" w:hAnsi="Times New Roman" w:cs="Times New Roman"/>
          <w:b/>
          <w:bCs/>
          <w:color w:val="000000"/>
          <w:kern w:val="0"/>
          <w:sz w:val="24"/>
          <w:szCs w:val="24"/>
          <w14:ligatures w14:val="none"/>
        </w:rPr>
        <w:t>Procijenjena vrijednost predmeta nabavke bez zaključivanja okvirnog sporazuma</w:t>
      </w:r>
      <w:r w:rsidRPr="00FB3907">
        <w:rPr>
          <w:rFonts w:ascii="Times New Roman" w:eastAsia="Calibri" w:hAnsi="Times New Roman" w:cs="Times New Roman"/>
          <w:color w:val="000000"/>
          <w:kern w:val="0"/>
          <w:sz w:val="24"/>
          <w:szCs w:val="24"/>
          <w14:ligatures w14:val="none"/>
        </w:rPr>
        <w:t>:</w:t>
      </w:r>
    </w:p>
    <w:p w14:paraId="6B733971" w14:textId="636C1486" w:rsidR="001B3693" w:rsidRPr="00FB3907" w:rsidRDefault="001B3693" w:rsidP="001B3693">
      <w:pPr>
        <w:jc w:val="both"/>
        <w:rPr>
          <w:rFonts w:ascii="Times New Roman" w:eastAsia="Times New Roman" w:hAnsi="Times New Roman" w:cs="Times New Roman"/>
          <w:color w:val="000000"/>
          <w:kern w:val="0"/>
          <w:lang w:val="sr-Latn-ME"/>
          <w14:ligatures w14:val="none"/>
        </w:rPr>
      </w:pPr>
      <w:r w:rsidRPr="00FB3907">
        <w:rPr>
          <w:rFonts w:ascii="Times New Roman" w:eastAsia="Calibri" w:hAnsi="Times New Roman" w:cs="Times New Roman"/>
          <w:color w:val="000000"/>
          <w:kern w:val="0"/>
          <w14:ligatures w14:val="none"/>
        </w:rPr>
        <w:sym w:font="Wingdings" w:char="00FE"/>
      </w:r>
      <w:r w:rsidRPr="00FB3907">
        <w:rPr>
          <w:rFonts w:ascii="Times New Roman" w:eastAsia="Calibri" w:hAnsi="Times New Roman" w:cs="Times New Roman"/>
          <w:color w:val="000000"/>
          <w:kern w:val="0"/>
          <w14:ligatures w14:val="none"/>
        </w:rPr>
        <w:t xml:space="preserve"> </w:t>
      </w:r>
      <w:r w:rsidRPr="00FB3907">
        <w:rPr>
          <w:rFonts w:ascii="Times New Roman" w:eastAsia="Calibri" w:hAnsi="Times New Roman" w:cs="Times New Roman"/>
          <w:color w:val="000000"/>
          <w:kern w:val="0"/>
          <w:lang w:val="sr-Latn-ME"/>
          <w14:ligatures w14:val="none"/>
        </w:rPr>
        <w:t xml:space="preserve">kao cjeline je </w:t>
      </w:r>
      <w:r>
        <w:rPr>
          <w:rFonts w:ascii="Times New Roman" w:hAnsi="Times New Roman" w:cs="Times New Roman"/>
          <w:sz w:val="24"/>
          <w:szCs w:val="24"/>
          <w:shd w:val="clear" w:color="auto" w:fill="FFFFFF"/>
        </w:rPr>
        <w:t>66</w:t>
      </w:r>
      <w:r w:rsidRPr="00D567B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115</w:t>
      </w:r>
      <w:r w:rsidRPr="00D567B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68</w:t>
      </w:r>
      <w:r w:rsidRPr="00D567BC">
        <w:rPr>
          <w:rFonts w:ascii="Arial" w:hAnsi="Arial" w:cs="Arial"/>
          <w:sz w:val="21"/>
          <w:szCs w:val="21"/>
          <w:shd w:val="clear" w:color="auto" w:fill="FFFFFF"/>
        </w:rPr>
        <w:t xml:space="preserve"> </w:t>
      </w:r>
      <w:r w:rsidRPr="00FB3907">
        <w:rPr>
          <w:rFonts w:ascii="Times New Roman" w:eastAsia="Calibri" w:hAnsi="Times New Roman" w:cs="Times New Roman"/>
          <w:color w:val="000000"/>
          <w:kern w:val="0"/>
          <w:sz w:val="24"/>
          <w:szCs w:val="24"/>
          <w14:ligatures w14:val="none"/>
        </w:rPr>
        <w:t>€ ;</w:t>
      </w:r>
    </w:p>
    <w:p w14:paraId="3E6F95F1"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p>
    <w:p w14:paraId="59D81BFC" w14:textId="77777777" w:rsidR="001B3693" w:rsidRPr="00FB3907" w:rsidRDefault="001B3693" w:rsidP="001B3693">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color w:val="000000"/>
          <w:kern w:val="0"/>
          <w:sz w:val="24"/>
          <w:szCs w:val="24"/>
          <w14:ligatures w14:val="none"/>
        </w:rPr>
      </w:pPr>
      <w:r w:rsidRPr="00FB3907">
        <w:rPr>
          <w:rFonts w:ascii="Times New Roman" w:eastAsia="Times New Roman" w:hAnsi="Times New Roman" w:cs="Times New Roman"/>
          <w:b/>
          <w:color w:val="000000"/>
          <w:kern w:val="0"/>
          <w:sz w:val="24"/>
          <w:szCs w:val="24"/>
          <w14:ligatures w14:val="none"/>
        </w:rPr>
        <w:t>ZAKLJUČIVANJE OKVIRNOG SPORAZUMA</w:t>
      </w:r>
      <w:r w:rsidRPr="00FB3907">
        <w:rPr>
          <w:rFonts w:ascii="Times New Roman" w:eastAsia="Times New Roman" w:hAnsi="Times New Roman" w:cs="Times New Roman"/>
          <w:b/>
          <w:color w:val="000000"/>
          <w:kern w:val="0"/>
          <w:sz w:val="24"/>
          <w:szCs w:val="24"/>
          <w:vertAlign w:val="superscript"/>
          <w14:ligatures w14:val="none"/>
        </w:rPr>
        <w:footnoteReference w:id="6"/>
      </w:r>
    </w:p>
    <w:p w14:paraId="52B67FCB"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p>
    <w:p w14:paraId="3E516224" w14:textId="77777777" w:rsidR="001B3693" w:rsidRPr="00FB3907" w:rsidRDefault="001B3693" w:rsidP="001B369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Zaključiće se okvirni sporazum:</w:t>
      </w:r>
    </w:p>
    <w:p w14:paraId="532EDF49"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p>
    <w:p w14:paraId="4838D60D"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sym w:font="Wingdings" w:char="F0A8"/>
      </w:r>
      <w:r w:rsidRPr="00FB3907">
        <w:rPr>
          <w:rFonts w:ascii="Times New Roman" w:eastAsia="Times New Roman" w:hAnsi="Times New Roman" w:cs="Times New Roman"/>
          <w:color w:val="000000"/>
          <w:kern w:val="0"/>
          <w:sz w:val="24"/>
          <w:szCs w:val="24"/>
          <w14:ligatures w14:val="none"/>
        </w:rPr>
        <w:t xml:space="preserve"> ne</w:t>
      </w:r>
    </w:p>
    <w:p w14:paraId="47788517"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p>
    <w:p w14:paraId="7596B16C" w14:textId="77777777" w:rsidR="001B3693" w:rsidRPr="00FB3907" w:rsidRDefault="001B3693" w:rsidP="001B3693">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b/>
          <w:color w:val="000000"/>
          <w:kern w:val="0"/>
          <w:sz w:val="24"/>
          <w:szCs w:val="24"/>
          <w14:ligatures w14:val="none"/>
        </w:rPr>
        <w:t>PODACI O NARUČIOCIMA KOJI ZAKLJUČUJU ZAJEDNIČKU NABAVKU</w:t>
      </w:r>
    </w:p>
    <w:p w14:paraId="312175EB"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p>
    <w:p w14:paraId="6BB5919C"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Zajednička nabavka se sprovodi za; </w:t>
      </w:r>
      <w:r w:rsidRPr="00FB3907">
        <w:rPr>
          <w:rFonts w:ascii="Times New Roman" w:eastAsia="Times New Roman" w:hAnsi="Times New Roman" w:cs="Times New Roman"/>
          <w:b/>
          <w:color w:val="000000"/>
          <w:kern w:val="0"/>
          <w:sz w:val="24"/>
          <w:szCs w:val="24"/>
          <w:u w:val="single"/>
          <w14:ligatures w14:val="none"/>
        </w:rPr>
        <w:t>Nije primjenivo.</w:t>
      </w:r>
    </w:p>
    <w:p w14:paraId="2F9FF453"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p>
    <w:p w14:paraId="266CE84C" w14:textId="77777777" w:rsidR="001B3693" w:rsidRPr="00FB3907" w:rsidRDefault="001B3693" w:rsidP="001B3693">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b/>
          <w:color w:val="000000"/>
          <w:kern w:val="0"/>
          <w:sz w:val="24"/>
          <w:szCs w:val="24"/>
          <w14:ligatures w14:val="none"/>
        </w:rPr>
        <w:t>PODACI O NARUČIOCIMA KOJI SU UKLJUČENI U CENTRALIZOVANU NABAVKU</w:t>
      </w:r>
    </w:p>
    <w:p w14:paraId="3B1884C6"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p>
    <w:p w14:paraId="36AA7F9D"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Centralizovana nabavka se sprovodi za</w:t>
      </w:r>
      <w:r w:rsidRPr="00FB3907">
        <w:rPr>
          <w:rFonts w:ascii="Times New Roman" w:eastAsia="Times New Roman" w:hAnsi="Times New Roman" w:cs="Times New Roman"/>
          <w:b/>
          <w:color w:val="000000"/>
          <w:kern w:val="0"/>
          <w:sz w:val="24"/>
          <w:szCs w:val="24"/>
          <w:u w:val="single"/>
          <w14:ligatures w14:val="none"/>
        </w:rPr>
        <w:t xml:space="preserve"> Nije primjenivo.</w:t>
      </w:r>
    </w:p>
    <w:p w14:paraId="45EE8227"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p>
    <w:p w14:paraId="6A03DD05" w14:textId="77777777" w:rsidR="001B3693" w:rsidRPr="00FB3907" w:rsidRDefault="001B3693" w:rsidP="001B3693">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t>NAČIN SPROVOĐENJA ELEKTRONSKE AUKCIJE</w:t>
      </w:r>
    </w:p>
    <w:p w14:paraId="3142F444"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p>
    <w:p w14:paraId="70A19A4F" w14:textId="77777777" w:rsidR="001B3693" w:rsidRPr="00FB3907" w:rsidRDefault="001B3693" w:rsidP="001B3693">
      <w:pPr>
        <w:spacing w:after="0" w:line="240" w:lineRule="auto"/>
        <w:jc w:val="both"/>
        <w:rPr>
          <w:rFonts w:ascii="Times New Roman" w:eastAsia="Times New Roman" w:hAnsi="Times New Roman" w:cs="Times New Roman"/>
          <w:color w:val="222A35"/>
          <w:kern w:val="0"/>
          <w:sz w:val="24"/>
          <w:szCs w:val="24"/>
          <w14:ligatures w14:val="none"/>
        </w:rPr>
      </w:pPr>
      <w:r w:rsidRPr="00FB3907">
        <w:rPr>
          <w:rFonts w:ascii="Times New Roman" w:eastAsia="Times New Roman" w:hAnsi="Times New Roman" w:cs="Times New Roman"/>
          <w:color w:val="222A35"/>
          <w:kern w:val="0"/>
          <w:sz w:val="24"/>
          <w:szCs w:val="24"/>
          <w14:ligatures w14:val="none"/>
        </w:rPr>
        <w:t>Elektronska aukcija će se sprovesti nakon ocjene ponuda, kao elektronski proces koji se ponavlja, radi postizanja nove (</w:t>
      </w:r>
      <w:r w:rsidRPr="00FB3907">
        <w:rPr>
          <w:rFonts w:ascii="Times New Roman" w:eastAsia="Times New Roman" w:hAnsi="Times New Roman" w:cs="Times New Roman"/>
          <w:kern w:val="0"/>
          <w:sz w:val="24"/>
          <w:szCs w:val="24"/>
          <w:u w:val="single"/>
          <w14:ligatures w14:val="none"/>
        </w:rPr>
        <w:t>upisati kriterijum za koji se sprovodi elektronska aukcija)</w:t>
      </w:r>
      <w:r w:rsidRPr="00FB3907">
        <w:rPr>
          <w:rFonts w:ascii="Times New Roman" w:eastAsia="Times New Roman" w:hAnsi="Times New Roman" w:cs="Times New Roman"/>
          <w:color w:val="222A35"/>
          <w:kern w:val="0"/>
          <w:sz w:val="24"/>
          <w:szCs w:val="24"/>
          <w14:ligatures w14:val="none"/>
        </w:rPr>
        <w:t>.</w:t>
      </w:r>
    </w:p>
    <w:p w14:paraId="02A9BF17" w14:textId="77777777" w:rsidR="001B3693" w:rsidRPr="00FB3907" w:rsidRDefault="001B3693" w:rsidP="001B3693">
      <w:pPr>
        <w:spacing w:after="0" w:line="240" w:lineRule="auto"/>
        <w:jc w:val="both"/>
        <w:rPr>
          <w:rFonts w:ascii="Times New Roman" w:eastAsia="Times New Roman" w:hAnsi="Times New Roman" w:cs="Times New Roman"/>
          <w:color w:val="222A35"/>
          <w:kern w:val="0"/>
          <w:sz w:val="24"/>
          <w:szCs w:val="24"/>
          <w14:ligatures w14:val="none"/>
        </w:rPr>
      </w:pPr>
    </w:p>
    <w:p w14:paraId="45148888" w14:textId="77777777" w:rsidR="001B3693" w:rsidRPr="00FB3907" w:rsidRDefault="001B3693" w:rsidP="001B3693">
      <w:pPr>
        <w:spacing w:after="0" w:line="240" w:lineRule="auto"/>
        <w:jc w:val="both"/>
        <w:rPr>
          <w:rFonts w:ascii="Times New Roman" w:eastAsia="Times New Roman" w:hAnsi="Times New Roman" w:cs="Times New Roman"/>
          <w:color w:val="222A35"/>
          <w:kern w:val="0"/>
          <w:sz w:val="24"/>
          <w:szCs w:val="24"/>
          <w14:ligatures w14:val="none"/>
        </w:rPr>
      </w:pPr>
      <w:r w:rsidRPr="00FB3907">
        <w:rPr>
          <w:rFonts w:ascii="Times New Roman" w:eastAsia="Times New Roman" w:hAnsi="Times New Roman" w:cs="Times New Roman"/>
          <w:color w:val="222A35"/>
          <w:kern w:val="0"/>
          <w:sz w:val="24"/>
          <w:szCs w:val="24"/>
          <w14:ligatures w14:val="none"/>
        </w:rPr>
        <w:t xml:space="preserve"> </w:t>
      </w:r>
      <w:r w:rsidRPr="00FB3907">
        <w:rPr>
          <w:rFonts w:ascii="Times New Roman" w:eastAsia="Times New Roman" w:hAnsi="Times New Roman" w:cs="Times New Roman"/>
          <w:b/>
          <w:color w:val="000000"/>
          <w:kern w:val="0"/>
          <w:sz w:val="24"/>
          <w:szCs w:val="24"/>
          <w:u w:val="single"/>
          <w14:ligatures w14:val="none"/>
        </w:rPr>
        <w:t>Nije primjenivo.</w:t>
      </w:r>
    </w:p>
    <w:p w14:paraId="3FC6A592"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p>
    <w:p w14:paraId="42CAAC8D" w14:textId="77777777" w:rsidR="001B3693" w:rsidRPr="00FB3907" w:rsidRDefault="001B3693" w:rsidP="001B3693">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t>ELEKTRONSKI KATALOG</w:t>
      </w:r>
      <w:r w:rsidRPr="00FB3907">
        <w:rPr>
          <w:rFonts w:ascii="Times New Roman" w:eastAsia="Times New Roman" w:hAnsi="Times New Roman" w:cs="Times New Roman"/>
          <w:b/>
          <w:color w:val="FF0000"/>
          <w:kern w:val="0"/>
          <w:sz w:val="24"/>
          <w:szCs w:val="24"/>
          <w14:ligatures w14:val="none"/>
        </w:rPr>
        <w:t xml:space="preserve"> </w:t>
      </w:r>
    </w:p>
    <w:p w14:paraId="744A873E" w14:textId="77777777" w:rsidR="001B3693" w:rsidRPr="00FB3907" w:rsidRDefault="001B3693" w:rsidP="001B3693">
      <w:pPr>
        <w:spacing w:after="0" w:line="240" w:lineRule="auto"/>
        <w:jc w:val="both"/>
        <w:rPr>
          <w:rFonts w:ascii="Times New Roman" w:eastAsia="Times New Roman" w:hAnsi="Times New Roman" w:cs="Times New Roman"/>
          <w:color w:val="FF0000"/>
          <w:kern w:val="0"/>
          <w:sz w:val="24"/>
          <w:szCs w:val="24"/>
          <w14:ligatures w14:val="none"/>
        </w:rPr>
      </w:pPr>
    </w:p>
    <w:p w14:paraId="6A33568C" w14:textId="77777777" w:rsidR="001B3693" w:rsidRPr="00FB3907" w:rsidRDefault="001B3693" w:rsidP="001B3693">
      <w:pPr>
        <w:spacing w:after="0" w:line="240" w:lineRule="auto"/>
        <w:jc w:val="both"/>
        <w:rPr>
          <w:rFonts w:ascii="Times New Roman" w:eastAsia="Times New Roman" w:hAnsi="Times New Roman" w:cs="Times New Roman"/>
          <w:color w:val="222A35"/>
          <w:kern w:val="0"/>
          <w:sz w:val="24"/>
          <w:szCs w:val="24"/>
          <w14:ligatures w14:val="none"/>
        </w:rPr>
      </w:pPr>
      <w:r w:rsidRPr="00FB3907">
        <w:rPr>
          <w:rFonts w:ascii="Times New Roman" w:eastAsia="Times New Roman" w:hAnsi="Times New Roman" w:cs="Times New Roman"/>
          <w:color w:val="222A35"/>
          <w:kern w:val="0"/>
          <w:sz w:val="24"/>
          <w:szCs w:val="24"/>
          <w14:ligatures w14:val="none"/>
        </w:rPr>
        <w:t xml:space="preserve">Elektronski katalog sastavlja ponuđač u skladu s tehničkim specifikacijama i u formi </w:t>
      </w:r>
    </w:p>
    <w:p w14:paraId="4E8C30F8" w14:textId="77777777" w:rsidR="001B3693" w:rsidRPr="00FB3907" w:rsidRDefault="001B3693" w:rsidP="001B3693">
      <w:pPr>
        <w:spacing w:after="0" w:line="240" w:lineRule="auto"/>
        <w:jc w:val="both"/>
        <w:rPr>
          <w:rFonts w:ascii="Times New Roman" w:eastAsia="Times New Roman" w:hAnsi="Times New Roman" w:cs="Times New Roman"/>
          <w:color w:val="222A35"/>
          <w:kern w:val="0"/>
          <w:sz w:val="24"/>
          <w:szCs w:val="24"/>
          <w14:ligatures w14:val="none"/>
        </w:rPr>
      </w:pPr>
    </w:p>
    <w:p w14:paraId="733F7A73" w14:textId="77777777" w:rsidR="001B3693" w:rsidRPr="00FB3907" w:rsidRDefault="001B3693" w:rsidP="001B3693">
      <w:pPr>
        <w:spacing w:after="0" w:line="240" w:lineRule="auto"/>
        <w:jc w:val="both"/>
        <w:rPr>
          <w:rFonts w:ascii="Times New Roman" w:eastAsia="Times New Roman" w:hAnsi="Times New Roman" w:cs="Times New Roman"/>
          <w:color w:val="222A35"/>
          <w:kern w:val="0"/>
          <w:sz w:val="24"/>
          <w:szCs w:val="24"/>
          <w14:ligatures w14:val="none"/>
        </w:rPr>
      </w:pPr>
      <w:r w:rsidRPr="00FB3907">
        <w:rPr>
          <w:rFonts w:ascii="Times New Roman" w:eastAsia="Times New Roman" w:hAnsi="Times New Roman" w:cs="Times New Roman"/>
          <w:b/>
          <w:color w:val="000000"/>
          <w:kern w:val="0"/>
          <w:sz w:val="24"/>
          <w:szCs w:val="24"/>
          <w:u w:val="single"/>
          <w14:ligatures w14:val="none"/>
        </w:rPr>
        <w:t>Nije primjenivo.</w:t>
      </w:r>
    </w:p>
    <w:p w14:paraId="65497E3E"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p>
    <w:p w14:paraId="4F7D0317" w14:textId="77777777" w:rsidR="001B3693" w:rsidRPr="00FB3907" w:rsidRDefault="001B3693" w:rsidP="001B3693">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FB3907">
        <w:rPr>
          <w:rFonts w:ascii="Arial" w:hAnsi="Arial" w:cs="Arial"/>
          <w:b/>
          <w:lang w:val="sr-Latn-ME"/>
        </w:rPr>
        <w:t>PONUDA SA VARIJANTAMA</w:t>
      </w:r>
    </w:p>
    <w:p w14:paraId="09EC58C8" w14:textId="77777777" w:rsidR="001B3693" w:rsidRPr="00FB3907" w:rsidRDefault="001B3693" w:rsidP="001B3693">
      <w:pPr>
        <w:jc w:val="both"/>
        <w:rPr>
          <w:rFonts w:ascii="Arial" w:hAnsi="Arial" w:cs="Arial"/>
          <w:lang w:val="sr-Latn-ME"/>
        </w:rPr>
      </w:pPr>
      <w:r w:rsidRPr="00FB3907">
        <w:rPr>
          <w:rFonts w:ascii="Arial" w:hAnsi="Arial" w:cs="Arial"/>
          <w:lang w:val="sr-Latn-ME"/>
        </w:rPr>
        <w:t>Mogućnost podnošenja ponude sa varijantama</w:t>
      </w:r>
    </w:p>
    <w:p w14:paraId="4B16B8D0" w14:textId="77777777" w:rsidR="001B3693" w:rsidRPr="00FB3907" w:rsidRDefault="001B3693" w:rsidP="001B3693">
      <w:pPr>
        <w:jc w:val="both"/>
        <w:rPr>
          <w:rFonts w:ascii="Arial" w:hAnsi="Arial" w:cs="Arial"/>
          <w:color w:val="000000"/>
          <w:lang w:val="sr-Latn-ME"/>
        </w:rPr>
      </w:pPr>
      <w:r w:rsidRPr="00FB3907">
        <w:rPr>
          <w:rFonts w:ascii="Arial" w:hAnsi="Arial" w:cs="Arial"/>
          <w:color w:val="000000"/>
          <w:lang w:val="sr-Latn-ME"/>
        </w:rPr>
        <w:sym w:font="Wingdings" w:char="F0A8"/>
      </w:r>
      <w:r w:rsidRPr="00FB3907">
        <w:rPr>
          <w:rFonts w:ascii="Arial" w:hAnsi="Arial" w:cs="Arial"/>
          <w:color w:val="000000"/>
          <w:lang w:val="sr-Latn-ME"/>
        </w:rPr>
        <w:t xml:space="preserve"> </w:t>
      </w:r>
      <w:r w:rsidRPr="00FB3907">
        <w:rPr>
          <w:rFonts w:ascii="Arial" w:hAnsi="Arial" w:cs="Arial"/>
          <w:lang w:val="sr-Latn-ME"/>
        </w:rPr>
        <w:t>Varijante ponude nijesu dozvoljene i neće biti razmatrane.</w:t>
      </w:r>
    </w:p>
    <w:p w14:paraId="41BCDA54" w14:textId="77777777" w:rsidR="001B3693" w:rsidRPr="00FB3907" w:rsidRDefault="001B3693" w:rsidP="001B3693">
      <w:pPr>
        <w:spacing w:after="0" w:line="240" w:lineRule="auto"/>
        <w:jc w:val="both"/>
        <w:rPr>
          <w:rFonts w:ascii="Times New Roman" w:eastAsia="Times New Roman" w:hAnsi="Times New Roman" w:cs="Times New Roman"/>
          <w:b/>
          <w:bCs/>
          <w:color w:val="FF0000"/>
          <w:kern w:val="0"/>
          <w:sz w:val="24"/>
          <w:szCs w:val="24"/>
          <w14:ligatures w14:val="none"/>
        </w:rPr>
      </w:pPr>
    </w:p>
    <w:p w14:paraId="0510AF65" w14:textId="77777777" w:rsidR="001B3693" w:rsidRPr="00FB3907" w:rsidRDefault="001B3693" w:rsidP="001B36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kern w:val="0"/>
          <w:sz w:val="24"/>
          <w:szCs w:val="24"/>
          <w14:ligatures w14:val="none"/>
        </w:rPr>
      </w:pPr>
      <w:r w:rsidRPr="00FB3907">
        <w:rPr>
          <w:rFonts w:ascii="Times New Roman" w:eastAsia="Times New Roman" w:hAnsi="Times New Roman" w:cs="Times New Roman"/>
          <w:b/>
          <w:kern w:val="0"/>
          <w:sz w:val="24"/>
          <w:szCs w:val="24"/>
          <w14:ligatures w14:val="none"/>
        </w:rPr>
        <w:t>REZERVISANA NABAVKA</w:t>
      </w:r>
    </w:p>
    <w:p w14:paraId="6C25783A" w14:textId="77777777" w:rsidR="001B3693" w:rsidRPr="00FB3907" w:rsidRDefault="001B3693" w:rsidP="001B3693">
      <w:pPr>
        <w:spacing w:after="0" w:line="240" w:lineRule="auto"/>
        <w:jc w:val="both"/>
        <w:rPr>
          <w:rFonts w:ascii="Times New Roman" w:eastAsia="Times New Roman" w:hAnsi="Times New Roman" w:cs="Times New Roman"/>
          <w:b/>
          <w:bCs/>
          <w:color w:val="FF0000"/>
          <w:kern w:val="0"/>
          <w:sz w:val="24"/>
          <w:szCs w:val="24"/>
          <w14:ligatures w14:val="none"/>
        </w:rPr>
      </w:pPr>
    </w:p>
    <w:p w14:paraId="74822E4C"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sym w:font="Wingdings" w:char="F0A8"/>
      </w:r>
      <w:r w:rsidRPr="00FB3907">
        <w:rPr>
          <w:rFonts w:ascii="Times New Roman" w:eastAsia="Times New Roman" w:hAnsi="Times New Roman" w:cs="Times New Roman"/>
          <w:color w:val="000000"/>
          <w:kern w:val="0"/>
          <w:sz w:val="24"/>
          <w:szCs w:val="24"/>
          <w14:ligatures w14:val="none"/>
        </w:rPr>
        <w:t xml:space="preserve"> Ne</w:t>
      </w:r>
    </w:p>
    <w:p w14:paraId="413702BC"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Times New Roman" w:eastAsia="Times New Roman" w:hAnsi="Times New Roman" w:cs="Times New Roman"/>
          <w:b/>
          <w:kern w:val="0"/>
          <w:sz w:val="24"/>
          <w:szCs w:val="24"/>
          <w14:ligatures w14:val="none"/>
        </w:rPr>
      </w:pPr>
      <w:bookmarkStart w:id="3" w:name="_Toc62730556"/>
      <w:r w:rsidRPr="00FB3907">
        <w:rPr>
          <w:rFonts w:ascii="Times New Roman" w:eastAsia="Times New Roman" w:hAnsi="Times New Roman" w:cs="Times New Roman"/>
          <w:b/>
          <w:kern w:val="0"/>
          <w:sz w:val="24"/>
          <w:szCs w:val="24"/>
          <w14:ligatures w14:val="none"/>
        </w:rPr>
        <w:t>NAČIN UTVRĐIVANJA EKVIVALENTNOSTI</w:t>
      </w:r>
      <w:bookmarkEnd w:id="3"/>
    </w:p>
    <w:p w14:paraId="7670BA23" w14:textId="77777777" w:rsidR="001B3693" w:rsidRPr="00FB3907" w:rsidRDefault="001B3693" w:rsidP="001B3693">
      <w:pPr>
        <w:spacing w:after="0" w:line="240" w:lineRule="auto"/>
        <w:jc w:val="both"/>
        <w:rPr>
          <w:rFonts w:ascii="Times New Roman" w:eastAsia="Times New Roman" w:hAnsi="Times New Roman" w:cs="Times New Roman"/>
          <w:bCs/>
          <w:color w:val="FF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t>Način utvrđivanja ekvivalentnosti: Od strane nadležnog organa kojim se potvrđuje da ponuđeni standardi odgovaraju traženim u Tehničkoj specifikaciji predmeta javne nabavke.</w:t>
      </w:r>
    </w:p>
    <w:p w14:paraId="5DA1DABB"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kern w:val="0"/>
          <w:sz w:val="24"/>
          <w:szCs w:val="24"/>
          <w14:ligatures w14:val="none"/>
        </w:rPr>
      </w:pPr>
      <w:bookmarkStart w:id="4" w:name="_Toc62730557"/>
      <w:r w:rsidRPr="00FB3907">
        <w:rPr>
          <w:rFonts w:ascii="Times New Roman" w:eastAsia="Times New Roman" w:hAnsi="Times New Roman" w:cs="Times New Roman"/>
          <w:b/>
          <w:kern w:val="0"/>
          <w:sz w:val="24"/>
          <w:szCs w:val="24"/>
          <w14:ligatures w14:val="none"/>
        </w:rPr>
        <w:t>OSNOVI ZA OBAVEZNO ISKLJUČENJE IZ POSTUPKA JAVNE NABAVKE</w:t>
      </w:r>
      <w:bookmarkEnd w:id="4"/>
    </w:p>
    <w:p w14:paraId="25512841" w14:textId="77777777" w:rsidR="001B3693" w:rsidRPr="00FB3907" w:rsidRDefault="001B3693" w:rsidP="001B3693">
      <w:pPr>
        <w:spacing w:after="0" w:line="240" w:lineRule="auto"/>
        <w:rPr>
          <w:rFonts w:ascii="Times New Roman" w:eastAsia="Times New Roman" w:hAnsi="Times New Roman" w:cs="Times New Roman"/>
          <w:kern w:val="0"/>
          <w:sz w:val="24"/>
          <w:szCs w:val="24"/>
          <w:lang w:val="sr-Latn-ME"/>
          <w14:ligatures w14:val="none"/>
        </w:rPr>
      </w:pPr>
      <w:bookmarkStart w:id="5" w:name="_Toc62730558"/>
      <w:r w:rsidRPr="00FB3907">
        <w:rPr>
          <w:rFonts w:ascii="Times New Roman" w:eastAsia="Times New Roman" w:hAnsi="Times New Roman" w:cs="Times New Roman"/>
          <w:kern w:val="0"/>
          <w:sz w:val="24"/>
          <w:szCs w:val="24"/>
          <w:lang w:val="sr-Latn-ME"/>
          <w14:ligatures w14:val="none"/>
        </w:rPr>
        <w:t xml:space="preserve">Privredni subjekat će se isključiti iz postupka javne nabavke, ako: </w:t>
      </w:r>
    </w:p>
    <w:p w14:paraId="358203CE" w14:textId="77777777" w:rsidR="001B3693" w:rsidRPr="00FB3907" w:rsidRDefault="001B3693" w:rsidP="001B3693">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je vršio neprimjeren uticaj u smislu člana 38 stav 2 tačka 1 ovog zakona;</w:t>
      </w:r>
    </w:p>
    <w:p w14:paraId="57D8C688" w14:textId="77777777" w:rsidR="001B3693" w:rsidRPr="00FB3907" w:rsidRDefault="001B3693" w:rsidP="001B3693">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postoji sukob interesa iz člana 41 stav 1 tačka 2 ili člana 42 ovog zakona;</w:t>
      </w:r>
    </w:p>
    <w:p w14:paraId="3245414C" w14:textId="77777777" w:rsidR="001B3693" w:rsidRPr="00FB3907" w:rsidRDefault="001B3693" w:rsidP="001B3693">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ne ispunjava uslov iz člana 99 ovog zakona;</w:t>
      </w:r>
    </w:p>
    <w:p w14:paraId="25E6DE0C" w14:textId="77777777" w:rsidR="001B3693" w:rsidRPr="00FB3907" w:rsidRDefault="001B3693" w:rsidP="001B3693">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ne ispunjava uslov iz čl. 102, 104 ili 106 ovog zakona predviđen tenderskom dokumentacijom;</w:t>
      </w:r>
    </w:p>
    <w:p w14:paraId="24E1393E" w14:textId="77777777" w:rsidR="001B3693" w:rsidRPr="00FB3907" w:rsidRDefault="001B3693" w:rsidP="001B3693">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nije dostavio izjavu privrednog subjekta ili dostavljena izjava ne sadrži informacije i podatke tražene tenderskom dokumentacijom ili je nepravilno sačinjena;</w:t>
      </w:r>
    </w:p>
    <w:p w14:paraId="6F5DD2EB" w14:textId="77777777" w:rsidR="001B3693" w:rsidRPr="00FB3907" w:rsidRDefault="001B3693" w:rsidP="001B3693">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postoji razlog na osnovu kojeg se smatra da je odustao od prijave, odnosno ponude, a koji je propisan članom 120 stav 15 ovog zakona;</w:t>
      </w:r>
    </w:p>
    <w:p w14:paraId="7D716193" w14:textId="77777777" w:rsidR="001B3693" w:rsidRPr="00FB3907" w:rsidRDefault="001B3693" w:rsidP="001B3693">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1B94D4D" w14:textId="77777777" w:rsidR="001B3693" w:rsidRPr="00FB3907" w:rsidRDefault="001B3693" w:rsidP="001B3693">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postoji drugi razlog propisan ovim zakonom.</w:t>
      </w:r>
    </w:p>
    <w:p w14:paraId="3CD7310E"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t>SREDSTVA FINANSIJSKOG OBEZBJEĐENJA UGOVORA O JAVNOJ NABAVCI</w:t>
      </w:r>
      <w:bookmarkEnd w:id="5"/>
    </w:p>
    <w:p w14:paraId="2681B4C4"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Ponuđač čija ponuda bude izabrana kao najpovoljnija je dužan da uz potpisan ugovor o javnoj nabavci dostavi naručiocu:</w:t>
      </w:r>
    </w:p>
    <w:p w14:paraId="5900830A"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color w:val="000000"/>
          <w:kern w:val="0"/>
          <w:sz w:val="24"/>
          <w:szCs w:val="24"/>
          <w14:ligatures w14:val="none"/>
        </w:rPr>
        <w:t>• garanciju za dobro izvršenje ugovora za slučaj povrede ugovorenih obaveza u iznosu od 10% od vrijednosti ugovora . Ponuđač čija ponuda bude izabrana kao najpovoljnija je dužan da uz potpisan ugovor o javnoj nabavci dostavi naručiocu garanciju, neopozivu i bezuslovno plativu na prvi poziv za dobro izvršenje ugovora, za slučaj povrede ugovorenih obaveza u iznosu od 10 % od vrijednosti ugovora. Garancija za dobro izvršenje ugovora treba da važi sedam dana duže od ponuđenog roka izvršenja ugovora.U slučaju prekoračenja roka iz prethodnog stava, izvodjač radova dužan je da, na zahtjev naručioca, prije isteka roka važenja, produži garanciju za dobro izvršenje ugovora.</w:t>
      </w:r>
    </w:p>
    <w:p w14:paraId="03B00D8C"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p>
    <w:p w14:paraId="14047174"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Times New Roman" w:eastAsia="Times New Roman" w:hAnsi="Times New Roman" w:cs="Times New Roman"/>
          <w:b/>
          <w:color w:val="000000"/>
          <w:kern w:val="0"/>
          <w:sz w:val="24"/>
          <w:szCs w:val="24"/>
          <w14:ligatures w14:val="none"/>
        </w:rPr>
      </w:pPr>
      <w:bookmarkStart w:id="6" w:name="_Toc62730559"/>
      <w:r w:rsidRPr="00FB3907">
        <w:rPr>
          <w:rFonts w:ascii="Times New Roman" w:eastAsia="Times New Roman" w:hAnsi="Times New Roman" w:cs="Times New Roman"/>
          <w:b/>
          <w:kern w:val="0"/>
          <w:sz w:val="24"/>
          <w:szCs w:val="24"/>
          <w14:ligatures w14:val="none"/>
        </w:rPr>
        <w:t>METODOLOGIJA VREDNOVANJA PONUDA</w:t>
      </w:r>
      <w:bookmarkEnd w:id="6"/>
    </w:p>
    <w:p w14:paraId="09812E75" w14:textId="77777777" w:rsidR="001B3693" w:rsidRDefault="001B3693" w:rsidP="001B3693">
      <w:pPr>
        <w:spacing w:after="0" w:line="240" w:lineRule="auto"/>
        <w:rPr>
          <w:rFonts w:ascii="Times New Roman" w:eastAsia="Times New Roman" w:hAnsi="Times New Roman" w:cs="Times New Roman"/>
          <w:kern w:val="0"/>
          <w:sz w:val="24"/>
          <w:szCs w:val="24"/>
          <w14:ligatures w14:val="none"/>
        </w:rPr>
      </w:pPr>
    </w:p>
    <w:p w14:paraId="3BE004A3"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Naručilac će u postupku javne nabavki izabrati ekonomski najpovoljniju ponudu, primjenom pristupa isplativosti, po osnovu kriterijuma : </w:t>
      </w:r>
    </w:p>
    <w:p w14:paraId="1C1EBBA8"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 odnos cijene i kvaliteta </w:t>
      </w:r>
    </w:p>
    <w:p w14:paraId="6211D8B9"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p>
    <w:p w14:paraId="61B40FFD"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najniža ponuđena cijena = maksimalan broj bodova (90)</w:t>
      </w:r>
      <w:r w:rsidRPr="00FB3907">
        <w:rPr>
          <w:rFonts w:ascii="Times New Roman" w:eastAsia="Times New Roman" w:hAnsi="Times New Roman" w:cs="Times New Roman"/>
          <w:kern w:val="0"/>
          <w:sz w:val="24"/>
          <w:szCs w:val="24"/>
          <w14:ligatures w14:val="none"/>
        </w:rPr>
        <w:tab/>
      </w:r>
    </w:p>
    <w:p w14:paraId="53D6547F"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p>
    <w:p w14:paraId="60746214"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lastRenderedPageBreak/>
        <w:t>Ponuđaču koji ponudi najnižu cijenu dodjeljuje se maksimalan broj bodova, dok ostali ponuđači dobijaju proporcionalni broj bodova u odnosu na najnižu ponuđenu cijenu, prema formuli:</w:t>
      </w:r>
    </w:p>
    <w:p w14:paraId="6BE38037"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p>
    <w:p w14:paraId="11BAADDA"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Broj bodova=Najniža ponuđena cijena x 90</w:t>
      </w:r>
    </w:p>
    <w:p w14:paraId="41AC3F04"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ab/>
      </w:r>
      <w:r w:rsidRPr="00FB3907">
        <w:rPr>
          <w:rFonts w:ascii="Times New Roman" w:eastAsia="Times New Roman" w:hAnsi="Times New Roman" w:cs="Times New Roman"/>
          <w:kern w:val="0"/>
          <w:sz w:val="24"/>
          <w:szCs w:val="24"/>
          <w14:ligatures w14:val="none"/>
        </w:rPr>
        <w:tab/>
        <w:t xml:space="preserve">        Ponuđena cijena</w:t>
      </w:r>
    </w:p>
    <w:p w14:paraId="07FA467C"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p>
    <w:p w14:paraId="276EC835"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parametar kvalitet (K) – rok isporuke : ukupno 10 bodova, odnosno:</w:t>
      </w:r>
    </w:p>
    <w:p w14:paraId="600365D4" w14:textId="77777777" w:rsidR="001B3693" w:rsidRDefault="001B3693" w:rsidP="001B3693">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744FA0">
        <w:rPr>
          <w:rFonts w:ascii="Times New Roman" w:eastAsia="Times New Roman" w:hAnsi="Times New Roman" w:cs="Times New Roman"/>
          <w:kern w:val="0"/>
          <w:sz w:val="24"/>
          <w:szCs w:val="24"/>
          <w14:ligatures w14:val="none"/>
        </w:rPr>
        <w:t>Ponude se vrednuju po osnovu parametra kvaliteta koji se odnosi na vrijeme za koje će ponuđači isporučiti predmetnu robu od dana prijema zahtjeva za isporuku i ne može biti duži od 7 kalendarskih dana od dana prijema narudzbenice za svaku pojedinačnu nabavku. Parametar kvalitet (K) – rok isporuke vrednovaće se na sljedeći način: Bodovi za parametar kvalitet izračunavaju se na način što se kao osnova za vrednovanje uzima najkraći ponuđeni rok za svaku pojedinačnu isporuku robe koja dobija maksimalan broj bodova.Maksimalno predviđeni broj bodova je 10. Ponuđeni rok isporuke će se bodovati na sljedeći način: K= (Kmin/ Kp) x 10 Kmin – najkraći ponuđeni rok za svaku pojedinačnu isporuku robe Kp – ponuđeni rok za svaku pojedinačnu isporuku robe. Minimalan rok isporuke je 1  kalendarski dan , a maksimalan rok isporuke je 7 kalendarskh dana..Ako je ponuđeni  rok isporuke dat na  7 kalendarskih dana, prilikom vrednovanja ponude po podkriterijumu kvalitet ista če se bodova sa 0 bodova.</w:t>
      </w:r>
    </w:p>
    <w:p w14:paraId="7D666847"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p>
    <w:p w14:paraId="5CBB6C12"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p>
    <w:p w14:paraId="1D2DC72F"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contextualSpacing/>
        <w:outlineLvl w:val="0"/>
        <w:rPr>
          <w:rFonts w:ascii="Times New Roman" w:eastAsia="Times New Roman" w:hAnsi="Times New Roman" w:cs="Times New Roman"/>
          <w:b/>
          <w:kern w:val="0"/>
          <w:sz w:val="24"/>
          <w:szCs w:val="24"/>
          <w14:ligatures w14:val="none"/>
        </w:rPr>
      </w:pPr>
      <w:bookmarkStart w:id="7" w:name="_Toc62730560"/>
      <w:r w:rsidRPr="00FB3907">
        <w:rPr>
          <w:rFonts w:ascii="Times New Roman" w:eastAsia="Times New Roman" w:hAnsi="Times New Roman" w:cs="Times New Roman"/>
          <w:b/>
          <w:kern w:val="0"/>
          <w:sz w:val="24"/>
          <w:szCs w:val="24"/>
          <w14:ligatures w14:val="none"/>
        </w:rPr>
        <w:t>JEZIK PONUDE</w:t>
      </w:r>
      <w:bookmarkEnd w:id="7"/>
    </w:p>
    <w:p w14:paraId="003F04FC"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p>
    <w:p w14:paraId="0CAEDFC9"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kern w:val="0"/>
          <w:sz w:val="24"/>
          <w:szCs w:val="24"/>
          <w14:ligatures w14:val="none"/>
        </w:rPr>
        <w:t xml:space="preserve">Ponuda se sačinjava na: </w:t>
      </w:r>
      <w:r w:rsidRPr="00FB3907">
        <w:rPr>
          <w:rFonts w:ascii="Times New Roman" w:eastAsia="Times New Roman" w:hAnsi="Times New Roman" w:cs="Times New Roman"/>
          <w:kern w:val="0"/>
          <w:sz w:val="24"/>
          <w:szCs w:val="24"/>
          <w14:ligatures w14:val="none"/>
        </w:rPr>
        <w:t xml:space="preserve"> crnogorski jezik i drugi jezik koji je u službenoj upotrebi u Crnoj Gori, u skladu sa Ustavom i zakonom </w:t>
      </w:r>
      <w:r w:rsidRPr="00FB3907">
        <w:rPr>
          <w:rFonts w:ascii="Times New Roman" w:eastAsia="Times New Roman" w:hAnsi="Times New Roman" w:cs="Times New Roman"/>
          <w:kern w:val="0"/>
          <w:sz w:val="24"/>
          <w:szCs w:val="24"/>
          <w14:ligatures w14:val="none"/>
        </w:rPr>
        <w:t> engleski jezik za djelove ponude koji se odnosi na tražene sertifikate</w:t>
      </w:r>
    </w:p>
    <w:p w14:paraId="2BCBEA41"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kern w:val="0"/>
          <w:sz w:val="24"/>
          <w:szCs w:val="24"/>
          <w14:ligatures w14:val="none"/>
        </w:rPr>
      </w:pPr>
      <w:bookmarkStart w:id="8" w:name="_Toc62730561"/>
      <w:r w:rsidRPr="00FB3907">
        <w:rPr>
          <w:rFonts w:ascii="Times New Roman" w:eastAsia="Times New Roman" w:hAnsi="Times New Roman" w:cs="Times New Roman"/>
          <w:b/>
          <w:kern w:val="0"/>
          <w:sz w:val="24"/>
          <w:szCs w:val="24"/>
          <w14:ligatures w14:val="none"/>
        </w:rPr>
        <w:t>NAČIN, MJESTO I VRIJEME PODNOŠENJA PONUDA I OTVARANJA PONUDA</w:t>
      </w:r>
      <w:bookmarkEnd w:id="8"/>
    </w:p>
    <w:p w14:paraId="48E6855D" w14:textId="6CBFD851"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Ponude se podnose preko ESJN-a  zaključno sa danom </w:t>
      </w:r>
      <w:r w:rsidR="00DA578D">
        <w:rPr>
          <w:rFonts w:ascii="Times New Roman" w:eastAsia="Times New Roman" w:hAnsi="Times New Roman" w:cs="Times New Roman"/>
          <w:color w:val="000000"/>
          <w:kern w:val="0"/>
          <w:sz w:val="24"/>
          <w:szCs w:val="24"/>
          <w:lang w:val="sr-Latn-ME"/>
          <w14:ligatures w14:val="none"/>
        </w:rPr>
        <w:t>25</w:t>
      </w:r>
      <w:r w:rsidRPr="00FB3907">
        <w:rPr>
          <w:rFonts w:ascii="Times New Roman" w:eastAsia="Times New Roman" w:hAnsi="Times New Roman" w:cs="Times New Roman"/>
          <w:color w:val="000000"/>
          <w:kern w:val="0"/>
          <w:sz w:val="24"/>
          <w:szCs w:val="24"/>
          <w:lang w:val="sr-Latn-ME"/>
          <w14:ligatures w14:val="none"/>
        </w:rPr>
        <w:t>.0</w:t>
      </w:r>
      <w:r>
        <w:rPr>
          <w:rFonts w:ascii="Times New Roman" w:eastAsia="Times New Roman" w:hAnsi="Times New Roman" w:cs="Times New Roman"/>
          <w:color w:val="000000"/>
          <w:kern w:val="0"/>
          <w:sz w:val="24"/>
          <w:szCs w:val="24"/>
          <w:lang w:val="sr-Latn-ME"/>
          <w14:ligatures w14:val="none"/>
        </w:rPr>
        <w:t>9</w:t>
      </w:r>
      <w:r w:rsidRPr="00FB3907">
        <w:rPr>
          <w:rFonts w:ascii="Times New Roman" w:eastAsia="Times New Roman" w:hAnsi="Times New Roman" w:cs="Times New Roman"/>
          <w:color w:val="000000"/>
          <w:kern w:val="0"/>
          <w:sz w:val="24"/>
          <w:szCs w:val="24"/>
          <w14:ligatures w14:val="none"/>
        </w:rPr>
        <w:t>.202</w:t>
      </w:r>
      <w:r w:rsidRPr="00FB3907">
        <w:rPr>
          <w:rFonts w:ascii="Times New Roman" w:eastAsia="Times New Roman" w:hAnsi="Times New Roman" w:cs="Times New Roman"/>
          <w:color w:val="000000"/>
          <w:kern w:val="0"/>
          <w:sz w:val="24"/>
          <w:szCs w:val="24"/>
          <w:lang w:val="sr-Latn-ME"/>
          <w14:ligatures w14:val="none"/>
        </w:rPr>
        <w:t>3</w:t>
      </w:r>
      <w:r w:rsidRPr="00FB3907">
        <w:rPr>
          <w:rFonts w:ascii="Times New Roman" w:eastAsia="Times New Roman" w:hAnsi="Times New Roman" w:cs="Times New Roman"/>
          <w:color w:val="000000"/>
          <w:kern w:val="0"/>
          <w:sz w:val="24"/>
          <w:szCs w:val="24"/>
          <w14:ligatures w14:val="none"/>
        </w:rPr>
        <w:t xml:space="preserve">. godine do 12:00 sati. </w:t>
      </w:r>
    </w:p>
    <w:p w14:paraId="4E970F7F"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p>
    <w:p w14:paraId="143A610B" w14:textId="23265CB8"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Otvaranje ponuda održaće se dana</w:t>
      </w:r>
      <w:r w:rsidRPr="00FB3907">
        <w:rPr>
          <w:rFonts w:ascii="Times New Roman" w:eastAsia="Times New Roman" w:hAnsi="Times New Roman" w:cs="Times New Roman"/>
          <w:color w:val="000000"/>
          <w:kern w:val="0"/>
          <w:sz w:val="24"/>
          <w:szCs w:val="24"/>
          <w:lang w:val="sr-Latn-ME"/>
          <w14:ligatures w14:val="none"/>
        </w:rPr>
        <w:t xml:space="preserve"> </w:t>
      </w:r>
      <w:r w:rsidR="00DA578D">
        <w:rPr>
          <w:rFonts w:ascii="Times New Roman" w:eastAsia="Times New Roman" w:hAnsi="Times New Roman" w:cs="Times New Roman"/>
          <w:color w:val="000000"/>
          <w:kern w:val="0"/>
          <w:sz w:val="24"/>
          <w:szCs w:val="24"/>
          <w:lang w:val="sr-Latn-ME"/>
          <w14:ligatures w14:val="none"/>
        </w:rPr>
        <w:t>2.5</w:t>
      </w:r>
      <w:r w:rsidRPr="00FB3907">
        <w:rPr>
          <w:rFonts w:ascii="Times New Roman" w:eastAsia="Times New Roman" w:hAnsi="Times New Roman" w:cs="Times New Roman"/>
          <w:color w:val="000000"/>
          <w:kern w:val="0"/>
          <w:sz w:val="24"/>
          <w:szCs w:val="24"/>
          <w:lang w:val="sr-Latn-ME"/>
          <w14:ligatures w14:val="none"/>
        </w:rPr>
        <w:t>0</w:t>
      </w:r>
      <w:r>
        <w:rPr>
          <w:rFonts w:ascii="Times New Roman" w:eastAsia="Times New Roman" w:hAnsi="Times New Roman" w:cs="Times New Roman"/>
          <w:color w:val="000000"/>
          <w:kern w:val="0"/>
          <w:sz w:val="24"/>
          <w:szCs w:val="24"/>
          <w:lang w:val="sr-Latn-ME"/>
          <w14:ligatures w14:val="none"/>
        </w:rPr>
        <w:t>9</w:t>
      </w:r>
      <w:r w:rsidRPr="00FB3907">
        <w:rPr>
          <w:rFonts w:ascii="Times New Roman" w:eastAsia="Times New Roman" w:hAnsi="Times New Roman" w:cs="Times New Roman"/>
          <w:color w:val="000000"/>
          <w:kern w:val="0"/>
          <w:sz w:val="24"/>
          <w:szCs w:val="24"/>
          <w:lang w:val="sr-Latn-ME"/>
          <w14:ligatures w14:val="none"/>
        </w:rPr>
        <w:t>.2023</w:t>
      </w:r>
      <w:r w:rsidRPr="00FB3907">
        <w:rPr>
          <w:rFonts w:ascii="Times New Roman" w:eastAsia="Times New Roman" w:hAnsi="Times New Roman" w:cs="Times New Roman"/>
          <w:color w:val="000000"/>
          <w:kern w:val="0"/>
          <w:sz w:val="24"/>
          <w:szCs w:val="24"/>
          <w14:ligatures w14:val="none"/>
        </w:rPr>
        <w:t>. godine u 12:00 sati.</w:t>
      </w:r>
    </w:p>
    <w:p w14:paraId="1EA997AC"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p>
    <w:p w14:paraId="6B2C6F8F" w14:textId="77777777" w:rsidR="001B3693" w:rsidRPr="00FB3907" w:rsidRDefault="001B3693" w:rsidP="001B3693">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shd w:val="clear" w:color="auto" w:fill="FFFFFF"/>
          <w14:ligatures w14:val="none"/>
        </w:rPr>
        <w:t>Napomena: U skladu sa Zakonom o javnim nabavkama Izjava privrednog subjekta i garancija ponude podnose se u elektronskom obliku putem ESJN.</w:t>
      </w:r>
    </w:p>
    <w:p w14:paraId="22C0A521" w14:textId="77777777" w:rsidR="001B3693" w:rsidRPr="00FB3907" w:rsidRDefault="001B3693" w:rsidP="001B3693">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shd w:val="clear" w:color="auto" w:fill="FFFFFF"/>
          <w14:ligatures w14:val="none"/>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38BB748" w14:textId="77777777" w:rsidR="001B3693" w:rsidRPr="00FB3907" w:rsidRDefault="001B3693" w:rsidP="001B3693">
      <w:pPr>
        <w:spacing w:after="0" w:line="240" w:lineRule="auto"/>
        <w:rPr>
          <w:rFonts w:ascii="Times New Roman" w:eastAsia="Times New Roman" w:hAnsi="Times New Roman" w:cs="Times New Roman"/>
          <w:i/>
          <w:iCs/>
          <w:color w:val="000000"/>
          <w:kern w:val="0"/>
          <w:sz w:val="24"/>
          <w:szCs w:val="24"/>
          <w14:ligatures w14:val="none"/>
        </w:rPr>
      </w:pPr>
    </w:p>
    <w:p w14:paraId="32032C42"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sym w:font="Wingdings" w:char="F0FD"/>
      </w:r>
      <w:r w:rsidRPr="00FB3907">
        <w:rPr>
          <w:rFonts w:ascii="Times New Roman" w:eastAsia="Times New Roman" w:hAnsi="Times New Roman" w:cs="Times New Roman"/>
          <w:color w:val="000000"/>
          <w:kern w:val="0"/>
          <w:sz w:val="24"/>
          <w:szCs w:val="24"/>
          <w14:ligatures w14:val="none"/>
        </w:rPr>
        <w:t xml:space="preserve"> </w:t>
      </w:r>
      <w:r w:rsidRPr="00FB3907">
        <w:rPr>
          <w:rFonts w:ascii="Times New Roman" w:eastAsia="Times New Roman" w:hAnsi="Times New Roman" w:cs="Times New Roman"/>
          <w:b/>
          <w:color w:val="000000"/>
          <w:kern w:val="0"/>
          <w:sz w:val="24"/>
          <w:szCs w:val="24"/>
          <w14:ligatures w14:val="none"/>
        </w:rPr>
        <w:t>Dio ponude koje se ne dostavlja preko ESJN-a, a odnosi se na Garanciju ponude dostavlja se:</w:t>
      </w:r>
      <w:r w:rsidRPr="00FB3907">
        <w:rPr>
          <w:rFonts w:ascii="Times New Roman" w:eastAsia="Times New Roman" w:hAnsi="Times New Roman" w:cs="Times New Roman"/>
          <w:color w:val="000000"/>
          <w:kern w:val="0"/>
          <w:sz w:val="24"/>
          <w:szCs w:val="24"/>
          <w14:ligatures w14:val="none"/>
        </w:rPr>
        <w:t xml:space="preserve"> </w:t>
      </w:r>
    </w:p>
    <w:p w14:paraId="3EC5B76B" w14:textId="77777777" w:rsidR="001B3693" w:rsidRPr="00FB3907" w:rsidRDefault="001B3693" w:rsidP="001B3693">
      <w:pPr>
        <w:numPr>
          <w:ilvl w:val="0"/>
          <w:numId w:val="7"/>
        </w:numPr>
        <w:spacing w:before="96" w:after="0" w:line="240" w:lineRule="auto"/>
        <w:jc w:val="both"/>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neposrednom podnošenjem na arhivi naručioca na adresi </w:t>
      </w:r>
      <w:r w:rsidRPr="00FB3907">
        <w:rPr>
          <w:rFonts w:ascii="Times New Roman" w:eastAsia="Calibri" w:hAnsi="Times New Roman" w:cs="Times New Roman"/>
          <w:kern w:val="0"/>
          <w:sz w:val="24"/>
          <w:szCs w:val="24"/>
          <w:lang w:val="sr-Latn-ME"/>
          <w14:ligatures w14:val="none"/>
        </w:rPr>
        <w:t>Zetskih vladara bb, Podgorica</w:t>
      </w:r>
    </w:p>
    <w:p w14:paraId="421A5CBC" w14:textId="77777777" w:rsidR="001B3693" w:rsidRPr="00FB3907" w:rsidRDefault="001B3693" w:rsidP="001B3693">
      <w:pPr>
        <w:numPr>
          <w:ilvl w:val="0"/>
          <w:numId w:val="7"/>
        </w:numPr>
        <w:spacing w:after="0" w:line="240" w:lineRule="auto"/>
        <w:contextualSpacing/>
        <w:rPr>
          <w:rFonts w:ascii="Times New Roman" w:eastAsia="Calibri" w:hAnsi="Times New Roman" w:cs="Times New Roman"/>
          <w:kern w:val="0"/>
          <w:sz w:val="24"/>
          <w:szCs w:val="24"/>
          <w:lang w:val="sr-Latn-ME"/>
          <w14:ligatures w14:val="none"/>
        </w:rPr>
      </w:pPr>
      <w:r w:rsidRPr="00FB3907">
        <w:rPr>
          <w:rFonts w:ascii="Times New Roman" w:eastAsia="Calibri" w:hAnsi="Times New Roman" w:cs="Times New Roman"/>
          <w:kern w:val="0"/>
          <w:sz w:val="24"/>
          <w:szCs w:val="24"/>
          <w:lang w:val="sr-Latn-ME"/>
          <w14:ligatures w14:val="none"/>
        </w:rPr>
        <w:t xml:space="preserve"> </w:t>
      </w:r>
      <w:r w:rsidRPr="00FB3907">
        <w:rPr>
          <w:rFonts w:ascii="Times New Roman" w:eastAsia="Calibri" w:hAnsi="Times New Roman" w:cs="Times New Roman"/>
          <w:color w:val="000000"/>
          <w:kern w:val="0"/>
          <w:sz w:val="24"/>
          <w:szCs w:val="24"/>
          <w14:ligatures w14:val="none"/>
        </w:rPr>
        <w:t xml:space="preserve">preporučenom pošiljkom sa povratnicom na adresi </w:t>
      </w:r>
      <w:r w:rsidRPr="00FB3907">
        <w:rPr>
          <w:rFonts w:ascii="Times New Roman" w:eastAsia="Calibri" w:hAnsi="Times New Roman" w:cs="Times New Roman"/>
          <w:kern w:val="0"/>
          <w:sz w:val="24"/>
          <w:szCs w:val="24"/>
          <w:lang w:val="sr-Latn-ME"/>
          <w14:ligatures w14:val="none"/>
        </w:rPr>
        <w:t>Zetskih vladara bb, Podgorica</w:t>
      </w:r>
    </w:p>
    <w:p w14:paraId="08648279" w14:textId="77777777" w:rsidR="001B3693" w:rsidRPr="00FB3907" w:rsidRDefault="001B3693" w:rsidP="001B3693">
      <w:pPr>
        <w:spacing w:before="96" w:after="0" w:line="240" w:lineRule="auto"/>
        <w:ind w:left="360"/>
        <w:jc w:val="both"/>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kern w:val="0"/>
          <w:sz w:val="24"/>
          <w:szCs w:val="24"/>
          <w:lang w:val="sr-Latn-ME"/>
          <w14:ligatures w14:val="none"/>
        </w:rPr>
        <w:t>.</w:t>
      </w:r>
    </w:p>
    <w:p w14:paraId="12EE1E32" w14:textId="14D9F3CB"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radnim danima od 8:00 do 1</w:t>
      </w:r>
      <w:r w:rsidRPr="00FB3907">
        <w:rPr>
          <w:rFonts w:ascii="Times New Roman" w:eastAsia="Times New Roman" w:hAnsi="Times New Roman" w:cs="Times New Roman"/>
          <w:color w:val="000000"/>
          <w:kern w:val="0"/>
          <w:sz w:val="24"/>
          <w:szCs w:val="24"/>
          <w:lang w:val="sr-Latn-ME"/>
          <w14:ligatures w14:val="none"/>
        </w:rPr>
        <w:t>5</w:t>
      </w:r>
      <w:r w:rsidRPr="00FB3907">
        <w:rPr>
          <w:rFonts w:ascii="Times New Roman" w:eastAsia="Times New Roman" w:hAnsi="Times New Roman" w:cs="Times New Roman"/>
          <w:color w:val="000000"/>
          <w:kern w:val="0"/>
          <w:sz w:val="24"/>
          <w:szCs w:val="24"/>
          <w14:ligatures w14:val="none"/>
        </w:rPr>
        <w:t xml:space="preserve">:00 sati, zaključno sa danom </w:t>
      </w:r>
      <w:r w:rsidR="00DA578D">
        <w:rPr>
          <w:rFonts w:ascii="Times New Roman" w:eastAsia="Times New Roman" w:hAnsi="Times New Roman" w:cs="Times New Roman"/>
          <w:color w:val="000000"/>
          <w:kern w:val="0"/>
          <w:sz w:val="24"/>
          <w:szCs w:val="24"/>
          <w:lang w:val="sr-Latn-ME"/>
          <w14:ligatures w14:val="none"/>
        </w:rPr>
        <w:t>25</w:t>
      </w:r>
      <w:r w:rsidRPr="00FB3907">
        <w:rPr>
          <w:rFonts w:ascii="Times New Roman" w:eastAsia="Times New Roman" w:hAnsi="Times New Roman" w:cs="Times New Roman"/>
          <w:color w:val="000000"/>
          <w:kern w:val="0"/>
          <w:sz w:val="24"/>
          <w:szCs w:val="24"/>
          <w:lang w:val="sr-Latn-ME"/>
          <w14:ligatures w14:val="none"/>
        </w:rPr>
        <w:t>.0</w:t>
      </w:r>
      <w:r>
        <w:rPr>
          <w:rFonts w:ascii="Times New Roman" w:eastAsia="Times New Roman" w:hAnsi="Times New Roman" w:cs="Times New Roman"/>
          <w:color w:val="000000"/>
          <w:kern w:val="0"/>
          <w:sz w:val="24"/>
          <w:szCs w:val="24"/>
          <w:lang w:val="sr-Latn-ME"/>
          <w14:ligatures w14:val="none"/>
        </w:rPr>
        <w:t>9</w:t>
      </w:r>
      <w:r w:rsidRPr="00FB3907">
        <w:rPr>
          <w:rFonts w:ascii="Times New Roman" w:eastAsia="Times New Roman" w:hAnsi="Times New Roman" w:cs="Times New Roman"/>
          <w:color w:val="000000"/>
          <w:kern w:val="0"/>
          <w:sz w:val="24"/>
          <w:szCs w:val="24"/>
          <w:lang w:val="sr-Latn-ME"/>
          <w14:ligatures w14:val="none"/>
        </w:rPr>
        <w:t>.2023</w:t>
      </w:r>
      <w:r w:rsidRPr="00FB3907">
        <w:rPr>
          <w:rFonts w:ascii="Times New Roman" w:eastAsia="Times New Roman" w:hAnsi="Times New Roman" w:cs="Times New Roman"/>
          <w:color w:val="000000"/>
          <w:kern w:val="0"/>
          <w:sz w:val="24"/>
          <w:szCs w:val="24"/>
          <w14:ligatures w14:val="none"/>
        </w:rPr>
        <w:t>. godine do 12:00 sati.</w:t>
      </w:r>
    </w:p>
    <w:p w14:paraId="54092D85" w14:textId="77777777" w:rsidR="001B3693" w:rsidRPr="00FB3907" w:rsidRDefault="001B3693" w:rsidP="001B3693">
      <w:pPr>
        <w:spacing w:after="0" w:line="240" w:lineRule="auto"/>
        <w:jc w:val="both"/>
        <w:rPr>
          <w:rFonts w:ascii="Arial" w:eastAsia="Times New Roman" w:hAnsi="Arial" w:cs="Arial"/>
          <w:kern w:val="0"/>
          <w:sz w:val="24"/>
          <w:szCs w:val="24"/>
          <w14:ligatures w14:val="none"/>
        </w:rPr>
      </w:pPr>
    </w:p>
    <w:p w14:paraId="7F241A7C"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kern w:val="0"/>
          <w:sz w:val="24"/>
          <w:szCs w:val="24"/>
          <w14:ligatures w14:val="none"/>
        </w:rPr>
      </w:pPr>
      <w:bookmarkStart w:id="9" w:name="_Toc62730562"/>
      <w:r w:rsidRPr="00FB3907">
        <w:rPr>
          <w:rFonts w:ascii="Arial" w:eastAsia="Times New Roman" w:hAnsi="Arial" w:cs="Arial"/>
          <w:b/>
          <w:kern w:val="0"/>
          <w:sz w:val="24"/>
          <w:szCs w:val="24"/>
          <w14:ligatures w14:val="none"/>
        </w:rPr>
        <w:lastRenderedPageBreak/>
        <w:t>USLOVI ZA AKTIVIRANJE GARANCIJE PONUDE</w:t>
      </w:r>
      <w:r w:rsidRPr="00FB3907">
        <w:rPr>
          <w:rFonts w:ascii="Arial" w:eastAsia="Times New Roman" w:hAnsi="Arial" w:cs="Arial"/>
          <w:b/>
          <w:kern w:val="0"/>
          <w:sz w:val="24"/>
          <w:szCs w:val="24"/>
          <w:vertAlign w:val="superscript"/>
          <w14:ligatures w14:val="none"/>
        </w:rPr>
        <w:footnoteReference w:id="7"/>
      </w:r>
      <w:bookmarkEnd w:id="9"/>
    </w:p>
    <w:p w14:paraId="2718F8B7"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lang w:val="sr-Latn-ME"/>
          <w14:ligatures w14:val="none"/>
        </w:rPr>
      </w:pPr>
      <w:bookmarkStart w:id="10" w:name="_Toc62730563"/>
    </w:p>
    <w:p w14:paraId="040A4D17"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 xml:space="preserve">Garancija ponude će se aktivirati ako ponuđač: </w:t>
      </w:r>
    </w:p>
    <w:p w14:paraId="1A3C1F35" w14:textId="77777777" w:rsidR="001B3693" w:rsidRPr="00FB3907" w:rsidRDefault="001B3693" w:rsidP="001B3693">
      <w:pPr>
        <w:autoSpaceDE w:val="0"/>
        <w:autoSpaceDN w:val="0"/>
        <w:adjustRightInd w:val="0"/>
        <w:spacing w:before="60" w:after="60" w:line="240" w:lineRule="auto"/>
        <w:ind w:left="567" w:hanging="283"/>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1) odustane od ponude u roku važenja ponude i/ili</w:t>
      </w:r>
    </w:p>
    <w:p w14:paraId="0F860268" w14:textId="77777777" w:rsidR="001B3693" w:rsidRPr="00FB3907" w:rsidRDefault="001B3693" w:rsidP="001B3693">
      <w:pPr>
        <w:autoSpaceDE w:val="0"/>
        <w:autoSpaceDN w:val="0"/>
        <w:adjustRightInd w:val="0"/>
        <w:spacing w:before="60" w:after="60" w:line="240" w:lineRule="auto"/>
        <w:ind w:firstLine="283"/>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 2) odbije da zaključi ugovor o javnoj nabavci ili okvirni sporazum.</w:t>
      </w:r>
    </w:p>
    <w:p w14:paraId="23171491"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t>TAJNOST PODATAKA</w:t>
      </w:r>
      <w:bookmarkEnd w:id="10"/>
    </w:p>
    <w:p w14:paraId="477CCEC6"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Tenderska dokumentacija sadrži tajne podatke</w:t>
      </w:r>
    </w:p>
    <w:p w14:paraId="1A156271"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p>
    <w:p w14:paraId="416E3ABA"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sym w:font="Wingdings" w:char="F0A8"/>
      </w:r>
      <w:r w:rsidRPr="00FB3907">
        <w:rPr>
          <w:rFonts w:ascii="Times New Roman" w:eastAsia="Times New Roman" w:hAnsi="Times New Roman" w:cs="Times New Roman"/>
          <w:color w:val="000000"/>
          <w:kern w:val="0"/>
          <w:sz w:val="24"/>
          <w:szCs w:val="24"/>
          <w14:ligatures w14:val="none"/>
        </w:rPr>
        <w:t xml:space="preserve"> ne</w:t>
      </w:r>
    </w:p>
    <w:p w14:paraId="3CCFDBD2"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kern w:val="0"/>
          <w:sz w:val="24"/>
          <w:szCs w:val="24"/>
          <w14:ligatures w14:val="none"/>
        </w:rPr>
      </w:pPr>
      <w:bookmarkStart w:id="11" w:name="_Toc62730564"/>
      <w:r w:rsidRPr="00FB3907">
        <w:rPr>
          <w:rFonts w:ascii="Times New Roman" w:eastAsia="Times New Roman" w:hAnsi="Times New Roman" w:cs="Times New Roman"/>
          <w:b/>
          <w:kern w:val="0"/>
          <w:sz w:val="24"/>
          <w:szCs w:val="24"/>
          <w14:ligatures w14:val="none"/>
        </w:rPr>
        <w:t>UPUTSTVO ZA SAČINJAVANJE PONUDE</w:t>
      </w:r>
      <w:bookmarkEnd w:id="11"/>
    </w:p>
    <w:p w14:paraId="0D30D07F"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Ponude se sačinjava u ESJN u skladu sa tenderskom dokumentacijom i važećim Pravilnikom o sadržaju ponude i uputstvu za sačinjavanje i podnošenje ponude. </w:t>
      </w:r>
    </w:p>
    <w:p w14:paraId="24BB5D5F"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Ispunjenost uslova za učešće u postupku javne nabavke dokazuje se izjavom privrednog subjekta, koja se sačinjava na obrascu datom u Pravilniku o obrascu izjave privrednog subjekta.</w:t>
      </w:r>
    </w:p>
    <w:p w14:paraId="42F9D90F" w14:textId="77777777" w:rsidR="001B3693" w:rsidRPr="00FB3907" w:rsidRDefault="001B3693" w:rsidP="001B3693">
      <w:pPr>
        <w:spacing w:after="0" w:line="240" w:lineRule="auto"/>
        <w:jc w:val="both"/>
        <w:rPr>
          <w:rFonts w:ascii="Times New Roman" w:eastAsia="Times New Roman" w:hAnsi="Times New Roman" w:cs="Times New Roman"/>
          <w:i/>
          <w:iCs/>
          <w:color w:val="000000"/>
          <w:kern w:val="0"/>
          <w:sz w:val="24"/>
          <w:szCs w:val="24"/>
          <w14:ligatures w14:val="none"/>
        </w:rPr>
      </w:pPr>
      <w:r w:rsidRPr="00FB3907">
        <w:rPr>
          <w:rFonts w:ascii="Times New Roman" w:eastAsia="Times New Roman" w:hAnsi="Times New Roman" w:cs="Times New Roman"/>
          <w:kern w:val="0"/>
          <w:sz w:val="24"/>
          <w:szCs w:val="24"/>
          <w14:ligatures w14:val="none"/>
        </w:rPr>
        <w:t xml:space="preserve">Ponuđač je dužan da tačno i nedvosmisleno popuni </w:t>
      </w:r>
      <w:r w:rsidRPr="00FB3907">
        <w:rPr>
          <w:rFonts w:ascii="Times New Roman" w:eastAsia="Calibri" w:hAnsi="Times New Roman" w:cs="Times New Roman"/>
          <w:kern w:val="0"/>
          <w:sz w:val="24"/>
          <w:szCs w:val="24"/>
          <w14:ligatures w14:val="none"/>
        </w:rPr>
        <w:t>Izjavu privrednog subjekta u skladu sa zahtjevima iz tenderske dokumentacije.</w:t>
      </w:r>
    </w:p>
    <w:p w14:paraId="0608DC3C" w14:textId="77777777" w:rsidR="001B3693" w:rsidRPr="00FB3907" w:rsidRDefault="001B3693" w:rsidP="001B3693">
      <w:pPr>
        <w:spacing w:after="0" w:line="240" w:lineRule="auto"/>
        <w:jc w:val="both"/>
        <w:rPr>
          <w:rFonts w:ascii="Times New Roman" w:eastAsia="Times New Roman" w:hAnsi="Times New Roman" w:cs="Times New Roman"/>
          <w:b/>
          <w:bCs/>
          <w:color w:val="000000"/>
          <w:kern w:val="0"/>
          <w:sz w:val="24"/>
          <w:szCs w:val="24"/>
          <w14:ligatures w14:val="none"/>
        </w:rPr>
      </w:pPr>
    </w:p>
    <w:p w14:paraId="1CF59DBA"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kern w:val="0"/>
          <w:sz w:val="24"/>
          <w:szCs w:val="24"/>
          <w14:ligatures w14:val="none"/>
        </w:rPr>
      </w:pPr>
      <w:bookmarkStart w:id="12" w:name="_Toc62730565"/>
      <w:r w:rsidRPr="00FB3907">
        <w:rPr>
          <w:rFonts w:ascii="Times New Roman" w:eastAsia="Times New Roman" w:hAnsi="Times New Roman" w:cs="Times New Roman"/>
          <w:b/>
          <w:kern w:val="0"/>
          <w:sz w:val="24"/>
          <w:szCs w:val="24"/>
          <w14:ligatures w14:val="none"/>
        </w:rPr>
        <w:t>NAČIN ZAKLJUČIVANJA I IZMJENE UGOVORA O JAVNOJ NABAVCI</w:t>
      </w:r>
      <w:bookmarkEnd w:id="12"/>
    </w:p>
    <w:p w14:paraId="15B09754"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bookmarkStart w:id="13" w:name="_Toc62730566"/>
      <w:r w:rsidRPr="00FB3907">
        <w:rPr>
          <w:rFonts w:ascii="Times New Roman" w:eastAsia="Times New Roman" w:hAnsi="Times New Roman" w:cs="Times New Roman"/>
          <w:kern w:val="0"/>
          <w:sz w:val="24"/>
          <w:szCs w:val="24"/>
          <w14:ligatures w14:val="none"/>
        </w:rPr>
        <w:t xml:space="preserve">Naručilac zaključuje ugovor o javnoj nabavci u pisanom ili elektronskom obliku sa ponuđačem čija je ponuda izabrana kao najpovoljnija, nakon izvršnosti odluke o izboru najpovoljnije ponude. </w:t>
      </w:r>
    </w:p>
    <w:p w14:paraId="32AA322E"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p>
    <w:p w14:paraId="4653DF2F"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Ugovor o javnoj nabavci mora da bude u skladu sa uslovima utvrđenim tenderskom dokumentacijom, izabranom ponudom i odlukom o izboru najpovoljnije ponude, osim u pogledu iskazivanja PDV-a.</w:t>
      </w:r>
    </w:p>
    <w:p w14:paraId="1AA5EB10"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p>
    <w:p w14:paraId="6A37883F"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Ugovor između naručioca i ponuđača čija je ponuda izabrana kao najpovoljnija, pored uslova koji su propisani ovom tenderskom dokumentacijom, će sadržati i sljedeće:</w:t>
      </w:r>
      <w:r w:rsidRPr="00FB3907">
        <w:rPr>
          <w:rFonts w:ascii="Times New Roman" w:eastAsia="Times New Roman" w:hAnsi="Times New Roman" w:cs="Times New Roman"/>
          <w:kern w:val="0"/>
          <w:sz w:val="24"/>
          <w:szCs w:val="24"/>
          <w:vertAlign w:val="superscript"/>
          <w14:ligatures w14:val="none"/>
        </w:rPr>
        <w:footnoteReference w:id="8"/>
      </w:r>
    </w:p>
    <w:p w14:paraId="6F72C501" w14:textId="77777777" w:rsidR="001B3693" w:rsidRPr="00FB3907" w:rsidRDefault="001B3693" w:rsidP="001B3693">
      <w:pPr>
        <w:spacing w:after="0" w:line="240" w:lineRule="auto"/>
        <w:jc w:val="both"/>
        <w:rPr>
          <w:rFonts w:ascii="Garamond" w:eastAsia="Times New Roman" w:hAnsi="Garamond" w:cs="Arial"/>
          <w:color w:val="000000"/>
          <w:kern w:val="0"/>
          <w:sz w:val="24"/>
          <w:szCs w:val="24"/>
          <w14:ligatures w14:val="none"/>
        </w:rPr>
      </w:pPr>
    </w:p>
    <w:p w14:paraId="20FCBBB0" w14:textId="77777777" w:rsidR="001B3693" w:rsidRPr="00FB3907" w:rsidRDefault="001B3693" w:rsidP="001B3693">
      <w:pPr>
        <w:autoSpaceDE w:val="0"/>
        <w:autoSpaceDN w:val="0"/>
        <w:adjustRightInd w:val="0"/>
        <w:spacing w:after="0" w:line="240" w:lineRule="auto"/>
        <w:jc w:val="both"/>
        <w:rPr>
          <w:rFonts w:ascii="Times New Roman" w:eastAsia="Calibri" w:hAnsi="Times New Roman" w:cs="Times New Roman"/>
          <w:b/>
          <w:kern w:val="0"/>
          <w:sz w:val="24"/>
          <w:szCs w:val="24"/>
          <w:lang w:val="sr-Latn-ME"/>
          <w14:ligatures w14:val="none"/>
        </w:rPr>
      </w:pPr>
      <w:r w:rsidRPr="00FB3907">
        <w:rPr>
          <w:rFonts w:ascii="Times New Roman" w:eastAsia="Calibri" w:hAnsi="Times New Roman" w:cs="Times New Roman"/>
          <w:b/>
          <w:kern w:val="0"/>
          <w:sz w:val="24"/>
          <w:szCs w:val="24"/>
          <w:lang w:val="sr-Latn-ME"/>
          <w14:ligatures w14:val="none"/>
        </w:rPr>
        <w:t>-Ugovorna kazna :</w:t>
      </w:r>
    </w:p>
    <w:p w14:paraId="1AB92063" w14:textId="77777777" w:rsidR="001B3693" w:rsidRPr="00FB3907" w:rsidRDefault="001B3693" w:rsidP="001B3693">
      <w:pPr>
        <w:autoSpaceDE w:val="0"/>
        <w:autoSpaceDN w:val="0"/>
        <w:adjustRightInd w:val="0"/>
        <w:spacing w:after="0" w:line="240" w:lineRule="auto"/>
        <w:jc w:val="both"/>
        <w:rPr>
          <w:rFonts w:ascii="Times New Roman" w:eastAsia="Calibri" w:hAnsi="Times New Roman" w:cs="Times New Roman"/>
          <w:b/>
          <w:kern w:val="0"/>
          <w:sz w:val="24"/>
          <w:szCs w:val="24"/>
          <w:lang w:val="sr-Latn-ME"/>
          <w14:ligatures w14:val="none"/>
        </w:rPr>
      </w:pPr>
    </w:p>
    <w:p w14:paraId="4B1C3A73" w14:textId="77777777" w:rsidR="001B3693" w:rsidRPr="00FB3907" w:rsidRDefault="001B3693" w:rsidP="001B3693">
      <w:pPr>
        <w:autoSpaceDE w:val="0"/>
        <w:autoSpaceDN w:val="0"/>
        <w:adjustRightInd w:val="0"/>
        <w:spacing w:after="0" w:line="240" w:lineRule="auto"/>
        <w:jc w:val="both"/>
        <w:rPr>
          <w:rFonts w:ascii="Times New Roman" w:eastAsia="Calibri" w:hAnsi="Times New Roman" w:cs="Times New Roman"/>
          <w:kern w:val="0"/>
          <w:sz w:val="24"/>
          <w:szCs w:val="24"/>
          <w:lang w:val="sr-Latn-ME"/>
          <w14:ligatures w14:val="none"/>
        </w:rPr>
      </w:pPr>
      <w:r w:rsidRPr="00FB3907">
        <w:rPr>
          <w:rFonts w:ascii="Times New Roman" w:eastAsia="Calibri" w:hAnsi="Times New Roman" w:cs="Times New Roman"/>
          <w:kern w:val="0"/>
          <w:sz w:val="24"/>
          <w:szCs w:val="24"/>
          <w:lang w:val="sr-Latn-ME"/>
          <w14:ligatures w14:val="none"/>
        </w:rPr>
        <w:t>DOBAVLJAČ se obavezuje da plati ugovornu kaznu u visini 2‰ za svaki dan kašnjenja u isporuci opreme, a najviše 5% od ukupne vrijednosti ugovorenog posla</w:t>
      </w:r>
    </w:p>
    <w:p w14:paraId="14FB285E" w14:textId="77777777" w:rsidR="001B3693" w:rsidRPr="00FB3907" w:rsidRDefault="001B3693" w:rsidP="001B3693">
      <w:pPr>
        <w:autoSpaceDE w:val="0"/>
        <w:autoSpaceDN w:val="0"/>
        <w:adjustRightInd w:val="0"/>
        <w:spacing w:after="0" w:line="240" w:lineRule="auto"/>
        <w:jc w:val="both"/>
        <w:rPr>
          <w:rFonts w:ascii="Times New Roman" w:eastAsia="Calibri" w:hAnsi="Times New Roman" w:cs="Times New Roman"/>
          <w:kern w:val="0"/>
          <w:sz w:val="24"/>
          <w:szCs w:val="24"/>
          <w:lang w:val="sr-Latn-ME"/>
          <w14:ligatures w14:val="none"/>
        </w:rPr>
      </w:pPr>
    </w:p>
    <w:p w14:paraId="024868C8" w14:textId="77777777" w:rsidR="001B3693" w:rsidRPr="00FB3907" w:rsidRDefault="001B3693" w:rsidP="001B3693">
      <w:pPr>
        <w:autoSpaceDE w:val="0"/>
        <w:autoSpaceDN w:val="0"/>
        <w:adjustRightInd w:val="0"/>
        <w:spacing w:after="0" w:line="240" w:lineRule="auto"/>
        <w:jc w:val="both"/>
        <w:rPr>
          <w:rFonts w:ascii="Times New Roman" w:eastAsia="Calibri" w:hAnsi="Times New Roman" w:cs="Times New Roman"/>
          <w:b/>
          <w:kern w:val="0"/>
          <w:sz w:val="24"/>
          <w:szCs w:val="24"/>
          <w:lang w:val="sr-Latn-ME"/>
          <w14:ligatures w14:val="none"/>
        </w:rPr>
      </w:pPr>
      <w:r w:rsidRPr="00FB3907">
        <w:rPr>
          <w:rFonts w:ascii="Times New Roman" w:eastAsia="Calibri" w:hAnsi="Times New Roman" w:cs="Times New Roman"/>
          <w:b/>
          <w:kern w:val="0"/>
          <w:sz w:val="24"/>
          <w:szCs w:val="24"/>
          <w:lang w:val="sr-Latn-ME"/>
          <w14:ligatures w14:val="none"/>
        </w:rPr>
        <w:t>-Pravo ugovornih strana na raskid ugovora:</w:t>
      </w:r>
    </w:p>
    <w:p w14:paraId="2EE870D6" w14:textId="77777777" w:rsidR="001B3693" w:rsidRPr="00FB3907" w:rsidRDefault="001B3693" w:rsidP="001B3693">
      <w:pPr>
        <w:autoSpaceDE w:val="0"/>
        <w:autoSpaceDN w:val="0"/>
        <w:adjustRightInd w:val="0"/>
        <w:spacing w:after="0" w:line="240" w:lineRule="auto"/>
        <w:jc w:val="both"/>
        <w:rPr>
          <w:rFonts w:ascii="Times New Roman" w:eastAsia="Calibri" w:hAnsi="Times New Roman" w:cs="Times New Roman"/>
          <w:b/>
          <w:kern w:val="0"/>
          <w:sz w:val="24"/>
          <w:szCs w:val="24"/>
          <w:lang w:val="sr-Latn-ME"/>
          <w14:ligatures w14:val="none"/>
        </w:rPr>
      </w:pPr>
    </w:p>
    <w:p w14:paraId="263D93B8" w14:textId="77777777" w:rsidR="001B3693" w:rsidRPr="00FB3907" w:rsidRDefault="001B3693" w:rsidP="001B3693">
      <w:pPr>
        <w:spacing w:after="0" w:line="240" w:lineRule="auto"/>
        <w:jc w:val="both"/>
        <w:rPr>
          <w:rFonts w:ascii="Times New Roman" w:eastAsia="PMingLiU" w:hAnsi="Times New Roman" w:cs="Times New Roman"/>
          <w:kern w:val="0"/>
          <w:sz w:val="24"/>
          <w:szCs w:val="24"/>
          <w:lang w:val="sr-Latn-CS" w:eastAsia="zh-TW"/>
          <w14:ligatures w14:val="none"/>
        </w:rPr>
      </w:pPr>
      <w:r w:rsidRPr="00FB3907">
        <w:rPr>
          <w:rFonts w:ascii="Times New Roman" w:eastAsia="PMingLiU" w:hAnsi="Times New Roman" w:cs="Times New Roman"/>
          <w:kern w:val="0"/>
          <w:sz w:val="24"/>
          <w:szCs w:val="24"/>
          <w:lang w:val="sr-Latn-CS" w:eastAsia="zh-TW"/>
          <w14:ligatures w14:val="none"/>
        </w:rPr>
        <w:t xml:space="preserve">Ugovorne strane su saglasne da </w:t>
      </w:r>
      <w:r>
        <w:rPr>
          <w:rFonts w:ascii="Times New Roman" w:eastAsia="PMingLiU" w:hAnsi="Times New Roman" w:cs="Times New Roman"/>
          <w:kern w:val="0"/>
          <w:sz w:val="24"/>
          <w:szCs w:val="24"/>
          <w:lang w:val="sr-Latn-CS" w:eastAsia="zh-TW"/>
          <w14:ligatures w14:val="none"/>
        </w:rPr>
        <w:t>će do</w:t>
      </w:r>
      <w:r w:rsidRPr="00FB3907">
        <w:rPr>
          <w:rFonts w:ascii="Times New Roman" w:eastAsia="PMingLiU" w:hAnsi="Times New Roman" w:cs="Times New Roman"/>
          <w:kern w:val="0"/>
          <w:sz w:val="24"/>
          <w:szCs w:val="24"/>
          <w:lang w:val="sr-Latn-CS" w:eastAsia="zh-TW"/>
          <w14:ligatures w14:val="none"/>
        </w:rPr>
        <w:t xml:space="preserve"> raskida ovog Ugovora doći: </w:t>
      </w:r>
    </w:p>
    <w:p w14:paraId="2358B963" w14:textId="77777777" w:rsidR="001B3693" w:rsidRPr="00FB3907" w:rsidRDefault="001B3693" w:rsidP="001B3693">
      <w:pPr>
        <w:numPr>
          <w:ilvl w:val="0"/>
          <w:numId w:val="8"/>
        </w:numPr>
        <w:spacing w:after="0" w:line="240" w:lineRule="auto"/>
        <w:jc w:val="both"/>
        <w:rPr>
          <w:rFonts w:ascii="Times New Roman" w:eastAsia="PMingLiU" w:hAnsi="Times New Roman" w:cs="Times New Roman"/>
          <w:kern w:val="0"/>
          <w:sz w:val="24"/>
          <w:szCs w:val="24"/>
          <w:lang w:val="sr-Latn-CS" w:eastAsia="zh-TW"/>
          <w14:ligatures w14:val="none"/>
        </w:rPr>
      </w:pPr>
      <w:r w:rsidRPr="00FB3907">
        <w:rPr>
          <w:rFonts w:ascii="Times New Roman" w:eastAsia="PMingLiU" w:hAnsi="Times New Roman" w:cs="Times New Roman"/>
          <w:kern w:val="0"/>
          <w:sz w:val="24"/>
          <w:szCs w:val="24"/>
          <w:lang w:val="sr-Latn-CS" w:eastAsia="zh-TW"/>
          <w14:ligatures w14:val="none"/>
        </w:rPr>
        <w:t xml:space="preserve">U slučaju kada NARUČILAC ustanovi da kvalitet robe koja je predmet ovog ugovora ili način na koje se isporučuje, odstupa od traženog, odnosno ponudjenog kvaliteta iz ponude DOBAVLJAČA, </w:t>
      </w:r>
    </w:p>
    <w:p w14:paraId="1DCCBFA4" w14:textId="77777777" w:rsidR="001B3693" w:rsidRPr="00FB3907" w:rsidRDefault="001B3693" w:rsidP="001B3693">
      <w:pPr>
        <w:numPr>
          <w:ilvl w:val="0"/>
          <w:numId w:val="8"/>
        </w:numPr>
        <w:spacing w:after="0" w:line="240" w:lineRule="auto"/>
        <w:jc w:val="both"/>
        <w:rPr>
          <w:rFonts w:ascii="Times New Roman" w:eastAsia="PMingLiU" w:hAnsi="Times New Roman" w:cs="Times New Roman"/>
          <w:kern w:val="0"/>
          <w:sz w:val="24"/>
          <w:szCs w:val="24"/>
          <w:lang w:val="sr-Latn-CS" w:eastAsia="zh-TW"/>
          <w14:ligatures w14:val="none"/>
        </w:rPr>
      </w:pPr>
      <w:r w:rsidRPr="00FB3907">
        <w:rPr>
          <w:rFonts w:ascii="Times New Roman" w:eastAsia="PMingLiU" w:hAnsi="Times New Roman" w:cs="Times New Roman"/>
          <w:kern w:val="0"/>
          <w:sz w:val="24"/>
          <w:szCs w:val="24"/>
          <w:lang w:val="sr-Latn-CS" w:eastAsia="zh-TW"/>
          <w14:ligatures w14:val="none"/>
        </w:rPr>
        <w:lastRenderedPageBreak/>
        <w:t>U slučaju da  DOBAVLJAČ ne bude izvršavao svoje obaveze u rokovima i na način predvidjen Ugovorom</w:t>
      </w:r>
    </w:p>
    <w:p w14:paraId="52E0C4A7" w14:textId="77777777" w:rsidR="001B3693" w:rsidRPr="00FB3907" w:rsidRDefault="001B3693" w:rsidP="001B3693">
      <w:pPr>
        <w:numPr>
          <w:ilvl w:val="0"/>
          <w:numId w:val="8"/>
        </w:numPr>
        <w:spacing w:after="0" w:line="240" w:lineRule="auto"/>
        <w:jc w:val="both"/>
        <w:rPr>
          <w:rFonts w:ascii="Times New Roman" w:eastAsia="PMingLiU" w:hAnsi="Times New Roman" w:cs="Times New Roman"/>
          <w:kern w:val="0"/>
          <w:sz w:val="24"/>
          <w:szCs w:val="24"/>
          <w:lang w:val="sr-Latn-CS" w:eastAsia="zh-TW"/>
          <w14:ligatures w14:val="none"/>
        </w:rPr>
      </w:pPr>
      <w:r w:rsidRPr="00FB3907">
        <w:rPr>
          <w:rFonts w:ascii="Times New Roman" w:eastAsia="PMingLiU" w:hAnsi="Times New Roman" w:cs="Times New Roman"/>
          <w:kern w:val="0"/>
          <w:sz w:val="24"/>
          <w:szCs w:val="24"/>
          <w:lang w:val="sr-Latn-CS" w:eastAsia="zh-TW"/>
          <w14:ligatures w14:val="none"/>
        </w:rPr>
        <w:t>DOBAVLJAČ ima pravo da jednostrano raskine ugovor, ako naručilac neopravdano ne ovjeri dostavljenu fakturu ili ne izvrši plaćanje u skladu sa ugovorom.</w:t>
      </w:r>
    </w:p>
    <w:p w14:paraId="13E51EDA" w14:textId="77777777" w:rsidR="001B3693" w:rsidRPr="00FB3907" w:rsidRDefault="001B3693" w:rsidP="001B3693">
      <w:pPr>
        <w:spacing w:after="0" w:line="240" w:lineRule="auto"/>
        <w:ind w:left="720"/>
        <w:jc w:val="both"/>
        <w:rPr>
          <w:rFonts w:ascii="Times New Roman" w:eastAsia="PMingLiU" w:hAnsi="Times New Roman" w:cs="Times New Roman"/>
          <w:kern w:val="0"/>
          <w:sz w:val="24"/>
          <w:szCs w:val="24"/>
          <w:lang w:val="sr-Latn-CS" w:eastAsia="zh-TW"/>
          <w14:ligatures w14:val="none"/>
        </w:rPr>
      </w:pPr>
    </w:p>
    <w:p w14:paraId="57DD3F0D" w14:textId="77777777" w:rsidR="001B3693" w:rsidRPr="00FB3907" w:rsidRDefault="001B3693" w:rsidP="001B3693">
      <w:pPr>
        <w:spacing w:after="0" w:line="240" w:lineRule="auto"/>
        <w:jc w:val="both"/>
        <w:rPr>
          <w:rFonts w:ascii="Times New Roman" w:eastAsia="Times New Roman" w:hAnsi="Times New Roman" w:cs="Times New Roman"/>
          <w:b/>
          <w:kern w:val="0"/>
          <w:sz w:val="24"/>
          <w:szCs w:val="24"/>
          <w:lang w:val="en-GB"/>
          <w14:ligatures w14:val="none"/>
        </w:rPr>
      </w:pPr>
      <w:r w:rsidRPr="00FB3907">
        <w:rPr>
          <w:rFonts w:ascii="Times New Roman" w:eastAsia="Times New Roman" w:hAnsi="Times New Roman" w:cs="Times New Roman"/>
          <w:b/>
          <w:kern w:val="0"/>
          <w:sz w:val="24"/>
          <w:szCs w:val="24"/>
          <w:lang w:val="en-GB"/>
          <w14:ligatures w14:val="none"/>
        </w:rPr>
        <w:t>-Rešavanje pitanja koja nisu regulisana ugovorom i način rešavanje sporova:</w:t>
      </w:r>
    </w:p>
    <w:p w14:paraId="5DC8B5DB" w14:textId="77777777" w:rsidR="001B3693" w:rsidRPr="00FB3907" w:rsidRDefault="001B3693" w:rsidP="001B3693">
      <w:pPr>
        <w:spacing w:after="0" w:line="240" w:lineRule="auto"/>
        <w:jc w:val="both"/>
        <w:rPr>
          <w:rFonts w:ascii="Times New Roman" w:eastAsia="Times New Roman" w:hAnsi="Times New Roman" w:cs="Times New Roman"/>
          <w:b/>
          <w:kern w:val="0"/>
          <w:sz w:val="24"/>
          <w:szCs w:val="24"/>
          <w:lang w:val="en-GB"/>
          <w14:ligatures w14:val="none"/>
        </w:rPr>
      </w:pPr>
    </w:p>
    <w:p w14:paraId="77F56E1E" w14:textId="77777777" w:rsidR="001B3693" w:rsidRPr="00FB3907" w:rsidRDefault="001B3693" w:rsidP="001B3693">
      <w:pPr>
        <w:suppressAutoHyphens/>
        <w:autoSpaceDN w:val="0"/>
        <w:spacing w:after="200" w:line="276" w:lineRule="auto"/>
        <w:jc w:val="both"/>
        <w:textAlignment w:val="baseline"/>
        <w:rPr>
          <w:rFonts w:ascii="Times New Roman" w:eastAsia="Calibri" w:hAnsi="Times New Roman" w:cs="Times New Roman"/>
          <w:kern w:val="0"/>
          <w:sz w:val="24"/>
          <w:szCs w:val="24"/>
          <w:lang w:val="sr-Latn-CS"/>
          <w14:ligatures w14:val="none"/>
        </w:rPr>
      </w:pPr>
      <w:r w:rsidRPr="00FB3907">
        <w:rPr>
          <w:rFonts w:ascii="Times New Roman" w:eastAsia="Calibri" w:hAnsi="Times New Roman" w:cs="Times New Roman"/>
          <w:kern w:val="0"/>
          <w:sz w:val="24"/>
          <w:szCs w:val="24"/>
          <w:lang w:val="sr-Latn-CS"/>
          <w14:ligatures w14:val="none"/>
        </w:rPr>
        <w:t>Sve eventualne sporove koji nastanu iz, ili povodom, ugovora o javnoj nabavci – ugovorne strane će pokušati da riješe sporazumno. Ukoliko sporovi između naručioca i dobavljača ne budu riješeni sporazumno, ugovara se nadležnost stvarno nadležnog suda u Podgorici.Na sve što nije regulisano odredbama ovog ugovora, primjeniće se odredbe Zakona o obligacionim odnosima.</w:t>
      </w:r>
    </w:p>
    <w:p w14:paraId="32D1C06C" w14:textId="77777777" w:rsidR="001B3693" w:rsidRDefault="001B3693" w:rsidP="001B3693">
      <w:pPr>
        <w:spacing w:after="200" w:line="276" w:lineRule="auto"/>
        <w:jc w:val="both"/>
        <w:rPr>
          <w:rFonts w:ascii="Times New Roman" w:eastAsia="Calibri" w:hAnsi="Times New Roman" w:cs="Times New Roman"/>
          <w:kern w:val="0"/>
          <w:sz w:val="24"/>
          <w:szCs w:val="24"/>
          <w:lang w:val="sr-Latn-CS"/>
          <w14:ligatures w14:val="none"/>
        </w:rPr>
      </w:pPr>
      <w:r w:rsidRPr="001B3693">
        <w:rPr>
          <w:rFonts w:ascii="Times New Roman" w:eastAsia="Calibri" w:hAnsi="Times New Roman" w:cs="Times New Roman"/>
          <w:kern w:val="0"/>
          <w:sz w:val="24"/>
          <w:szCs w:val="24"/>
          <w:lang w:val="sr-Latn-CS"/>
          <w14:ligatures w14:val="none"/>
        </w:rPr>
        <w:t>IsporučenI fazonski komadi moraju odgovarati opisu, bitnim karakteristikama i obimu definisanim Tenderskom dokumentacijom i prilikom realizacije ugovora Dobavljač dostavlja Naručiocu ateste za isporučene fazonske komade  u skladu sa standardima koji su navedeni u tabeli “Tehnicke specifikacije predmeta javne nabavke"</w:t>
      </w:r>
    </w:p>
    <w:p w14:paraId="7CFB7A84" w14:textId="28828915" w:rsidR="001B3693" w:rsidRPr="00FB3907" w:rsidRDefault="001B3693" w:rsidP="001B3693">
      <w:pPr>
        <w:spacing w:after="200" w:line="276" w:lineRule="auto"/>
        <w:jc w:val="both"/>
        <w:rPr>
          <w:rFonts w:ascii="Calibri" w:eastAsia="Calibri" w:hAnsi="Calibri" w:cs="Calibri"/>
          <w:bCs/>
          <w:kern w:val="0"/>
          <w:sz w:val="24"/>
          <w:szCs w:val="24"/>
          <w14:ligatures w14:val="none"/>
        </w:rPr>
      </w:pPr>
      <w:r w:rsidRPr="00FB3907">
        <w:rPr>
          <w:rFonts w:ascii="Times New Roman" w:eastAsia="Calibri" w:hAnsi="Times New Roman" w:cs="Times New Roman"/>
          <w:b/>
          <w:bCs/>
          <w:kern w:val="0"/>
          <w:sz w:val="24"/>
          <w:szCs w:val="24"/>
          <w14:ligatures w14:val="none"/>
        </w:rPr>
        <w:t>-Antikorupcijska klauzula</w:t>
      </w:r>
      <w:r w:rsidRPr="00FB3907">
        <w:rPr>
          <w:rFonts w:ascii="Calibri" w:eastAsia="Calibri" w:hAnsi="Calibri" w:cs="Calibri"/>
          <w:bCs/>
          <w:kern w:val="0"/>
          <w:sz w:val="24"/>
          <w:szCs w:val="24"/>
          <w14:ligatures w14:val="none"/>
        </w:rPr>
        <w:t>.</w:t>
      </w:r>
    </w:p>
    <w:p w14:paraId="56981E20" w14:textId="77777777" w:rsidR="001B3693" w:rsidRPr="00FB3907" w:rsidRDefault="001B3693" w:rsidP="001B3693">
      <w:pPr>
        <w:spacing w:after="0" w:line="240" w:lineRule="auto"/>
        <w:jc w:val="both"/>
        <w:rPr>
          <w:rFonts w:ascii="Garamond" w:eastAsia="Times New Roman" w:hAnsi="Garamond" w:cs="Arial"/>
          <w:color w:val="000000"/>
          <w:kern w:val="0"/>
          <w:sz w:val="25"/>
          <w:szCs w:val="25"/>
          <w14:ligatures w14:val="none"/>
        </w:rPr>
      </w:pPr>
      <w:r w:rsidRPr="00FB3907">
        <w:rPr>
          <w:rFonts w:ascii="Garamond" w:eastAsia="Times New Roman" w:hAnsi="Garamond" w:cs="Arial"/>
          <w:color w:val="000000"/>
          <w:kern w:val="0"/>
          <w:sz w:val="25"/>
          <w:szCs w:val="25"/>
          <w14:ligatures w14:val="none"/>
        </w:rPr>
        <w:sym w:font="Wingdings" w:char="F0A8"/>
      </w:r>
      <w:r w:rsidRPr="00FB3907">
        <w:rPr>
          <w:rFonts w:ascii="Garamond" w:eastAsia="Times New Roman" w:hAnsi="Garamond" w:cs="Arial"/>
          <w:color w:val="000000"/>
          <w:kern w:val="0"/>
          <w:sz w:val="25"/>
          <w:szCs w:val="25"/>
          <w14:ligatures w14:val="none"/>
        </w:rPr>
        <w:t xml:space="preserve"> </w:t>
      </w:r>
      <w:r w:rsidRPr="00FB3907">
        <w:rPr>
          <w:rFonts w:ascii="Times New Roman" w:eastAsia="Times New Roman" w:hAnsi="Times New Roman" w:cs="Times New Roman"/>
          <w:color w:val="000000"/>
          <w:kern w:val="0"/>
          <w:sz w:val="24"/>
          <w:szCs w:val="24"/>
          <w14:ligatures w14:val="none"/>
        </w:rPr>
        <w:t>Ugovor o javnoj nabavci tokom njegovog trajanja može da se izmijeni bez sprovođenja novog postupka javne nabavke u skladu sa članom 151 stav 1 tačka 3 Zakona o javnim nabavkama: kad je potreba za izmjenom ugovora nastala zbog okolnosti koje naručilac u vrijeme zaključivanja ugovora nije mogao da predvidi , a izmjenom se ne mijenja priroda ugovora a povećanje vrijednosti nije veće od 20% vrijednosti prvobitnog ugovor</w:t>
      </w:r>
      <w:r w:rsidRPr="00FB3907">
        <w:rPr>
          <w:rFonts w:ascii="Garamond" w:eastAsia="Times New Roman" w:hAnsi="Garamond" w:cs="Arial"/>
          <w:color w:val="000000"/>
          <w:kern w:val="0"/>
          <w:sz w:val="25"/>
          <w:szCs w:val="25"/>
          <w14:ligatures w14:val="none"/>
        </w:rPr>
        <w:t>a.</w:t>
      </w:r>
    </w:p>
    <w:p w14:paraId="24C89B5A" w14:textId="77777777" w:rsidR="001B3693" w:rsidRPr="00FB3907" w:rsidRDefault="001B3693" w:rsidP="001B3693">
      <w:pPr>
        <w:spacing w:after="200" w:line="276" w:lineRule="auto"/>
        <w:jc w:val="both"/>
        <w:rPr>
          <w:rFonts w:ascii="Calibri" w:eastAsia="Calibri" w:hAnsi="Calibri" w:cs="Calibri"/>
          <w:bCs/>
          <w:kern w:val="0"/>
          <w14:ligatures w14:val="none"/>
        </w:rPr>
      </w:pPr>
    </w:p>
    <w:p w14:paraId="3EFC8A7C"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jc w:val="both"/>
        <w:outlineLvl w:val="0"/>
        <w:rPr>
          <w:rFonts w:ascii="Garamond" w:eastAsia="Times New Roman" w:hAnsi="Garamond" w:cs="Times New Roman"/>
          <w:b/>
          <w:kern w:val="0"/>
          <w:sz w:val="24"/>
          <w:szCs w:val="32"/>
          <w14:ligatures w14:val="none"/>
        </w:rPr>
      </w:pPr>
      <w:r w:rsidRPr="00FB3907">
        <w:rPr>
          <w:rFonts w:ascii="Garamond" w:eastAsia="Times New Roman" w:hAnsi="Garamond" w:cs="Times New Roman"/>
          <w:b/>
          <w:kern w:val="0"/>
          <w:sz w:val="24"/>
          <w:szCs w:val="32"/>
          <w14:ligatures w14:val="none"/>
        </w:rPr>
        <w:t>ZAHTJEV ZA POJAŠNJENJE ILI IZMJENU I DOPUNU TENDERSKE DOKUMENTACIJE</w:t>
      </w:r>
    </w:p>
    <w:p w14:paraId="79599920" w14:textId="77777777" w:rsidR="001B3693" w:rsidRPr="00FB3907" w:rsidRDefault="001B3693" w:rsidP="001B369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D5457E8" w14:textId="77777777" w:rsidR="001B3693" w:rsidRPr="00FB3907" w:rsidRDefault="001B3693" w:rsidP="001B369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27BD6614"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p>
    <w:p w14:paraId="2801DE6A"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Privredni subjekat ima pravo da pisanim zahtjevom traži od naručioca pojašnjenje tenderske dokumentacije najkasnije deset dana prije isteka roka određenog za dostavljanje ponuda.</w:t>
      </w:r>
    </w:p>
    <w:p w14:paraId="6ABE577B"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p>
    <w:p w14:paraId="232EF4C2"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Zahtjev se podnosi isključivo putem ESJN-a.</w:t>
      </w:r>
    </w:p>
    <w:p w14:paraId="5B707F9B"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p>
    <w:p w14:paraId="05DC41F1"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p>
    <w:p w14:paraId="6DDA6BDA" w14:textId="77777777" w:rsidR="001B3693" w:rsidRDefault="001B3693" w:rsidP="001B3693">
      <w:pPr>
        <w:spacing w:after="0" w:line="240" w:lineRule="auto"/>
        <w:jc w:val="both"/>
        <w:rPr>
          <w:rFonts w:ascii="Garamond" w:eastAsia="Times New Roman" w:hAnsi="Garamond" w:cs="Arial"/>
          <w:color w:val="000000"/>
          <w:kern w:val="0"/>
          <w:sz w:val="25"/>
          <w:szCs w:val="25"/>
          <w14:ligatures w14:val="none"/>
        </w:rPr>
      </w:pPr>
    </w:p>
    <w:p w14:paraId="454210FF" w14:textId="77777777" w:rsidR="001B3693" w:rsidRDefault="001B3693" w:rsidP="001B3693">
      <w:pPr>
        <w:spacing w:after="0" w:line="240" w:lineRule="auto"/>
        <w:jc w:val="both"/>
        <w:rPr>
          <w:rFonts w:ascii="Garamond" w:eastAsia="Times New Roman" w:hAnsi="Garamond" w:cs="Arial"/>
          <w:color w:val="000000"/>
          <w:kern w:val="0"/>
          <w:sz w:val="25"/>
          <w:szCs w:val="25"/>
          <w14:ligatures w14:val="none"/>
        </w:rPr>
      </w:pPr>
    </w:p>
    <w:p w14:paraId="28B48EBE" w14:textId="77777777" w:rsidR="001B3693" w:rsidRPr="00FB3907" w:rsidRDefault="001B3693" w:rsidP="001B3693">
      <w:pPr>
        <w:spacing w:after="0" w:line="240" w:lineRule="auto"/>
        <w:jc w:val="both"/>
        <w:rPr>
          <w:rFonts w:ascii="Garamond" w:eastAsia="Times New Roman" w:hAnsi="Garamond" w:cs="Arial"/>
          <w:color w:val="000000"/>
          <w:kern w:val="0"/>
          <w:sz w:val="25"/>
          <w:szCs w:val="25"/>
          <w14:ligatures w14:val="none"/>
        </w:rPr>
      </w:pPr>
    </w:p>
    <w:p w14:paraId="6F6877F6"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lastRenderedPageBreak/>
        <w:t>ZAHTJEV ZA POJAŠNJENJE ILI IZMJENU I DOPUNU TENDERSKE DOKUMENTACIJE</w:t>
      </w:r>
      <w:bookmarkEnd w:id="13"/>
    </w:p>
    <w:p w14:paraId="15CF1C9E" w14:textId="77777777" w:rsidR="001B3693" w:rsidRPr="00FB3907" w:rsidRDefault="001B3693" w:rsidP="001B369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589A3CD" w14:textId="77777777" w:rsidR="001B3693" w:rsidRPr="00FB3907" w:rsidRDefault="001B3693" w:rsidP="001B369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4C5DD779"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p>
    <w:p w14:paraId="47201B4B"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Privredni subjekat ima pravo da pisanim zahtjevom traži od naručioca pojašnjenje tenderske dokumentacije najkasnije deset dana prije isteka roka određenog za dostavljanje ponuda.</w:t>
      </w:r>
    </w:p>
    <w:p w14:paraId="35C3DA06" w14:textId="77777777" w:rsidR="001B3693" w:rsidRPr="00FB3907" w:rsidRDefault="001B3693" w:rsidP="001B3693">
      <w:pPr>
        <w:spacing w:after="0" w:line="240" w:lineRule="auto"/>
        <w:jc w:val="both"/>
        <w:rPr>
          <w:rFonts w:ascii="Times New Roman" w:eastAsia="Times New Roman" w:hAnsi="Times New Roman" w:cs="Times New Roman"/>
          <w:kern w:val="0"/>
          <w:sz w:val="24"/>
          <w:szCs w:val="24"/>
          <w14:ligatures w14:val="none"/>
        </w:rPr>
      </w:pPr>
    </w:p>
    <w:p w14:paraId="358FE07D" w14:textId="77777777"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Zahtjev se podnosi isključivo putem ESJN-a.</w:t>
      </w:r>
    </w:p>
    <w:p w14:paraId="6BA3D9C0" w14:textId="77777777" w:rsidR="001B3693" w:rsidRPr="00FB3907" w:rsidRDefault="001B3693" w:rsidP="001B3693">
      <w:pPr>
        <w:spacing w:after="0" w:line="240" w:lineRule="auto"/>
        <w:jc w:val="both"/>
        <w:rPr>
          <w:rFonts w:ascii="Arial" w:eastAsia="Times New Roman" w:hAnsi="Arial" w:cs="Arial"/>
          <w:color w:val="000000"/>
          <w:kern w:val="0"/>
          <w:sz w:val="24"/>
          <w:szCs w:val="24"/>
          <w14:ligatures w14:val="none"/>
        </w:rPr>
      </w:pPr>
    </w:p>
    <w:p w14:paraId="07E57963" w14:textId="77777777" w:rsidR="001B3693" w:rsidRPr="00FB3907" w:rsidRDefault="001B3693" w:rsidP="001B3693">
      <w:pPr>
        <w:spacing w:after="0" w:line="240" w:lineRule="auto"/>
        <w:jc w:val="both"/>
        <w:rPr>
          <w:rFonts w:ascii="Arial" w:eastAsia="Times New Roman" w:hAnsi="Arial" w:cs="Arial"/>
          <w:color w:val="000000"/>
          <w:kern w:val="0"/>
          <w:sz w:val="24"/>
          <w:szCs w:val="24"/>
          <w14:ligatures w14:val="none"/>
        </w:rPr>
      </w:pPr>
    </w:p>
    <w:p w14:paraId="096E8E54" w14:textId="77777777" w:rsidR="001B3693" w:rsidRPr="00FB3907" w:rsidRDefault="001B3693" w:rsidP="001B3693">
      <w:pPr>
        <w:spacing w:after="0" w:line="240" w:lineRule="auto"/>
        <w:jc w:val="both"/>
        <w:rPr>
          <w:rFonts w:ascii="Arial" w:eastAsia="Times New Roman" w:hAnsi="Arial" w:cs="Arial"/>
          <w:color w:val="000000"/>
          <w:kern w:val="0"/>
          <w:sz w:val="24"/>
          <w:szCs w:val="24"/>
          <w14:ligatures w14:val="none"/>
        </w:rPr>
      </w:pPr>
    </w:p>
    <w:p w14:paraId="7156EB4E" w14:textId="77777777" w:rsidR="001B3693" w:rsidRPr="00FB3907" w:rsidRDefault="001B3693" w:rsidP="001B3693">
      <w:pPr>
        <w:spacing w:after="0" w:line="240" w:lineRule="auto"/>
        <w:jc w:val="both"/>
        <w:rPr>
          <w:rFonts w:ascii="Arial" w:eastAsia="Times New Roman" w:hAnsi="Arial" w:cs="Arial"/>
          <w:color w:val="000000"/>
          <w:kern w:val="0"/>
          <w:sz w:val="24"/>
          <w:szCs w:val="24"/>
          <w14:ligatures w14:val="none"/>
        </w:rPr>
      </w:pPr>
    </w:p>
    <w:p w14:paraId="2E8DF16B" w14:textId="77777777" w:rsidR="001B3693" w:rsidRPr="00FB3907" w:rsidRDefault="001B3693" w:rsidP="001B3693">
      <w:pPr>
        <w:spacing w:after="0" w:line="240" w:lineRule="auto"/>
        <w:jc w:val="both"/>
        <w:rPr>
          <w:rFonts w:ascii="Arial" w:eastAsia="Times New Roman" w:hAnsi="Arial" w:cs="Arial"/>
          <w:color w:val="000000"/>
          <w:kern w:val="0"/>
          <w:sz w:val="24"/>
          <w:szCs w:val="24"/>
          <w14:ligatures w14:val="none"/>
        </w:rPr>
      </w:pPr>
    </w:p>
    <w:p w14:paraId="167366DF" w14:textId="77777777" w:rsidR="001B3693" w:rsidRPr="00FB3907" w:rsidRDefault="001B3693" w:rsidP="001B3693">
      <w:pPr>
        <w:spacing w:after="0" w:line="240" w:lineRule="auto"/>
        <w:jc w:val="both"/>
        <w:rPr>
          <w:rFonts w:ascii="Arial" w:eastAsia="Times New Roman" w:hAnsi="Arial" w:cs="Arial"/>
          <w:color w:val="000000"/>
          <w:kern w:val="0"/>
          <w:sz w:val="24"/>
          <w:szCs w:val="24"/>
          <w14:ligatures w14:val="none"/>
        </w:rPr>
      </w:pPr>
    </w:p>
    <w:p w14:paraId="643E3A0C" w14:textId="77777777" w:rsidR="001B3693" w:rsidRPr="00FB3907" w:rsidRDefault="001B3693" w:rsidP="001B3693">
      <w:pPr>
        <w:spacing w:after="0" w:line="240" w:lineRule="auto"/>
        <w:jc w:val="both"/>
        <w:rPr>
          <w:rFonts w:ascii="Arial" w:eastAsia="Times New Roman" w:hAnsi="Arial" w:cs="Arial"/>
          <w:color w:val="000000"/>
          <w:kern w:val="0"/>
          <w:sz w:val="24"/>
          <w:szCs w:val="24"/>
          <w14:ligatures w14:val="none"/>
        </w:rPr>
      </w:pPr>
    </w:p>
    <w:p w14:paraId="4245D1AD"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0B89A23B"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3A2176BE"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30D5318A"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7DDA3ECA"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38A7CC69"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1859A9E5"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42D77030"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5DF7AB8A"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017CBFA1"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29D02595"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313E9169"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485D24AD"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3854D388"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2943DFED"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2BF24092"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07A3E0BB"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34F1288C"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22AD48B2"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6CCA933A"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327F0B9C"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4EED3D1B"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7E4E220D"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167D467C"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5F05BCF7"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5E3975B3" w14:textId="77777777" w:rsidR="001B3693" w:rsidRDefault="001B3693" w:rsidP="001B3693">
      <w:pPr>
        <w:spacing w:after="0" w:line="240" w:lineRule="auto"/>
        <w:jc w:val="both"/>
        <w:rPr>
          <w:rFonts w:ascii="Arial" w:eastAsia="Times New Roman" w:hAnsi="Arial" w:cs="Arial"/>
          <w:color w:val="000000"/>
          <w:kern w:val="0"/>
          <w:sz w:val="24"/>
          <w:szCs w:val="24"/>
          <w14:ligatures w14:val="none"/>
        </w:rPr>
      </w:pPr>
    </w:p>
    <w:p w14:paraId="5D654671" w14:textId="77777777" w:rsidR="001B3693" w:rsidRPr="00FB3907" w:rsidRDefault="001B3693" w:rsidP="001B3693">
      <w:pPr>
        <w:spacing w:after="0" w:line="240" w:lineRule="auto"/>
        <w:jc w:val="both"/>
        <w:rPr>
          <w:rFonts w:ascii="Arial" w:eastAsia="Times New Roman" w:hAnsi="Arial" w:cs="Arial"/>
          <w:color w:val="000000"/>
          <w:kern w:val="0"/>
          <w:sz w:val="24"/>
          <w:szCs w:val="24"/>
          <w14:ligatures w14:val="none"/>
        </w:rPr>
      </w:pPr>
    </w:p>
    <w:p w14:paraId="114C44E8"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Arial"/>
          <w:b/>
          <w:color w:val="000000"/>
          <w:kern w:val="0"/>
          <w:sz w:val="24"/>
          <w:szCs w:val="24"/>
          <w14:ligatures w14:val="none"/>
        </w:rPr>
      </w:pPr>
      <w:bookmarkStart w:id="14" w:name="_Toc62730567"/>
      <w:bookmarkStart w:id="15" w:name="_Toc508349235"/>
      <w:bookmarkStart w:id="16" w:name="_Toc416180136"/>
      <w:r w:rsidRPr="00FB3907">
        <w:rPr>
          <w:rFonts w:ascii="Arial" w:eastAsia="Times New Roman" w:hAnsi="Arial" w:cs="Arial"/>
          <w:b/>
          <w:kern w:val="0"/>
          <w:sz w:val="24"/>
          <w:szCs w:val="24"/>
          <w14:ligatures w14:val="none"/>
        </w:rPr>
        <w:lastRenderedPageBreak/>
        <w:t>IZJAVA NARUČIOCA O NEPOSTOJANJU SUKOBA INTERESA</w:t>
      </w:r>
      <w:bookmarkEnd w:id="14"/>
      <w:bookmarkEnd w:id="15"/>
      <w:bookmarkEnd w:id="16"/>
    </w:p>
    <w:p w14:paraId="35FC2251" w14:textId="77777777" w:rsidR="001B3693" w:rsidRPr="00FB3907" w:rsidRDefault="001B3693" w:rsidP="001B3693">
      <w:pPr>
        <w:spacing w:after="0" w:line="240" w:lineRule="auto"/>
        <w:jc w:val="both"/>
        <w:rPr>
          <w:rFonts w:ascii="Arial" w:eastAsia="Times New Roman" w:hAnsi="Arial" w:cs="Arial"/>
          <w:b/>
          <w:bCs/>
          <w:color w:val="000000"/>
          <w:kern w:val="0"/>
          <w:sz w:val="24"/>
          <w:szCs w:val="24"/>
          <w14:ligatures w14:val="none"/>
        </w:rPr>
      </w:pPr>
    </w:p>
    <w:p w14:paraId="24BD5372" w14:textId="77777777" w:rsidR="001B3693" w:rsidRPr="00FB3907" w:rsidRDefault="001B3693" w:rsidP="001B3693">
      <w:pPr>
        <w:tabs>
          <w:tab w:val="left" w:pos="1701"/>
          <w:tab w:val="left" w:pos="4820"/>
        </w:tabs>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u w:val="single"/>
          <w:lang w:val="sr-Latn-ME"/>
          <w14:ligatures w14:val="none"/>
        </w:rPr>
        <w:t>Vodovod i kanalizacija doo Podgorica</w:t>
      </w:r>
    </w:p>
    <w:p w14:paraId="0E3703F9" w14:textId="255E54A2"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Broj: </w:t>
      </w:r>
      <w:r w:rsidRPr="00FB3907">
        <w:rPr>
          <w:rFonts w:ascii="Times New Roman" w:eastAsia="Times New Roman" w:hAnsi="Times New Roman" w:cs="Times New Roman"/>
          <w:kern w:val="0"/>
          <w:sz w:val="24"/>
          <w:szCs w:val="24"/>
          <w:lang w:val="sl-SI"/>
          <w14:ligatures w14:val="none"/>
        </w:rPr>
        <w:t>02-426/23-</w:t>
      </w:r>
      <w:r w:rsidR="00DA578D">
        <w:rPr>
          <w:rFonts w:ascii="Times New Roman" w:eastAsia="Times New Roman" w:hAnsi="Times New Roman" w:cs="Times New Roman"/>
          <w:kern w:val="0"/>
          <w:sz w:val="24"/>
          <w:szCs w:val="24"/>
          <w:lang w:val="sl-SI"/>
          <w14:ligatures w14:val="none"/>
        </w:rPr>
        <w:t>17274/3</w:t>
      </w:r>
    </w:p>
    <w:p w14:paraId="6FA02CD7" w14:textId="3D7FCE06" w:rsidR="001B3693" w:rsidRPr="00FB3907" w:rsidRDefault="001B3693" w:rsidP="001B3693">
      <w:pPr>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Mjesto i datum: Podgorica , </w:t>
      </w:r>
      <w:r w:rsidR="00DA578D">
        <w:rPr>
          <w:rFonts w:ascii="Times New Roman" w:eastAsia="Times New Roman" w:hAnsi="Times New Roman" w:cs="Times New Roman"/>
          <w:color w:val="000000"/>
          <w:kern w:val="0"/>
          <w:sz w:val="24"/>
          <w:szCs w:val="24"/>
          <w:lang w:val="sr-Latn-ME"/>
          <w14:ligatures w14:val="none"/>
        </w:rPr>
        <w:t>08</w:t>
      </w:r>
      <w:r w:rsidRPr="00FB3907">
        <w:rPr>
          <w:rFonts w:ascii="Times New Roman" w:eastAsia="Times New Roman" w:hAnsi="Times New Roman" w:cs="Times New Roman"/>
          <w:color w:val="000000"/>
          <w:kern w:val="0"/>
          <w:sz w:val="24"/>
          <w:szCs w:val="24"/>
          <w:lang w:val="sr-Latn-ME"/>
          <w14:ligatures w14:val="none"/>
        </w:rPr>
        <w:t>.0</w:t>
      </w:r>
      <w:r w:rsidR="00DA578D">
        <w:rPr>
          <w:rFonts w:ascii="Times New Roman" w:eastAsia="Times New Roman" w:hAnsi="Times New Roman" w:cs="Times New Roman"/>
          <w:color w:val="000000"/>
          <w:kern w:val="0"/>
          <w:sz w:val="24"/>
          <w:szCs w:val="24"/>
          <w:lang w:val="sr-Latn-ME"/>
          <w14:ligatures w14:val="none"/>
        </w:rPr>
        <w:t>9</w:t>
      </w:r>
      <w:r w:rsidRPr="00FB3907">
        <w:rPr>
          <w:rFonts w:ascii="Times New Roman" w:eastAsia="Times New Roman" w:hAnsi="Times New Roman" w:cs="Times New Roman"/>
          <w:color w:val="000000"/>
          <w:kern w:val="0"/>
          <w:sz w:val="24"/>
          <w:szCs w:val="24"/>
          <w:lang w:val="sr-Latn-ME"/>
          <w14:ligatures w14:val="none"/>
        </w:rPr>
        <w:t>.2023.god.</w:t>
      </w:r>
    </w:p>
    <w:p w14:paraId="6EE51596" w14:textId="77777777" w:rsidR="001B3693" w:rsidRPr="00FB3907" w:rsidRDefault="001B3693" w:rsidP="001B3693">
      <w:pPr>
        <w:spacing w:after="0" w:line="240" w:lineRule="auto"/>
        <w:jc w:val="both"/>
        <w:rPr>
          <w:rFonts w:ascii="Times New Roman" w:eastAsia="Times New Roman" w:hAnsi="Times New Roman" w:cs="Times New Roman"/>
          <w:b/>
          <w:bCs/>
          <w:color w:val="000000"/>
          <w:kern w:val="0"/>
          <w:sz w:val="24"/>
          <w:szCs w:val="24"/>
          <w:lang w:val="sr-Latn-ME"/>
          <w14:ligatures w14:val="none"/>
        </w:rPr>
      </w:pPr>
    </w:p>
    <w:p w14:paraId="657A0178" w14:textId="77777777" w:rsidR="001B3693" w:rsidRPr="00FB3907" w:rsidRDefault="001B3693" w:rsidP="001B3693">
      <w:pPr>
        <w:tabs>
          <w:tab w:val="left" w:pos="3290"/>
        </w:tabs>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U skladu sa članom 43 stav 1 Zakona o javnim nabavkama („Službeni list CG”, br.74/19</w:t>
      </w:r>
      <w:r w:rsidRPr="00FB3907">
        <w:rPr>
          <w:rFonts w:ascii="Times New Roman" w:eastAsia="Times New Roman" w:hAnsi="Times New Roman" w:cs="Times New Roman"/>
          <w:color w:val="000000"/>
          <w:kern w:val="0"/>
          <w:sz w:val="24"/>
          <w:szCs w:val="24"/>
          <w:lang w:val="sr-Latn-ME"/>
          <w14:ligatures w14:val="none"/>
        </w:rPr>
        <w:t xml:space="preserve"> i 3/23</w:t>
      </w:r>
      <w:r w:rsidRPr="00FB3907">
        <w:rPr>
          <w:rFonts w:ascii="Times New Roman" w:eastAsia="Times New Roman" w:hAnsi="Times New Roman" w:cs="Times New Roman"/>
          <w:color w:val="000000"/>
          <w:kern w:val="0"/>
          <w:sz w:val="24"/>
          <w:szCs w:val="24"/>
          <w14:ligatures w14:val="none"/>
        </w:rPr>
        <w:t xml:space="preserve">), </w:t>
      </w:r>
    </w:p>
    <w:p w14:paraId="14973AAE" w14:textId="77777777" w:rsidR="001B3693" w:rsidRPr="00FB3907" w:rsidRDefault="001B3693" w:rsidP="001B3693">
      <w:pPr>
        <w:tabs>
          <w:tab w:val="left" w:pos="3290"/>
        </w:tabs>
        <w:spacing w:after="0" w:line="240" w:lineRule="auto"/>
        <w:jc w:val="both"/>
        <w:rPr>
          <w:rFonts w:ascii="Times New Roman" w:eastAsia="Times New Roman" w:hAnsi="Times New Roman" w:cs="Times New Roman"/>
          <w:color w:val="000000"/>
          <w:kern w:val="0"/>
          <w:sz w:val="24"/>
          <w:szCs w:val="24"/>
          <w:lang w:val="sr-Latn-ME"/>
          <w14:ligatures w14:val="none"/>
        </w:rPr>
      </w:pPr>
    </w:p>
    <w:p w14:paraId="08B2CFC6" w14:textId="77777777" w:rsidR="001B3693" w:rsidRPr="00FB3907" w:rsidRDefault="001B3693" w:rsidP="001B3693">
      <w:pPr>
        <w:tabs>
          <w:tab w:val="left" w:pos="3290"/>
        </w:tabs>
        <w:spacing w:after="0" w:line="240" w:lineRule="auto"/>
        <w:jc w:val="center"/>
        <w:rPr>
          <w:rFonts w:ascii="Times New Roman" w:eastAsia="Times New Roman" w:hAnsi="Times New Roman" w:cs="Times New Roman"/>
          <w:b/>
          <w:bCs/>
          <w:color w:val="000000"/>
          <w:kern w:val="0"/>
          <w:sz w:val="28"/>
          <w:szCs w:val="28"/>
          <w:lang w:val="sr-Latn-ME"/>
          <w14:ligatures w14:val="none"/>
        </w:rPr>
      </w:pPr>
      <w:r w:rsidRPr="00FB3907">
        <w:rPr>
          <w:rFonts w:ascii="Times New Roman" w:eastAsia="Times New Roman" w:hAnsi="Times New Roman" w:cs="Times New Roman"/>
          <w:b/>
          <w:bCs/>
          <w:color w:val="000000"/>
          <w:kern w:val="0"/>
          <w:sz w:val="28"/>
          <w:szCs w:val="28"/>
          <w:lang w:val="sr-Latn-ME"/>
          <w14:ligatures w14:val="none"/>
        </w:rPr>
        <w:t>Izjavljujem</w:t>
      </w:r>
    </w:p>
    <w:p w14:paraId="4ED99900" w14:textId="77777777" w:rsidR="001B3693" w:rsidRPr="00FB3907" w:rsidRDefault="001B3693" w:rsidP="001B3693">
      <w:pPr>
        <w:tabs>
          <w:tab w:val="left" w:pos="3290"/>
        </w:tabs>
        <w:spacing w:after="0" w:line="240" w:lineRule="auto"/>
        <w:jc w:val="both"/>
        <w:rPr>
          <w:rFonts w:ascii="Times New Roman" w:eastAsia="Times New Roman" w:hAnsi="Times New Roman" w:cs="Times New Roman"/>
          <w:color w:val="000000"/>
          <w:kern w:val="0"/>
          <w:sz w:val="24"/>
          <w:szCs w:val="24"/>
          <w:lang w:val="sr-Latn-ME"/>
          <w14:ligatures w14:val="none"/>
        </w:rPr>
      </w:pPr>
    </w:p>
    <w:p w14:paraId="0CCF6613" w14:textId="7D87FE77" w:rsidR="001B3693" w:rsidRPr="00FB3907" w:rsidRDefault="001B3693" w:rsidP="001B3693">
      <w:pPr>
        <w:tabs>
          <w:tab w:val="left" w:pos="3290"/>
        </w:tabs>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da u postupku javne nabavke redni broj </w:t>
      </w:r>
      <w:r>
        <w:rPr>
          <w:rFonts w:ascii="Times New Roman" w:eastAsia="Times New Roman" w:hAnsi="Times New Roman" w:cs="Times New Roman"/>
          <w:color w:val="000000"/>
          <w:kern w:val="0"/>
          <w:sz w:val="24"/>
          <w:szCs w:val="24"/>
          <w:lang w:val="sr-Latn-ME"/>
          <w14:ligatures w14:val="none"/>
        </w:rPr>
        <w:t>3</w:t>
      </w:r>
      <w:r w:rsidRPr="00FB3907">
        <w:rPr>
          <w:rFonts w:ascii="Times New Roman" w:eastAsia="Times New Roman" w:hAnsi="Times New Roman" w:cs="Times New Roman"/>
          <w:color w:val="000000"/>
          <w:kern w:val="0"/>
          <w:sz w:val="24"/>
          <w:szCs w:val="24"/>
          <w:lang w:val="sr-Latn-ME"/>
          <w14:ligatures w14:val="none"/>
        </w:rPr>
        <w:t xml:space="preserve"> iz  Plana javne nabavke broj 02-426/23-39/1 od 09.01.2023. godine za </w:t>
      </w:r>
      <w:r>
        <w:rPr>
          <w:rFonts w:ascii="Times New Roman" w:eastAsia="Times New Roman" w:hAnsi="Times New Roman" w:cs="Times New Roman"/>
          <w:color w:val="000000"/>
          <w:kern w:val="0"/>
          <w:sz w:val="24"/>
          <w:szCs w:val="24"/>
          <w:lang w:val="sr-Latn-ME"/>
          <w14:ligatures w14:val="none"/>
        </w:rPr>
        <w:t xml:space="preserve">sukcesivnu </w:t>
      </w:r>
      <w:r w:rsidRPr="00FB3907">
        <w:rPr>
          <w:rFonts w:ascii="Times New Roman" w:eastAsia="Times New Roman" w:hAnsi="Times New Roman" w:cs="Times New Roman"/>
          <w:color w:val="000000"/>
          <w:kern w:val="0"/>
          <w:sz w:val="24"/>
          <w:szCs w:val="24"/>
          <w:lang w:val="sr-Latn-ME"/>
          <w14:ligatures w14:val="none"/>
        </w:rPr>
        <w:t xml:space="preserve">nabavku i isporuku </w:t>
      </w:r>
      <w:r>
        <w:rPr>
          <w:rFonts w:ascii="Times New Roman" w:eastAsia="Times New Roman" w:hAnsi="Times New Roman" w:cs="Times New Roman"/>
          <w:color w:val="000000"/>
          <w:kern w:val="0"/>
          <w:sz w:val="24"/>
          <w:szCs w:val="24"/>
          <w:lang w:val="sr-Latn-ME"/>
          <w14:ligatures w14:val="none"/>
        </w:rPr>
        <w:t>fazonskih komada za period od godinu dana</w:t>
      </w:r>
      <w:r w:rsidRPr="00FB3907">
        <w:rPr>
          <w:rFonts w:ascii="Times New Roman" w:eastAsia="Times New Roman" w:hAnsi="Times New Roman" w:cs="Times New Roman"/>
          <w:color w:val="000000"/>
          <w:kern w:val="0"/>
          <w:sz w:val="24"/>
          <w:szCs w:val="24"/>
          <w:lang w:val="sr-Latn-ME"/>
          <w14:ligatures w14:val="none"/>
        </w:rPr>
        <w:t>, nijesam u sukobu interesa u smislu člana 41 stav 1 tačka 1 Zakona o javnim nabavkama i da ne postoji ekonomski i drugi lični interes koji može uticati na moju nepristrasnost i nezavisnost u ovom postupku javne nabavke.</w:t>
      </w:r>
    </w:p>
    <w:p w14:paraId="0B8BAEE9" w14:textId="77777777" w:rsidR="001B3693" w:rsidRPr="00FB3907" w:rsidRDefault="001B3693" w:rsidP="001B3693">
      <w:pPr>
        <w:tabs>
          <w:tab w:val="left" w:pos="3290"/>
        </w:tabs>
        <w:spacing w:after="0" w:line="240" w:lineRule="auto"/>
        <w:jc w:val="both"/>
        <w:rPr>
          <w:rFonts w:ascii="Times New Roman" w:eastAsia="Times New Roman" w:hAnsi="Times New Roman" w:cs="Times New Roman"/>
          <w:color w:val="FF0000"/>
          <w:kern w:val="0"/>
          <w:sz w:val="24"/>
          <w:szCs w:val="24"/>
          <w:lang w:val="sr-Latn-ME"/>
          <w14:ligatures w14:val="none"/>
        </w:rPr>
      </w:pPr>
    </w:p>
    <w:p w14:paraId="08C1E97B" w14:textId="77777777" w:rsidR="001B3693" w:rsidRPr="00FB3907" w:rsidRDefault="001B3693" w:rsidP="001B3693">
      <w:pPr>
        <w:spacing w:after="0" w:line="240" w:lineRule="auto"/>
        <w:jc w:val="center"/>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Ovlašćeno lice naručioca </w:t>
      </w:r>
    </w:p>
    <w:p w14:paraId="1226B614" w14:textId="77777777" w:rsidR="001B3693" w:rsidRPr="00FB3907" w:rsidRDefault="001B3693" w:rsidP="001B3693">
      <w:pPr>
        <w:spacing w:after="0" w:line="240" w:lineRule="auto"/>
        <w:jc w:val="center"/>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                                                                                                     v.d. izvršnog direktora</w:t>
      </w:r>
    </w:p>
    <w:p w14:paraId="7223DF0D" w14:textId="77777777" w:rsidR="001B3693" w:rsidRPr="00FB3907" w:rsidRDefault="001B3693" w:rsidP="001B3693">
      <w:pPr>
        <w:spacing w:after="0" w:line="240" w:lineRule="auto"/>
        <w:jc w:val="center"/>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                                                                                              Ratko Vujović, dipl.ing.elektrotehnike.</w:t>
      </w:r>
    </w:p>
    <w:p w14:paraId="6530E1FE" w14:textId="77777777" w:rsidR="001B3693" w:rsidRPr="00FB3907" w:rsidRDefault="001B3693" w:rsidP="001B3693">
      <w:pPr>
        <w:tabs>
          <w:tab w:val="left" w:pos="3290"/>
        </w:tabs>
        <w:spacing w:after="0" w:line="240" w:lineRule="auto"/>
        <w:ind w:firstLine="1134"/>
        <w:jc w:val="center"/>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w:t>
      </w:r>
    </w:p>
    <w:p w14:paraId="1F5AB93F" w14:textId="77777777" w:rsidR="001B3693" w:rsidRPr="00FB3907" w:rsidRDefault="001B3693" w:rsidP="001B3693">
      <w:pPr>
        <w:tabs>
          <w:tab w:val="left" w:pos="3290"/>
        </w:tabs>
        <w:spacing w:after="0" w:line="240" w:lineRule="auto"/>
        <w:ind w:firstLine="1134"/>
        <w:jc w:val="center"/>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__________________</w:t>
      </w:r>
    </w:p>
    <w:p w14:paraId="768175E8" w14:textId="77777777" w:rsidR="001B3693" w:rsidRPr="00FB3907" w:rsidRDefault="001B3693" w:rsidP="001B3693">
      <w:pPr>
        <w:tabs>
          <w:tab w:val="left" w:pos="3290"/>
        </w:tabs>
        <w:spacing w:after="0" w:line="240" w:lineRule="auto"/>
        <w:ind w:left="5664" w:firstLine="708"/>
        <w:jc w:val="center"/>
        <w:rPr>
          <w:rFonts w:ascii="Times New Roman" w:eastAsia="Times New Roman" w:hAnsi="Times New Roman" w:cs="Times New Roman"/>
          <w:i/>
          <w:iCs/>
          <w:color w:val="000000"/>
          <w:kern w:val="0"/>
          <w:sz w:val="24"/>
          <w:szCs w:val="24"/>
          <w14:ligatures w14:val="none"/>
        </w:rPr>
      </w:pPr>
      <w:r w:rsidRPr="00FB3907">
        <w:rPr>
          <w:rFonts w:ascii="Times New Roman" w:eastAsia="Times New Roman" w:hAnsi="Times New Roman" w:cs="Times New Roman"/>
          <w:i/>
          <w:iCs/>
          <w:color w:val="000000"/>
          <w:kern w:val="0"/>
          <w:sz w:val="24"/>
          <w:szCs w:val="24"/>
          <w14:ligatures w14:val="none"/>
        </w:rPr>
        <w:t xml:space="preserve">           s.r.</w:t>
      </w:r>
    </w:p>
    <w:p w14:paraId="5F95452F" w14:textId="77777777" w:rsidR="001B3693" w:rsidRPr="00FB3907" w:rsidRDefault="001B3693" w:rsidP="001B3693">
      <w:pPr>
        <w:spacing w:after="0" w:line="240" w:lineRule="auto"/>
        <w:ind w:firstLine="1134"/>
        <w:jc w:val="center"/>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w:t>
      </w:r>
    </w:p>
    <w:p w14:paraId="7C8BF84F" w14:textId="77777777" w:rsidR="001B3693" w:rsidRPr="00FB3907" w:rsidRDefault="001B3693" w:rsidP="001B3693">
      <w:pPr>
        <w:spacing w:after="0" w:line="240" w:lineRule="auto"/>
        <w:ind w:firstLine="1134"/>
        <w:jc w:val="center"/>
        <w:rPr>
          <w:rFonts w:ascii="Times New Roman" w:eastAsia="Calibri" w:hAnsi="Times New Roman" w:cs="Times New Roman"/>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Službenik za javne nabavke</w:t>
      </w:r>
      <w:r w:rsidRPr="00FB3907">
        <w:rPr>
          <w:rFonts w:ascii="Times New Roman" w:eastAsia="Calibri" w:hAnsi="Times New Roman" w:cs="Times New Roman"/>
          <w:kern w:val="0"/>
          <w:sz w:val="24"/>
          <w:szCs w:val="24"/>
          <w14:ligatures w14:val="none"/>
        </w:rPr>
        <w:t xml:space="preserve"> </w:t>
      </w:r>
    </w:p>
    <w:p w14:paraId="20C1DF8B" w14:textId="77777777" w:rsidR="001B3693" w:rsidRPr="00FB3907" w:rsidRDefault="001B3693" w:rsidP="001B3693">
      <w:pPr>
        <w:wordWrap w:val="0"/>
        <w:spacing w:after="0" w:line="240" w:lineRule="auto"/>
        <w:ind w:firstLine="1134"/>
        <w:jc w:val="right"/>
        <w:rPr>
          <w:rFonts w:ascii="Times New Roman" w:eastAsia="Calibri" w:hAnsi="Times New Roman" w:cs="Times New Roman"/>
          <w:kern w:val="0"/>
          <w:sz w:val="24"/>
          <w:szCs w:val="24"/>
          <w14:ligatures w14:val="none"/>
        </w:rPr>
      </w:pPr>
      <w:r w:rsidRPr="00FB3907">
        <w:rPr>
          <w:rFonts w:ascii="Times New Roman" w:eastAsia="Calibri" w:hAnsi="Times New Roman" w:cs="Times New Roman"/>
          <w:kern w:val="0"/>
          <w:sz w:val="24"/>
          <w:szCs w:val="24"/>
          <w14:ligatures w14:val="none"/>
        </w:rPr>
        <w:t>Marković Nikola</w:t>
      </w:r>
    </w:p>
    <w:p w14:paraId="48A9A040" w14:textId="77777777" w:rsidR="001B3693" w:rsidRPr="00FB3907" w:rsidRDefault="001B3693" w:rsidP="001B3693">
      <w:pPr>
        <w:tabs>
          <w:tab w:val="left" w:pos="3290"/>
        </w:tabs>
        <w:spacing w:after="0" w:line="240" w:lineRule="auto"/>
        <w:ind w:firstLine="1134"/>
        <w:jc w:val="right"/>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__________________</w:t>
      </w:r>
    </w:p>
    <w:p w14:paraId="2E759F67" w14:textId="77777777" w:rsidR="001B3693" w:rsidRPr="004646B3" w:rsidRDefault="001B3693" w:rsidP="001B3693">
      <w:pPr>
        <w:spacing w:after="0" w:line="240" w:lineRule="auto"/>
        <w:ind w:left="6372"/>
        <w:jc w:val="center"/>
        <w:rPr>
          <w:rFonts w:ascii="Times New Roman" w:eastAsia="Times New Roman" w:hAnsi="Times New Roman" w:cs="Times New Roman"/>
          <w:i/>
          <w:iCs/>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p>
    <w:p w14:paraId="7170F853" w14:textId="77777777" w:rsidR="001B3693" w:rsidRPr="004646B3" w:rsidRDefault="001B3693" w:rsidP="001B3693">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 xml:space="preserve">Lice koje je učestvovalo u planiranju javne nabavke </w:t>
      </w:r>
    </w:p>
    <w:p w14:paraId="15F3740D" w14:textId="77777777" w:rsidR="001B3693" w:rsidRPr="004646B3" w:rsidRDefault="001B3693" w:rsidP="001B3693">
      <w:pPr>
        <w:tabs>
          <w:tab w:val="left" w:pos="3290"/>
        </w:tabs>
        <w:spacing w:after="0" w:line="240" w:lineRule="auto"/>
        <w:ind w:firstLine="1134"/>
        <w:jc w:val="right"/>
        <w:rPr>
          <w:rFonts w:ascii="Times New Roman" w:eastAsia="Calibri" w:hAnsi="Times New Roman" w:cs="Times New Roman"/>
          <w:kern w:val="0"/>
          <w:sz w:val="24"/>
          <w:szCs w:val="24"/>
          <w14:ligatures w14:val="none"/>
        </w:rPr>
      </w:pPr>
      <w:r w:rsidRPr="004646B3">
        <w:rPr>
          <w:rFonts w:ascii="Times New Roman" w:eastAsia="Times New Roman" w:hAnsi="Times New Roman" w:cs="Times New Roman"/>
          <w:iCs/>
          <w:kern w:val="0"/>
          <w:sz w:val="24"/>
          <w:szCs w:val="24"/>
          <w:lang w:val="sr-Latn-ME"/>
          <w14:ligatures w14:val="none"/>
        </w:rPr>
        <w:t>Dragomir Brajković, dipl.inž.građ</w:t>
      </w:r>
    </w:p>
    <w:p w14:paraId="37B7DFC7" w14:textId="77777777" w:rsidR="001B3693" w:rsidRPr="004646B3" w:rsidRDefault="001B3693" w:rsidP="001B3693">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__________________</w:t>
      </w:r>
    </w:p>
    <w:p w14:paraId="2410B2F5" w14:textId="77777777" w:rsidR="001B3693" w:rsidRPr="004646B3" w:rsidRDefault="001B3693" w:rsidP="001B3693">
      <w:pPr>
        <w:spacing w:after="0" w:line="240" w:lineRule="auto"/>
        <w:ind w:left="6372"/>
        <w:jc w:val="center"/>
        <w:rPr>
          <w:rFonts w:ascii="Times New Roman" w:eastAsia="Times New Roman" w:hAnsi="Times New Roman" w:cs="Times New Roman"/>
          <w:i/>
          <w:iCs/>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r w:rsidRPr="004646B3">
        <w:rPr>
          <w:rFonts w:ascii="Times New Roman" w:eastAsia="Times New Roman" w:hAnsi="Times New Roman" w:cs="Times New Roman"/>
          <w:iCs/>
          <w:kern w:val="0"/>
          <w:sz w:val="24"/>
          <w:szCs w:val="24"/>
          <w14:ligatures w14:val="none"/>
        </w:rPr>
        <w:t xml:space="preserve">                </w:t>
      </w:r>
    </w:p>
    <w:p w14:paraId="2FAE166E" w14:textId="77777777" w:rsidR="001B3693" w:rsidRPr="004646B3" w:rsidRDefault="001B3693" w:rsidP="001B3693">
      <w:pPr>
        <w:tabs>
          <w:tab w:val="left" w:pos="3290"/>
        </w:tabs>
        <w:spacing w:after="0" w:line="240" w:lineRule="auto"/>
        <w:jc w:val="right"/>
        <w:rPr>
          <w:rFonts w:ascii="Times New Roman" w:eastAsia="Times New Roman" w:hAnsi="Times New Roman" w:cs="Times New Roman"/>
          <w:iCs/>
          <w:kern w:val="0"/>
          <w:sz w:val="24"/>
          <w:szCs w:val="24"/>
          <w14:ligatures w14:val="none"/>
        </w:rPr>
      </w:pPr>
      <w:r w:rsidRPr="004646B3">
        <w:rPr>
          <w:rFonts w:ascii="Times New Roman" w:eastAsia="Times New Roman" w:hAnsi="Times New Roman" w:cs="Times New Roman"/>
          <w:iCs/>
          <w:kern w:val="0"/>
          <w:sz w:val="24"/>
          <w:szCs w:val="24"/>
          <w14:ligatures w14:val="none"/>
        </w:rPr>
        <w:t xml:space="preserve"> Član komisije </w:t>
      </w:r>
      <w:r w:rsidRPr="004646B3">
        <w:rPr>
          <w:rFonts w:ascii="Times New Roman" w:eastAsia="Times New Roman" w:hAnsi="Times New Roman" w:cs="Times New Roman"/>
          <w:kern w:val="0"/>
          <w:sz w:val="24"/>
          <w:szCs w:val="24"/>
          <w14:ligatures w14:val="none"/>
        </w:rPr>
        <w:t>za sprovođenje postupka javne nabavk</w:t>
      </w:r>
      <w:r w:rsidRPr="004646B3">
        <w:rPr>
          <w:rFonts w:ascii="Times New Roman" w:eastAsia="Times New Roman" w:hAnsi="Times New Roman" w:cs="Times New Roman"/>
          <w:iCs/>
          <w:kern w:val="0"/>
          <w:sz w:val="24"/>
          <w:szCs w:val="24"/>
          <w14:ligatures w14:val="none"/>
        </w:rPr>
        <w:t>e</w:t>
      </w:r>
    </w:p>
    <w:p w14:paraId="449F40FE" w14:textId="77777777" w:rsidR="001B3693" w:rsidRPr="004646B3" w:rsidRDefault="001B3693" w:rsidP="001B3693">
      <w:pPr>
        <w:tabs>
          <w:tab w:val="left" w:pos="3290"/>
        </w:tabs>
        <w:spacing w:after="0" w:line="240" w:lineRule="auto"/>
        <w:ind w:firstLine="1134"/>
        <w:jc w:val="right"/>
        <w:rPr>
          <w:rFonts w:ascii="Times New Roman" w:eastAsia="Calibri" w:hAnsi="Times New Roman" w:cs="Times New Roman"/>
          <w:kern w:val="0"/>
          <w:sz w:val="24"/>
          <w:szCs w:val="24"/>
          <w14:ligatures w14:val="none"/>
        </w:rPr>
      </w:pPr>
      <w:r w:rsidRPr="004646B3">
        <w:rPr>
          <w:rFonts w:ascii="Times New Roman" w:eastAsia="Times New Roman" w:hAnsi="Times New Roman" w:cs="Times New Roman"/>
          <w:iCs/>
          <w:kern w:val="0"/>
          <w:sz w:val="24"/>
          <w:szCs w:val="24"/>
          <w:lang w:val="sr-Latn-ME"/>
          <w14:ligatures w14:val="none"/>
        </w:rPr>
        <w:t>Dragomir Brajković, dipl.inž.građ</w:t>
      </w:r>
    </w:p>
    <w:p w14:paraId="2C8D319B" w14:textId="77777777" w:rsidR="001B3693" w:rsidRPr="004646B3" w:rsidRDefault="001B3693" w:rsidP="001B3693">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__________________</w:t>
      </w:r>
    </w:p>
    <w:p w14:paraId="3FB4DF46" w14:textId="77777777" w:rsidR="001B3693" w:rsidRPr="004646B3" w:rsidRDefault="001B3693" w:rsidP="001B3693">
      <w:pPr>
        <w:spacing w:after="0" w:line="240" w:lineRule="auto"/>
        <w:ind w:left="6372"/>
        <w:jc w:val="center"/>
        <w:rPr>
          <w:rFonts w:ascii="Times New Roman" w:eastAsia="Times New Roman" w:hAnsi="Times New Roman" w:cs="Times New Roman"/>
          <w:i/>
          <w:iCs/>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p>
    <w:p w14:paraId="18E663B6" w14:textId="77777777" w:rsidR="001B3693" w:rsidRPr="004646B3" w:rsidRDefault="001B3693" w:rsidP="001B3693">
      <w:pPr>
        <w:tabs>
          <w:tab w:val="left" w:pos="3290"/>
        </w:tabs>
        <w:spacing w:after="0" w:line="240" w:lineRule="auto"/>
        <w:ind w:firstLine="1134"/>
        <w:jc w:val="right"/>
        <w:rPr>
          <w:rFonts w:ascii="Times New Roman" w:eastAsia="Times New Roman" w:hAnsi="Times New Roman" w:cs="Times New Roman"/>
          <w:iCs/>
          <w:kern w:val="0"/>
          <w:sz w:val="24"/>
          <w:szCs w:val="24"/>
          <w14:ligatures w14:val="none"/>
        </w:rPr>
      </w:pPr>
      <w:r w:rsidRPr="004646B3">
        <w:rPr>
          <w:rFonts w:ascii="Times New Roman" w:eastAsia="Times New Roman" w:hAnsi="Times New Roman" w:cs="Times New Roman"/>
          <w:iCs/>
          <w:kern w:val="0"/>
          <w:sz w:val="24"/>
          <w:szCs w:val="24"/>
          <w14:ligatures w14:val="none"/>
        </w:rPr>
        <w:t xml:space="preserve">Član komisije </w:t>
      </w:r>
      <w:r w:rsidRPr="004646B3">
        <w:rPr>
          <w:rFonts w:ascii="Times New Roman" w:eastAsia="Times New Roman" w:hAnsi="Times New Roman" w:cs="Times New Roman"/>
          <w:kern w:val="0"/>
          <w:sz w:val="24"/>
          <w:szCs w:val="24"/>
          <w14:ligatures w14:val="none"/>
        </w:rPr>
        <w:t>za sprovođenje postupka javne nabavk</w:t>
      </w:r>
      <w:r w:rsidRPr="004646B3">
        <w:rPr>
          <w:rFonts w:ascii="Times New Roman" w:eastAsia="Times New Roman" w:hAnsi="Times New Roman" w:cs="Times New Roman"/>
          <w:iCs/>
          <w:kern w:val="0"/>
          <w:sz w:val="24"/>
          <w:szCs w:val="24"/>
          <w14:ligatures w14:val="none"/>
        </w:rPr>
        <w:t>e</w:t>
      </w:r>
    </w:p>
    <w:p w14:paraId="598C0A71" w14:textId="1FD7D570" w:rsidR="001B3693" w:rsidRPr="004646B3" w:rsidRDefault="001B3693" w:rsidP="001B3693">
      <w:pPr>
        <w:tabs>
          <w:tab w:val="left" w:pos="3290"/>
        </w:tabs>
        <w:wordWrap w:val="0"/>
        <w:spacing w:after="0" w:line="240" w:lineRule="auto"/>
        <w:jc w:val="right"/>
        <w:rPr>
          <w:rFonts w:ascii="Times New Roman" w:eastAsia="Times New Roman" w:hAnsi="Times New Roman" w:cs="Times New Roman"/>
          <w:iCs/>
          <w:kern w:val="0"/>
          <w:sz w:val="24"/>
          <w:szCs w:val="24"/>
          <w:lang w:val="sr-Latn-ME"/>
          <w14:ligatures w14:val="none"/>
        </w:rPr>
      </w:pPr>
      <w:r>
        <w:rPr>
          <w:rFonts w:ascii="Times New Roman" w:eastAsia="Times New Roman" w:hAnsi="Times New Roman" w:cs="Times New Roman"/>
          <w:iCs/>
          <w:kern w:val="0"/>
          <w:sz w:val="24"/>
          <w:szCs w:val="24"/>
          <w:lang w:val="sr-Latn-ME"/>
          <w14:ligatures w14:val="none"/>
        </w:rPr>
        <w:t>Marina Knežević</w:t>
      </w:r>
      <w:r w:rsidRPr="004646B3">
        <w:rPr>
          <w:rFonts w:ascii="Times New Roman" w:eastAsia="Times New Roman" w:hAnsi="Times New Roman" w:cs="Times New Roman"/>
          <w:iCs/>
          <w:kern w:val="0"/>
          <w:sz w:val="24"/>
          <w:szCs w:val="24"/>
          <w:lang w:val="sr-Latn-ME"/>
          <w14:ligatures w14:val="none"/>
        </w:rPr>
        <w:t>, dipl.</w:t>
      </w:r>
      <w:r>
        <w:rPr>
          <w:rFonts w:ascii="Times New Roman" w:eastAsia="Times New Roman" w:hAnsi="Times New Roman" w:cs="Times New Roman"/>
          <w:iCs/>
          <w:kern w:val="0"/>
          <w:sz w:val="24"/>
          <w:szCs w:val="24"/>
          <w:lang w:val="sr-Latn-ME"/>
          <w14:ligatures w14:val="none"/>
        </w:rPr>
        <w:t>politikolog</w:t>
      </w:r>
      <w:r w:rsidRPr="004646B3">
        <w:rPr>
          <w:rFonts w:ascii="Times New Roman" w:eastAsia="Times New Roman" w:hAnsi="Times New Roman" w:cs="Times New Roman"/>
          <w:iCs/>
          <w:kern w:val="0"/>
          <w:sz w:val="24"/>
          <w:szCs w:val="24"/>
          <w:lang w:val="sr-Latn-ME"/>
          <w14:ligatures w14:val="none"/>
        </w:rPr>
        <w:t xml:space="preserve"> </w:t>
      </w:r>
      <w:r w:rsidRPr="004646B3">
        <w:rPr>
          <w:rFonts w:ascii="Times New Roman" w:eastAsia="Times New Roman" w:hAnsi="Times New Roman" w:cs="Times New Roman"/>
          <w:kern w:val="0"/>
          <w:sz w:val="24"/>
          <w:szCs w:val="24"/>
          <w14:ligatures w14:val="none"/>
        </w:rPr>
        <w:t xml:space="preserve"> </w:t>
      </w:r>
    </w:p>
    <w:p w14:paraId="6C797C45" w14:textId="77777777" w:rsidR="001B3693" w:rsidRPr="004646B3" w:rsidRDefault="001B3693" w:rsidP="001B3693">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__________________</w:t>
      </w:r>
    </w:p>
    <w:p w14:paraId="0BA16080" w14:textId="77777777" w:rsidR="001B3693" w:rsidRPr="004646B3" w:rsidRDefault="001B3693" w:rsidP="001B3693">
      <w:pPr>
        <w:spacing w:after="0" w:line="240" w:lineRule="auto"/>
        <w:ind w:left="6372"/>
        <w:jc w:val="center"/>
        <w:rPr>
          <w:rFonts w:ascii="Times New Roman" w:eastAsia="Times New Roman" w:hAnsi="Times New Roman" w:cs="Times New Roman"/>
          <w:i/>
          <w:iCs/>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p>
    <w:p w14:paraId="48FFC4AC" w14:textId="77777777" w:rsidR="001B3693" w:rsidRPr="004646B3" w:rsidRDefault="001B3693" w:rsidP="001B3693">
      <w:pPr>
        <w:tabs>
          <w:tab w:val="left" w:pos="3290"/>
        </w:tabs>
        <w:spacing w:after="0" w:line="240" w:lineRule="auto"/>
        <w:ind w:firstLine="1134"/>
        <w:jc w:val="right"/>
        <w:rPr>
          <w:rFonts w:ascii="Times New Roman" w:eastAsia="Times New Roman" w:hAnsi="Times New Roman" w:cs="Times New Roman"/>
          <w:iCs/>
          <w:kern w:val="0"/>
          <w:sz w:val="24"/>
          <w:szCs w:val="24"/>
          <w14:ligatures w14:val="none"/>
        </w:rPr>
      </w:pPr>
      <w:r w:rsidRPr="004646B3">
        <w:rPr>
          <w:rFonts w:ascii="Times New Roman" w:eastAsia="Times New Roman" w:hAnsi="Times New Roman" w:cs="Times New Roman"/>
          <w:iCs/>
          <w:kern w:val="0"/>
          <w:sz w:val="24"/>
          <w:szCs w:val="24"/>
          <w14:ligatures w14:val="none"/>
        </w:rPr>
        <w:t xml:space="preserve">Član komisije </w:t>
      </w:r>
      <w:r w:rsidRPr="004646B3">
        <w:rPr>
          <w:rFonts w:ascii="Times New Roman" w:eastAsia="Times New Roman" w:hAnsi="Times New Roman" w:cs="Times New Roman"/>
          <w:kern w:val="0"/>
          <w:sz w:val="24"/>
          <w:szCs w:val="24"/>
          <w14:ligatures w14:val="none"/>
        </w:rPr>
        <w:t>za sprovođenje postupka javne nabavk</w:t>
      </w:r>
      <w:r w:rsidRPr="004646B3">
        <w:rPr>
          <w:rFonts w:ascii="Times New Roman" w:eastAsia="Times New Roman" w:hAnsi="Times New Roman" w:cs="Times New Roman"/>
          <w:iCs/>
          <w:kern w:val="0"/>
          <w:sz w:val="24"/>
          <w:szCs w:val="24"/>
          <w14:ligatures w14:val="none"/>
        </w:rPr>
        <w:t>e</w:t>
      </w:r>
    </w:p>
    <w:p w14:paraId="1728E0D7" w14:textId="4D71F6D2" w:rsidR="001B3693" w:rsidRPr="004646B3" w:rsidRDefault="001B3693" w:rsidP="001B3693">
      <w:pPr>
        <w:tabs>
          <w:tab w:val="left" w:pos="3290"/>
        </w:tabs>
        <w:wordWrap w:val="0"/>
        <w:spacing w:after="0" w:line="240" w:lineRule="auto"/>
        <w:jc w:val="right"/>
        <w:rPr>
          <w:rFonts w:ascii="Times New Roman" w:eastAsia="Times New Roman" w:hAnsi="Times New Roman" w:cs="Times New Roman"/>
          <w:iCs/>
          <w:kern w:val="0"/>
          <w:sz w:val="24"/>
          <w:szCs w:val="24"/>
          <w:lang w:val="sr-Latn-ME"/>
          <w14:ligatures w14:val="none"/>
        </w:rPr>
      </w:pPr>
      <w:r>
        <w:rPr>
          <w:rFonts w:ascii="Times New Roman" w:eastAsia="Times New Roman" w:hAnsi="Times New Roman" w:cs="Times New Roman"/>
          <w:iCs/>
          <w:kern w:val="0"/>
          <w:sz w:val="24"/>
          <w:szCs w:val="24"/>
          <w:lang w:val="sr-Latn-ME"/>
          <w14:ligatures w14:val="none"/>
        </w:rPr>
        <w:t>Jasmin Zajmović</w:t>
      </w:r>
      <w:r w:rsidRPr="004646B3">
        <w:rPr>
          <w:rFonts w:ascii="Times New Roman" w:eastAsia="Times New Roman" w:hAnsi="Times New Roman" w:cs="Times New Roman"/>
          <w:iCs/>
          <w:kern w:val="0"/>
          <w:sz w:val="24"/>
          <w:szCs w:val="24"/>
          <w:lang w:val="sr-Latn-ME"/>
          <w14:ligatures w14:val="none"/>
        </w:rPr>
        <w:t xml:space="preserve">, </w:t>
      </w:r>
      <w:r>
        <w:rPr>
          <w:rFonts w:ascii="Times New Roman" w:hAnsi="Times New Roman" w:cs="Times New Roman"/>
          <w:sz w:val="24"/>
          <w:szCs w:val="24"/>
          <w:lang w:val="sl-SI"/>
        </w:rPr>
        <w:t>dipl. ecc</w:t>
      </w:r>
    </w:p>
    <w:p w14:paraId="1646503B" w14:textId="77777777" w:rsidR="001B3693" w:rsidRPr="004646B3" w:rsidRDefault="001B3693" w:rsidP="001B3693">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________________</w:t>
      </w:r>
    </w:p>
    <w:p w14:paraId="22809CC9" w14:textId="77777777" w:rsidR="001B3693" w:rsidRPr="004646B3" w:rsidRDefault="001B3693" w:rsidP="001B3693">
      <w:pPr>
        <w:tabs>
          <w:tab w:val="left" w:pos="3290"/>
        </w:tabs>
        <w:spacing w:after="0" w:line="240" w:lineRule="auto"/>
        <w:ind w:firstLine="1134"/>
        <w:jc w:val="center"/>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p>
    <w:p w14:paraId="3B0B8B15" w14:textId="77777777" w:rsidR="001B3693" w:rsidRPr="00FB3907" w:rsidRDefault="001B3693" w:rsidP="001B3693">
      <w:pPr>
        <w:spacing w:after="0" w:line="240" w:lineRule="auto"/>
        <w:jc w:val="both"/>
        <w:rPr>
          <w:rFonts w:ascii="Arial" w:eastAsia="Times New Roman" w:hAnsi="Arial" w:cs="Arial"/>
          <w:b/>
          <w:bCs/>
          <w:color w:val="000000"/>
          <w:kern w:val="0"/>
          <w:sz w:val="24"/>
          <w:szCs w:val="24"/>
          <w14:ligatures w14:val="none"/>
        </w:rPr>
      </w:pPr>
    </w:p>
    <w:p w14:paraId="44E38A15" w14:textId="77777777" w:rsidR="001B3693" w:rsidRPr="00FB3907" w:rsidRDefault="001B3693" w:rsidP="001B3693">
      <w:pPr>
        <w:spacing w:after="0" w:line="240" w:lineRule="auto"/>
        <w:jc w:val="both"/>
        <w:rPr>
          <w:rFonts w:ascii="Arial" w:eastAsia="Times New Roman" w:hAnsi="Arial" w:cs="Arial"/>
          <w:b/>
          <w:bCs/>
          <w:color w:val="000000"/>
          <w:kern w:val="0"/>
          <w:sz w:val="24"/>
          <w:szCs w:val="24"/>
          <w14:ligatures w14:val="none"/>
        </w:rPr>
      </w:pPr>
    </w:p>
    <w:p w14:paraId="68351F38" w14:textId="77777777" w:rsidR="001B3693" w:rsidRPr="00FB3907" w:rsidRDefault="001B3693" w:rsidP="001B3693">
      <w:pPr>
        <w:spacing w:after="0" w:line="240" w:lineRule="auto"/>
        <w:jc w:val="both"/>
        <w:rPr>
          <w:rFonts w:ascii="Arial" w:eastAsia="Times New Roman" w:hAnsi="Arial" w:cs="Arial"/>
          <w:b/>
          <w:bCs/>
          <w:color w:val="000000"/>
          <w:kern w:val="0"/>
          <w:sz w:val="24"/>
          <w:szCs w:val="24"/>
          <w14:ligatures w14:val="none"/>
        </w:rPr>
      </w:pPr>
    </w:p>
    <w:p w14:paraId="58FB8E25" w14:textId="77777777" w:rsidR="001B3693" w:rsidRPr="00FB3907" w:rsidRDefault="001B3693" w:rsidP="001B36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iCs/>
          <w:kern w:val="0"/>
          <w:sz w:val="24"/>
          <w:szCs w:val="24"/>
          <w14:ligatures w14:val="none"/>
        </w:rPr>
      </w:pPr>
      <w:bookmarkStart w:id="17" w:name="_Toc62730568"/>
      <w:r w:rsidRPr="00FB3907">
        <w:rPr>
          <w:rFonts w:ascii="Arial" w:eastAsia="Times New Roman" w:hAnsi="Arial" w:cs="Arial"/>
          <w:b/>
          <w:kern w:val="0"/>
          <w:sz w:val="24"/>
          <w:szCs w:val="24"/>
          <w14:ligatures w14:val="none"/>
        </w:rPr>
        <w:lastRenderedPageBreak/>
        <w:t>UPUTSTVO O PRAVNOM SREDSTVU</w:t>
      </w:r>
      <w:bookmarkEnd w:id="17"/>
    </w:p>
    <w:p w14:paraId="4589035F" w14:textId="77777777" w:rsidR="001B3693" w:rsidRPr="00FB3907" w:rsidRDefault="001B3693" w:rsidP="001B3693">
      <w:pPr>
        <w:tabs>
          <w:tab w:val="left" w:pos="5760"/>
        </w:tabs>
        <w:spacing w:after="0" w:line="240" w:lineRule="auto"/>
        <w:jc w:val="center"/>
        <w:rPr>
          <w:rFonts w:ascii="Times New Roman" w:eastAsia="Times New Roman" w:hAnsi="Times New Roman" w:cs="Times New Roman"/>
          <w:color w:val="000000"/>
          <w:kern w:val="0"/>
          <w:sz w:val="24"/>
          <w:szCs w:val="24"/>
          <w14:ligatures w14:val="none"/>
        </w:rPr>
      </w:pPr>
    </w:p>
    <w:p w14:paraId="34533CDD" w14:textId="77777777" w:rsidR="001B3693" w:rsidRPr="00FB3907" w:rsidRDefault="001B3693" w:rsidP="001B3693">
      <w:pPr>
        <w:tabs>
          <w:tab w:val="left" w:pos="5760"/>
        </w:tabs>
        <w:spacing w:after="0" w:line="240" w:lineRule="auto"/>
        <w:ind w:firstLine="567"/>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lang w:val="sr-Latn-ME"/>
          <w14:ligatures w14:val="none"/>
        </w:rPr>
        <w:t>Privredni subjekat može da izjavi žalbu protiv ove tenderske dokumentacije Komisiji za zaštitu prava</w:t>
      </w:r>
      <w:r w:rsidRPr="00FB3907">
        <w:rPr>
          <w:rFonts w:ascii="Times New Roman" w:eastAsia="Times New Roman" w:hAnsi="Times New Roman" w:cs="Times New Roman"/>
          <w:color w:val="000000"/>
          <w:kern w:val="0"/>
          <w:sz w:val="24"/>
          <w:szCs w:val="24"/>
          <w14:ligatures w14:val="none"/>
        </w:rPr>
        <w:t>:</w:t>
      </w:r>
    </w:p>
    <w:p w14:paraId="7852AC98" w14:textId="77777777" w:rsidR="001B3693" w:rsidRPr="00FB3907" w:rsidRDefault="001B3693" w:rsidP="001B3693">
      <w:pPr>
        <w:autoSpaceDE w:val="0"/>
        <w:autoSpaceDN w:val="0"/>
        <w:adjustRightInd w:val="0"/>
        <w:spacing w:before="60" w:after="60" w:line="240" w:lineRule="auto"/>
        <w:ind w:left="567" w:hanging="283"/>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16B439E8" w14:textId="77777777" w:rsidR="001B3693" w:rsidRPr="00FB3907" w:rsidRDefault="001B3693" w:rsidP="001B3693">
      <w:pPr>
        <w:autoSpaceDE w:val="0"/>
        <w:autoSpaceDN w:val="0"/>
        <w:adjustRightInd w:val="0"/>
        <w:spacing w:before="60" w:after="60" w:line="240" w:lineRule="auto"/>
        <w:ind w:left="567" w:hanging="283"/>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B1E4855" w14:textId="77777777" w:rsidR="001B3693" w:rsidRPr="00FB3907" w:rsidRDefault="001B3693" w:rsidP="001B3693">
      <w:pPr>
        <w:autoSpaceDE w:val="0"/>
        <w:autoSpaceDN w:val="0"/>
        <w:adjustRightInd w:val="0"/>
        <w:spacing w:before="60" w:after="60" w:line="240" w:lineRule="auto"/>
        <w:ind w:left="567" w:hanging="283"/>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3C9B08E" w14:textId="77777777" w:rsidR="001B3693" w:rsidRPr="00FB3907" w:rsidRDefault="001B3693" w:rsidP="001B3693">
      <w:pPr>
        <w:tabs>
          <w:tab w:val="left" w:pos="5760"/>
        </w:tabs>
        <w:spacing w:after="0" w:line="240" w:lineRule="auto"/>
        <w:jc w:val="both"/>
        <w:rPr>
          <w:rFonts w:ascii="Times New Roman" w:eastAsia="Times New Roman" w:hAnsi="Times New Roman" w:cs="Times New Roman"/>
          <w:color w:val="000000"/>
          <w:kern w:val="0"/>
          <w:sz w:val="24"/>
          <w:szCs w:val="24"/>
          <w:lang w:val="sr-Latn-ME"/>
          <w14:ligatures w14:val="none"/>
        </w:rPr>
      </w:pPr>
    </w:p>
    <w:p w14:paraId="1B8722F6" w14:textId="77777777" w:rsidR="001B3693" w:rsidRPr="00FB3907" w:rsidRDefault="001B3693" w:rsidP="001B3693">
      <w:pPr>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Žalba se izjavljuje preko naručioca neposredno putem ESJN-a. Žalba koja nije podnesena na naprijed predviđeni način biće odbijena kao nedozvoljena.</w:t>
      </w:r>
    </w:p>
    <w:p w14:paraId="2A54F615" w14:textId="77777777" w:rsidR="001B3693" w:rsidRPr="00FB3907" w:rsidRDefault="001B3693" w:rsidP="001B3693">
      <w:pPr>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p>
    <w:p w14:paraId="18715EBF" w14:textId="77777777" w:rsidR="001B3693" w:rsidRPr="00FB3907" w:rsidRDefault="001B3693" w:rsidP="001B3693">
      <w:pPr>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highlight w:val="yellow"/>
          <w:lang w:val="sr-Latn-ME"/>
          <w14:ligatures w14:val="none"/>
        </w:rPr>
      </w:pPr>
      <w:r w:rsidRPr="00FB3907">
        <w:rPr>
          <w:rFonts w:ascii="Times New Roman" w:eastAsia="Times New Roman" w:hAnsi="Times New Roman" w:cs="Times New Roman"/>
          <w:color w:val="000000"/>
          <w:kern w:val="0"/>
          <w:sz w:val="24"/>
          <w:szCs w:val="24"/>
          <w:lang w:val="sr-Latn-ME"/>
          <w14:ligatures w14:val="non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04C7411" w14:textId="77777777" w:rsidR="001B3693" w:rsidRPr="00FB3907" w:rsidRDefault="001B3693" w:rsidP="001B3693">
      <w:pPr>
        <w:tabs>
          <w:tab w:val="left" w:pos="5760"/>
        </w:tabs>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p>
    <w:p w14:paraId="200D903C" w14:textId="77777777" w:rsidR="001B3693" w:rsidRPr="00FB3907" w:rsidRDefault="001B3693" w:rsidP="001B3693">
      <w:pPr>
        <w:tabs>
          <w:tab w:val="left" w:pos="5760"/>
        </w:tabs>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Ukoliko je predmet nabavke podijeljen po partijama, a žalba se odnosi samo na određenu/e partiju/e, naknada se plaća u iznosu 1% od procijenjene vrijednosti javne nabavke te/tih partije/a.</w:t>
      </w:r>
    </w:p>
    <w:p w14:paraId="43632264" w14:textId="77777777" w:rsidR="001B3693" w:rsidRPr="00FB3907" w:rsidRDefault="001B3693" w:rsidP="001B3693">
      <w:pPr>
        <w:tabs>
          <w:tab w:val="left" w:pos="5760"/>
        </w:tabs>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p>
    <w:p w14:paraId="4D2B32F0" w14:textId="77777777" w:rsidR="001B3693" w:rsidRPr="00FB3907" w:rsidRDefault="001B3693" w:rsidP="001B3693">
      <w:pPr>
        <w:tabs>
          <w:tab w:val="left" w:pos="5760"/>
        </w:tabs>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Instrukcije za plaćanje naknade za vođenje postupka od strane žalilaca iz inostranstva nalaze se na internet stranici Komisije za zaštitu prava nabavki </w:t>
      </w:r>
      <w:hyperlink r:id="rId7" w:history="1">
        <w:r w:rsidRPr="00FB3907">
          <w:rPr>
            <w:rFonts w:ascii="Times New Roman" w:eastAsia="Calibri" w:hAnsi="Times New Roman" w:cs="Times New Roman"/>
            <w:color w:val="0000FF"/>
            <w:kern w:val="0"/>
            <w:sz w:val="24"/>
            <w:szCs w:val="24"/>
            <w:u w:val="single"/>
            <w:lang w:val="sr-Latn-ME"/>
            <w14:ligatures w14:val="none"/>
          </w:rPr>
          <w:t>http://www.kontrola-nabavki.me/</w:t>
        </w:r>
      </w:hyperlink>
      <w:r w:rsidRPr="00FB3907">
        <w:rPr>
          <w:rFonts w:ascii="Times New Roman" w:eastAsia="Times New Roman" w:hAnsi="Times New Roman" w:cs="Times New Roman"/>
          <w:color w:val="000000"/>
          <w:kern w:val="0"/>
          <w:sz w:val="24"/>
          <w:szCs w:val="24"/>
          <w:lang w:val="sr-Latn-ME"/>
          <w14:ligatures w14:val="none"/>
        </w:rPr>
        <w:t>.“.</w:t>
      </w:r>
    </w:p>
    <w:p w14:paraId="0D4E0E83"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p>
    <w:p w14:paraId="068F6B98" w14:textId="77777777" w:rsidR="001B3693" w:rsidRPr="00FB3907" w:rsidRDefault="001B3693" w:rsidP="001B3693">
      <w:pPr>
        <w:spacing w:after="0" w:line="240" w:lineRule="auto"/>
        <w:rPr>
          <w:rFonts w:ascii="Times New Roman" w:eastAsia="Times New Roman" w:hAnsi="Times New Roman" w:cs="Times New Roman"/>
          <w:kern w:val="0"/>
          <w:sz w:val="24"/>
          <w:szCs w:val="24"/>
          <w14:ligatures w14:val="none"/>
        </w:rPr>
      </w:pPr>
    </w:p>
    <w:p w14:paraId="471F5BF1" w14:textId="77777777" w:rsidR="001B3693" w:rsidRPr="00FB3907" w:rsidRDefault="001B3693" w:rsidP="001B3693"/>
    <w:p w14:paraId="19170F75" w14:textId="77777777" w:rsidR="001B3693" w:rsidRDefault="001B3693" w:rsidP="001B3693"/>
    <w:p w14:paraId="44FDDA5C" w14:textId="77777777" w:rsidR="009D05FB" w:rsidRDefault="009D05FB"/>
    <w:sectPr w:rsidR="009D05F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B261" w14:textId="77777777" w:rsidR="007B2975" w:rsidRDefault="007B2975" w:rsidP="001B3693">
      <w:pPr>
        <w:spacing w:after="0" w:line="240" w:lineRule="auto"/>
      </w:pPr>
      <w:r>
        <w:separator/>
      </w:r>
    </w:p>
  </w:endnote>
  <w:endnote w:type="continuationSeparator" w:id="0">
    <w:p w14:paraId="30E6C303" w14:textId="77777777" w:rsidR="007B2975" w:rsidRDefault="007B2975" w:rsidP="001B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0F1B" w14:textId="77777777" w:rsidR="007B2975" w:rsidRDefault="007B2975" w:rsidP="001B3693">
      <w:pPr>
        <w:spacing w:after="0" w:line="240" w:lineRule="auto"/>
      </w:pPr>
      <w:r>
        <w:separator/>
      </w:r>
    </w:p>
  </w:footnote>
  <w:footnote w:type="continuationSeparator" w:id="0">
    <w:p w14:paraId="13C9A095" w14:textId="77777777" w:rsidR="007B2975" w:rsidRDefault="007B2975" w:rsidP="001B3693">
      <w:pPr>
        <w:spacing w:after="0" w:line="240" w:lineRule="auto"/>
      </w:pPr>
      <w:r>
        <w:continuationSeparator/>
      </w:r>
    </w:p>
  </w:footnote>
  <w:footnote w:id="1">
    <w:p w14:paraId="24B8CC5B" w14:textId="77777777" w:rsidR="001B3693" w:rsidRDefault="001B3693" w:rsidP="001B369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2">
    <w:p w14:paraId="60847228" w14:textId="77777777" w:rsidR="001B3693" w:rsidRDefault="001B3693" w:rsidP="001B369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14:paraId="541C6416" w14:textId="77777777" w:rsidR="001B3693" w:rsidRDefault="001B3693" w:rsidP="001B369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4">
    <w:p w14:paraId="60388DFC" w14:textId="77777777" w:rsidR="001B3693" w:rsidRDefault="001B3693" w:rsidP="001B369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14:paraId="74ABEF42" w14:textId="77777777" w:rsidR="001B3693" w:rsidRDefault="001B3693" w:rsidP="001B3693">
      <w:pPr>
        <w:pStyle w:val="FootnoteText"/>
        <w:jc w:val="both"/>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6">
    <w:p w14:paraId="0306BAB4" w14:textId="77777777" w:rsidR="001B3693" w:rsidRDefault="001B3693" w:rsidP="001B3693">
      <w:pPr>
        <w:pStyle w:val="FootnoteText"/>
        <w:jc w:val="both"/>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7">
    <w:p w14:paraId="34354B75" w14:textId="77777777" w:rsidR="001B3693" w:rsidRDefault="001B3693" w:rsidP="001B3693">
      <w:pPr>
        <w:pStyle w:val="FootnoteText"/>
        <w:jc w:val="both"/>
        <w:rPr>
          <w:rFonts w:ascii="Arial" w:hAnsi="Arial" w:cs="Arial"/>
          <w:sz w:val="14"/>
          <w:szCs w:val="14"/>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7B9C8698" w14:textId="77777777" w:rsidR="001B3693" w:rsidRPr="002E211C" w:rsidRDefault="001B3693" w:rsidP="001B3693">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multilevel"/>
    <w:tmpl w:val="00F2749D"/>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B21DB"/>
    <w:multiLevelType w:val="multilevel"/>
    <w:tmpl w:val="0F2B21DB"/>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multilevel"/>
    <w:tmpl w:val="31B17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495B67"/>
    <w:multiLevelType w:val="multilevel"/>
    <w:tmpl w:val="44495B67"/>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510A29DE"/>
    <w:multiLevelType w:val="multilevel"/>
    <w:tmpl w:val="510A29DE"/>
    <w:lvl w:ilvl="0">
      <w:start w:val="1"/>
      <w:numFmt w:val="bullet"/>
      <w:lvlText w:val=""/>
      <w:lvlJc w:val="left"/>
      <w:pPr>
        <w:ind w:left="1778" w:hanging="360"/>
      </w:pPr>
      <w:rPr>
        <w:rFonts w:ascii="Symbol" w:hAnsi="Symbol"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multilevel"/>
    <w:tmpl w:val="6764291E"/>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AE6A37"/>
    <w:multiLevelType w:val="multilevel"/>
    <w:tmpl w:val="6EAE6A3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5087317">
    <w:abstractNumId w:val="0"/>
  </w:num>
  <w:num w:numId="2" w16cid:durableId="1591041365">
    <w:abstractNumId w:val="1"/>
  </w:num>
  <w:num w:numId="3" w16cid:durableId="1374692000">
    <w:abstractNumId w:val="3"/>
  </w:num>
  <w:num w:numId="4" w16cid:durableId="77143430">
    <w:abstractNumId w:val="4"/>
  </w:num>
  <w:num w:numId="5" w16cid:durableId="1209026370">
    <w:abstractNumId w:val="5"/>
  </w:num>
  <w:num w:numId="6" w16cid:durableId="1942565267">
    <w:abstractNumId w:val="6"/>
  </w:num>
  <w:num w:numId="7" w16cid:durableId="150760992">
    <w:abstractNumId w:val="2"/>
  </w:num>
  <w:num w:numId="8" w16cid:durableId="359168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93"/>
    <w:rsid w:val="00073600"/>
    <w:rsid w:val="001020D7"/>
    <w:rsid w:val="001B3693"/>
    <w:rsid w:val="007B2975"/>
    <w:rsid w:val="009D05FB"/>
    <w:rsid w:val="009E10BD"/>
    <w:rsid w:val="00DA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52CC"/>
  <w15:chartTrackingRefBased/>
  <w15:docId w15:val="{AFE715B5-0D78-426B-8F80-196A5D7C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36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693"/>
    <w:rPr>
      <w:sz w:val="20"/>
      <w:szCs w:val="20"/>
    </w:rPr>
  </w:style>
  <w:style w:type="character" w:styleId="FootnoteReference">
    <w:name w:val="footnote reference"/>
    <w:uiPriority w:val="99"/>
    <w:unhideWhenUsed/>
    <w:qFormat/>
    <w:rsid w:val="001B36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2561</Words>
  <Characters>14598</Characters>
  <Application>Microsoft Office Word</Application>
  <DocSecurity>0</DocSecurity>
  <Lines>121</Lines>
  <Paragraphs>34</Paragraphs>
  <ScaleCrop>false</ScaleCrop>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Popović</dc:creator>
  <cp:keywords/>
  <dc:description/>
  <cp:lastModifiedBy>Dragan Popović</cp:lastModifiedBy>
  <cp:revision>4</cp:revision>
  <dcterms:created xsi:type="dcterms:W3CDTF">2023-08-25T10:24:00Z</dcterms:created>
  <dcterms:modified xsi:type="dcterms:W3CDTF">2023-09-08T06:42:00Z</dcterms:modified>
</cp:coreProperties>
</file>