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61" w:rsidRPr="00967DFF" w:rsidRDefault="0001302A">
      <w:pPr>
        <w:rPr>
          <w:rFonts w:ascii="Times New Roman" w:hAnsi="Times New Roman" w:cs="Times New Roman"/>
          <w:b/>
        </w:rPr>
      </w:pPr>
      <w:r w:rsidRPr="00967DFF">
        <w:rPr>
          <w:rFonts w:ascii="Times New Roman" w:hAnsi="Times New Roman" w:cs="Times New Roman"/>
          <w:b/>
        </w:rPr>
        <w:t xml:space="preserve">DOPUNA ZAHTJEVA </w:t>
      </w:r>
      <w:r w:rsidRPr="00967DFF">
        <w:rPr>
          <w:rFonts w:ascii="Times New Roman" w:hAnsi="Times New Roman" w:cs="Times New Roman"/>
          <w:b/>
          <w:lang w:val="sr-Latn-ME"/>
        </w:rPr>
        <w:t>ZA DOSTAVLJANJE PONUDA</w:t>
      </w:r>
      <w:r w:rsidRPr="00967DFF">
        <w:rPr>
          <w:rFonts w:ascii="Times New Roman" w:hAnsi="Times New Roman" w:cs="Times New Roman"/>
          <w:b/>
        </w:rPr>
        <w:t>:</w:t>
      </w:r>
    </w:p>
    <w:p w:rsidR="0001302A" w:rsidRPr="00967DFF" w:rsidRDefault="0001302A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prati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ponuđena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upotrebi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:rsidR="0001302A" w:rsidRPr="00967DFF" w:rsidRDefault="0001302A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02A" w:rsidRPr="00967DFF" w:rsidRDefault="0001302A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Izvještaji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ispitivanju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deklaracije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izvorno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priložena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zvaničnim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prevodom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upotrebi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967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  <w:bookmarkStart w:id="0" w:name="_GoBack"/>
      <w:bookmarkEnd w:id="0"/>
    </w:p>
    <w:p w:rsidR="0001302A" w:rsidRPr="0001302A" w:rsidRDefault="0001302A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02A" w:rsidRPr="0001302A" w:rsidRDefault="0001302A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Naručilac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02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zahtijevati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dostavljanje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uzoraka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svu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ponuđenu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robu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svemu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tehničkoj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specifikaciji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ponudio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najpovoljniju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arhivu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Naručioca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: Ivana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Milutinovića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12, 81000, Podgorica).</w:t>
      </w:r>
    </w:p>
    <w:p w:rsidR="00C321D3" w:rsidRDefault="00C321D3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02A" w:rsidRPr="0001302A" w:rsidRDefault="0001302A" w:rsidP="0001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Naručilac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pregleda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ispitivanja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dostavljenih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uzoraka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vlastitoj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akreditovanoj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laboratoriji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utvrđivanja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da li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ponuđena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ispunjavaju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pozivom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da LZS ne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zadovolji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pregled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ispitivanje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Naručilac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odbiti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02A">
        <w:rPr>
          <w:rFonts w:ascii="Times New Roman" w:eastAsia="Times New Roman" w:hAnsi="Times New Roman" w:cs="Times New Roman"/>
          <w:sz w:val="24"/>
          <w:szCs w:val="24"/>
        </w:rPr>
        <w:t>neispravnu</w:t>
      </w:r>
      <w:proofErr w:type="spellEnd"/>
      <w:r w:rsidRPr="00013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1D3" w:rsidRDefault="00C321D3" w:rsidP="00C321D3">
      <w:pPr>
        <w:tabs>
          <w:tab w:val="left" w:pos="939"/>
          <w:tab w:val="left" w:pos="940"/>
        </w:tabs>
        <w:ind w:right="396"/>
        <w:rPr>
          <w:lang w:val="sr-Latn-ME"/>
        </w:rPr>
      </w:pPr>
    </w:p>
    <w:p w:rsidR="00C321D3" w:rsidRDefault="00C321D3" w:rsidP="00927943">
      <w:pPr>
        <w:pStyle w:val="BodyText"/>
        <w:ind w:left="144"/>
        <w:jc w:val="both"/>
        <w:rPr>
          <w:rFonts w:ascii="Times New Roman" w:hAnsi="Times New Roman" w:cs="Times New Roman"/>
          <w:spacing w:val="-2"/>
        </w:rPr>
      </w:pPr>
      <w:r w:rsidRPr="00C341D5">
        <w:rPr>
          <w:rFonts w:ascii="Times New Roman" w:hAnsi="Times New Roman" w:cs="Times New Roman"/>
        </w:rPr>
        <w:t>Isporu</w:t>
      </w:r>
      <w:r w:rsidR="00326B22" w:rsidRPr="00C341D5">
        <w:rPr>
          <w:rFonts w:ascii="Times New Roman" w:hAnsi="Times New Roman" w:cs="Times New Roman"/>
        </w:rPr>
        <w:t>č</w:t>
      </w:r>
      <w:r w:rsidRPr="00C341D5">
        <w:rPr>
          <w:rFonts w:ascii="Times New Roman" w:hAnsi="Times New Roman" w:cs="Times New Roman"/>
        </w:rPr>
        <w:t>ilac je d</w:t>
      </w:r>
      <w:r w:rsidRPr="00C341D5">
        <w:rPr>
          <w:rFonts w:ascii="Times New Roman" w:hAnsi="Times New Roman" w:cs="Times New Roman"/>
          <w:lang w:val="sr-Latn-ME"/>
        </w:rPr>
        <w:t xml:space="preserve">užan </w:t>
      </w:r>
      <w:r w:rsidR="00326B22" w:rsidRPr="00C341D5">
        <w:rPr>
          <w:rFonts w:ascii="Times New Roman" w:hAnsi="Times New Roman" w:cs="Times New Roman"/>
          <w:lang w:val="sr-Latn-ME"/>
        </w:rPr>
        <w:t>uz isporuku da dostavi</w:t>
      </w:r>
      <w:r w:rsidRPr="00C341D5">
        <w:rPr>
          <w:rFonts w:ascii="Times New Roman" w:hAnsi="Times New Roman" w:cs="Times New Roman"/>
          <w:spacing w:val="-2"/>
        </w:rPr>
        <w:t>:</w:t>
      </w:r>
    </w:p>
    <w:p w:rsidR="00DF70AE" w:rsidRDefault="00DF70AE" w:rsidP="00927943">
      <w:pPr>
        <w:pStyle w:val="BodyText"/>
        <w:ind w:left="144"/>
        <w:jc w:val="both"/>
        <w:rPr>
          <w:rFonts w:ascii="Times New Roman" w:hAnsi="Times New Roman" w:cs="Times New Roman"/>
          <w:spacing w:val="-2"/>
        </w:rPr>
      </w:pPr>
    </w:p>
    <w:p w:rsidR="00C321D3" w:rsidRDefault="00C321D3" w:rsidP="00DF70AE">
      <w:pPr>
        <w:pStyle w:val="BodyText"/>
        <w:numPr>
          <w:ilvl w:val="0"/>
          <w:numId w:val="4"/>
        </w:numPr>
        <w:ind w:left="852"/>
        <w:jc w:val="both"/>
        <w:rPr>
          <w:rFonts w:ascii="Times New Roman" w:hAnsi="Times New Roman" w:cs="Times New Roman"/>
          <w:spacing w:val="-2"/>
        </w:rPr>
      </w:pPr>
      <w:r w:rsidRPr="00DF70AE">
        <w:rPr>
          <w:rFonts w:ascii="Times New Roman" w:hAnsi="Times New Roman" w:cs="Times New Roman"/>
        </w:rPr>
        <w:t>Uputstvo</w:t>
      </w:r>
      <w:r w:rsidRPr="00DF70AE">
        <w:rPr>
          <w:rFonts w:ascii="Times New Roman" w:hAnsi="Times New Roman" w:cs="Times New Roman"/>
          <w:spacing w:val="-8"/>
        </w:rPr>
        <w:t xml:space="preserve"> </w:t>
      </w:r>
      <w:r w:rsidRPr="00DF70AE">
        <w:rPr>
          <w:rFonts w:ascii="Times New Roman" w:hAnsi="Times New Roman" w:cs="Times New Roman"/>
        </w:rPr>
        <w:t>proizvođača</w:t>
      </w:r>
      <w:r w:rsidRPr="00DF70AE">
        <w:rPr>
          <w:rFonts w:ascii="Times New Roman" w:hAnsi="Times New Roman" w:cs="Times New Roman"/>
          <w:spacing w:val="-3"/>
        </w:rPr>
        <w:t xml:space="preserve"> </w:t>
      </w:r>
      <w:r w:rsidRPr="00DF70AE">
        <w:rPr>
          <w:rFonts w:ascii="Times New Roman" w:hAnsi="Times New Roman" w:cs="Times New Roman"/>
        </w:rPr>
        <w:t>za</w:t>
      </w:r>
      <w:r w:rsidRPr="00DF70AE">
        <w:rPr>
          <w:rFonts w:ascii="Times New Roman" w:hAnsi="Times New Roman" w:cs="Times New Roman"/>
          <w:spacing w:val="-7"/>
        </w:rPr>
        <w:t xml:space="preserve"> </w:t>
      </w:r>
      <w:r w:rsidRPr="00DF70AE">
        <w:rPr>
          <w:rFonts w:ascii="Times New Roman" w:hAnsi="Times New Roman" w:cs="Times New Roman"/>
        </w:rPr>
        <w:t>upotrebu,</w:t>
      </w:r>
      <w:r w:rsidRPr="00DF70AE">
        <w:rPr>
          <w:rFonts w:ascii="Times New Roman" w:hAnsi="Times New Roman" w:cs="Times New Roman"/>
          <w:spacing w:val="-3"/>
        </w:rPr>
        <w:t xml:space="preserve"> </w:t>
      </w:r>
      <w:r w:rsidRPr="00DF70AE">
        <w:rPr>
          <w:rFonts w:ascii="Times New Roman" w:hAnsi="Times New Roman" w:cs="Times New Roman"/>
        </w:rPr>
        <w:t>skladištenje</w:t>
      </w:r>
      <w:r w:rsidRPr="00DF70AE">
        <w:rPr>
          <w:rFonts w:ascii="Times New Roman" w:hAnsi="Times New Roman" w:cs="Times New Roman"/>
          <w:spacing w:val="-2"/>
        </w:rPr>
        <w:t xml:space="preserve"> </w:t>
      </w:r>
      <w:r w:rsidRPr="00DF70AE">
        <w:rPr>
          <w:rFonts w:ascii="Times New Roman" w:hAnsi="Times New Roman" w:cs="Times New Roman"/>
        </w:rPr>
        <w:t>i</w:t>
      </w:r>
      <w:r w:rsidRPr="00DF70AE">
        <w:rPr>
          <w:rFonts w:ascii="Times New Roman" w:hAnsi="Times New Roman" w:cs="Times New Roman"/>
          <w:spacing w:val="-7"/>
        </w:rPr>
        <w:t xml:space="preserve"> </w:t>
      </w:r>
      <w:r w:rsidRPr="00DF70AE">
        <w:rPr>
          <w:rFonts w:ascii="Times New Roman" w:hAnsi="Times New Roman" w:cs="Times New Roman"/>
        </w:rPr>
        <w:t>održavanje</w:t>
      </w:r>
      <w:r w:rsidRPr="00DF70AE">
        <w:rPr>
          <w:rFonts w:ascii="Times New Roman" w:hAnsi="Times New Roman" w:cs="Times New Roman"/>
          <w:spacing w:val="-5"/>
        </w:rPr>
        <w:t xml:space="preserve"> </w:t>
      </w:r>
      <w:r w:rsidRPr="00DF70AE">
        <w:rPr>
          <w:rFonts w:ascii="Times New Roman" w:hAnsi="Times New Roman" w:cs="Times New Roman"/>
          <w:spacing w:val="-2"/>
        </w:rPr>
        <w:t>sredstava,</w:t>
      </w:r>
    </w:p>
    <w:p w:rsidR="00C321D3" w:rsidRPr="008A6B30" w:rsidRDefault="00C321D3" w:rsidP="008A6B30">
      <w:pPr>
        <w:pStyle w:val="BodyText"/>
        <w:numPr>
          <w:ilvl w:val="0"/>
          <w:numId w:val="4"/>
        </w:numPr>
        <w:ind w:left="852"/>
        <w:jc w:val="both"/>
        <w:rPr>
          <w:rFonts w:ascii="Times New Roman" w:hAnsi="Times New Roman" w:cs="Times New Roman"/>
        </w:rPr>
      </w:pPr>
      <w:r w:rsidRPr="00DF70AE">
        <w:rPr>
          <w:rFonts w:ascii="Times New Roman" w:hAnsi="Times New Roman" w:cs="Times New Roman"/>
        </w:rPr>
        <w:t>Garantne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izjave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izjave o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servisu,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od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proizvođača</w:t>
      </w:r>
      <w:r w:rsidRPr="008A6B30">
        <w:rPr>
          <w:rFonts w:ascii="Times New Roman" w:hAnsi="Times New Roman" w:cs="Times New Roman"/>
        </w:rPr>
        <w:t xml:space="preserve"> opreme,</w:t>
      </w:r>
    </w:p>
    <w:p w:rsidR="00C321D3" w:rsidRPr="008A6B30" w:rsidRDefault="00C321D3" w:rsidP="008A6B30">
      <w:pPr>
        <w:pStyle w:val="BodyText"/>
        <w:numPr>
          <w:ilvl w:val="0"/>
          <w:numId w:val="4"/>
        </w:numPr>
        <w:ind w:left="852"/>
        <w:jc w:val="both"/>
        <w:rPr>
          <w:rFonts w:ascii="Times New Roman" w:hAnsi="Times New Roman" w:cs="Times New Roman"/>
        </w:rPr>
      </w:pPr>
      <w:r w:rsidRPr="00DF70AE">
        <w:rPr>
          <w:rFonts w:ascii="Times New Roman" w:hAnsi="Times New Roman" w:cs="Times New Roman"/>
        </w:rPr>
        <w:t>Za svako sredstvo ili njegove djelove za koje su navedeni standardi, potrebno je dostaviti Deklaraciju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–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Sertifikat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o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usaglašenosti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traženim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standardima,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izdat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od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proizvođača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opreme,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ne stariji od godinu dana. Uz navedena dokumenta, ponuđač dostavlja i kopije atesta i izvještaja o</w:t>
      </w:r>
      <w:r w:rsidR="00C341D5" w:rsidRPr="00DF70AE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ispitivanju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prema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traženim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standardima,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koji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su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izdati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od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strane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akreditovanih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laboratorija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koji su tra</w:t>
      </w:r>
      <w:r w:rsidR="00C341D5" w:rsidRPr="00DF70AE">
        <w:rPr>
          <w:rFonts w:ascii="Times New Roman" w:hAnsi="Times New Roman" w:cs="Times New Roman"/>
        </w:rPr>
        <w:t>jna dokumentacija (bez vremenski</w:t>
      </w:r>
      <w:r w:rsidRPr="00DF70AE">
        <w:rPr>
          <w:rFonts w:ascii="Times New Roman" w:hAnsi="Times New Roman" w:cs="Times New Roman"/>
        </w:rPr>
        <w:t>h ograničenja),</w:t>
      </w:r>
    </w:p>
    <w:p w:rsidR="00C321D3" w:rsidRPr="008A6B30" w:rsidRDefault="00C321D3" w:rsidP="008A6B30">
      <w:pPr>
        <w:pStyle w:val="BodyText"/>
        <w:numPr>
          <w:ilvl w:val="0"/>
          <w:numId w:val="4"/>
        </w:numPr>
        <w:ind w:left="852"/>
        <w:jc w:val="both"/>
        <w:rPr>
          <w:rFonts w:ascii="Times New Roman" w:hAnsi="Times New Roman" w:cs="Times New Roman"/>
        </w:rPr>
      </w:pPr>
      <w:r w:rsidRPr="00DF70AE">
        <w:rPr>
          <w:rFonts w:ascii="Times New Roman" w:hAnsi="Times New Roman" w:cs="Times New Roman"/>
        </w:rPr>
        <w:t>Uz detektore prilikom isporuke dostaviti Stručni nalaz (po Zakonu o zaštiti i zdravlju na radu, važeći u Crnoj Gori), izdat od strane akreditovane laboratorije.</w:t>
      </w:r>
      <w:r w:rsidRPr="008A6B30">
        <w:rPr>
          <w:rFonts w:ascii="Times New Roman" w:hAnsi="Times New Roman" w:cs="Times New Roman"/>
        </w:rPr>
        <w:t xml:space="preserve"> Sredstva koja ne prođu ispitivanja moraju biti zamijenjena od strane dobavljača koja će ponovo proći istu proceduru ispitivanja. </w:t>
      </w:r>
    </w:p>
    <w:p w:rsidR="00C321D3" w:rsidRPr="008A6B30" w:rsidRDefault="00C321D3" w:rsidP="008A6B30">
      <w:pPr>
        <w:pStyle w:val="BodyText"/>
        <w:numPr>
          <w:ilvl w:val="0"/>
          <w:numId w:val="4"/>
        </w:numPr>
        <w:ind w:left="852"/>
        <w:jc w:val="both"/>
        <w:rPr>
          <w:rFonts w:ascii="Times New Roman" w:hAnsi="Times New Roman" w:cs="Times New Roman"/>
        </w:rPr>
      </w:pPr>
      <w:r w:rsidRPr="00DF70AE">
        <w:rPr>
          <w:rFonts w:ascii="Times New Roman" w:hAnsi="Times New Roman" w:cs="Times New Roman"/>
        </w:rPr>
        <w:t>Sva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dokumentacija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koja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prati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ponuđena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sredstva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mora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biti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na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jeziku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u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službenoj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upotrebi u Crnoj Gori,</w:t>
      </w:r>
    </w:p>
    <w:p w:rsidR="00C321D3" w:rsidRPr="008A6B30" w:rsidRDefault="00C321D3" w:rsidP="008A6B30">
      <w:pPr>
        <w:pStyle w:val="BodyText"/>
        <w:numPr>
          <w:ilvl w:val="0"/>
          <w:numId w:val="4"/>
        </w:numPr>
        <w:ind w:left="852"/>
        <w:jc w:val="both"/>
        <w:rPr>
          <w:rFonts w:ascii="Times New Roman" w:hAnsi="Times New Roman" w:cs="Times New Roman"/>
        </w:rPr>
      </w:pPr>
      <w:r w:rsidRPr="00DF70AE">
        <w:rPr>
          <w:rFonts w:ascii="Times New Roman" w:hAnsi="Times New Roman" w:cs="Times New Roman"/>
        </w:rPr>
        <w:t>Izvještaji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o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ispitivanju,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deklaracije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druga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dokumentacija,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koja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je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izvorno</w:t>
      </w:r>
      <w:r w:rsidRPr="008A6B30">
        <w:rPr>
          <w:rFonts w:ascii="Times New Roman" w:hAnsi="Times New Roman" w:cs="Times New Roman"/>
        </w:rPr>
        <w:t xml:space="preserve"> </w:t>
      </w:r>
      <w:r w:rsidRPr="00DF70AE">
        <w:rPr>
          <w:rFonts w:ascii="Times New Roman" w:hAnsi="Times New Roman" w:cs="Times New Roman"/>
        </w:rPr>
        <w:t>na</w:t>
      </w:r>
      <w:r w:rsidRPr="008A6B30">
        <w:rPr>
          <w:rFonts w:ascii="Times New Roman" w:hAnsi="Times New Roman" w:cs="Times New Roman"/>
        </w:rPr>
        <w:t xml:space="preserve"> engleskom</w:t>
      </w:r>
    </w:p>
    <w:p w:rsidR="00C321D3" w:rsidRPr="00C341D5" w:rsidRDefault="00C321D3" w:rsidP="008A6B30">
      <w:pPr>
        <w:pStyle w:val="BodyText"/>
        <w:ind w:left="852"/>
        <w:jc w:val="both"/>
        <w:rPr>
          <w:rFonts w:ascii="Times New Roman" w:hAnsi="Times New Roman" w:cs="Times New Roman"/>
        </w:rPr>
      </w:pPr>
      <w:r w:rsidRPr="00C341D5">
        <w:rPr>
          <w:rFonts w:ascii="Times New Roman" w:hAnsi="Times New Roman" w:cs="Times New Roman"/>
        </w:rPr>
        <w:t>jeziku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ili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drugom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jeziku,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mora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biti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priložena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sa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zvaničnim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prevodom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na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jeziku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u</w:t>
      </w:r>
      <w:r w:rsidRPr="008A6B30">
        <w:rPr>
          <w:rFonts w:ascii="Times New Roman" w:hAnsi="Times New Roman" w:cs="Times New Roman"/>
        </w:rPr>
        <w:t xml:space="preserve"> </w:t>
      </w:r>
      <w:r w:rsidR="00DF70AE" w:rsidRPr="008A6B30">
        <w:rPr>
          <w:rFonts w:ascii="Times New Roman" w:hAnsi="Times New Roman" w:cs="Times New Roman"/>
        </w:rPr>
        <w:t xml:space="preserve">    </w:t>
      </w:r>
      <w:r w:rsidRPr="00C341D5">
        <w:rPr>
          <w:rFonts w:ascii="Times New Roman" w:hAnsi="Times New Roman" w:cs="Times New Roman"/>
        </w:rPr>
        <w:t>službenoj</w:t>
      </w:r>
      <w:r w:rsidRPr="008A6B30">
        <w:rPr>
          <w:rFonts w:ascii="Times New Roman" w:hAnsi="Times New Roman" w:cs="Times New Roman"/>
        </w:rPr>
        <w:t xml:space="preserve"> </w:t>
      </w:r>
      <w:r w:rsidRPr="00C341D5">
        <w:rPr>
          <w:rFonts w:ascii="Times New Roman" w:hAnsi="Times New Roman" w:cs="Times New Roman"/>
        </w:rPr>
        <w:t>upotrebi u Crnoj Gori.</w:t>
      </w:r>
    </w:p>
    <w:p w:rsidR="00C321D3" w:rsidRPr="00326B22" w:rsidRDefault="00C321D3" w:rsidP="00326B22">
      <w:pPr>
        <w:tabs>
          <w:tab w:val="left" w:pos="939"/>
          <w:tab w:val="left" w:pos="940"/>
        </w:tabs>
        <w:ind w:right="396"/>
        <w:jc w:val="both"/>
        <w:rPr>
          <w:rFonts w:ascii="Times New Roman" w:hAnsi="Times New Roman" w:cs="Times New Roman"/>
          <w:lang w:val="sr-Latn-ME"/>
        </w:rPr>
      </w:pPr>
    </w:p>
    <w:sectPr w:rsidR="00C321D3" w:rsidRPr="00326B22" w:rsidSect="0098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5BF"/>
    <w:multiLevelType w:val="hybridMultilevel"/>
    <w:tmpl w:val="BC1AA0A6"/>
    <w:lvl w:ilvl="0" w:tplc="70109044">
      <w:start w:val="1"/>
      <w:numFmt w:val="decimal"/>
      <w:lvlText w:val="%1."/>
      <w:lvlJc w:val="left"/>
      <w:pPr>
        <w:ind w:left="939" w:hanging="708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19CA8CE">
      <w:numFmt w:val="bullet"/>
      <w:lvlText w:val="•"/>
      <w:lvlJc w:val="left"/>
      <w:pPr>
        <w:ind w:left="1844" w:hanging="708"/>
      </w:pPr>
      <w:rPr>
        <w:rFonts w:hint="default"/>
        <w:lang w:val="bs" w:eastAsia="en-US" w:bidi="ar-SA"/>
      </w:rPr>
    </w:lvl>
    <w:lvl w:ilvl="2" w:tplc="79DEBF80">
      <w:numFmt w:val="bullet"/>
      <w:lvlText w:val="•"/>
      <w:lvlJc w:val="left"/>
      <w:pPr>
        <w:ind w:left="2749" w:hanging="708"/>
      </w:pPr>
      <w:rPr>
        <w:rFonts w:hint="default"/>
        <w:lang w:val="bs" w:eastAsia="en-US" w:bidi="ar-SA"/>
      </w:rPr>
    </w:lvl>
    <w:lvl w:ilvl="3" w:tplc="0928A40C">
      <w:numFmt w:val="bullet"/>
      <w:lvlText w:val="•"/>
      <w:lvlJc w:val="left"/>
      <w:pPr>
        <w:ind w:left="3653" w:hanging="708"/>
      </w:pPr>
      <w:rPr>
        <w:rFonts w:hint="default"/>
        <w:lang w:val="bs" w:eastAsia="en-US" w:bidi="ar-SA"/>
      </w:rPr>
    </w:lvl>
    <w:lvl w:ilvl="4" w:tplc="FCA4A336">
      <w:numFmt w:val="bullet"/>
      <w:lvlText w:val="•"/>
      <w:lvlJc w:val="left"/>
      <w:pPr>
        <w:ind w:left="4558" w:hanging="708"/>
      </w:pPr>
      <w:rPr>
        <w:rFonts w:hint="default"/>
        <w:lang w:val="bs" w:eastAsia="en-US" w:bidi="ar-SA"/>
      </w:rPr>
    </w:lvl>
    <w:lvl w:ilvl="5" w:tplc="C414CBF0">
      <w:numFmt w:val="bullet"/>
      <w:lvlText w:val="•"/>
      <w:lvlJc w:val="left"/>
      <w:pPr>
        <w:ind w:left="5463" w:hanging="708"/>
      </w:pPr>
      <w:rPr>
        <w:rFonts w:hint="default"/>
        <w:lang w:val="bs" w:eastAsia="en-US" w:bidi="ar-SA"/>
      </w:rPr>
    </w:lvl>
    <w:lvl w:ilvl="6" w:tplc="64FECB70">
      <w:numFmt w:val="bullet"/>
      <w:lvlText w:val="•"/>
      <w:lvlJc w:val="left"/>
      <w:pPr>
        <w:ind w:left="6367" w:hanging="708"/>
      </w:pPr>
      <w:rPr>
        <w:rFonts w:hint="default"/>
        <w:lang w:val="bs" w:eastAsia="en-US" w:bidi="ar-SA"/>
      </w:rPr>
    </w:lvl>
    <w:lvl w:ilvl="7" w:tplc="3AF2D2BA">
      <w:numFmt w:val="bullet"/>
      <w:lvlText w:val="•"/>
      <w:lvlJc w:val="left"/>
      <w:pPr>
        <w:ind w:left="7272" w:hanging="708"/>
      </w:pPr>
      <w:rPr>
        <w:rFonts w:hint="default"/>
        <w:lang w:val="bs" w:eastAsia="en-US" w:bidi="ar-SA"/>
      </w:rPr>
    </w:lvl>
    <w:lvl w:ilvl="8" w:tplc="B24ED51E">
      <w:numFmt w:val="bullet"/>
      <w:lvlText w:val="•"/>
      <w:lvlJc w:val="left"/>
      <w:pPr>
        <w:ind w:left="8177" w:hanging="708"/>
      </w:pPr>
      <w:rPr>
        <w:rFonts w:hint="default"/>
        <w:lang w:val="bs" w:eastAsia="en-US" w:bidi="ar-SA"/>
      </w:rPr>
    </w:lvl>
  </w:abstractNum>
  <w:abstractNum w:abstractNumId="1" w15:restartNumberingAfterBreak="0">
    <w:nsid w:val="301259B9"/>
    <w:multiLevelType w:val="hybridMultilevel"/>
    <w:tmpl w:val="A4027C06"/>
    <w:lvl w:ilvl="0" w:tplc="943077B8">
      <w:start w:val="1"/>
      <w:numFmt w:val="decimal"/>
      <w:lvlText w:val="%1."/>
      <w:lvlJc w:val="left"/>
      <w:pPr>
        <w:ind w:left="939" w:hanging="708"/>
      </w:pPr>
      <w:rPr>
        <w:rFonts w:ascii="Times New Roman" w:eastAsia="Calibri" w:hAnsi="Times New Roman" w:cs="Times New Roman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19CA8CE">
      <w:numFmt w:val="bullet"/>
      <w:lvlText w:val="•"/>
      <w:lvlJc w:val="left"/>
      <w:pPr>
        <w:ind w:left="1844" w:hanging="708"/>
      </w:pPr>
      <w:rPr>
        <w:rFonts w:hint="default"/>
        <w:lang w:val="bs" w:eastAsia="en-US" w:bidi="ar-SA"/>
      </w:rPr>
    </w:lvl>
    <w:lvl w:ilvl="2" w:tplc="79DEBF80">
      <w:numFmt w:val="bullet"/>
      <w:lvlText w:val="•"/>
      <w:lvlJc w:val="left"/>
      <w:pPr>
        <w:ind w:left="2749" w:hanging="708"/>
      </w:pPr>
      <w:rPr>
        <w:rFonts w:hint="default"/>
        <w:lang w:val="bs" w:eastAsia="en-US" w:bidi="ar-SA"/>
      </w:rPr>
    </w:lvl>
    <w:lvl w:ilvl="3" w:tplc="0928A40C">
      <w:numFmt w:val="bullet"/>
      <w:lvlText w:val="•"/>
      <w:lvlJc w:val="left"/>
      <w:pPr>
        <w:ind w:left="3653" w:hanging="708"/>
      </w:pPr>
      <w:rPr>
        <w:rFonts w:hint="default"/>
        <w:lang w:val="bs" w:eastAsia="en-US" w:bidi="ar-SA"/>
      </w:rPr>
    </w:lvl>
    <w:lvl w:ilvl="4" w:tplc="FCA4A336">
      <w:numFmt w:val="bullet"/>
      <w:lvlText w:val="•"/>
      <w:lvlJc w:val="left"/>
      <w:pPr>
        <w:ind w:left="4558" w:hanging="708"/>
      </w:pPr>
      <w:rPr>
        <w:rFonts w:hint="default"/>
        <w:lang w:val="bs" w:eastAsia="en-US" w:bidi="ar-SA"/>
      </w:rPr>
    </w:lvl>
    <w:lvl w:ilvl="5" w:tplc="C414CBF0">
      <w:numFmt w:val="bullet"/>
      <w:lvlText w:val="•"/>
      <w:lvlJc w:val="left"/>
      <w:pPr>
        <w:ind w:left="5463" w:hanging="708"/>
      </w:pPr>
      <w:rPr>
        <w:rFonts w:hint="default"/>
        <w:lang w:val="bs" w:eastAsia="en-US" w:bidi="ar-SA"/>
      </w:rPr>
    </w:lvl>
    <w:lvl w:ilvl="6" w:tplc="64FECB70">
      <w:numFmt w:val="bullet"/>
      <w:lvlText w:val="•"/>
      <w:lvlJc w:val="left"/>
      <w:pPr>
        <w:ind w:left="6367" w:hanging="708"/>
      </w:pPr>
      <w:rPr>
        <w:rFonts w:hint="default"/>
        <w:lang w:val="bs" w:eastAsia="en-US" w:bidi="ar-SA"/>
      </w:rPr>
    </w:lvl>
    <w:lvl w:ilvl="7" w:tplc="3AF2D2BA">
      <w:numFmt w:val="bullet"/>
      <w:lvlText w:val="•"/>
      <w:lvlJc w:val="left"/>
      <w:pPr>
        <w:ind w:left="7272" w:hanging="708"/>
      </w:pPr>
      <w:rPr>
        <w:rFonts w:hint="default"/>
        <w:lang w:val="bs" w:eastAsia="en-US" w:bidi="ar-SA"/>
      </w:rPr>
    </w:lvl>
    <w:lvl w:ilvl="8" w:tplc="B24ED51E">
      <w:numFmt w:val="bullet"/>
      <w:lvlText w:val="•"/>
      <w:lvlJc w:val="left"/>
      <w:pPr>
        <w:ind w:left="8177" w:hanging="708"/>
      </w:pPr>
      <w:rPr>
        <w:rFonts w:hint="default"/>
        <w:lang w:val="bs" w:eastAsia="en-US" w:bidi="ar-SA"/>
      </w:rPr>
    </w:lvl>
  </w:abstractNum>
  <w:abstractNum w:abstractNumId="2" w15:restartNumberingAfterBreak="0">
    <w:nsid w:val="36922E90"/>
    <w:multiLevelType w:val="hybridMultilevel"/>
    <w:tmpl w:val="F8A67C24"/>
    <w:lvl w:ilvl="0" w:tplc="0409000F">
      <w:start w:val="1"/>
      <w:numFmt w:val="decimal"/>
      <w:lvlText w:val="%1."/>
      <w:lvlJc w:val="left"/>
      <w:pPr>
        <w:ind w:left="939" w:hanging="708"/>
      </w:pPr>
      <w:rPr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19CA8CE">
      <w:numFmt w:val="bullet"/>
      <w:lvlText w:val="•"/>
      <w:lvlJc w:val="left"/>
      <w:pPr>
        <w:ind w:left="1844" w:hanging="708"/>
      </w:pPr>
      <w:rPr>
        <w:rFonts w:hint="default"/>
        <w:lang w:val="bs" w:eastAsia="en-US" w:bidi="ar-SA"/>
      </w:rPr>
    </w:lvl>
    <w:lvl w:ilvl="2" w:tplc="79DEBF80">
      <w:numFmt w:val="bullet"/>
      <w:lvlText w:val="•"/>
      <w:lvlJc w:val="left"/>
      <w:pPr>
        <w:ind w:left="2749" w:hanging="708"/>
      </w:pPr>
      <w:rPr>
        <w:rFonts w:hint="default"/>
        <w:lang w:val="bs" w:eastAsia="en-US" w:bidi="ar-SA"/>
      </w:rPr>
    </w:lvl>
    <w:lvl w:ilvl="3" w:tplc="0928A40C">
      <w:numFmt w:val="bullet"/>
      <w:lvlText w:val="•"/>
      <w:lvlJc w:val="left"/>
      <w:pPr>
        <w:ind w:left="3653" w:hanging="708"/>
      </w:pPr>
      <w:rPr>
        <w:rFonts w:hint="default"/>
        <w:lang w:val="bs" w:eastAsia="en-US" w:bidi="ar-SA"/>
      </w:rPr>
    </w:lvl>
    <w:lvl w:ilvl="4" w:tplc="FCA4A336">
      <w:numFmt w:val="bullet"/>
      <w:lvlText w:val="•"/>
      <w:lvlJc w:val="left"/>
      <w:pPr>
        <w:ind w:left="4558" w:hanging="708"/>
      </w:pPr>
      <w:rPr>
        <w:rFonts w:hint="default"/>
        <w:lang w:val="bs" w:eastAsia="en-US" w:bidi="ar-SA"/>
      </w:rPr>
    </w:lvl>
    <w:lvl w:ilvl="5" w:tplc="C414CBF0">
      <w:numFmt w:val="bullet"/>
      <w:lvlText w:val="•"/>
      <w:lvlJc w:val="left"/>
      <w:pPr>
        <w:ind w:left="5463" w:hanging="708"/>
      </w:pPr>
      <w:rPr>
        <w:rFonts w:hint="default"/>
        <w:lang w:val="bs" w:eastAsia="en-US" w:bidi="ar-SA"/>
      </w:rPr>
    </w:lvl>
    <w:lvl w:ilvl="6" w:tplc="64FECB70">
      <w:numFmt w:val="bullet"/>
      <w:lvlText w:val="•"/>
      <w:lvlJc w:val="left"/>
      <w:pPr>
        <w:ind w:left="6367" w:hanging="708"/>
      </w:pPr>
      <w:rPr>
        <w:rFonts w:hint="default"/>
        <w:lang w:val="bs" w:eastAsia="en-US" w:bidi="ar-SA"/>
      </w:rPr>
    </w:lvl>
    <w:lvl w:ilvl="7" w:tplc="3AF2D2BA">
      <w:numFmt w:val="bullet"/>
      <w:lvlText w:val="•"/>
      <w:lvlJc w:val="left"/>
      <w:pPr>
        <w:ind w:left="7272" w:hanging="708"/>
      </w:pPr>
      <w:rPr>
        <w:rFonts w:hint="default"/>
        <w:lang w:val="bs" w:eastAsia="en-US" w:bidi="ar-SA"/>
      </w:rPr>
    </w:lvl>
    <w:lvl w:ilvl="8" w:tplc="B24ED51E">
      <w:numFmt w:val="bullet"/>
      <w:lvlText w:val="•"/>
      <w:lvlJc w:val="left"/>
      <w:pPr>
        <w:ind w:left="8177" w:hanging="708"/>
      </w:pPr>
      <w:rPr>
        <w:rFonts w:hint="default"/>
        <w:lang w:val="bs" w:eastAsia="en-US" w:bidi="ar-SA"/>
      </w:rPr>
    </w:lvl>
  </w:abstractNum>
  <w:abstractNum w:abstractNumId="3" w15:restartNumberingAfterBreak="0">
    <w:nsid w:val="43357F77"/>
    <w:multiLevelType w:val="hybridMultilevel"/>
    <w:tmpl w:val="73389FD2"/>
    <w:lvl w:ilvl="0" w:tplc="E3FE055A">
      <w:start w:val="1"/>
      <w:numFmt w:val="decimal"/>
      <w:lvlText w:val="%1."/>
      <w:lvlJc w:val="left"/>
      <w:pPr>
        <w:ind w:left="939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678DD96">
      <w:numFmt w:val="bullet"/>
      <w:lvlText w:val="•"/>
      <w:lvlJc w:val="left"/>
      <w:pPr>
        <w:ind w:left="1844" w:hanging="708"/>
      </w:pPr>
      <w:rPr>
        <w:rFonts w:hint="default"/>
        <w:lang w:val="bs" w:eastAsia="en-US" w:bidi="ar-SA"/>
      </w:rPr>
    </w:lvl>
    <w:lvl w:ilvl="2" w:tplc="429A78E4">
      <w:numFmt w:val="bullet"/>
      <w:lvlText w:val="•"/>
      <w:lvlJc w:val="left"/>
      <w:pPr>
        <w:ind w:left="2749" w:hanging="708"/>
      </w:pPr>
      <w:rPr>
        <w:rFonts w:hint="default"/>
        <w:lang w:val="bs" w:eastAsia="en-US" w:bidi="ar-SA"/>
      </w:rPr>
    </w:lvl>
    <w:lvl w:ilvl="3" w:tplc="3BE4F44C">
      <w:numFmt w:val="bullet"/>
      <w:lvlText w:val="•"/>
      <w:lvlJc w:val="left"/>
      <w:pPr>
        <w:ind w:left="3653" w:hanging="708"/>
      </w:pPr>
      <w:rPr>
        <w:rFonts w:hint="default"/>
        <w:lang w:val="bs" w:eastAsia="en-US" w:bidi="ar-SA"/>
      </w:rPr>
    </w:lvl>
    <w:lvl w:ilvl="4" w:tplc="D08651D8">
      <w:numFmt w:val="bullet"/>
      <w:lvlText w:val="•"/>
      <w:lvlJc w:val="left"/>
      <w:pPr>
        <w:ind w:left="4558" w:hanging="708"/>
      </w:pPr>
      <w:rPr>
        <w:rFonts w:hint="default"/>
        <w:lang w:val="bs" w:eastAsia="en-US" w:bidi="ar-SA"/>
      </w:rPr>
    </w:lvl>
    <w:lvl w:ilvl="5" w:tplc="20AEFC0E">
      <w:numFmt w:val="bullet"/>
      <w:lvlText w:val="•"/>
      <w:lvlJc w:val="left"/>
      <w:pPr>
        <w:ind w:left="5463" w:hanging="708"/>
      </w:pPr>
      <w:rPr>
        <w:rFonts w:hint="default"/>
        <w:lang w:val="bs" w:eastAsia="en-US" w:bidi="ar-SA"/>
      </w:rPr>
    </w:lvl>
    <w:lvl w:ilvl="6" w:tplc="46CEBEB4">
      <w:numFmt w:val="bullet"/>
      <w:lvlText w:val="•"/>
      <w:lvlJc w:val="left"/>
      <w:pPr>
        <w:ind w:left="6367" w:hanging="708"/>
      </w:pPr>
      <w:rPr>
        <w:rFonts w:hint="default"/>
        <w:lang w:val="bs" w:eastAsia="en-US" w:bidi="ar-SA"/>
      </w:rPr>
    </w:lvl>
    <w:lvl w:ilvl="7" w:tplc="AD006070">
      <w:numFmt w:val="bullet"/>
      <w:lvlText w:val="•"/>
      <w:lvlJc w:val="left"/>
      <w:pPr>
        <w:ind w:left="7272" w:hanging="708"/>
      </w:pPr>
      <w:rPr>
        <w:rFonts w:hint="default"/>
        <w:lang w:val="bs" w:eastAsia="en-US" w:bidi="ar-SA"/>
      </w:rPr>
    </w:lvl>
    <w:lvl w:ilvl="8" w:tplc="2098C726">
      <w:numFmt w:val="bullet"/>
      <w:lvlText w:val="•"/>
      <w:lvlJc w:val="left"/>
      <w:pPr>
        <w:ind w:left="8177" w:hanging="708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A"/>
    <w:rsid w:val="0001302A"/>
    <w:rsid w:val="00326B22"/>
    <w:rsid w:val="008A6B30"/>
    <w:rsid w:val="00927943"/>
    <w:rsid w:val="00967DFF"/>
    <w:rsid w:val="0098426D"/>
    <w:rsid w:val="00B83F61"/>
    <w:rsid w:val="00C321D3"/>
    <w:rsid w:val="00C341D5"/>
    <w:rsid w:val="00D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ABF0B"/>
  <w15:chartTrackingRefBased/>
  <w15:docId w15:val="{828358FC-DC8C-45D5-A1BA-B3F9305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302A"/>
    <w:pPr>
      <w:widowControl w:val="0"/>
      <w:autoSpaceDE w:val="0"/>
      <w:autoSpaceDN w:val="0"/>
      <w:spacing w:after="0" w:line="240" w:lineRule="auto"/>
      <w:ind w:left="231"/>
    </w:pPr>
    <w:rPr>
      <w:rFonts w:ascii="Calibri" w:eastAsia="Calibri" w:hAnsi="Calibri" w:cs="Calibri"/>
      <w:lang w:val="b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302A"/>
    <w:rPr>
      <w:rFonts w:ascii="Calibri" w:eastAsia="Calibri" w:hAnsi="Calibri" w:cs="Calibri"/>
      <w:lang w:val="bs"/>
    </w:rPr>
  </w:style>
  <w:style w:type="paragraph" w:styleId="BodyText">
    <w:name w:val="Body Text"/>
    <w:basedOn w:val="Normal"/>
    <w:link w:val="BodyTextChar"/>
    <w:uiPriority w:val="1"/>
    <w:qFormat/>
    <w:rsid w:val="00C321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C321D3"/>
    <w:rPr>
      <w:rFonts w:ascii="Calibri" w:eastAsia="Calibri" w:hAnsi="Calibri" w:cs="Calibri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DAB3-F224-4C96-B751-98575262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Bulatović</dc:creator>
  <cp:keywords/>
  <dc:description/>
  <cp:lastModifiedBy>Marija Bulatović</cp:lastModifiedBy>
  <cp:revision>3</cp:revision>
  <dcterms:created xsi:type="dcterms:W3CDTF">2023-09-21T06:34:00Z</dcterms:created>
  <dcterms:modified xsi:type="dcterms:W3CDTF">2023-09-21T06:43:00Z</dcterms:modified>
</cp:coreProperties>
</file>