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17" w:rsidRPr="00E93917" w:rsidRDefault="00E93917" w:rsidP="00E93917">
      <w:pPr>
        <w:spacing w:after="0" w:line="240" w:lineRule="auto"/>
        <w:jc w:val="right"/>
        <w:rPr>
          <w:rFonts w:ascii="Times New Roman" w:eastAsia="Times New Roman" w:hAnsi="Times New Roman" w:cs="Times New Roman"/>
          <w:b/>
          <w:color w:val="000000"/>
          <w:sz w:val="24"/>
          <w:szCs w:val="24"/>
          <w:lang w:val="sr-Latn-ME"/>
        </w:rPr>
      </w:pPr>
      <w:r w:rsidRPr="00E93917">
        <w:rPr>
          <w:rFonts w:ascii="Times New Roman" w:eastAsia="Times New Roman" w:hAnsi="Times New Roman" w:cs="Times New Roman"/>
          <w:b/>
          <w:color w:val="000000"/>
          <w:sz w:val="24"/>
          <w:szCs w:val="24"/>
          <w:lang w:val="sr-Latn-ME"/>
        </w:rPr>
        <w:t xml:space="preserve">OBRAZAC 1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C47DE0" w:rsidRDefault="00C47DE0" w:rsidP="00E93917">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C47DE0">
        <w:rPr>
          <w:rFonts w:ascii="Times New Roman" w:eastAsia="Times New Roman" w:hAnsi="Times New Roman" w:cs="Times New Roman"/>
          <w:color w:val="000000"/>
          <w:sz w:val="24"/>
          <w:szCs w:val="24"/>
          <w:lang w:val="sr-Latn-ME"/>
        </w:rPr>
        <w:t>Crnogorski elektrodistributivni sistem d.o.o. Podgorica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Broj iz evidencije postupaka javnih nabavki: </w:t>
      </w:r>
      <w:r w:rsidR="00BE0B3E">
        <w:rPr>
          <w:rFonts w:ascii="Times New Roman" w:eastAsia="Times New Roman" w:hAnsi="Times New Roman" w:cs="Times New Roman"/>
          <w:sz w:val="24"/>
          <w:szCs w:val="24"/>
          <w:lang w:val="sr-Latn-ME"/>
        </w:rPr>
        <w:t>112</w:t>
      </w:r>
      <w:r w:rsidR="00CA20BE">
        <w:rPr>
          <w:rFonts w:ascii="Times New Roman" w:eastAsia="Times New Roman" w:hAnsi="Times New Roman" w:cs="Times New Roman"/>
          <w:sz w:val="24"/>
          <w:szCs w:val="24"/>
          <w:lang w:val="sr-Latn-ME"/>
        </w:rPr>
        <w:t>/23</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Redni broj iz Plana javnih nabavki : </w:t>
      </w:r>
      <w:r w:rsidR="00BE0B3E">
        <w:rPr>
          <w:rFonts w:ascii="Times New Roman" w:eastAsia="Times New Roman" w:hAnsi="Times New Roman" w:cs="Times New Roman"/>
          <w:color w:val="000000"/>
          <w:sz w:val="24"/>
          <w:szCs w:val="24"/>
          <w:lang w:val="sr-Latn-ME"/>
        </w:rPr>
        <w:t>143</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color w:val="000000"/>
          <w:sz w:val="24"/>
          <w:szCs w:val="24"/>
          <w:lang w:val="sr-Latn-ME"/>
        </w:rPr>
        <w:t xml:space="preserve">Mjesto i datum: </w:t>
      </w:r>
      <w:r w:rsidR="00BE0B3E">
        <w:rPr>
          <w:rFonts w:ascii="Times New Roman" w:eastAsia="Times New Roman" w:hAnsi="Times New Roman" w:cs="Times New Roman"/>
          <w:color w:val="000000"/>
          <w:sz w:val="24"/>
          <w:szCs w:val="24"/>
          <w:lang w:val="sr-Latn-ME"/>
        </w:rPr>
        <w:t>Podgorica, 07</w:t>
      </w:r>
      <w:r w:rsidR="00E350D2">
        <w:rPr>
          <w:rFonts w:ascii="Times New Roman" w:eastAsia="Times New Roman" w:hAnsi="Times New Roman" w:cs="Times New Roman"/>
          <w:color w:val="000000"/>
          <w:sz w:val="24"/>
          <w:szCs w:val="24"/>
          <w:lang w:val="sr-Latn-ME"/>
        </w:rPr>
        <w:t>.11</w:t>
      </w:r>
      <w:r w:rsidR="008A168A" w:rsidRPr="00B3563C">
        <w:rPr>
          <w:rFonts w:ascii="Times New Roman" w:eastAsia="Times New Roman" w:hAnsi="Times New Roman" w:cs="Times New Roman"/>
          <w:color w:val="000000"/>
          <w:sz w:val="24"/>
          <w:szCs w:val="24"/>
          <w:lang w:val="sr-Latn-ME"/>
        </w:rPr>
        <w:t>.2023.god</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5A42B0" w:rsidRDefault="00E93917" w:rsidP="005A42B0">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sz w:val="24"/>
          <w:szCs w:val="24"/>
          <w:lang w:val="sr-Latn-ME"/>
        </w:rPr>
        <w:t xml:space="preserve">Na osnovu člana 53 stav 3 Zakona o javnim nabavkama („Službeni list CG“, br. 74/19 i </w:t>
      </w:r>
      <w:r w:rsidR="00F03063">
        <w:rPr>
          <w:rFonts w:ascii="Times New Roman" w:eastAsia="Times New Roman" w:hAnsi="Times New Roman" w:cs="Times New Roman"/>
          <w:sz w:val="24"/>
          <w:szCs w:val="24"/>
          <w:lang w:val="sr-Latn-ME"/>
        </w:rPr>
        <w:t>00</w:t>
      </w:r>
      <w:r w:rsidRPr="00E93917">
        <w:rPr>
          <w:rFonts w:ascii="Times New Roman" w:eastAsia="Times New Roman" w:hAnsi="Times New Roman" w:cs="Times New Roman"/>
          <w:sz w:val="24"/>
          <w:szCs w:val="24"/>
          <w:lang w:val="sr-Latn-ME"/>
        </w:rPr>
        <w:t xml:space="preserve">3/23) </w:t>
      </w:r>
      <w:r w:rsidR="005A42B0" w:rsidRPr="00C47DE0">
        <w:rPr>
          <w:rFonts w:ascii="Times New Roman" w:eastAsia="Times New Roman" w:hAnsi="Times New Roman" w:cs="Times New Roman"/>
          <w:color w:val="000000"/>
          <w:sz w:val="24"/>
          <w:szCs w:val="24"/>
          <w:lang w:val="sr-Latn-ME"/>
        </w:rPr>
        <w:t>Crnogorski elektrodistributivni sistem d.o.o. Podgorica</w:t>
      </w:r>
      <w:r w:rsidR="005A42B0">
        <w:rPr>
          <w:rFonts w:ascii="Times New Roman" w:eastAsia="Times New Roman" w:hAnsi="Times New Roman" w:cs="Times New Roman"/>
          <w:color w:val="000000"/>
          <w:sz w:val="24"/>
          <w:szCs w:val="24"/>
          <w:lang w:val="sr-Latn-ME"/>
        </w:rPr>
        <w:t xml:space="preserve"> </w:t>
      </w:r>
      <w:r w:rsidRPr="00E93917">
        <w:rPr>
          <w:rFonts w:ascii="Times New Roman" w:eastAsia="Times New Roman" w:hAnsi="Times New Roman" w:cs="Times New Roman"/>
          <w:sz w:val="24"/>
          <w:szCs w:val="24"/>
          <w:lang w:val="sr-Latn-ME"/>
        </w:rPr>
        <w:t>objavljuje</w:t>
      </w:r>
      <w:r w:rsidRPr="00E93917">
        <w:rPr>
          <w:rFonts w:ascii="Times New Roman" w:eastAsia="Times New Roman" w:hAnsi="Times New Roman" w:cs="Times New Roman"/>
          <w:b/>
          <w:bCs/>
          <w:color w:val="000000"/>
          <w:sz w:val="24"/>
          <w:szCs w:val="24"/>
          <w:lang w:val="sr-Latn-ME"/>
        </w:rPr>
        <w:t xml:space="preserve">        </w:t>
      </w: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b/>
          <w:bCs/>
          <w:color w:val="000000"/>
          <w:sz w:val="24"/>
          <w:szCs w:val="24"/>
          <w:lang w:val="sr-Latn-ME"/>
        </w:rPr>
        <w:t xml:space="preserve">                                          </w:t>
      </w:r>
      <w:r w:rsidRPr="00E93917">
        <w:rPr>
          <w:rFonts w:ascii="Times New Roman" w:eastAsia="Times New Roman" w:hAnsi="Times New Roman" w:cs="Times New Roman"/>
          <w:b/>
          <w:bCs/>
          <w:color w:val="000000"/>
          <w:sz w:val="24"/>
          <w:szCs w:val="24"/>
          <w:lang w:val="sr-Latn-ME"/>
        </w:rPr>
        <w:tab/>
      </w:r>
      <w:r w:rsidRPr="00E93917">
        <w:rPr>
          <w:rFonts w:ascii="Times New Roman" w:eastAsia="Times New Roman" w:hAnsi="Times New Roman" w:cs="Times New Roman"/>
          <w:bCs/>
          <w:color w:val="000000"/>
          <w:sz w:val="24"/>
          <w:szCs w:val="24"/>
          <w:lang w:val="sr-Latn-ME"/>
        </w:rPr>
        <w:t xml:space="preserve">                                                      </w:t>
      </w:r>
    </w:p>
    <w:p w:rsidR="00E93917" w:rsidRPr="00E93917" w:rsidRDefault="00E93917" w:rsidP="00E93917">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TENDERSKU DOKUMENTACIJU</w:t>
      </w:r>
    </w:p>
    <w:p w:rsidR="00E93917" w:rsidRDefault="00E93917" w:rsidP="007E2BA9">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ZA OTVORENI POSTUPAK JAVNE NABAVKE</w:t>
      </w:r>
    </w:p>
    <w:p w:rsidR="007E2BA9" w:rsidRPr="00E93917" w:rsidRDefault="007E2BA9" w:rsidP="007E2BA9">
      <w:pPr>
        <w:spacing w:after="0" w:line="240" w:lineRule="auto"/>
        <w:jc w:val="center"/>
        <w:rPr>
          <w:rFonts w:ascii="Times New Roman" w:eastAsia="Times New Roman" w:hAnsi="Times New Roman" w:cs="Times New Roman"/>
          <w:b/>
          <w:bCs/>
          <w:color w:val="000000"/>
          <w:sz w:val="24"/>
          <w:szCs w:val="24"/>
          <w:lang w:val="sr-Latn-ME"/>
        </w:rPr>
      </w:pPr>
    </w:p>
    <w:p w:rsidR="007E2BA9" w:rsidRPr="00F03063" w:rsidRDefault="00BE0B3E" w:rsidP="00E93917">
      <w:pPr>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rPr>
        <w:t xml:space="preserve">35 kV kablovski vod i opštički kabal </w:t>
      </w:r>
      <w:proofErr w:type="gramStart"/>
      <w:r>
        <w:rPr>
          <w:rFonts w:ascii="Times New Roman" w:hAnsi="Times New Roman" w:cs="Times New Roman"/>
          <w:b/>
          <w:sz w:val="24"/>
          <w:szCs w:val="24"/>
        </w:rPr>
        <w:t>na</w:t>
      </w:r>
      <w:proofErr w:type="gramEnd"/>
      <w:r>
        <w:rPr>
          <w:rFonts w:ascii="Times New Roman" w:hAnsi="Times New Roman" w:cs="Times New Roman"/>
          <w:b/>
          <w:sz w:val="24"/>
          <w:szCs w:val="24"/>
        </w:rPr>
        <w:t xml:space="preserve"> dionici od TS 110/35 kV Rudeš Berane do stubnog mjesta br.4, KO Budimlja Berane</w:t>
      </w:r>
    </w:p>
    <w:p w:rsidR="00E93917" w:rsidRPr="00E93917" w:rsidRDefault="00E93917" w:rsidP="00E93917">
      <w:pPr>
        <w:spacing w:after="0" w:line="240" w:lineRule="auto"/>
        <w:jc w:val="center"/>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bCs/>
          <w:color w:val="000000"/>
          <w:sz w:val="24"/>
          <w:szCs w:val="24"/>
          <w:lang w:val="sr-Latn-ME"/>
        </w:rPr>
        <w:t xml:space="preserve"> </w:t>
      </w:r>
    </w:p>
    <w:p w:rsidR="00E93917" w:rsidRDefault="00E93917" w:rsidP="00E93917">
      <w:pPr>
        <w:spacing w:after="0" w:line="240" w:lineRule="auto"/>
        <w:rPr>
          <w:rFonts w:ascii="Times New Roman" w:eastAsia="Times New Roman" w:hAnsi="Times New Roman" w:cs="Times New Roman"/>
          <w:sz w:val="24"/>
          <w:szCs w:val="24"/>
          <w:lang w:val="sr-Latn-ME"/>
        </w:rPr>
      </w:pPr>
    </w:p>
    <w:p w:rsidR="00F03063" w:rsidRDefault="00F03063" w:rsidP="00E93917">
      <w:pPr>
        <w:spacing w:after="0" w:line="240" w:lineRule="auto"/>
        <w:rPr>
          <w:rFonts w:ascii="Times New Roman" w:eastAsia="Times New Roman" w:hAnsi="Times New Roman" w:cs="Times New Roman"/>
          <w:sz w:val="24"/>
          <w:szCs w:val="24"/>
          <w:lang w:val="sr-Latn-ME"/>
        </w:rPr>
      </w:pPr>
    </w:p>
    <w:p w:rsidR="00F03063" w:rsidRDefault="00F03063" w:rsidP="00E93917">
      <w:pPr>
        <w:spacing w:after="0" w:line="240" w:lineRule="auto"/>
        <w:rPr>
          <w:rFonts w:ascii="Times New Roman" w:eastAsia="Times New Roman" w:hAnsi="Times New Roman" w:cs="Times New Roman"/>
          <w:sz w:val="24"/>
          <w:szCs w:val="24"/>
          <w:lang w:val="sr-Latn-ME"/>
        </w:rPr>
      </w:pPr>
    </w:p>
    <w:p w:rsidR="00F03063" w:rsidRDefault="00F03063" w:rsidP="00E93917">
      <w:pPr>
        <w:spacing w:after="0" w:line="240" w:lineRule="auto"/>
        <w:rPr>
          <w:rFonts w:ascii="Times New Roman" w:eastAsia="Times New Roman" w:hAnsi="Times New Roman" w:cs="Times New Roman"/>
          <w:sz w:val="24"/>
          <w:szCs w:val="24"/>
          <w:lang w:val="sr-Latn-ME"/>
        </w:rPr>
      </w:pPr>
    </w:p>
    <w:p w:rsidR="00F03063" w:rsidRDefault="00F03063" w:rsidP="00E93917">
      <w:pPr>
        <w:spacing w:after="0" w:line="240" w:lineRule="auto"/>
        <w:rPr>
          <w:rFonts w:ascii="Times New Roman" w:eastAsia="Times New Roman" w:hAnsi="Times New Roman" w:cs="Times New Roman"/>
          <w:sz w:val="24"/>
          <w:szCs w:val="24"/>
          <w:lang w:val="sr-Latn-ME"/>
        </w:rPr>
      </w:pPr>
    </w:p>
    <w:p w:rsidR="00F03063" w:rsidRDefault="00F03063" w:rsidP="00E93917">
      <w:pPr>
        <w:spacing w:after="0" w:line="240" w:lineRule="auto"/>
        <w:rPr>
          <w:rFonts w:ascii="Times New Roman" w:eastAsia="Times New Roman" w:hAnsi="Times New Roman" w:cs="Times New Roman"/>
          <w:sz w:val="24"/>
          <w:szCs w:val="24"/>
          <w:lang w:val="sr-Latn-ME"/>
        </w:rPr>
      </w:pPr>
    </w:p>
    <w:p w:rsidR="00F03063" w:rsidRPr="00E93917" w:rsidRDefault="00F03063"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Predmet nabavke se nabavlja:</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7E2BA9"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kao cjelina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0" w:name="_Toc62730553"/>
      <w:r w:rsidRPr="00E93917">
        <w:rPr>
          <w:rFonts w:ascii="Times New Roman" w:eastAsia="Times New Roman" w:hAnsi="Times New Roman" w:cs="Times New Roman"/>
          <w:b/>
          <w:color w:val="000000"/>
          <w:sz w:val="24"/>
          <w:szCs w:val="24"/>
          <w:lang w:val="sr-Latn-ME"/>
        </w:rPr>
        <w:lastRenderedPageBreak/>
        <w:t>POZIV ZA NADMETANJE</w:t>
      </w:r>
      <w:r w:rsidRPr="00E93917">
        <w:rPr>
          <w:rFonts w:ascii="Times New Roman" w:eastAsia="Times New Roman" w:hAnsi="Times New Roman" w:cs="Times New Roman"/>
          <w:b/>
          <w:color w:val="000000"/>
          <w:sz w:val="24"/>
          <w:szCs w:val="24"/>
          <w:vertAlign w:val="superscript"/>
          <w:lang w:val="sr-Latn-ME"/>
        </w:rPr>
        <w:footnoteReference w:id="1"/>
      </w:r>
      <w:bookmarkEnd w:id="0"/>
      <w:r w:rsidRPr="00E93917">
        <w:rPr>
          <w:rFonts w:ascii="Times New Roman" w:eastAsia="Times New Roman" w:hAnsi="Times New Roman" w:cs="Times New Roman"/>
          <w:b/>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ab/>
      </w:r>
    </w:p>
    <w:p w:rsidR="00E93917" w:rsidRPr="00E93917" w:rsidRDefault="00E93917" w:rsidP="00E93917">
      <w:pPr>
        <w:spacing w:after="0" w:line="240" w:lineRule="auto"/>
        <w:ind w:left="360"/>
        <w:jc w:val="center"/>
        <w:rPr>
          <w:rFonts w:ascii="Times New Roman" w:eastAsia="Times New Roman" w:hAnsi="Times New Roman" w:cs="Times New Roman"/>
          <w:b/>
          <w:bCs/>
          <w:color w:val="000000"/>
          <w:sz w:val="24"/>
          <w:szCs w:val="24"/>
          <w:lang w:val="sr-Latn-ME"/>
        </w:rPr>
      </w:pP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Podaci o naručiocu;</w:t>
      </w: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Podaci o postupku i predmetu javne nabavke: </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Vrsta postupka,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Predmet javne nabavke (vrsta predmeta, naziv i opis predmeta),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Procijenjena vrijednost predmeta nabavke</w:t>
      </w:r>
      <w:r w:rsidRPr="00E93917">
        <w:rPr>
          <w:rFonts w:ascii="Times New Roman" w:eastAsia="Calibri" w:hAnsi="Times New Roman" w:cs="Times New Roman"/>
          <w:color w:val="000000"/>
          <w:sz w:val="24"/>
          <w:szCs w:val="24"/>
          <w:vertAlign w:val="superscript"/>
          <w:lang w:val="sr-Latn-ME"/>
        </w:rPr>
        <w:footnoteReference w:id="2"/>
      </w:r>
      <w:r w:rsidRPr="00E93917">
        <w:rPr>
          <w:rFonts w:ascii="Times New Roman" w:eastAsia="Calibri" w:hAnsi="Times New Roman" w:cs="Times New Roman"/>
          <w:color w:val="000000"/>
          <w:sz w:val="24"/>
          <w:szCs w:val="24"/>
          <w:lang w:val="sr-Latn-ME"/>
        </w:rPr>
        <w:t>,</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Način nabavke: </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Cjelina, po partijama,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Zajednička nabavka,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Centralizovana nabavka,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Posebni oblik nabavke:</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Okvirni sporazum,</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Dinamički sistem nabavki,</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Elektronska aukcija,</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Elektronski katalog,</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Uslovi za učešće u postupku javne nabavke i posebni osnovi za isključenje,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Kriterijum za izbor najpovoljnije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Način, mjesto i vrijeme podnošenja ponuda i otvaranja ponuda,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za donošenje odluke o izboru,</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važenja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Garancija ponude</w:t>
      </w:r>
    </w:p>
    <w:p w:rsidR="00E93917" w:rsidRDefault="00E93917"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Pr="00E93917" w:rsidRDefault="00796759"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1" w:name="_Toc62730554"/>
      <w:r w:rsidRPr="00E93917">
        <w:rPr>
          <w:rFonts w:ascii="Times New Roman" w:eastAsia="Times New Roman" w:hAnsi="Times New Roman" w:cs="Times New Roman"/>
          <w:b/>
          <w:color w:val="000000"/>
          <w:sz w:val="24"/>
          <w:szCs w:val="24"/>
          <w:lang w:val="sr-Latn-ME"/>
        </w:rPr>
        <w:lastRenderedPageBreak/>
        <w:t>TEHNIČKA SPECIFIKACIJA PREDMETA JAVNE NABAVKE</w:t>
      </w:r>
      <w:r w:rsidRPr="00E93917">
        <w:rPr>
          <w:rFonts w:ascii="Times New Roman" w:eastAsia="Times New Roman" w:hAnsi="Times New Roman" w:cs="Times New Roman"/>
          <w:b/>
          <w:color w:val="000000"/>
          <w:sz w:val="24"/>
          <w:szCs w:val="24"/>
          <w:vertAlign w:val="superscript"/>
          <w:lang w:val="sr-Latn-ME"/>
        </w:rPr>
        <w:footnoteReference w:id="3"/>
      </w:r>
      <w:bookmarkEnd w:id="1"/>
    </w:p>
    <w:p w:rsidR="00E93917" w:rsidRPr="00E93917" w:rsidRDefault="00E93917"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Naziv i opis predmeta nabavke u cjelini, po partijama i stavkama sa bitnim karakteristikama</w:t>
      </w:r>
    </w:p>
    <w:p w:rsidR="00796759" w:rsidRPr="00E350D2"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2" w:name="_Toc62730555"/>
      <w:r w:rsidRPr="00E93917">
        <w:rPr>
          <w:rFonts w:ascii="Times New Roman" w:eastAsia="Times New Roman" w:hAnsi="Times New Roman" w:cs="Times New Roman"/>
          <w:b/>
          <w:color w:val="000000"/>
          <w:sz w:val="24"/>
          <w:szCs w:val="24"/>
          <w:lang w:val="sr-Latn-ME"/>
        </w:rPr>
        <w:t>DODATNE INFORMACIJE O PREDMETU I POSTUPKU NABAVKE</w:t>
      </w:r>
      <w:r w:rsidRPr="00E93917">
        <w:rPr>
          <w:rFonts w:ascii="Times New Roman" w:eastAsia="Times New Roman" w:hAnsi="Times New Roman" w:cs="Times New Roman"/>
          <w:b/>
          <w:color w:val="000000"/>
          <w:sz w:val="24"/>
          <w:szCs w:val="24"/>
          <w:vertAlign w:val="superscript"/>
          <w:lang w:val="sr-Latn-ME"/>
        </w:rPr>
        <w:footnoteReference w:id="4"/>
      </w:r>
      <w:bookmarkEnd w:id="2"/>
    </w:p>
    <w:p w:rsidR="00C458E0" w:rsidRDefault="00C458E0" w:rsidP="00E93917">
      <w:pPr>
        <w:spacing w:after="0" w:line="240" w:lineRule="auto"/>
        <w:jc w:val="both"/>
        <w:rPr>
          <w:rFonts w:ascii="Times New Roman" w:eastAsia="Times New Roman" w:hAnsi="Times New Roman" w:cs="Times New Roman"/>
          <w:b/>
          <w:bCs/>
          <w:color w:val="000000"/>
          <w:sz w:val="24"/>
          <w:szCs w:val="24"/>
          <w:lang w:val="sr-Latn-ME"/>
        </w:rPr>
      </w:pPr>
    </w:p>
    <w:p w:rsidR="000B62FF" w:rsidRPr="000B62FF" w:rsidRDefault="000B62FF" w:rsidP="00223EE3">
      <w:pPr>
        <w:jc w:val="both"/>
        <w:rPr>
          <w:rFonts w:ascii="Times New Roman" w:eastAsia="Calibri" w:hAnsi="Times New Roman" w:cs="Times New Roman"/>
          <w:bCs/>
          <w:sz w:val="2"/>
          <w:szCs w:val="24"/>
        </w:rPr>
      </w:pPr>
      <w:r w:rsidRPr="000B62FF">
        <w:rPr>
          <w:rFonts w:ascii="Times New Roman" w:eastAsia="Calibri" w:hAnsi="Times New Roman" w:cs="Times New Roman"/>
          <w:bCs/>
          <w:sz w:val="24"/>
          <w:szCs w:val="24"/>
        </w:rPr>
        <w:t>Ponuđači su dužni da u finansijskom dijelu ponude u koloni „Bitne karakteristike ponuđenog predmeta nabavke“, upišu naziv proizvođača, tip i zemlju porijekla ponuđene robe.</w:t>
      </w:r>
      <w:r>
        <w:rPr>
          <w:rFonts w:ascii="Times New Roman" w:eastAsia="Calibri" w:hAnsi="Times New Roman" w:cs="Times New Roman"/>
          <w:bCs/>
          <w:sz w:val="24"/>
          <w:szCs w:val="24"/>
        </w:rPr>
        <w:br/>
      </w:r>
    </w:p>
    <w:p w:rsidR="000B62FF" w:rsidRPr="000B62FF" w:rsidRDefault="000B62FF" w:rsidP="00223EE3">
      <w:pPr>
        <w:jc w:val="both"/>
        <w:rPr>
          <w:rFonts w:ascii="Times New Roman" w:eastAsia="Calibri" w:hAnsi="Times New Roman" w:cs="Times New Roman"/>
          <w:bCs/>
          <w:sz w:val="24"/>
          <w:szCs w:val="24"/>
        </w:rPr>
      </w:pPr>
      <w:r w:rsidRPr="000B62FF">
        <w:rPr>
          <w:rFonts w:ascii="Times New Roman" w:eastAsia="Calibri" w:hAnsi="Times New Roman" w:cs="Times New Roman"/>
          <w:bCs/>
          <w:sz w:val="24"/>
          <w:szCs w:val="24"/>
        </w:rPr>
        <w:t xml:space="preserve">Isporučena roba mora odgovarati opisu, karakteristikama i obimu definisanim Tenderskom dokumentacijom i ponudom. </w:t>
      </w:r>
    </w:p>
    <w:p w:rsidR="004F03CF" w:rsidRPr="008F61C9" w:rsidRDefault="008F61C9" w:rsidP="00880BF8">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rPr>
        <w:t>Projektant: ‘’</w:t>
      </w:r>
      <w:r w:rsidR="004837D1">
        <w:rPr>
          <w:rFonts w:ascii="Times New Roman" w:eastAsia="Times New Roman" w:hAnsi="Times New Roman" w:cs="Times New Roman"/>
          <w:sz w:val="24"/>
          <w:szCs w:val="24"/>
        </w:rPr>
        <w:t>Sienersy</w:t>
      </w:r>
      <w:r>
        <w:rPr>
          <w:rFonts w:ascii="Times New Roman" w:eastAsia="Times New Roman" w:hAnsi="Times New Roman" w:cs="Times New Roman"/>
          <w:sz w:val="24"/>
          <w:szCs w:val="24"/>
        </w:rPr>
        <w:t>s</w:t>
      </w:r>
      <w:r>
        <w:rPr>
          <w:rFonts w:ascii="Times New Roman" w:eastAsia="Times New Roman" w:hAnsi="Times New Roman" w:cs="Times New Roman"/>
          <w:sz w:val="24"/>
          <w:szCs w:val="24"/>
          <w:lang w:val="sr-Latn-RS"/>
        </w:rPr>
        <w:t>’’</w:t>
      </w:r>
    </w:p>
    <w:p w:rsidR="00880BF8" w:rsidRDefault="004F03CF" w:rsidP="00880BF8">
      <w:pPr>
        <w:spacing w:after="0" w:line="240" w:lineRule="auto"/>
        <w:jc w:val="both"/>
        <w:rPr>
          <w:rFonts w:ascii="Times New Roman" w:eastAsia="Times New Roman" w:hAnsi="Times New Roman" w:cs="Times New Roman"/>
          <w:sz w:val="24"/>
          <w:szCs w:val="24"/>
        </w:rPr>
      </w:pPr>
      <w:r w:rsidRPr="004F03CF">
        <w:rPr>
          <w:rFonts w:ascii="Times New Roman" w:eastAsia="Times New Roman" w:hAnsi="Times New Roman" w:cs="Times New Roman"/>
          <w:sz w:val="24"/>
          <w:szCs w:val="24"/>
        </w:rPr>
        <w:t>Odgovor</w:t>
      </w:r>
      <w:r w:rsidR="008F61C9">
        <w:rPr>
          <w:rFonts w:ascii="Times New Roman" w:eastAsia="Times New Roman" w:hAnsi="Times New Roman" w:cs="Times New Roman"/>
          <w:sz w:val="24"/>
          <w:szCs w:val="24"/>
        </w:rPr>
        <w:t>ni projektant: Igor Strugar,</w:t>
      </w:r>
      <w:r w:rsidRPr="004F03CF">
        <w:rPr>
          <w:rFonts w:ascii="Times New Roman" w:eastAsia="Times New Roman" w:hAnsi="Times New Roman" w:cs="Times New Roman"/>
          <w:sz w:val="24"/>
          <w:szCs w:val="24"/>
        </w:rPr>
        <w:t xml:space="preserve"> dipl.ing</w:t>
      </w:r>
    </w:p>
    <w:p w:rsidR="004F03CF" w:rsidRDefault="004F03CF" w:rsidP="00880BF8">
      <w:pPr>
        <w:spacing w:after="0" w:line="240" w:lineRule="auto"/>
        <w:jc w:val="both"/>
        <w:rPr>
          <w:rFonts w:ascii="Times New Roman" w:eastAsia="Times New Roman" w:hAnsi="Times New Roman" w:cs="Times New Roman"/>
          <w:sz w:val="24"/>
          <w:szCs w:val="24"/>
        </w:rPr>
      </w:pPr>
    </w:p>
    <w:p w:rsidR="004F03CF" w:rsidRDefault="008F61C9" w:rsidP="00880B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Revident: Institut za razvoj i</w:t>
      </w:r>
      <w:r w:rsidR="004F03CF" w:rsidRPr="004F03CF">
        <w:rPr>
          <w:rFonts w:ascii="Times New Roman" w:eastAsia="Times New Roman" w:hAnsi="Times New Roman" w:cs="Times New Roman"/>
          <w:sz w:val="24"/>
          <w:szCs w:val="24"/>
        </w:rPr>
        <w:t xml:space="preserve"> istraživanja u oblasti zaštite </w:t>
      </w:r>
      <w:proofErr w:type="gramStart"/>
      <w:r w:rsidR="004F03CF" w:rsidRPr="004F03CF">
        <w:rPr>
          <w:rFonts w:ascii="Times New Roman" w:eastAsia="Times New Roman" w:hAnsi="Times New Roman" w:cs="Times New Roman"/>
          <w:sz w:val="24"/>
          <w:szCs w:val="24"/>
        </w:rPr>
        <w:t>na</w:t>
      </w:r>
      <w:proofErr w:type="gramEnd"/>
      <w:r w:rsidR="004F03CF" w:rsidRPr="004F03CF">
        <w:rPr>
          <w:rFonts w:ascii="Times New Roman" w:eastAsia="Times New Roman" w:hAnsi="Times New Roman" w:cs="Times New Roman"/>
          <w:sz w:val="24"/>
          <w:szCs w:val="24"/>
        </w:rPr>
        <w:t xml:space="preserve"> radu </w:t>
      </w:r>
    </w:p>
    <w:p w:rsidR="00880BF8" w:rsidRDefault="008F61C9" w:rsidP="00880B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Revizor: Petar Dragutinović,</w:t>
      </w:r>
      <w:r w:rsidR="004F03CF" w:rsidRPr="004F03CF">
        <w:rPr>
          <w:rFonts w:ascii="Times New Roman" w:eastAsia="Times New Roman" w:hAnsi="Times New Roman" w:cs="Times New Roman"/>
          <w:sz w:val="24"/>
          <w:szCs w:val="24"/>
        </w:rPr>
        <w:t xml:space="preserve"> dipl.</w:t>
      </w:r>
      <w:r>
        <w:rPr>
          <w:rFonts w:ascii="Times New Roman" w:eastAsia="Times New Roman" w:hAnsi="Times New Roman" w:cs="Times New Roman"/>
          <w:sz w:val="24"/>
          <w:szCs w:val="24"/>
        </w:rPr>
        <w:t>el.</w:t>
      </w:r>
      <w:r w:rsidR="004F03CF" w:rsidRPr="004F03CF">
        <w:rPr>
          <w:rFonts w:ascii="Times New Roman" w:eastAsia="Times New Roman" w:hAnsi="Times New Roman" w:cs="Times New Roman"/>
          <w:sz w:val="24"/>
          <w:szCs w:val="24"/>
        </w:rPr>
        <w:t>ing</w:t>
      </w:r>
    </w:p>
    <w:p w:rsidR="004F03CF" w:rsidRDefault="004F03CF" w:rsidP="00880BF8">
      <w:pPr>
        <w:spacing w:after="0" w:line="240" w:lineRule="auto"/>
        <w:jc w:val="both"/>
        <w:rPr>
          <w:rFonts w:ascii="Times New Roman" w:eastAsia="Times New Roman" w:hAnsi="Times New Roman" w:cs="Times New Roman"/>
          <w:sz w:val="24"/>
          <w:szCs w:val="24"/>
        </w:rPr>
      </w:pPr>
    </w:p>
    <w:p w:rsidR="00880BF8" w:rsidRDefault="00880BF8" w:rsidP="00880BF8">
      <w:pPr>
        <w:spacing w:after="0" w:line="240" w:lineRule="auto"/>
        <w:jc w:val="both"/>
        <w:rPr>
          <w:rFonts w:ascii="Times New Roman" w:eastAsia="Times New Roman" w:hAnsi="Times New Roman" w:cs="Times New Roman"/>
          <w:sz w:val="24"/>
          <w:szCs w:val="24"/>
          <w:lang w:val="sr-Latn-RS"/>
        </w:rPr>
      </w:pPr>
      <w:r w:rsidRPr="00C458E0">
        <w:rPr>
          <w:rFonts w:ascii="Times New Roman" w:eastAsia="Times New Roman" w:hAnsi="Times New Roman" w:cs="Times New Roman"/>
          <w:sz w:val="24"/>
          <w:szCs w:val="24"/>
        </w:rPr>
        <w:t>Pregled projektne dokumentacije potencijalni ponuđači mogu izvršiti najkasnije</w:t>
      </w:r>
      <w:r w:rsidR="00C458E0">
        <w:rPr>
          <w:rFonts w:ascii="Times New Roman" w:eastAsia="Times New Roman" w:hAnsi="Times New Roman" w:cs="Times New Roman"/>
          <w:sz w:val="24"/>
          <w:szCs w:val="24"/>
        </w:rPr>
        <w:t xml:space="preserve"> 10</w:t>
      </w:r>
      <w:r w:rsidRPr="00C458E0">
        <w:rPr>
          <w:rFonts w:ascii="Times New Roman" w:eastAsia="Times New Roman" w:hAnsi="Times New Roman" w:cs="Times New Roman"/>
          <w:sz w:val="24"/>
          <w:szCs w:val="24"/>
        </w:rPr>
        <w:t xml:space="preserve"> </w:t>
      </w:r>
      <w:proofErr w:type="gramStart"/>
      <w:r w:rsidRPr="00C458E0">
        <w:rPr>
          <w:rFonts w:ascii="Times New Roman" w:eastAsia="Times New Roman" w:hAnsi="Times New Roman" w:cs="Times New Roman"/>
          <w:sz w:val="24"/>
          <w:szCs w:val="24"/>
        </w:rPr>
        <w:t>dana</w:t>
      </w:r>
      <w:proofErr w:type="gramEnd"/>
      <w:r w:rsidRPr="00C458E0">
        <w:rPr>
          <w:rFonts w:ascii="Times New Roman" w:eastAsia="Times New Roman" w:hAnsi="Times New Roman" w:cs="Times New Roman"/>
          <w:sz w:val="24"/>
          <w:szCs w:val="24"/>
        </w:rPr>
        <w:t xml:space="preserve"> prije termina za predaju ponuda. Zahjtev za pregled projektne dokumentacije se šalje elektronski </w:t>
      </w:r>
      <w:proofErr w:type="gramStart"/>
      <w:r w:rsidRPr="00C458E0">
        <w:rPr>
          <w:rFonts w:ascii="Times New Roman" w:eastAsia="Times New Roman" w:hAnsi="Times New Roman" w:cs="Times New Roman"/>
          <w:sz w:val="24"/>
          <w:szCs w:val="24"/>
        </w:rPr>
        <w:t>na</w:t>
      </w:r>
      <w:proofErr w:type="gramEnd"/>
      <w:r w:rsidRPr="00C458E0">
        <w:rPr>
          <w:rFonts w:ascii="Times New Roman" w:eastAsia="Times New Roman" w:hAnsi="Times New Roman" w:cs="Times New Roman"/>
          <w:sz w:val="24"/>
          <w:szCs w:val="24"/>
        </w:rPr>
        <w:t xml:space="preserve"> mail: </w:t>
      </w:r>
      <w:hyperlink r:id="rId8" w:history="1">
        <w:r w:rsidR="009057AB" w:rsidRPr="00DA5D78">
          <w:rPr>
            <w:rStyle w:val="Hyperlink"/>
            <w:rFonts w:ascii="Times New Roman" w:eastAsia="Times New Roman" w:hAnsi="Times New Roman" w:cs="Times New Roman"/>
            <w:sz w:val="24"/>
            <w:szCs w:val="24"/>
          </w:rPr>
          <w:t>sasa.pesic@cedis.me</w:t>
        </w:r>
      </w:hyperlink>
      <w:r w:rsidRPr="00C458E0">
        <w:rPr>
          <w:rFonts w:ascii="Times New Roman" w:eastAsia="Times New Roman" w:hAnsi="Times New Roman" w:cs="Times New Roman"/>
          <w:sz w:val="24"/>
          <w:szCs w:val="24"/>
        </w:rPr>
        <w:t xml:space="preserve">, </w:t>
      </w:r>
    </w:p>
    <w:p w:rsidR="00880BF8" w:rsidRPr="00880BF8" w:rsidRDefault="00880BF8" w:rsidP="00880BF8">
      <w:pPr>
        <w:spacing w:after="0" w:line="240" w:lineRule="auto"/>
        <w:jc w:val="both"/>
        <w:rPr>
          <w:rFonts w:ascii="Times New Roman" w:eastAsia="Times New Roman" w:hAnsi="Times New Roman" w:cs="Times New Roman"/>
          <w:sz w:val="24"/>
          <w:szCs w:val="24"/>
          <w:lang w:val="sr-Latn-RS"/>
        </w:rPr>
      </w:pPr>
    </w:p>
    <w:p w:rsidR="00E93917" w:rsidRPr="001B2873" w:rsidRDefault="00E93917" w:rsidP="001B2873">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E93917">
        <w:rPr>
          <w:rFonts w:ascii="Times New Roman" w:eastAsia="Calibri" w:hAnsi="Times New Roman" w:cs="Times New Roman"/>
          <w:b/>
          <w:bCs/>
          <w:color w:val="000000"/>
          <w:sz w:val="24"/>
          <w:szCs w:val="24"/>
          <w:lang w:val="sr-Latn-ME"/>
        </w:rPr>
        <w:t>Procijenjena vrijednost predmenta nabavke:</w:t>
      </w:r>
      <w:r w:rsidRPr="00E93917">
        <w:rPr>
          <w:rFonts w:ascii="Times New Roman" w:eastAsia="Calibri" w:hAnsi="Times New Roman" w:cs="Times New Roman"/>
          <w:b/>
          <w:bCs/>
          <w:color w:val="000000"/>
          <w:sz w:val="24"/>
          <w:szCs w:val="24"/>
          <w:vertAlign w:val="superscript"/>
          <w:lang w:val="sr-Latn-ME"/>
        </w:rPr>
        <w:footnoteReference w:id="5"/>
      </w:r>
    </w:p>
    <w:p w:rsidR="00E93917" w:rsidRPr="00E93917" w:rsidRDefault="001B2873" w:rsidP="00E93917">
      <w:pPr>
        <w:jc w:val="both"/>
        <w:rPr>
          <w:rFonts w:ascii="Times New Roman" w:eastAsia="Calibri" w:hAnsi="Times New Roman" w:cs="Times New Roman"/>
          <w:b/>
          <w:bCs/>
          <w:color w:val="000000"/>
          <w:sz w:val="24"/>
          <w:szCs w:val="24"/>
          <w:lang w:val="sr-Latn-ME"/>
        </w:rPr>
      </w:pPr>
      <w:r>
        <w:rPr>
          <w:rFonts w:ascii="Times New Roman" w:eastAsia="Calibri" w:hAnsi="Times New Roman" w:cs="Times New Roman"/>
          <w:color w:val="000000"/>
          <w:sz w:val="24"/>
          <w:szCs w:val="24"/>
          <w:lang w:val="sr-Latn-ME"/>
        </w:rPr>
        <w:sym w:font="Wingdings" w:char="F078"/>
      </w:r>
      <w:r w:rsidR="00E93917" w:rsidRPr="00E93917">
        <w:rPr>
          <w:rFonts w:ascii="Times New Roman" w:eastAsia="Calibri" w:hAnsi="Times New Roman" w:cs="Times New Roman"/>
          <w:color w:val="000000"/>
          <w:sz w:val="24"/>
          <w:szCs w:val="24"/>
          <w:lang w:val="sr-Latn-ME"/>
        </w:rPr>
        <w:t xml:space="preserve"> </w:t>
      </w:r>
      <w:r w:rsidR="00E93917" w:rsidRPr="00E93917">
        <w:rPr>
          <w:rFonts w:ascii="Times New Roman" w:eastAsia="Calibri" w:hAnsi="Times New Roman" w:cs="Times New Roman"/>
          <w:b/>
          <w:bCs/>
          <w:color w:val="000000"/>
          <w:sz w:val="24"/>
          <w:szCs w:val="24"/>
          <w:lang w:val="sr-Latn-ME"/>
        </w:rPr>
        <w:t>Procijenjena vrijednost predmeta nabavke bez zaključivanja okvirnog sporazuma</w:t>
      </w:r>
      <w:r w:rsidR="00E93917" w:rsidRPr="00E93917">
        <w:rPr>
          <w:rFonts w:ascii="Times New Roman" w:eastAsia="Calibri" w:hAnsi="Times New Roman" w:cs="Times New Roman"/>
          <w:color w:val="000000"/>
          <w:sz w:val="24"/>
          <w:szCs w:val="24"/>
          <w:lang w:val="sr-Latn-ME"/>
        </w:rPr>
        <w:t>:</w:t>
      </w:r>
    </w:p>
    <w:p w:rsidR="00E93917" w:rsidRPr="00E93917" w:rsidRDefault="001B2873" w:rsidP="00E93917">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sym w:font="Wingdings" w:char="F078"/>
      </w:r>
      <w:r>
        <w:rPr>
          <w:rFonts w:ascii="Times New Roman" w:eastAsia="Calibri" w:hAnsi="Times New Roman" w:cs="Times New Roman"/>
          <w:color w:val="000000"/>
          <w:sz w:val="24"/>
          <w:szCs w:val="24"/>
          <w:lang w:val="sr-Latn-ME"/>
        </w:rPr>
        <w:t xml:space="preserve"> </w:t>
      </w:r>
      <w:r w:rsidR="00E93917" w:rsidRPr="00E93917">
        <w:rPr>
          <w:rFonts w:ascii="Times New Roman" w:eastAsia="Calibri" w:hAnsi="Times New Roman" w:cs="Times New Roman"/>
          <w:color w:val="000000"/>
          <w:sz w:val="24"/>
          <w:szCs w:val="24"/>
          <w:lang w:val="sr-Latn-ME"/>
        </w:rPr>
        <w:t xml:space="preserve">kao cjeline je </w:t>
      </w:r>
      <w:r w:rsidR="002E39FD">
        <w:rPr>
          <w:rFonts w:ascii="Times New Roman" w:eastAsia="Calibri" w:hAnsi="Times New Roman" w:cs="Times New Roman"/>
          <w:color w:val="000000"/>
          <w:sz w:val="24"/>
          <w:szCs w:val="24"/>
          <w:lang w:val="sr-Latn-ME"/>
        </w:rPr>
        <w:t>155</w:t>
      </w:r>
      <w:r w:rsidR="004F03CF">
        <w:rPr>
          <w:rFonts w:ascii="Times New Roman" w:eastAsia="Calibri" w:hAnsi="Times New Roman" w:cs="Times New Roman"/>
          <w:color w:val="000000"/>
          <w:sz w:val="24"/>
          <w:szCs w:val="24"/>
          <w:lang w:val="sr-Latn-ME"/>
        </w:rPr>
        <w:t>.0</w:t>
      </w:r>
      <w:r>
        <w:rPr>
          <w:rFonts w:ascii="Times New Roman" w:eastAsia="Calibri" w:hAnsi="Times New Roman" w:cs="Times New Roman"/>
          <w:color w:val="000000"/>
          <w:sz w:val="24"/>
          <w:szCs w:val="24"/>
          <w:lang w:val="sr-Latn-ME"/>
        </w:rPr>
        <w:t>00,00</w:t>
      </w:r>
      <w:r w:rsidR="00E93917" w:rsidRPr="00E93917">
        <w:rPr>
          <w:rFonts w:ascii="Times New Roman" w:eastAsia="Calibri" w:hAnsi="Times New Roman" w:cs="Times New Roman"/>
          <w:color w:val="000000"/>
          <w:sz w:val="24"/>
          <w:szCs w:val="24"/>
          <w:lang w:val="sr-Latn-ME"/>
        </w:rPr>
        <w:t xml:space="preserve"> €;</w:t>
      </w:r>
    </w:p>
    <w:p w:rsidR="00E93917" w:rsidRPr="00C458E0" w:rsidRDefault="00E93917" w:rsidP="00E93917">
      <w:pPr>
        <w:spacing w:after="0" w:line="240" w:lineRule="auto"/>
        <w:jc w:val="both"/>
        <w:rPr>
          <w:rFonts w:ascii="Times New Roman" w:eastAsia="Times New Roman" w:hAnsi="Times New Roman" w:cs="Times New Roman"/>
          <w:b/>
          <w:bCs/>
          <w:color w:val="000000"/>
          <w:sz w:val="12"/>
          <w:szCs w:val="24"/>
          <w:lang w:val="sr-Latn-ME"/>
        </w:rPr>
      </w:pPr>
    </w:p>
    <w:p w:rsidR="00E93917" w:rsidRPr="00E93917" w:rsidRDefault="00E93917" w:rsidP="00E93917">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color w:val="000000"/>
          <w:sz w:val="24"/>
          <w:szCs w:val="24"/>
          <w:lang w:val="sr-Latn-ME"/>
        </w:rPr>
        <w:t>Obrazloženje razloga zašto predmet nabavke nije podijeljen na partije:</w:t>
      </w:r>
      <w:r w:rsidRPr="00E93917">
        <w:rPr>
          <w:rFonts w:ascii="Times New Roman" w:eastAsia="Times New Roman" w:hAnsi="Times New Roman" w:cs="Times New Roman"/>
          <w:color w:val="000000"/>
          <w:sz w:val="24"/>
          <w:szCs w:val="24"/>
          <w:vertAlign w:val="superscript"/>
          <w:lang w:val="sr-Latn-ME"/>
        </w:rPr>
        <w:footnoteReference w:id="6"/>
      </w:r>
    </w:p>
    <w:p w:rsidR="00D969C3" w:rsidRDefault="00D969C3" w:rsidP="00E93917">
      <w:pPr>
        <w:spacing w:after="0" w:line="240" w:lineRule="auto"/>
        <w:jc w:val="both"/>
        <w:rPr>
          <w:rFonts w:ascii="Times New Roman" w:eastAsia="Times New Roman" w:hAnsi="Times New Roman" w:cs="Times New Roman"/>
          <w:color w:val="000000"/>
          <w:sz w:val="24"/>
          <w:szCs w:val="24"/>
          <w:lang w:val="sr-Latn-ME"/>
        </w:rPr>
      </w:pPr>
    </w:p>
    <w:p w:rsidR="00E93917" w:rsidRDefault="00D969C3"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Podjela predmetnih radova po partijama nije moguća zbog prirode samih radova, jer se radi o jednoj funkcionalnoj cjelini.</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ZAKLJUČUJU ZAJEDNIČKU NABAVKU</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0D3466"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SU UKLJUČENI U CENTRALIZOVANU NABAVKU</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lastRenderedPageBreak/>
        <w:t>Nije primjenjivo.</w:t>
      </w:r>
      <w:r w:rsidR="00E93917" w:rsidRPr="00E93917">
        <w:rPr>
          <w:rFonts w:ascii="Times New Roman" w:eastAsia="Times New Roman" w:hAnsi="Times New Roman" w:cs="Times New Roman"/>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NAČIN SPROVOĐENJA ELEKTRONSKE AUKCIJE</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ELEKTRONSKI KATALOG</w:t>
      </w:r>
      <w:r w:rsidRPr="00E93917">
        <w:rPr>
          <w:rFonts w:ascii="Times New Roman" w:eastAsia="Times New Roman" w:hAnsi="Times New Roman" w:cs="Times New Roman"/>
          <w:b/>
          <w:color w:val="FF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FF0000"/>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PONUDA SA VARIJANTAMA</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Mogućnost podnošenja ponude sa varijantama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sz w:val="24"/>
          <w:szCs w:val="24"/>
          <w:lang w:val="sr-Latn-ME"/>
        </w:rPr>
        <w:t>Varijante ponude nijesu dozvoljene i neće biti razmatrane.</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E93917">
        <w:rPr>
          <w:rFonts w:ascii="Times New Roman" w:eastAsia="Times New Roman" w:hAnsi="Times New Roman" w:cs="Times New Roman"/>
          <w:b/>
          <w:sz w:val="24"/>
          <w:szCs w:val="24"/>
          <w:lang w:val="sr-Latn-ME"/>
        </w:rPr>
        <w:t>REZERVISANA NABAVKA</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45398C"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3" w:name="_Toc62730556"/>
      <w:r w:rsidRPr="00E93917">
        <w:rPr>
          <w:rFonts w:ascii="Times New Roman" w:eastAsia="Times New Roman" w:hAnsi="Times New Roman" w:cs="Times New Roman"/>
          <w:b/>
          <w:sz w:val="24"/>
          <w:szCs w:val="24"/>
          <w:lang w:val="sr-Latn-ME"/>
        </w:rPr>
        <w:t>NAČIN UTVRĐIVANJA EKVIVALENTNOSTI</w:t>
      </w:r>
      <w:bookmarkEnd w:id="3"/>
    </w:p>
    <w:p w:rsidR="00E93917" w:rsidRPr="00E93917" w:rsidRDefault="00E93917" w:rsidP="00E93917">
      <w:pPr>
        <w:spacing w:after="0" w:line="240" w:lineRule="auto"/>
        <w:jc w:val="both"/>
        <w:rPr>
          <w:rFonts w:ascii="Times New Roman" w:eastAsia="Times New Roman" w:hAnsi="Times New Roman" w:cs="Times New Roman"/>
          <w:bCs/>
          <w:color w:val="FF0000"/>
          <w:sz w:val="24"/>
          <w:szCs w:val="24"/>
          <w:lang w:val="sr-Latn-ME"/>
        </w:rPr>
      </w:pPr>
    </w:p>
    <w:p w:rsidR="00B46AA6" w:rsidRPr="00B46AA6" w:rsidRDefault="00B46AA6" w:rsidP="00B46AA6">
      <w:pPr>
        <w:jc w:val="both"/>
        <w:rPr>
          <w:rFonts w:ascii="Times New Roman" w:hAnsi="Times New Roman" w:cs="Times New Roman"/>
          <w:bCs/>
          <w:color w:val="000000"/>
          <w:sz w:val="24"/>
          <w:szCs w:val="24"/>
          <w:lang w:val="sr-Latn-RS"/>
        </w:rPr>
      </w:pPr>
      <w:bookmarkStart w:id="4" w:name="_Toc62730557"/>
      <w:r w:rsidRPr="00B46AA6">
        <w:rPr>
          <w:rFonts w:ascii="Times New Roman" w:hAnsi="Times New Roman" w:cs="Times New Roman"/>
          <w:bCs/>
          <w:color w:val="000000"/>
          <w:sz w:val="24"/>
          <w:szCs w:val="24"/>
        </w:rPr>
        <w:t xml:space="preserve">Ekvivalentnost </w:t>
      </w:r>
      <w:r w:rsidRPr="00B46AA6">
        <w:rPr>
          <w:rFonts w:ascii="Times New Roman" w:hAnsi="Times New Roman" w:cs="Times New Roman"/>
          <w:bCs/>
          <w:color w:val="000000"/>
          <w:sz w:val="24"/>
          <w:szCs w:val="24"/>
          <w:lang w:val="sr-Latn-RS"/>
        </w:rPr>
        <w:t xml:space="preserve">ponuđene robe </w:t>
      </w:r>
      <w:proofErr w:type="gramStart"/>
      <w:r w:rsidRPr="00B46AA6">
        <w:rPr>
          <w:rFonts w:ascii="Times New Roman" w:hAnsi="Times New Roman" w:cs="Times New Roman"/>
          <w:bCs/>
          <w:color w:val="000000"/>
          <w:sz w:val="24"/>
          <w:szCs w:val="24"/>
          <w:lang w:val="sr-Latn-RS"/>
        </w:rPr>
        <w:t>će</w:t>
      </w:r>
      <w:proofErr w:type="gramEnd"/>
      <w:r w:rsidRPr="00B46AA6">
        <w:rPr>
          <w:rFonts w:ascii="Times New Roman" w:hAnsi="Times New Roman" w:cs="Times New Roman"/>
          <w:bCs/>
          <w:color w:val="000000"/>
          <w:sz w:val="24"/>
          <w:szCs w:val="24"/>
          <w:lang w:val="sr-Latn-RS"/>
        </w:rPr>
        <w:t xml:space="preserve"> se utvrđivati izvodom iz kataloga i detaljnim tehničkim opisom ponuđene robe.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OSNOVI ZA OBAVEZNO ISKLJUČENJE IZ POSTUPKA JAVNE NABAVKE</w:t>
      </w:r>
      <w:bookmarkEnd w:id="4"/>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će se isključiti iz postupka javne nabavke, ako: </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bookmarkStart w:id="5" w:name="_Toc62730558"/>
      <w:r w:rsidRPr="00E93917">
        <w:rPr>
          <w:rFonts w:ascii="Times New Roman" w:eastAsia="Times New Roman" w:hAnsi="Times New Roman" w:cs="Times New Roman"/>
          <w:sz w:val="24"/>
          <w:szCs w:val="24"/>
          <w:lang w:val="sr-Latn-ME"/>
        </w:rPr>
        <w:t>je vršio neprimjeren uticaj u smislu člana 38 stav 2 tačka 1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sukob interesa iz člana 41 stav 1 tačka 2 ili člana 42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člana 99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 102, 104 ili 106 ovog zakona predviđen tenderskom dokumentacijom;</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B5981" w:rsidRPr="004C2DE2" w:rsidRDefault="00E93917" w:rsidP="002B5981">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drugi razlog propisan ovim zakonom.</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lastRenderedPageBreak/>
        <w:t>SREDSTVA FINANSIJSKOG OBEZBJEĐENJA UGOVORA O JAVNOJ NABAVCI</w:t>
      </w:r>
      <w:bookmarkEnd w:id="5"/>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C458E0" w:rsidRPr="00C458E0" w:rsidRDefault="00C458E0" w:rsidP="00C458E0">
      <w:pPr>
        <w:autoSpaceDE w:val="0"/>
        <w:autoSpaceDN w:val="0"/>
        <w:adjustRightInd w:val="0"/>
        <w:spacing w:after="0" w:line="240" w:lineRule="auto"/>
        <w:jc w:val="both"/>
        <w:rPr>
          <w:rFonts w:ascii="Times New Roman" w:eastAsia="Times New Roman" w:hAnsi="Times New Roman" w:cs="Times New Roman"/>
          <w:color w:val="000000"/>
          <w:sz w:val="24"/>
          <w:szCs w:val="24"/>
          <w:lang w:val="sr-Latn-ME"/>
        </w:rPr>
      </w:pPr>
      <w:r w:rsidRPr="00C458E0">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C458E0" w:rsidRPr="00C458E0" w:rsidRDefault="00C458E0" w:rsidP="00C458E0">
      <w:pPr>
        <w:autoSpaceDE w:val="0"/>
        <w:autoSpaceDN w:val="0"/>
        <w:adjustRightInd w:val="0"/>
        <w:spacing w:after="0" w:line="240" w:lineRule="auto"/>
        <w:jc w:val="both"/>
        <w:rPr>
          <w:rFonts w:ascii="Times New Roman" w:eastAsia="Times New Roman" w:hAnsi="Times New Roman" w:cs="Times New Roman"/>
          <w:color w:val="000000"/>
          <w:sz w:val="24"/>
          <w:szCs w:val="24"/>
          <w:lang w:val="sr-Latn-ME"/>
        </w:rPr>
      </w:pPr>
      <w:r w:rsidRPr="00C458E0">
        <w:rPr>
          <w:rFonts w:ascii="Times New Roman" w:eastAsia="Times New Roman" w:hAnsi="Times New Roman" w:cs="Times New Roman"/>
          <w:color w:val="000000"/>
          <w:sz w:val="24"/>
          <w:szCs w:val="24"/>
        </w:rPr>
        <w:sym w:font="Wingdings" w:char="F078"/>
      </w:r>
      <w:r w:rsidRPr="00C458E0">
        <w:rPr>
          <w:rFonts w:ascii="Times New Roman" w:eastAsia="Times New Roman" w:hAnsi="Times New Roman" w:cs="Times New Roman"/>
          <w:color w:val="000000"/>
          <w:sz w:val="24"/>
          <w:szCs w:val="24"/>
          <w:lang w:val="sr-Latn-ME"/>
        </w:rPr>
        <w:t xml:space="preserve"> garanciju za dobro izvršenje ugovora, za slučaj povrede ugovorenih obaveza u iznosu od 10% od vrijednosti ugovora sa rokom važenja najmanje 30 dana dužim od roka izvršenja ugovora. U slučaju potrebe naručilac ima pravo da traži produženje garancije. Naručilac je ovlašćen  da  garanciju za dobro izvršenje posla, naplati u cjelosti u slučaju da Izvođač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Izvođač.</w:t>
      </w:r>
    </w:p>
    <w:p w:rsidR="00C458E0" w:rsidRPr="00C458E0" w:rsidRDefault="00C458E0" w:rsidP="00C458E0">
      <w:pPr>
        <w:autoSpaceDE w:val="0"/>
        <w:autoSpaceDN w:val="0"/>
        <w:adjustRightInd w:val="0"/>
        <w:spacing w:after="0" w:line="240" w:lineRule="auto"/>
        <w:jc w:val="both"/>
        <w:rPr>
          <w:rFonts w:ascii="Times New Roman" w:eastAsia="Times New Roman" w:hAnsi="Times New Roman" w:cs="Times New Roman"/>
          <w:color w:val="000000"/>
          <w:sz w:val="24"/>
          <w:szCs w:val="24"/>
          <w:lang w:val="sr-Latn-ME"/>
        </w:rPr>
      </w:pPr>
      <w:r w:rsidRPr="00C458E0">
        <w:rPr>
          <w:rFonts w:ascii="Times New Roman" w:eastAsia="Times New Roman" w:hAnsi="Times New Roman" w:cs="Times New Roman"/>
          <w:color w:val="000000"/>
          <w:sz w:val="24"/>
          <w:szCs w:val="24"/>
          <w:lang w:val="sr-Latn-ME"/>
        </w:rPr>
        <w:t>Izvođač je dužan da  najkasnije 24 (dvadesetčetiri) sata od dostavljanja poslednje fakture Naručiocu preda:</w:t>
      </w:r>
    </w:p>
    <w:p w:rsidR="00C458E0" w:rsidRPr="00C458E0" w:rsidRDefault="00C458E0" w:rsidP="00C458E0">
      <w:pPr>
        <w:autoSpaceDE w:val="0"/>
        <w:autoSpaceDN w:val="0"/>
        <w:adjustRightInd w:val="0"/>
        <w:spacing w:after="0" w:line="240" w:lineRule="auto"/>
        <w:jc w:val="both"/>
        <w:rPr>
          <w:rFonts w:ascii="Times New Roman" w:eastAsia="Times New Roman" w:hAnsi="Times New Roman" w:cs="Times New Roman"/>
          <w:color w:val="000000"/>
          <w:sz w:val="24"/>
          <w:szCs w:val="24"/>
          <w:lang w:val="sr-Latn-ME"/>
        </w:rPr>
      </w:pPr>
      <w:r w:rsidRPr="00C458E0">
        <w:rPr>
          <w:rFonts w:ascii="Times New Roman" w:eastAsia="Times New Roman" w:hAnsi="Times New Roman" w:cs="Times New Roman"/>
          <w:color w:val="000000"/>
          <w:sz w:val="24"/>
          <w:szCs w:val="24"/>
        </w:rPr>
        <w:sym w:font="Wingdings" w:char="F078"/>
      </w:r>
      <w:r w:rsidRPr="00C458E0">
        <w:rPr>
          <w:rFonts w:ascii="Times New Roman" w:eastAsia="Times New Roman" w:hAnsi="Times New Roman" w:cs="Times New Roman"/>
          <w:color w:val="000000"/>
          <w:sz w:val="24"/>
          <w:szCs w:val="24"/>
          <w:lang w:val="sr-Latn-ME"/>
        </w:rPr>
        <w:t xml:space="preserve"> garanciju za otklanjanje nedostataka u garantnom roku, za slučaj da izabrani ponuđač u garantnom roku ne ispuni obaveze na koje se garancija odnosi u iznosu od 10 % od vrijednosti ugovora sa rokom važenja 30 dana dužim od ponuđenog garantnog roka. Naručilac je ovlašćen da u cjelosti naplati garanciju za otklanjanje nedostataka u garantnom periodu, u slučaju da izvođač ne ispuni svoje obaveze u garantnom roku. Naručilac se obavezuje da neposredno nakon ispunjenja obaveza, na način i pod uslovima iz Ugovora, vrati Izvođaču garancije.</w:t>
      </w:r>
    </w:p>
    <w:p w:rsidR="00F53ED9" w:rsidRPr="00C458E0" w:rsidRDefault="00F53ED9" w:rsidP="00E93917">
      <w:pPr>
        <w:spacing w:after="0" w:line="240" w:lineRule="auto"/>
        <w:jc w:val="both"/>
        <w:rPr>
          <w:rFonts w:ascii="Times New Roman" w:eastAsia="Calibri" w:hAnsi="Times New Roman" w:cs="Times New Roman"/>
          <w:color w:val="000000"/>
          <w:sz w:val="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sz w:val="24"/>
          <w:szCs w:val="24"/>
          <w:lang w:val="sr-Latn-ME"/>
        </w:rPr>
      </w:pPr>
      <w:bookmarkStart w:id="6" w:name="_Toc62730559"/>
      <w:r w:rsidRPr="00E93917">
        <w:rPr>
          <w:rFonts w:ascii="Times New Roman" w:eastAsia="Times New Roman" w:hAnsi="Times New Roman" w:cs="Times New Roman"/>
          <w:b/>
          <w:sz w:val="24"/>
          <w:szCs w:val="24"/>
          <w:lang w:val="sr-Latn-ME"/>
        </w:rPr>
        <w:t>METODOLOGIJA VREDNOVANJA PONUDA</w:t>
      </w:r>
      <w:bookmarkEnd w:id="6"/>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Naručilac će u postupku javne nabavki izabrati ekonomski najpovoljniju ponudu, primjenom pristupa isplativosti, po osnovu kriterijuma</w:t>
      </w:r>
      <w:r w:rsidRPr="00E93917">
        <w:rPr>
          <w:rFonts w:ascii="Times New Roman" w:eastAsia="Times New Roman" w:hAnsi="Times New Roman" w:cs="Times New Roman"/>
          <w:sz w:val="24"/>
          <w:szCs w:val="24"/>
          <w:vertAlign w:val="superscript"/>
          <w:lang w:val="sr-Latn-ME"/>
        </w:rPr>
        <w:footnoteReference w:id="7"/>
      </w:r>
      <w:r w:rsidRPr="00E93917">
        <w:rPr>
          <w:rFonts w:ascii="Times New Roman" w:eastAsia="Times New Roman" w:hAnsi="Times New Roman" w:cs="Times New Roman"/>
          <w:sz w:val="24"/>
          <w:szCs w:val="24"/>
          <w:lang w:val="sr-Latn-ME"/>
        </w:rPr>
        <w:t xml:space="preserve">: </w:t>
      </w:r>
    </w:p>
    <w:p w:rsidR="00E93917" w:rsidRPr="00E93917" w:rsidRDefault="00DF0E42" w:rsidP="00E93917">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sz w:val="24"/>
          <w:szCs w:val="24"/>
          <w:lang w:val="sr-Latn-ME"/>
        </w:rPr>
        <w:t xml:space="preserve">odnos cijene i kvaliteta </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C458E0">
        <w:rPr>
          <w:rFonts w:ascii="Times New Roman" w:eastAsia="Times New Roman" w:hAnsi="Times New Roman" w:cs="Times New Roman"/>
          <w:color w:val="000000"/>
          <w:sz w:val="24"/>
          <w:szCs w:val="24"/>
        </w:rPr>
        <w:t xml:space="preserve">Naručilac se opredijelio za vrednovanje ponuda po kriterijumu odnos cijene i kvaliteta, a shodno Pravilniku o metodologiji načina vrednovanja ponuda u postupku javne nabavke, vrednovanje </w:t>
      </w:r>
      <w:proofErr w:type="gramStart"/>
      <w:r w:rsidRPr="00C458E0">
        <w:rPr>
          <w:rFonts w:ascii="Times New Roman" w:eastAsia="Times New Roman" w:hAnsi="Times New Roman" w:cs="Times New Roman"/>
          <w:color w:val="000000"/>
          <w:sz w:val="24"/>
          <w:szCs w:val="24"/>
        </w:rPr>
        <w:t>će</w:t>
      </w:r>
      <w:proofErr w:type="gramEnd"/>
      <w:r w:rsidRPr="00C458E0">
        <w:rPr>
          <w:rFonts w:ascii="Times New Roman" w:eastAsia="Times New Roman" w:hAnsi="Times New Roman" w:cs="Times New Roman"/>
          <w:color w:val="000000"/>
          <w:sz w:val="24"/>
          <w:szCs w:val="24"/>
        </w:rPr>
        <w:t xml:space="preserve"> se vršiti na osnovu sljedećih podkriterijuma:</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gramStart"/>
      <w:r w:rsidRPr="00C458E0">
        <w:rPr>
          <w:rFonts w:ascii="Times New Roman" w:eastAsia="Times New Roman" w:hAnsi="Times New Roman" w:cs="Times New Roman"/>
          <w:color w:val="000000"/>
          <w:sz w:val="24"/>
          <w:szCs w:val="24"/>
        </w:rPr>
        <w:t>1.Cijena</w:t>
      </w:r>
      <w:proofErr w:type="gramEnd"/>
      <w:r w:rsidRPr="00C458E0">
        <w:rPr>
          <w:rFonts w:ascii="Times New Roman" w:eastAsia="Times New Roman" w:hAnsi="Times New Roman" w:cs="Times New Roman"/>
          <w:color w:val="000000"/>
          <w:sz w:val="24"/>
          <w:szCs w:val="24"/>
        </w:rPr>
        <w:t xml:space="preserve"> (C) ..................maksimalan broj bodova............ 90 </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C458E0">
        <w:rPr>
          <w:rFonts w:ascii="Times New Roman" w:eastAsia="Times New Roman" w:hAnsi="Times New Roman" w:cs="Times New Roman"/>
          <w:color w:val="000000"/>
          <w:sz w:val="24"/>
          <w:szCs w:val="24"/>
        </w:rPr>
        <w:t>2. Kvalitet (K) ..............maksimalan broj bodova .............10</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C458E0">
        <w:rPr>
          <w:rFonts w:ascii="Times New Roman" w:eastAsia="Times New Roman" w:hAnsi="Times New Roman" w:cs="Times New Roman"/>
          <w:color w:val="000000"/>
          <w:sz w:val="24"/>
          <w:szCs w:val="24"/>
        </w:rPr>
        <w:t xml:space="preserve">Ukupan broj bodova = broj bodova za ponuđenu cijenu (C) + broj bodova za kvalitet (K) </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sz w:val="24"/>
          <w:szCs w:val="24"/>
        </w:rPr>
      </w:pPr>
      <w:r w:rsidRPr="00C458E0">
        <w:rPr>
          <w:rFonts w:ascii="Times New Roman" w:eastAsia="Times New Roman" w:hAnsi="Times New Roman" w:cs="Times New Roman"/>
          <w:b/>
          <w:bCs/>
          <w:color w:val="000000"/>
          <w:sz w:val="24"/>
          <w:szCs w:val="24"/>
        </w:rPr>
        <w:t xml:space="preserve">1. Podkriterijum cijena (C) vrednovaće se </w:t>
      </w:r>
      <w:proofErr w:type="gramStart"/>
      <w:r w:rsidRPr="00C458E0">
        <w:rPr>
          <w:rFonts w:ascii="Times New Roman" w:eastAsia="Times New Roman" w:hAnsi="Times New Roman" w:cs="Times New Roman"/>
          <w:b/>
          <w:bCs/>
          <w:color w:val="000000"/>
          <w:sz w:val="24"/>
          <w:szCs w:val="24"/>
        </w:rPr>
        <w:t>na</w:t>
      </w:r>
      <w:proofErr w:type="gramEnd"/>
      <w:r w:rsidRPr="00C458E0">
        <w:rPr>
          <w:rFonts w:ascii="Times New Roman" w:eastAsia="Times New Roman" w:hAnsi="Times New Roman" w:cs="Times New Roman"/>
          <w:b/>
          <w:bCs/>
          <w:color w:val="000000"/>
          <w:sz w:val="24"/>
          <w:szCs w:val="24"/>
        </w:rPr>
        <w:t xml:space="preserve"> sljedeći način:</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C458E0">
        <w:rPr>
          <w:rFonts w:ascii="Times New Roman" w:eastAsia="Times New Roman" w:hAnsi="Times New Roman" w:cs="Times New Roman"/>
          <w:color w:val="000000"/>
          <w:sz w:val="24"/>
          <w:szCs w:val="24"/>
        </w:rPr>
        <w:t xml:space="preserve">Max 90 bodova za izbor najpovoljnije ponude primjenom parametra najniža ponuđena cijena, kao osnova za vrednovanje uzimaju se ponudjene cijene, date </w:t>
      </w:r>
      <w:proofErr w:type="gramStart"/>
      <w:r w:rsidRPr="00C458E0">
        <w:rPr>
          <w:rFonts w:ascii="Times New Roman" w:eastAsia="Times New Roman" w:hAnsi="Times New Roman" w:cs="Times New Roman"/>
          <w:color w:val="000000"/>
          <w:sz w:val="24"/>
          <w:szCs w:val="24"/>
        </w:rPr>
        <w:t>od</w:t>
      </w:r>
      <w:proofErr w:type="gramEnd"/>
      <w:r w:rsidRPr="00C458E0">
        <w:rPr>
          <w:rFonts w:ascii="Times New Roman" w:eastAsia="Times New Roman" w:hAnsi="Times New Roman" w:cs="Times New Roman"/>
          <w:color w:val="000000"/>
          <w:sz w:val="24"/>
          <w:szCs w:val="24"/>
        </w:rPr>
        <w:t xml:space="preserve"> strane ponuđača čije su ponude ispravne. Maksimalan broj bodova, po ovom parametru dodjeljuje se ponuđaču koji je ponudio najnižu cijenu, dok se bodovi ostalim ponudama, po ovom parametru, dodijeljuju proporcionalno, u odnosu </w:t>
      </w:r>
      <w:proofErr w:type="gramStart"/>
      <w:r w:rsidRPr="00C458E0">
        <w:rPr>
          <w:rFonts w:ascii="Times New Roman" w:eastAsia="Times New Roman" w:hAnsi="Times New Roman" w:cs="Times New Roman"/>
          <w:color w:val="000000"/>
          <w:sz w:val="24"/>
          <w:szCs w:val="24"/>
        </w:rPr>
        <w:t>na</w:t>
      </w:r>
      <w:proofErr w:type="gramEnd"/>
      <w:r w:rsidRPr="00C458E0">
        <w:rPr>
          <w:rFonts w:ascii="Times New Roman" w:eastAsia="Times New Roman" w:hAnsi="Times New Roman" w:cs="Times New Roman"/>
          <w:color w:val="000000"/>
          <w:sz w:val="24"/>
          <w:szCs w:val="24"/>
        </w:rPr>
        <w:t xml:space="preserve"> najniže ponuđenu cijenu po formuli:</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C458E0">
        <w:rPr>
          <w:rFonts w:ascii="Times New Roman" w:eastAsia="Times New Roman" w:hAnsi="Times New Roman" w:cs="Times New Roman"/>
          <w:color w:val="000000"/>
          <w:sz w:val="24"/>
          <w:szCs w:val="24"/>
        </w:rPr>
        <w:t>Broj bodova(C</w:t>
      </w:r>
      <w:proofErr w:type="gramStart"/>
      <w:r w:rsidRPr="00C458E0">
        <w:rPr>
          <w:rFonts w:ascii="Times New Roman" w:eastAsia="Times New Roman" w:hAnsi="Times New Roman" w:cs="Times New Roman"/>
          <w:color w:val="000000"/>
          <w:sz w:val="24"/>
          <w:szCs w:val="24"/>
        </w:rPr>
        <w:t>)=</w:t>
      </w:r>
      <w:proofErr w:type="gramEnd"/>
      <w:r w:rsidRPr="00C458E0">
        <w:rPr>
          <w:rFonts w:ascii="Times New Roman" w:eastAsia="Times New Roman" w:hAnsi="Times New Roman" w:cs="Times New Roman"/>
          <w:color w:val="000000"/>
          <w:sz w:val="24"/>
          <w:szCs w:val="24"/>
        </w:rPr>
        <w:t xml:space="preserve"> (najniža ponudjena cijena bez PDV / ponudjena cijena bez PDV) ×90 </w:t>
      </w: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C458E0" w:rsidRPr="00C458E0" w:rsidRDefault="00C458E0" w:rsidP="00C458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C458E0">
        <w:rPr>
          <w:rFonts w:ascii="Times New Roman" w:eastAsia="Times New Roman" w:hAnsi="Times New Roman" w:cs="Times New Roman"/>
          <w:b/>
          <w:bCs/>
          <w:color w:val="000000"/>
          <w:sz w:val="24"/>
          <w:szCs w:val="24"/>
        </w:rPr>
        <w:lastRenderedPageBreak/>
        <w:t xml:space="preserve">2. Podkriterijum kvalitet (K) vrednovaće se bodovanjem na osnovu parametra </w:t>
      </w:r>
      <w:r w:rsidRPr="00C458E0">
        <w:rPr>
          <w:rFonts w:ascii="Times New Roman" w:eastAsia="Times New Roman" w:hAnsi="Times New Roman" w:cs="Times New Roman"/>
          <w:color w:val="000000"/>
          <w:sz w:val="24"/>
          <w:szCs w:val="24"/>
        </w:rPr>
        <w:t xml:space="preserve">– </w:t>
      </w:r>
      <w:r w:rsidRPr="00C458E0">
        <w:rPr>
          <w:rFonts w:ascii="Times New Roman" w:eastAsia="Times New Roman" w:hAnsi="Times New Roman" w:cs="Times New Roman"/>
          <w:b/>
          <w:bCs/>
          <w:color w:val="000000"/>
          <w:sz w:val="24"/>
          <w:szCs w:val="24"/>
        </w:rPr>
        <w:t>garantni rok</w:t>
      </w:r>
      <w:r w:rsidRPr="00C458E0">
        <w:rPr>
          <w:rFonts w:ascii="Times New Roman" w:eastAsia="Times New Roman" w:hAnsi="Times New Roman" w:cs="Times New Roman"/>
          <w:color w:val="000000"/>
          <w:sz w:val="24"/>
          <w:szCs w:val="24"/>
        </w:rPr>
        <w:t xml:space="preserve"> na kompletne radove i ugrađenu opremu, i to na sljedeći način: Ispravnoj ponudi sa najdužim ponuđenim garantnim rokom dodjeljuje se maksimalni broj bodova - 10, dok se bodovi za ostale ponude obračunavaju u odnosu na najduži ponuđeni garantni rok po formuli: K = (Kp/ Kmax) x 10 - Kp – ponuđeni garantni rok - Kmax – najduži ponuđeni garantni rok U cilju dostavljanja uporedivih ponuda, ponuđač je dužan u dijelu - Uslovi u pogledu načina izvršavanja predmeta nabavke koji su od značaja za izvršenje Ugovora, navesti tačan garantni rok izražen u mjesecima.</w:t>
      </w:r>
    </w:p>
    <w:p w:rsidR="00E93917" w:rsidRPr="00C458E0" w:rsidRDefault="00E93917" w:rsidP="00E93917">
      <w:pPr>
        <w:spacing w:after="0" w:line="240" w:lineRule="auto"/>
        <w:jc w:val="both"/>
        <w:rPr>
          <w:rFonts w:ascii="Times New Roman" w:eastAsia="Times New Roman" w:hAnsi="Times New Roman" w:cs="Times New Roman"/>
          <w:color w:val="000000"/>
          <w:sz w:val="2"/>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7" w:name="_Toc62730560"/>
      <w:r w:rsidRPr="00E93917">
        <w:rPr>
          <w:rFonts w:ascii="Times New Roman" w:eastAsia="Times New Roman" w:hAnsi="Times New Roman" w:cs="Times New Roman"/>
          <w:b/>
          <w:sz w:val="24"/>
          <w:szCs w:val="24"/>
          <w:lang w:val="sr-Latn-ME"/>
        </w:rPr>
        <w:t>JEZIK PONUDE</w:t>
      </w:r>
      <w:bookmarkEnd w:id="7"/>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9057AB"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Ponuda se sačinjava na:</w:t>
      </w:r>
    </w:p>
    <w:p w:rsidR="00E93917" w:rsidRDefault="001B0F27" w:rsidP="00E93917">
      <w:pPr>
        <w:spacing w:after="0" w:line="240" w:lineRule="auto"/>
        <w:jc w:val="both"/>
        <w:rPr>
          <w:rFonts w:ascii="Times New Roman" w:eastAsia="Times New Roman" w:hAnsi="Times New Roman" w:cs="Times New Roman"/>
          <w:color w:val="000000"/>
          <w:sz w:val="24"/>
          <w:szCs w:val="24"/>
          <w:lang w:val="sr-Latn-ME"/>
        </w:rPr>
      </w:pPr>
      <w:r w:rsidRPr="001B0F27">
        <w:rPr>
          <w:rFonts w:ascii="Times New Roman" w:eastAsia="Times New Roman" w:hAnsi="Times New Roman" w:cs="Times New Roman"/>
          <w:color w:val="000000"/>
          <w:sz w:val="24"/>
          <w:szCs w:val="24"/>
        </w:rPr>
        <w:sym w:font="Wingdings" w:char="F078"/>
      </w:r>
      <w:r w:rsidRPr="001B0F27">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r>
        <w:rPr>
          <w:rFonts w:ascii="Times New Roman" w:eastAsia="Times New Roman" w:hAnsi="Times New Roman" w:cs="Times New Roman"/>
          <w:color w:val="000000"/>
          <w:sz w:val="24"/>
          <w:szCs w:val="24"/>
          <w:lang w:val="sr-Latn-ME"/>
        </w:rPr>
        <w:t>.</w:t>
      </w:r>
    </w:p>
    <w:p w:rsidR="00DC5566" w:rsidRPr="00C458E0" w:rsidRDefault="00913FE6" w:rsidP="00E93917">
      <w:pPr>
        <w:spacing w:after="0" w:line="240" w:lineRule="auto"/>
        <w:jc w:val="both"/>
        <w:rPr>
          <w:rFonts w:ascii="Times New Roman" w:eastAsia="Times New Roman" w:hAnsi="Times New Roman" w:cs="Times New Roman"/>
          <w:bCs/>
          <w:color w:val="000000"/>
          <w:sz w:val="24"/>
          <w:szCs w:val="24"/>
        </w:rPr>
      </w:pPr>
      <w:r w:rsidRPr="00913FE6">
        <w:rPr>
          <w:rFonts w:ascii="Times New Roman" w:eastAsia="Times New Roman" w:hAnsi="Times New Roman" w:cs="Times New Roman"/>
          <w:bCs/>
          <w:color w:val="000000"/>
          <w:sz w:val="24"/>
          <w:szCs w:val="24"/>
        </w:rPr>
        <w:sym w:font="Wingdings" w:char="F078"/>
      </w:r>
      <w:r w:rsidRPr="00913FE6">
        <w:rPr>
          <w:rFonts w:ascii="Times New Roman" w:eastAsia="Times New Roman" w:hAnsi="Times New Roman" w:cs="Times New Roman"/>
          <w:bCs/>
          <w:color w:val="000000"/>
          <w:sz w:val="24"/>
          <w:szCs w:val="24"/>
        </w:rPr>
        <w:t xml:space="preserve"> </w:t>
      </w:r>
      <w:r w:rsidR="00C458E0" w:rsidRPr="00C458E0">
        <w:rPr>
          <w:rFonts w:ascii="Times New Roman" w:eastAsia="Times New Roman" w:hAnsi="Times New Roman" w:cs="Times New Roman"/>
          <w:bCs/>
          <w:color w:val="000000"/>
          <w:sz w:val="24"/>
          <w:szCs w:val="24"/>
        </w:rPr>
        <w:t xml:space="preserve"> Za one djelove ponude koji se odnose </w:t>
      </w:r>
      <w:proofErr w:type="gramStart"/>
      <w:r w:rsidR="00C458E0" w:rsidRPr="00C458E0">
        <w:rPr>
          <w:rFonts w:ascii="Times New Roman" w:eastAsia="Times New Roman" w:hAnsi="Times New Roman" w:cs="Times New Roman"/>
          <w:bCs/>
          <w:color w:val="000000"/>
          <w:sz w:val="24"/>
          <w:szCs w:val="24"/>
        </w:rPr>
        <w:t>na</w:t>
      </w:r>
      <w:proofErr w:type="gramEnd"/>
      <w:r w:rsidR="00C458E0" w:rsidRPr="00C458E0">
        <w:rPr>
          <w:rFonts w:ascii="Times New Roman" w:eastAsia="Times New Roman" w:hAnsi="Times New Roman" w:cs="Times New Roman"/>
          <w:bCs/>
          <w:color w:val="000000"/>
          <w:sz w:val="24"/>
          <w:szCs w:val="24"/>
        </w:rPr>
        <w:t xml:space="preserve"> tehni</w:t>
      </w:r>
      <w:r w:rsidR="00FF6B93">
        <w:rPr>
          <w:rFonts w:ascii="Times New Roman" w:eastAsia="Times New Roman" w:hAnsi="Times New Roman" w:cs="Times New Roman"/>
          <w:bCs/>
          <w:color w:val="000000"/>
          <w:sz w:val="24"/>
          <w:szCs w:val="24"/>
        </w:rPr>
        <w:t xml:space="preserve">čku dokumentaciju </w:t>
      </w:r>
      <w:r w:rsidR="00C458E0" w:rsidRPr="00C458E0">
        <w:rPr>
          <w:rFonts w:ascii="Times New Roman" w:eastAsia="Times New Roman" w:hAnsi="Times New Roman" w:cs="Times New Roman"/>
          <w:bCs/>
          <w:color w:val="000000"/>
          <w:sz w:val="24"/>
          <w:szCs w:val="24"/>
        </w:rPr>
        <w:t>ponuđači mogu dostavljati na engleskom jeziku.</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8" w:name="_Toc62730561"/>
      <w:r w:rsidRPr="00E93917">
        <w:rPr>
          <w:rFonts w:ascii="Times New Roman" w:eastAsia="Times New Roman" w:hAnsi="Times New Roman" w:cs="Times New Roman"/>
          <w:b/>
          <w:sz w:val="24"/>
          <w:szCs w:val="24"/>
          <w:lang w:val="sr-Latn-ME"/>
        </w:rPr>
        <w:t>NAČIN, MJESTO I VRIJEME PODNOŠENJA PONUDA I OTVARANJA PONUDA</w:t>
      </w:r>
      <w:bookmarkEnd w:id="8"/>
    </w:p>
    <w:p w:rsidR="00E93917" w:rsidRDefault="00E93917" w:rsidP="00E93917">
      <w:pPr>
        <w:spacing w:after="0" w:line="240" w:lineRule="auto"/>
        <w:rPr>
          <w:rFonts w:ascii="Times New Roman" w:eastAsia="Times New Roman" w:hAnsi="Times New Roman" w:cs="Times New Roman"/>
          <w:i/>
          <w:iCs/>
          <w:color w:val="000000"/>
          <w:sz w:val="24"/>
          <w:szCs w:val="24"/>
          <w:lang w:val="sr-Latn-ME"/>
        </w:rPr>
      </w:pPr>
    </w:p>
    <w:p w:rsidR="009057AB" w:rsidRDefault="009057AB" w:rsidP="009057AB">
      <w:pPr>
        <w:jc w:val="both"/>
        <w:rPr>
          <w:rFonts w:ascii="Times New Roman" w:hAnsi="Times New Roman" w:cs="Times New Roman"/>
          <w:bCs/>
          <w:color w:val="000000"/>
          <w:sz w:val="24"/>
          <w:szCs w:val="24"/>
        </w:rPr>
      </w:pPr>
      <w:bookmarkStart w:id="9" w:name="_Toc62730562"/>
      <w:r>
        <w:rPr>
          <w:rFonts w:ascii="Times New Roman" w:hAnsi="Times New Roman" w:cs="Times New Roman"/>
          <w:bCs/>
          <w:color w:val="000000"/>
          <w:sz w:val="24"/>
          <w:szCs w:val="24"/>
        </w:rPr>
        <w:t>Ponude se podnose preko ESJN-</w:t>
      </w:r>
      <w:proofErr w:type="gramStart"/>
      <w:r>
        <w:rPr>
          <w:rFonts w:ascii="Times New Roman" w:hAnsi="Times New Roman" w:cs="Times New Roman"/>
          <w:bCs/>
          <w:color w:val="000000"/>
          <w:sz w:val="24"/>
          <w:szCs w:val="24"/>
        </w:rPr>
        <w:t>a  zaključno</w:t>
      </w:r>
      <w:proofErr w:type="gramEnd"/>
      <w:r>
        <w:rPr>
          <w:rFonts w:ascii="Times New Roman" w:hAnsi="Times New Roman" w:cs="Times New Roman"/>
          <w:bCs/>
          <w:color w:val="000000"/>
          <w:sz w:val="24"/>
          <w:szCs w:val="24"/>
        </w:rPr>
        <w:t xml:space="preserve"> sa danom </w:t>
      </w:r>
      <w:r>
        <w:rPr>
          <w:rFonts w:ascii="Times New Roman" w:hAnsi="Times New Roman" w:cs="Times New Roman"/>
          <w:bCs/>
          <w:sz w:val="24"/>
          <w:szCs w:val="24"/>
        </w:rPr>
        <w:t>08</w:t>
      </w:r>
      <w:r>
        <w:rPr>
          <w:rFonts w:ascii="Times New Roman" w:hAnsi="Times New Roman" w:cs="Times New Roman"/>
          <w:bCs/>
          <w:sz w:val="24"/>
          <w:szCs w:val="24"/>
        </w:rPr>
        <w:t>.12.2023</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godine</w:t>
      </w:r>
      <w:proofErr w:type="gramEnd"/>
      <w:r>
        <w:rPr>
          <w:rFonts w:ascii="Times New Roman" w:hAnsi="Times New Roman" w:cs="Times New Roman"/>
          <w:bCs/>
          <w:color w:val="000000"/>
          <w:sz w:val="24"/>
          <w:szCs w:val="24"/>
        </w:rPr>
        <w:t xml:space="preserve"> do 10:00 sati. </w:t>
      </w:r>
    </w:p>
    <w:p w:rsidR="009057AB" w:rsidRDefault="009057AB" w:rsidP="009057AB">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Otv</w:t>
      </w:r>
      <w:r>
        <w:rPr>
          <w:rFonts w:ascii="Times New Roman" w:hAnsi="Times New Roman" w:cs="Times New Roman"/>
          <w:bCs/>
          <w:color w:val="000000"/>
          <w:sz w:val="24"/>
          <w:szCs w:val="24"/>
        </w:rPr>
        <w:t xml:space="preserve">aranje ponuda održaće se </w:t>
      </w:r>
      <w:proofErr w:type="gramStart"/>
      <w:r>
        <w:rPr>
          <w:rFonts w:ascii="Times New Roman" w:hAnsi="Times New Roman" w:cs="Times New Roman"/>
          <w:bCs/>
          <w:color w:val="000000"/>
          <w:sz w:val="24"/>
          <w:szCs w:val="24"/>
        </w:rPr>
        <w:t>dana</w:t>
      </w:r>
      <w:proofErr w:type="gramEnd"/>
      <w:r>
        <w:rPr>
          <w:rFonts w:ascii="Times New Roman" w:hAnsi="Times New Roman" w:cs="Times New Roman"/>
          <w:bCs/>
          <w:color w:val="000000"/>
          <w:sz w:val="24"/>
          <w:szCs w:val="24"/>
        </w:rPr>
        <w:t xml:space="preserve"> 08</w:t>
      </w:r>
      <w:r>
        <w:rPr>
          <w:rFonts w:ascii="Times New Roman" w:hAnsi="Times New Roman" w:cs="Times New Roman"/>
          <w:bCs/>
          <w:color w:val="000000"/>
          <w:sz w:val="24"/>
          <w:szCs w:val="24"/>
        </w:rPr>
        <w:t xml:space="preserve">.12.2023. </w:t>
      </w:r>
      <w:proofErr w:type="gramStart"/>
      <w:r>
        <w:rPr>
          <w:rFonts w:ascii="Times New Roman" w:hAnsi="Times New Roman" w:cs="Times New Roman"/>
          <w:bCs/>
          <w:color w:val="000000"/>
          <w:sz w:val="24"/>
          <w:szCs w:val="24"/>
        </w:rPr>
        <w:t>godine</w:t>
      </w:r>
      <w:proofErr w:type="gramEnd"/>
      <w:r>
        <w:rPr>
          <w:rFonts w:ascii="Times New Roman" w:hAnsi="Times New Roman" w:cs="Times New Roman"/>
          <w:bCs/>
          <w:color w:val="000000"/>
          <w:sz w:val="24"/>
          <w:szCs w:val="24"/>
        </w:rPr>
        <w:t xml:space="preserve"> u 10:00 sati.</w:t>
      </w:r>
    </w:p>
    <w:p w:rsidR="009057AB" w:rsidRDefault="009057AB" w:rsidP="009057AB">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sym w:font="Arial Narrow" w:char="F0FD"/>
      </w:r>
      <w:r>
        <w:rPr>
          <w:rFonts w:ascii="Times New Roman" w:hAnsi="Times New Roman" w:cs="Times New Roman"/>
          <w:bCs/>
          <w:color w:val="000000"/>
          <w:sz w:val="24"/>
          <w:szCs w:val="24"/>
        </w:rPr>
        <w:t xml:space="preserve"> Ako ponuđač ne može da garanciju ponude podnese u elektronskom obliku, dužan je da putem </w:t>
      </w:r>
      <w:proofErr w:type="gramStart"/>
      <w:r>
        <w:rPr>
          <w:rFonts w:ascii="Times New Roman" w:hAnsi="Times New Roman" w:cs="Times New Roman"/>
          <w:bCs/>
          <w:color w:val="000000"/>
          <w:sz w:val="24"/>
          <w:szCs w:val="24"/>
        </w:rPr>
        <w:t>ESJN  dostavi</w:t>
      </w:r>
      <w:proofErr w:type="gramEnd"/>
      <w:r>
        <w:rPr>
          <w:rFonts w:ascii="Times New Roman" w:hAnsi="Times New Roman" w:cs="Times New Roman"/>
          <w:bCs/>
          <w:color w:val="000000"/>
          <w:sz w:val="24"/>
          <w:szCs w:val="24"/>
        </w:rPr>
        <w:t xml:space="preserve"> kopiju garancije ponude, a da original garancije ponude dostavi naručiocu:</w:t>
      </w:r>
    </w:p>
    <w:p w:rsidR="009057AB" w:rsidRDefault="00D462C5" w:rsidP="009057AB">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9057AB">
        <w:rPr>
          <w:rFonts w:ascii="Times New Roman" w:hAnsi="Times New Roman" w:cs="Times New Roman"/>
          <w:bCs/>
          <w:color w:val="000000"/>
          <w:sz w:val="24"/>
          <w:szCs w:val="24"/>
        </w:rPr>
        <w:t xml:space="preserve">neposrednim podnošenjem </w:t>
      </w:r>
      <w:proofErr w:type="gramStart"/>
      <w:r w:rsidR="009057AB">
        <w:rPr>
          <w:rFonts w:ascii="Times New Roman" w:hAnsi="Times New Roman" w:cs="Times New Roman"/>
          <w:bCs/>
          <w:color w:val="000000"/>
          <w:sz w:val="24"/>
          <w:szCs w:val="24"/>
        </w:rPr>
        <w:t>na</w:t>
      </w:r>
      <w:proofErr w:type="gramEnd"/>
      <w:r w:rsidR="009057AB">
        <w:rPr>
          <w:rFonts w:ascii="Times New Roman" w:hAnsi="Times New Roman" w:cs="Times New Roman"/>
          <w:bCs/>
          <w:color w:val="000000"/>
          <w:sz w:val="24"/>
          <w:szCs w:val="24"/>
        </w:rPr>
        <w:t xml:space="preserve"> arhivu naručioca na adresi Ul. Ivana Milutinovića br. 12, Podgorica;</w:t>
      </w:r>
    </w:p>
    <w:p w:rsidR="009057AB" w:rsidRDefault="00D462C5" w:rsidP="009057AB">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roofErr w:type="gramStart"/>
      <w:r w:rsidR="009057AB">
        <w:rPr>
          <w:rFonts w:ascii="Times New Roman" w:hAnsi="Times New Roman" w:cs="Times New Roman"/>
          <w:bCs/>
          <w:color w:val="000000"/>
          <w:sz w:val="24"/>
          <w:szCs w:val="24"/>
        </w:rPr>
        <w:t>ili</w:t>
      </w:r>
      <w:proofErr w:type="gramEnd"/>
      <w:r w:rsidR="009057AB">
        <w:rPr>
          <w:rFonts w:ascii="Times New Roman" w:hAnsi="Times New Roman" w:cs="Times New Roman"/>
          <w:bCs/>
          <w:color w:val="000000"/>
          <w:sz w:val="24"/>
          <w:szCs w:val="24"/>
        </w:rPr>
        <w:t xml:space="preserve"> preporučenom pošiljkom sa povratnicom na adresi Ul. Ivana Milutinovića br. 12, Podgorica, s </w:t>
      </w:r>
      <w:proofErr w:type="gramStart"/>
      <w:r w:rsidR="009057AB">
        <w:rPr>
          <w:rFonts w:ascii="Times New Roman" w:hAnsi="Times New Roman" w:cs="Times New Roman"/>
          <w:bCs/>
          <w:color w:val="000000"/>
          <w:sz w:val="24"/>
          <w:szCs w:val="24"/>
        </w:rPr>
        <w:t>tim</w:t>
      </w:r>
      <w:proofErr w:type="gramEnd"/>
      <w:r w:rsidR="009057AB">
        <w:rPr>
          <w:rFonts w:ascii="Times New Roman" w:hAnsi="Times New Roman" w:cs="Times New Roman"/>
          <w:bCs/>
          <w:color w:val="000000"/>
          <w:sz w:val="24"/>
          <w:szCs w:val="24"/>
        </w:rPr>
        <w:t xml:space="preserve"> što ponuda mora biti uručena od strane poštanskog operatora najkasnije prije isteka roka za podnošenje ponude, </w:t>
      </w:r>
    </w:p>
    <w:p w:rsidR="009057AB" w:rsidRDefault="009057AB" w:rsidP="009057AB">
      <w:pPr>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radnim</w:t>
      </w:r>
      <w:proofErr w:type="gramEnd"/>
      <w:r>
        <w:rPr>
          <w:rFonts w:ascii="Times New Roman" w:hAnsi="Times New Roman" w:cs="Times New Roman"/>
          <w:bCs/>
          <w:color w:val="000000"/>
          <w:sz w:val="24"/>
          <w:szCs w:val="24"/>
        </w:rPr>
        <w:t xml:space="preserve"> danima od 8:00 do 1</w:t>
      </w:r>
      <w:r>
        <w:rPr>
          <w:rFonts w:ascii="Times New Roman" w:hAnsi="Times New Roman" w:cs="Times New Roman"/>
          <w:bCs/>
          <w:color w:val="000000"/>
          <w:sz w:val="24"/>
          <w:szCs w:val="24"/>
        </w:rPr>
        <w:t>2:00 sati, zaključno sa danom 08</w:t>
      </w:r>
      <w:r>
        <w:rPr>
          <w:rFonts w:ascii="Times New Roman" w:hAnsi="Times New Roman" w:cs="Times New Roman"/>
          <w:bCs/>
          <w:color w:val="000000"/>
          <w:sz w:val="24"/>
          <w:szCs w:val="24"/>
        </w:rPr>
        <w:t xml:space="preserve">.12.2023. </w:t>
      </w:r>
      <w:proofErr w:type="gramStart"/>
      <w:r>
        <w:rPr>
          <w:rFonts w:ascii="Times New Roman" w:hAnsi="Times New Roman" w:cs="Times New Roman"/>
          <w:bCs/>
          <w:color w:val="000000"/>
          <w:sz w:val="24"/>
          <w:szCs w:val="24"/>
        </w:rPr>
        <w:t>godine</w:t>
      </w:r>
      <w:proofErr w:type="gramEnd"/>
      <w:r>
        <w:rPr>
          <w:rFonts w:ascii="Times New Roman" w:hAnsi="Times New Roman" w:cs="Times New Roman"/>
          <w:bCs/>
          <w:color w:val="000000"/>
          <w:sz w:val="24"/>
          <w:szCs w:val="24"/>
        </w:rPr>
        <w:t xml:space="preserve"> do 10:00 sati.</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USLOVI ZA AKTIVIRANJE GARANCIJE PONUDE</w:t>
      </w:r>
      <w:r w:rsidRPr="00E93917">
        <w:rPr>
          <w:rFonts w:ascii="Times New Roman" w:eastAsia="Times New Roman" w:hAnsi="Times New Roman" w:cs="Times New Roman"/>
          <w:b/>
          <w:sz w:val="24"/>
          <w:szCs w:val="24"/>
          <w:vertAlign w:val="superscript"/>
          <w:lang w:val="sr-Latn-ME"/>
        </w:rPr>
        <w:footnoteReference w:id="8"/>
      </w:r>
      <w:bookmarkEnd w:id="9"/>
    </w:p>
    <w:p w:rsidR="00E93917" w:rsidRPr="00C458E0" w:rsidRDefault="00E93917" w:rsidP="00E93917">
      <w:pPr>
        <w:spacing w:after="0" w:line="240" w:lineRule="auto"/>
        <w:jc w:val="both"/>
        <w:rPr>
          <w:rFonts w:ascii="Times New Roman" w:eastAsia="Times New Roman" w:hAnsi="Times New Roman" w:cs="Times New Roman"/>
          <w:b/>
          <w:bCs/>
          <w:color w:val="000000"/>
          <w:sz w:val="12"/>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Garancija ponude će se aktivirati ako ponuđač: </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1) odustane od ponude u roku važenja ponude i/ili</w:t>
      </w:r>
    </w:p>
    <w:p w:rsidR="00E93917" w:rsidRPr="00E93917" w:rsidRDefault="00E93917" w:rsidP="00C458E0">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 2) odbije da zaključi ugovor o javnoj nabavci ili okvirni sporazum.</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0" w:name="_Toc62730563"/>
      <w:r w:rsidRPr="00E93917">
        <w:rPr>
          <w:rFonts w:ascii="Times New Roman" w:eastAsia="Times New Roman" w:hAnsi="Times New Roman" w:cs="Times New Roman"/>
          <w:b/>
          <w:sz w:val="24"/>
          <w:szCs w:val="24"/>
          <w:lang w:val="sr-Latn-ME"/>
        </w:rPr>
        <w:t>TAJNOST PODATAKA</w:t>
      </w:r>
      <w:bookmarkEnd w:id="10"/>
    </w:p>
    <w:p w:rsidR="00E93917" w:rsidRPr="00C458E0" w:rsidRDefault="00E93917" w:rsidP="00E93917">
      <w:pPr>
        <w:spacing w:after="0" w:line="240" w:lineRule="auto"/>
        <w:jc w:val="both"/>
        <w:rPr>
          <w:rFonts w:ascii="Times New Roman" w:eastAsia="Times New Roman" w:hAnsi="Times New Roman" w:cs="Times New Roman"/>
          <w:color w:val="000000"/>
          <w:sz w:val="12"/>
          <w:szCs w:val="24"/>
          <w:lang w:val="sr-Latn-ME"/>
        </w:rPr>
      </w:pPr>
      <w:r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Tenderska dokumentacija sadrži tajne podatke</w:t>
      </w:r>
    </w:p>
    <w:p w:rsidR="00E93917" w:rsidRPr="00C458E0" w:rsidRDefault="00E93917" w:rsidP="00E93917">
      <w:pPr>
        <w:spacing w:after="0" w:line="240" w:lineRule="auto"/>
        <w:jc w:val="both"/>
        <w:rPr>
          <w:rFonts w:ascii="Times New Roman" w:eastAsia="Times New Roman" w:hAnsi="Times New Roman" w:cs="Times New Roman"/>
          <w:color w:val="000000"/>
          <w:sz w:val="8"/>
          <w:szCs w:val="24"/>
          <w:lang w:val="sr-Latn-ME"/>
        </w:rPr>
      </w:pPr>
    </w:p>
    <w:p w:rsidR="00E93917" w:rsidRPr="00F303EF" w:rsidRDefault="00634C23" w:rsidP="00F303EF">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1" w:name="_Toc62730564"/>
      <w:r w:rsidRPr="00E93917">
        <w:rPr>
          <w:rFonts w:ascii="Times New Roman" w:eastAsia="Times New Roman" w:hAnsi="Times New Roman" w:cs="Times New Roman"/>
          <w:b/>
          <w:sz w:val="24"/>
          <w:szCs w:val="24"/>
          <w:lang w:val="sr-Latn-ME"/>
        </w:rPr>
        <w:lastRenderedPageBreak/>
        <w:t>UPUTSTVO ZA SAČINJAVANJE PONUDE</w:t>
      </w:r>
      <w:bookmarkEnd w:id="11"/>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F303EF" w:rsidRPr="00C458E0" w:rsidRDefault="00E93917" w:rsidP="00E93917">
      <w:pPr>
        <w:spacing w:after="0" w:line="240" w:lineRule="auto"/>
        <w:jc w:val="both"/>
        <w:rPr>
          <w:rFonts w:ascii="Times New Roman" w:eastAsia="Times New Roman" w:hAnsi="Times New Roman" w:cs="Times New Roman"/>
          <w:i/>
          <w:iCs/>
          <w:color w:val="000000"/>
          <w:sz w:val="24"/>
          <w:szCs w:val="24"/>
          <w:lang w:val="sr-Latn-ME"/>
        </w:rPr>
      </w:pPr>
      <w:r w:rsidRPr="00E93917">
        <w:rPr>
          <w:rFonts w:ascii="Times New Roman" w:eastAsia="Times New Roman" w:hAnsi="Times New Roman" w:cs="Times New Roman"/>
          <w:sz w:val="24"/>
          <w:szCs w:val="24"/>
          <w:lang w:val="sr-Latn-ME"/>
        </w:rPr>
        <w:t xml:space="preserve">Ponuđač je dužan da tačno, potpuno, pravilno i nedvosmisleno popuni </w:t>
      </w:r>
      <w:r w:rsidRPr="00E93917">
        <w:rPr>
          <w:rFonts w:ascii="Times New Roman" w:eastAsia="Calibri" w:hAnsi="Times New Roman" w:cs="Times New Roman"/>
          <w:sz w:val="24"/>
          <w:szCs w:val="24"/>
          <w:lang w:val="sr-Latn-ME"/>
        </w:rPr>
        <w:t>Izjavu privrednog subjekta u skladu sa zahtjevima iz tenderske dokumentacije.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2" w:name="_Toc62730565"/>
      <w:r w:rsidRPr="00E93917">
        <w:rPr>
          <w:rFonts w:ascii="Times New Roman" w:eastAsia="Times New Roman" w:hAnsi="Times New Roman" w:cs="Times New Roman"/>
          <w:b/>
          <w:sz w:val="24"/>
          <w:szCs w:val="24"/>
          <w:lang w:val="sr-Latn-ME"/>
        </w:rPr>
        <w:t>NAČIN ZAKLJUČIVANJA I IZMJENE UGOVORA O JAVNOJ NABAVCI</w:t>
      </w:r>
      <w:bookmarkEnd w:id="12"/>
    </w:p>
    <w:p w:rsidR="00E93917" w:rsidRPr="00E93917" w:rsidRDefault="00E93917" w:rsidP="00E93917">
      <w:pPr>
        <w:spacing w:after="0" w:line="240" w:lineRule="auto"/>
        <w:jc w:val="both"/>
        <w:rPr>
          <w:rFonts w:ascii="Times New Roman" w:eastAsia="Times New Roman" w:hAnsi="Times New Roman" w:cs="Times New Roman"/>
          <w:i/>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E93917">
        <w:rPr>
          <w:rFonts w:ascii="Times New Roman" w:eastAsia="Times New Roman" w:hAnsi="Times New Roman" w:cs="Times New Roman"/>
          <w:color w:val="000000"/>
          <w:sz w:val="24"/>
          <w:szCs w:val="24"/>
          <w:vertAlign w:val="superscript"/>
          <w:lang w:val="sr-Latn-ME"/>
        </w:rPr>
        <w:footnoteReference w:id="9"/>
      </w:r>
    </w:p>
    <w:p w:rsidR="003E06CA" w:rsidRDefault="003E06CA" w:rsidP="00415AFC">
      <w:pPr>
        <w:spacing w:after="0" w:line="240" w:lineRule="auto"/>
        <w:jc w:val="both"/>
        <w:rPr>
          <w:rFonts w:ascii="Times New Roman" w:eastAsia="Calibri" w:hAnsi="Times New Roman" w:cs="Times New Roman"/>
          <w:sz w:val="24"/>
          <w:szCs w:val="24"/>
          <w:lang w:val="pl-PL"/>
        </w:rPr>
      </w:pPr>
    </w:p>
    <w:p w:rsidR="00861AAC" w:rsidRPr="00F37D66" w:rsidRDefault="00415AFC" w:rsidP="00415AFC">
      <w:pPr>
        <w:spacing w:after="0" w:line="240" w:lineRule="auto"/>
        <w:jc w:val="both"/>
        <w:rPr>
          <w:rFonts w:ascii="Times New Roman" w:eastAsia="Calibri" w:hAnsi="Times New Roman" w:cs="Times New Roman"/>
          <w:sz w:val="24"/>
          <w:szCs w:val="24"/>
          <w:lang w:val="pl-PL"/>
        </w:rPr>
      </w:pPr>
      <w:r w:rsidRPr="00F37D66">
        <w:rPr>
          <w:rFonts w:ascii="Times New Roman" w:eastAsia="Calibri" w:hAnsi="Times New Roman" w:cs="Times New Roman"/>
          <w:sz w:val="24"/>
          <w:szCs w:val="24"/>
          <w:lang w:val="pl-PL"/>
        </w:rPr>
        <w:t xml:space="preserve">Rok izvršenja ugovora je maksimum </w:t>
      </w:r>
      <w:r w:rsidR="00E30878">
        <w:rPr>
          <w:rFonts w:ascii="Times New Roman" w:eastAsia="Calibri" w:hAnsi="Times New Roman" w:cs="Times New Roman"/>
          <w:sz w:val="24"/>
          <w:szCs w:val="24"/>
          <w:lang w:val="pl-PL"/>
        </w:rPr>
        <w:t>45</w:t>
      </w:r>
      <w:r w:rsidRPr="00F37D66">
        <w:rPr>
          <w:rFonts w:ascii="Times New Roman" w:eastAsia="Calibri" w:hAnsi="Times New Roman" w:cs="Times New Roman"/>
          <w:sz w:val="24"/>
          <w:szCs w:val="24"/>
          <w:lang w:val="pl-PL"/>
        </w:rPr>
        <w:t xml:space="preserve"> dana od dana </w:t>
      </w:r>
      <w:r w:rsidR="00A26551">
        <w:rPr>
          <w:rFonts w:ascii="Times New Roman" w:eastAsia="Calibri" w:hAnsi="Times New Roman" w:cs="Times New Roman"/>
          <w:sz w:val="24"/>
          <w:szCs w:val="24"/>
          <w:lang w:val="pl-PL"/>
        </w:rPr>
        <w:t>uvođenja izvođača u posao.</w:t>
      </w:r>
    </w:p>
    <w:p w:rsidR="00861AAC" w:rsidRPr="00B65CA1" w:rsidRDefault="00861AAC" w:rsidP="00F37D66">
      <w:pPr>
        <w:spacing w:after="0" w:line="240" w:lineRule="auto"/>
        <w:jc w:val="both"/>
        <w:rPr>
          <w:rFonts w:ascii="Times New Roman" w:eastAsia="Calibri" w:hAnsi="Times New Roman" w:cs="Times New Roman"/>
          <w:sz w:val="24"/>
          <w:szCs w:val="24"/>
          <w:lang w:val="pl-PL"/>
        </w:rPr>
      </w:pPr>
      <w:r w:rsidRPr="00B65CA1">
        <w:rPr>
          <w:rFonts w:ascii="Times New Roman" w:eastAsia="Calibri" w:hAnsi="Times New Roman" w:cs="Times New Roman"/>
          <w:sz w:val="24"/>
          <w:szCs w:val="24"/>
          <w:lang w:val="pl-PL"/>
        </w:rPr>
        <w:t>Naručilac će uvesti Izvođača u posao dostavljanjem sl</w:t>
      </w:r>
      <w:r w:rsidR="004860EE" w:rsidRPr="00B65CA1">
        <w:rPr>
          <w:rFonts w:ascii="Times New Roman" w:eastAsia="Calibri" w:hAnsi="Times New Roman" w:cs="Times New Roman"/>
          <w:sz w:val="24"/>
          <w:szCs w:val="24"/>
          <w:lang w:val="pl-PL"/>
        </w:rPr>
        <w:t>j</w:t>
      </w:r>
      <w:r w:rsidRPr="00B65CA1">
        <w:rPr>
          <w:rFonts w:ascii="Times New Roman" w:eastAsia="Calibri" w:hAnsi="Times New Roman" w:cs="Times New Roman"/>
          <w:sz w:val="24"/>
          <w:szCs w:val="24"/>
          <w:lang w:val="pl-PL"/>
        </w:rPr>
        <w:t>edeće dokumentacije:</w:t>
      </w:r>
    </w:p>
    <w:p w:rsidR="00861AAC" w:rsidRPr="00B65CA1" w:rsidRDefault="00861AAC" w:rsidP="00F37D66">
      <w:pPr>
        <w:spacing w:after="0" w:line="240" w:lineRule="auto"/>
        <w:ind w:left="288"/>
        <w:jc w:val="both"/>
        <w:rPr>
          <w:rFonts w:ascii="Times New Roman" w:eastAsia="Calibri" w:hAnsi="Times New Roman" w:cs="Times New Roman"/>
          <w:sz w:val="24"/>
          <w:szCs w:val="24"/>
          <w:lang w:val="pl-PL"/>
        </w:rPr>
      </w:pPr>
      <w:r w:rsidRPr="00B65CA1">
        <w:rPr>
          <w:rFonts w:ascii="Times New Roman" w:eastAsia="Calibri" w:hAnsi="Times New Roman" w:cs="Times New Roman"/>
          <w:sz w:val="24"/>
          <w:szCs w:val="24"/>
          <w:lang w:val="pl-PL"/>
        </w:rPr>
        <w:t>- ovjereni Glavni projekat u digitalnoj i analognoj formi</w:t>
      </w:r>
    </w:p>
    <w:p w:rsidR="00861AAC" w:rsidRPr="00B65CA1" w:rsidRDefault="00861AAC" w:rsidP="00F37D66">
      <w:pPr>
        <w:spacing w:after="0" w:line="240" w:lineRule="auto"/>
        <w:ind w:left="288"/>
        <w:jc w:val="both"/>
        <w:rPr>
          <w:rFonts w:ascii="Times New Roman" w:eastAsia="Calibri" w:hAnsi="Times New Roman" w:cs="Times New Roman"/>
          <w:sz w:val="24"/>
          <w:szCs w:val="24"/>
          <w:lang w:val="pl-PL"/>
        </w:rPr>
      </w:pPr>
      <w:r w:rsidRPr="00B65CA1">
        <w:rPr>
          <w:rFonts w:ascii="Times New Roman" w:eastAsia="Calibri" w:hAnsi="Times New Roman" w:cs="Times New Roman"/>
          <w:sz w:val="24"/>
          <w:szCs w:val="24"/>
          <w:lang w:val="pl-PL"/>
        </w:rPr>
        <w:t>- Izvještaj o pozitivnoj reviziji glavnog projekta u digitalnoj i analognoj formi</w:t>
      </w:r>
    </w:p>
    <w:p w:rsidR="00861AAC" w:rsidRPr="00861AAC" w:rsidRDefault="00861AAC" w:rsidP="00F37D66">
      <w:pPr>
        <w:spacing w:after="0" w:line="240" w:lineRule="auto"/>
        <w:ind w:left="288"/>
        <w:jc w:val="both"/>
        <w:rPr>
          <w:rFonts w:ascii="Times New Roman" w:eastAsia="Calibri" w:hAnsi="Times New Roman" w:cs="Times New Roman"/>
          <w:sz w:val="24"/>
          <w:szCs w:val="24"/>
          <w:lang w:val="pl-PL"/>
        </w:rPr>
      </w:pPr>
      <w:r w:rsidRPr="00B65CA1">
        <w:rPr>
          <w:rFonts w:ascii="Times New Roman" w:eastAsia="Calibri" w:hAnsi="Times New Roman" w:cs="Times New Roman"/>
          <w:sz w:val="24"/>
          <w:szCs w:val="24"/>
          <w:lang w:val="pl-PL"/>
        </w:rPr>
        <w:t>- validna Prijava gradnje objekta nadležnom inspekciskom organu,</w:t>
      </w:r>
    </w:p>
    <w:p w:rsidR="00861AAC" w:rsidRPr="00861AAC" w:rsidRDefault="00861AAC" w:rsidP="00861AAC">
      <w:pPr>
        <w:spacing w:after="0" w:line="240" w:lineRule="auto"/>
        <w:jc w:val="both"/>
        <w:rPr>
          <w:rFonts w:ascii="Times New Roman" w:eastAsia="Calibri" w:hAnsi="Times New Roman" w:cs="Times New Roman"/>
          <w:sz w:val="24"/>
          <w:szCs w:val="24"/>
          <w:lang w:val="pl-PL"/>
        </w:rPr>
      </w:pPr>
    </w:p>
    <w:p w:rsidR="00861AAC" w:rsidRDefault="00861AAC" w:rsidP="00861AAC">
      <w:pPr>
        <w:spacing w:after="0" w:line="240" w:lineRule="auto"/>
        <w:jc w:val="both"/>
        <w:rPr>
          <w:rFonts w:ascii="Times New Roman" w:eastAsia="Calibri" w:hAnsi="Times New Roman" w:cs="Times New Roman"/>
          <w:sz w:val="24"/>
          <w:szCs w:val="24"/>
          <w:highlight w:val="green"/>
          <w:lang w:val="pl-PL"/>
        </w:rPr>
      </w:pPr>
      <w:r w:rsidRPr="00861AAC">
        <w:rPr>
          <w:rFonts w:ascii="Times New Roman" w:eastAsia="Calibri" w:hAnsi="Times New Roman" w:cs="Times New Roman"/>
          <w:sz w:val="24"/>
          <w:szCs w:val="24"/>
          <w:lang w:val="pl-PL"/>
        </w:rPr>
        <w:t>Predstavnici Naručioca, Izvođača i Nadzora će zapisnički utvrditi spisak predate dokumentacije i zapisnički potvrditi datum uvođenja u posao, tj datum kada su se stekli svi uslovi definisani Zakonom o planiranju prostora i izgradnji objekata da radovi na izgradnji objekta mogu početi. Na istom sastanku na kome je zapisnički konstatovano ispunjenje uslova za uvođenje u posao Izvođača, Izvođač i Nadzor će u Građevinskom dnevniku konstatovati da ga je Naručilac uveo u posao, a ovaj primio lokaciju i svu potrebnu dokumentaciju neophodnu za početak izvođenja radova na terenu</w:t>
      </w:r>
    </w:p>
    <w:p w:rsidR="00861AAC" w:rsidRDefault="00861AAC" w:rsidP="00415AFC">
      <w:pPr>
        <w:spacing w:after="0" w:line="240" w:lineRule="auto"/>
        <w:jc w:val="both"/>
        <w:rPr>
          <w:rFonts w:ascii="Times New Roman" w:eastAsia="Calibri" w:hAnsi="Times New Roman" w:cs="Times New Roman"/>
          <w:sz w:val="24"/>
          <w:szCs w:val="24"/>
          <w:highlight w:val="green"/>
          <w:lang w:val="pl-PL"/>
        </w:rPr>
      </w:pPr>
    </w:p>
    <w:p w:rsidR="00415AFC" w:rsidRPr="00415AFC" w:rsidRDefault="00415AFC" w:rsidP="00415AFC">
      <w:pPr>
        <w:spacing w:after="0" w:line="240" w:lineRule="auto"/>
        <w:jc w:val="both"/>
        <w:rPr>
          <w:rFonts w:ascii="Times New Roman" w:eastAsia="Calibri" w:hAnsi="Times New Roman" w:cs="Times New Roman"/>
          <w:sz w:val="24"/>
          <w:szCs w:val="24"/>
          <w:lang w:val="pl-PL"/>
        </w:rPr>
      </w:pPr>
      <w:r w:rsidRPr="00A26551">
        <w:rPr>
          <w:rFonts w:ascii="Times New Roman" w:eastAsia="Calibri" w:hAnsi="Times New Roman" w:cs="Times New Roman"/>
          <w:sz w:val="24"/>
          <w:szCs w:val="24"/>
          <w:lang w:val="pl-PL"/>
        </w:rPr>
        <w:t>Izvođač je dužan da upisom u građevinski dnevnik konstatuje okolnosti koje mogu uticati  na produženje roka ugovorenih radova ili pojedinih faza radova (početak, trajanje i prestanak okolnosti), a Naručilac će preko stručnog nadzora svojim potpisom da potvrdi. Ukoliko upisano produženje roka ima direktan uticaj na ukupno produženje roka izvođenja radova, Izvođač je dužan pisanim putem obavijestiti Naručioca i pribaviti pisanu saglasnost za produženje roka od Naručioca.</w:t>
      </w:r>
      <w:r w:rsidRPr="00415AFC">
        <w:rPr>
          <w:rFonts w:ascii="Times New Roman" w:eastAsia="Calibri" w:hAnsi="Times New Roman" w:cs="Times New Roman"/>
          <w:sz w:val="24"/>
          <w:szCs w:val="24"/>
          <w:lang w:val="pl-PL"/>
        </w:rPr>
        <w:t xml:space="preserve"> </w:t>
      </w:r>
    </w:p>
    <w:p w:rsidR="00173765" w:rsidRPr="00173765" w:rsidRDefault="00173765" w:rsidP="00173765">
      <w:pPr>
        <w:spacing w:after="0" w:line="240" w:lineRule="auto"/>
        <w:jc w:val="both"/>
        <w:rPr>
          <w:rFonts w:ascii="Times New Roman" w:eastAsia="Calibri" w:hAnsi="Times New Roman" w:cs="Times New Roman"/>
          <w:color w:val="FF0000"/>
          <w:sz w:val="24"/>
          <w:szCs w:val="24"/>
          <w:lang w:val="pl-PL"/>
        </w:rPr>
      </w:pPr>
    </w:p>
    <w:p w:rsidR="00173765" w:rsidRPr="00173765" w:rsidRDefault="00173765" w:rsidP="00173765">
      <w:pPr>
        <w:spacing w:after="0" w:line="240" w:lineRule="auto"/>
        <w:jc w:val="both"/>
        <w:rPr>
          <w:rFonts w:ascii="Times New Roman" w:eastAsia="Calibri" w:hAnsi="Times New Roman" w:cs="Times New Roman"/>
          <w:color w:val="000000"/>
          <w:sz w:val="24"/>
          <w:szCs w:val="24"/>
          <w:lang w:val="sl-SI"/>
        </w:rPr>
      </w:pPr>
      <w:r w:rsidRPr="00173765">
        <w:rPr>
          <w:rFonts w:ascii="Times New Roman" w:eastAsia="Calibri" w:hAnsi="Times New Roman" w:cs="Times New Roman"/>
          <w:color w:val="000000"/>
          <w:sz w:val="24"/>
          <w:szCs w:val="24"/>
          <w:lang w:val="sl-SI"/>
        </w:rPr>
        <w:t>Količinu izvedenih radova nakon završetka pojedine pozicije utvrđuje Izvođač</w:t>
      </w:r>
      <w:r w:rsidR="007C691C">
        <w:rPr>
          <w:rFonts w:ascii="Times New Roman" w:eastAsia="Calibri" w:hAnsi="Times New Roman" w:cs="Times New Roman"/>
          <w:color w:val="000000"/>
          <w:sz w:val="24"/>
          <w:szCs w:val="24"/>
          <w:lang w:val="sl-SI"/>
        </w:rPr>
        <w:t>, a ovjerava Nadzorni organ,  unošenjem</w:t>
      </w:r>
      <w:r w:rsidRPr="00173765">
        <w:rPr>
          <w:rFonts w:ascii="Times New Roman" w:eastAsia="Calibri" w:hAnsi="Times New Roman" w:cs="Times New Roman"/>
          <w:color w:val="000000"/>
          <w:sz w:val="24"/>
          <w:szCs w:val="24"/>
          <w:lang w:val="sl-SI"/>
        </w:rPr>
        <w:t xml:space="preserve"> u građevinsku knjigu.</w:t>
      </w:r>
    </w:p>
    <w:p w:rsidR="00173765" w:rsidRPr="00173765" w:rsidRDefault="00173765" w:rsidP="00173765">
      <w:pPr>
        <w:spacing w:after="0" w:line="240" w:lineRule="auto"/>
        <w:jc w:val="both"/>
        <w:rPr>
          <w:rFonts w:ascii="Times New Roman" w:eastAsia="Calibri" w:hAnsi="Times New Roman" w:cs="Times New Roman"/>
          <w:color w:val="000000"/>
          <w:sz w:val="24"/>
          <w:szCs w:val="24"/>
          <w:lang w:val="sl-SI"/>
        </w:rPr>
      </w:pPr>
    </w:p>
    <w:p w:rsidR="00173765" w:rsidRPr="00173765" w:rsidRDefault="00173765" w:rsidP="00173765">
      <w:pPr>
        <w:spacing w:after="0" w:line="240" w:lineRule="auto"/>
        <w:jc w:val="both"/>
        <w:rPr>
          <w:rFonts w:ascii="Times New Roman" w:eastAsia="Calibri" w:hAnsi="Times New Roman" w:cs="Times New Roman"/>
          <w:color w:val="000000"/>
          <w:sz w:val="24"/>
          <w:szCs w:val="24"/>
          <w:lang w:val="sl-SI"/>
        </w:rPr>
      </w:pPr>
      <w:r w:rsidRPr="00173765">
        <w:rPr>
          <w:rFonts w:ascii="Times New Roman" w:eastAsia="Calibri" w:hAnsi="Times New Roman" w:cs="Times New Roman"/>
          <w:color w:val="000000"/>
          <w:sz w:val="24"/>
          <w:szCs w:val="24"/>
          <w:lang w:val="sl-SI"/>
        </w:rPr>
        <w:t>Izvođač će mjesečnu situaciju dostaviti Nadzornom organu (</w:t>
      </w:r>
      <w:r w:rsidRPr="00173765">
        <w:rPr>
          <w:rFonts w:ascii="Times New Roman" w:eastAsia="Calibri" w:hAnsi="Times New Roman" w:cs="Times New Roman"/>
          <w:sz w:val="24"/>
          <w:szCs w:val="24"/>
          <w:lang w:val="sl-SI"/>
        </w:rPr>
        <w:t>Naručiocu</w:t>
      </w:r>
      <w:r w:rsidRPr="00173765">
        <w:rPr>
          <w:rFonts w:ascii="Times New Roman" w:eastAsia="Calibri" w:hAnsi="Times New Roman" w:cs="Times New Roman"/>
          <w:color w:val="000000"/>
          <w:sz w:val="24"/>
          <w:szCs w:val="24"/>
          <w:lang w:val="sl-SI"/>
        </w:rPr>
        <w:t>) preko građevinskog dnevnika najkasnije do poslednjeg dana u mjesecu u kome su izvršeni radovi. Nadzorni organ (Naručilac) će primljenu situaciju, ako nema primjedbi,  ovjeriti u roku od 7 dana.</w:t>
      </w:r>
    </w:p>
    <w:p w:rsidR="007C691C" w:rsidRDefault="007C691C" w:rsidP="00173765">
      <w:pPr>
        <w:spacing w:after="0" w:line="240" w:lineRule="auto"/>
        <w:jc w:val="both"/>
        <w:rPr>
          <w:rFonts w:ascii="Times New Roman" w:eastAsia="Times New Roman" w:hAnsi="Times New Roman" w:cs="Times New Roman"/>
          <w:bCs/>
          <w:color w:val="000000"/>
          <w:sz w:val="24"/>
          <w:szCs w:val="24"/>
          <w:lang w:val="sl-SI"/>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lang w:val="sl-SI"/>
        </w:rPr>
      </w:pPr>
      <w:r w:rsidRPr="00173765">
        <w:rPr>
          <w:rFonts w:ascii="Times New Roman" w:eastAsia="Times New Roman" w:hAnsi="Times New Roman" w:cs="Times New Roman"/>
          <w:bCs/>
          <w:color w:val="000000"/>
          <w:sz w:val="24"/>
          <w:szCs w:val="24"/>
          <w:lang w:val="sl-SI"/>
        </w:rPr>
        <w:t>Izvođač je dužan da upisom u građevinski dnevnik konstatuje okolnosti koje mogu uticati  na produženje roka ugovorenih radova ili pojedinih faza radova (početak, trajanje i</w:t>
      </w:r>
      <w:r w:rsidR="00C02236">
        <w:rPr>
          <w:rFonts w:ascii="Times New Roman" w:eastAsia="Times New Roman" w:hAnsi="Times New Roman" w:cs="Times New Roman"/>
          <w:bCs/>
          <w:color w:val="000000"/>
          <w:sz w:val="24"/>
          <w:szCs w:val="24"/>
          <w:lang w:val="sl-SI"/>
        </w:rPr>
        <w:t xml:space="preserve"> prestanak okolnosti), a Na</w:t>
      </w:r>
      <w:r w:rsidR="007C691C">
        <w:rPr>
          <w:rFonts w:ascii="Times New Roman" w:eastAsia="Times New Roman" w:hAnsi="Times New Roman" w:cs="Times New Roman"/>
          <w:bCs/>
          <w:color w:val="000000"/>
          <w:sz w:val="24"/>
          <w:szCs w:val="24"/>
          <w:lang w:val="sl-SI"/>
        </w:rPr>
        <w:t xml:space="preserve">dzorni organ </w:t>
      </w:r>
      <w:r w:rsidRPr="00173765">
        <w:rPr>
          <w:rFonts w:ascii="Times New Roman" w:eastAsia="Times New Roman" w:hAnsi="Times New Roman" w:cs="Times New Roman"/>
          <w:bCs/>
          <w:color w:val="000000"/>
          <w:sz w:val="24"/>
          <w:szCs w:val="24"/>
          <w:lang w:val="sl-SI"/>
        </w:rPr>
        <w:t xml:space="preserve"> mu to svojim potpisom potvrđuje. Ukoliko upisano produženje roka ima direktan uticaj na ukupno produženje roka izvođenja radova, Izvođač je dužan pismeno o tome obavijestiti Naručioca, te pribaviti pismenu saglasnost od Naručioca u roku od 3 dana za produženje roka Naručiocu na saglasnost.</w:t>
      </w:r>
    </w:p>
    <w:p w:rsidR="007C691C" w:rsidRDefault="007C691C" w:rsidP="00173765">
      <w:pPr>
        <w:spacing w:after="0" w:line="240" w:lineRule="auto"/>
        <w:jc w:val="both"/>
        <w:rPr>
          <w:rFonts w:ascii="Times New Roman" w:eastAsia="Times New Roman" w:hAnsi="Times New Roman" w:cs="Times New Roman"/>
          <w:bCs/>
          <w:color w:val="000000"/>
          <w:sz w:val="24"/>
          <w:szCs w:val="24"/>
          <w:lang w:val="pl-PL"/>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lang w:val="pl-PL"/>
        </w:rPr>
      </w:pPr>
      <w:r w:rsidRPr="00BD4A68">
        <w:rPr>
          <w:rFonts w:ascii="Times New Roman" w:eastAsia="Times New Roman" w:hAnsi="Times New Roman" w:cs="Times New Roman"/>
          <w:bCs/>
          <w:color w:val="000000"/>
          <w:sz w:val="24"/>
          <w:szCs w:val="24"/>
          <w:lang w:val="pl-PL"/>
        </w:rPr>
        <w:t>Garantni rok za  kvalitet izvedenih radova i ugrađenu opremu iznosi min 24 mjeseca računajući</w:t>
      </w:r>
      <w:r w:rsidRPr="00173765">
        <w:rPr>
          <w:rFonts w:ascii="Times New Roman" w:eastAsia="Times New Roman" w:hAnsi="Times New Roman" w:cs="Times New Roman"/>
          <w:bCs/>
          <w:color w:val="000000"/>
          <w:sz w:val="24"/>
          <w:szCs w:val="24"/>
          <w:lang w:val="pl-PL"/>
        </w:rPr>
        <w:t xml:space="preserve"> od dana primopredaje objekta. Izvođač je dužan da u garantnom roku otkloni o svom trošku sve nedostatke na objektu, koji su nastupili zbog toga što se Izvođač nije pridržavao svojih obaveza u pogledu kvaliteta radova i materijala. Ako Izvođač ne otloni nedostatke u primjerenom roku koji mu je ostavljen, Naručilac ima pravo da da te nedostatke otloni, na račun Izvođača, s tim što je pri tom dužan da postupa sa pažnjom dobrog privrednika.</w:t>
      </w:r>
      <w:r w:rsidR="007C691C">
        <w:rPr>
          <w:rFonts w:ascii="Times New Roman" w:eastAsia="Times New Roman" w:hAnsi="Times New Roman" w:cs="Times New Roman"/>
          <w:bCs/>
          <w:color w:val="000000"/>
          <w:sz w:val="24"/>
          <w:szCs w:val="24"/>
          <w:lang w:val="pl-PL"/>
        </w:rPr>
        <w:t xml:space="preserve"> </w:t>
      </w:r>
      <w:r w:rsidRPr="00173765">
        <w:rPr>
          <w:rFonts w:ascii="Times New Roman" w:eastAsia="Times New Roman" w:hAnsi="Times New Roman" w:cs="Times New Roman"/>
          <w:bCs/>
          <w:color w:val="000000"/>
          <w:sz w:val="24"/>
          <w:szCs w:val="24"/>
          <w:lang w:val="pl-PL"/>
        </w:rPr>
        <w:t>Izvođač nije dužan da otloni nedostatke koji su nastali kao posledica nemara, nepažnje, nestručnog rukovanja i upotrebe, odnosno nenamjesnog korišćenja objekta od strane Naručioca ili trećih lica.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Provjera kvaliteta izvedenih radova vršiće se </w:t>
      </w:r>
      <w:r w:rsidR="007C691C">
        <w:rPr>
          <w:rFonts w:ascii="Times New Roman" w:eastAsia="Times New Roman" w:hAnsi="Times New Roman" w:cs="Times New Roman"/>
          <w:bCs/>
          <w:color w:val="000000"/>
          <w:sz w:val="24"/>
          <w:szCs w:val="24"/>
        </w:rPr>
        <w:t>od strane angažovanog Nadzornog organa</w:t>
      </w:r>
      <w:r w:rsidRPr="00173765">
        <w:rPr>
          <w:rFonts w:ascii="Times New Roman" w:eastAsia="Times New Roman" w:hAnsi="Times New Roman" w:cs="Times New Roman"/>
          <w:bCs/>
          <w:color w:val="000000"/>
          <w:sz w:val="24"/>
          <w:szCs w:val="24"/>
        </w:rPr>
        <w:t xml:space="preserve"> i tehničkog pregleda u skladu </w:t>
      </w:r>
      <w:proofErr w:type="gramStart"/>
      <w:r w:rsidRPr="00173765">
        <w:rPr>
          <w:rFonts w:ascii="Times New Roman" w:eastAsia="Times New Roman" w:hAnsi="Times New Roman" w:cs="Times New Roman"/>
          <w:bCs/>
          <w:color w:val="000000"/>
          <w:sz w:val="24"/>
          <w:szCs w:val="24"/>
        </w:rPr>
        <w:t>sa  procedurama</w:t>
      </w:r>
      <w:proofErr w:type="gramEnd"/>
      <w:r w:rsidRPr="00173765">
        <w:rPr>
          <w:rFonts w:ascii="Times New Roman" w:eastAsia="Times New Roman" w:hAnsi="Times New Roman" w:cs="Times New Roman"/>
          <w:bCs/>
          <w:color w:val="000000"/>
          <w:sz w:val="24"/>
          <w:szCs w:val="24"/>
        </w:rPr>
        <w:t xml:space="preserve"> Cedis</w:t>
      </w:r>
      <w:r w:rsidR="007C691C">
        <w:rPr>
          <w:rFonts w:ascii="Times New Roman" w:eastAsia="Times New Roman" w:hAnsi="Times New Roman" w:cs="Times New Roman"/>
          <w:bCs/>
          <w:color w:val="000000"/>
          <w:sz w:val="24"/>
          <w:szCs w:val="24"/>
        </w:rPr>
        <w:t>-</w:t>
      </w:r>
      <w:r w:rsidRPr="00173765">
        <w:rPr>
          <w:rFonts w:ascii="Times New Roman" w:eastAsia="Times New Roman" w:hAnsi="Times New Roman" w:cs="Times New Roman"/>
          <w:bCs/>
          <w:color w:val="000000"/>
          <w:sz w:val="24"/>
          <w:szCs w:val="24"/>
        </w:rPr>
        <w:t xml:space="preserve">a. Izvođač radova je dužan da prije ugradnje opreme i materijala nadzornom organu stavi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uvid tehničku dokumentaciju kojom se potvrđuje da </w:t>
      </w:r>
      <w:r w:rsidR="007C691C">
        <w:rPr>
          <w:rFonts w:ascii="Times New Roman" w:eastAsia="Times New Roman" w:hAnsi="Times New Roman" w:cs="Times New Roman"/>
          <w:bCs/>
          <w:color w:val="000000"/>
          <w:sz w:val="24"/>
          <w:szCs w:val="24"/>
        </w:rPr>
        <w:t xml:space="preserve">se ugrađuje ponudom definisana </w:t>
      </w:r>
      <w:r w:rsidRPr="00173765">
        <w:rPr>
          <w:rFonts w:ascii="Times New Roman" w:eastAsia="Times New Roman" w:hAnsi="Times New Roman" w:cs="Times New Roman"/>
          <w:bCs/>
          <w:color w:val="000000"/>
          <w:sz w:val="24"/>
          <w:szCs w:val="24"/>
        </w:rPr>
        <w:t xml:space="preserve">oprema </w:t>
      </w:r>
      <w:r w:rsidR="007C691C">
        <w:rPr>
          <w:rFonts w:ascii="Times New Roman" w:eastAsia="Times New Roman" w:hAnsi="Times New Roman" w:cs="Times New Roman"/>
          <w:bCs/>
          <w:color w:val="000000"/>
          <w:sz w:val="24"/>
          <w:szCs w:val="24"/>
        </w:rPr>
        <w:t>i material.</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lang w:val="sl-SI"/>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lang w:val="sl-SI"/>
        </w:rPr>
      </w:pPr>
      <w:r w:rsidRPr="00173765">
        <w:rPr>
          <w:rFonts w:ascii="Times New Roman" w:eastAsia="Times New Roman" w:hAnsi="Times New Roman" w:cs="Times New Roman"/>
          <w:bCs/>
          <w:color w:val="000000"/>
          <w:sz w:val="24"/>
          <w:szCs w:val="24"/>
          <w:lang w:val="sl-SI"/>
        </w:rPr>
        <w:t>Izvođač se obavezuje:</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lang w:val="sl-SI"/>
        </w:rPr>
      </w:pPr>
      <w:r w:rsidRPr="00C458E0">
        <w:rPr>
          <w:rFonts w:ascii="Times New Roman" w:eastAsia="Times New Roman" w:hAnsi="Times New Roman" w:cs="Times New Roman"/>
          <w:bCs/>
          <w:color w:val="000000"/>
          <w:sz w:val="24"/>
          <w:szCs w:val="24"/>
          <w:lang w:val="sl-SI"/>
        </w:rPr>
        <w:t>- da radove izvede u svemu prema tehničkoj specifikaciji, Zakonu o planiranju prostora i izgradnji objekata i da oprema, koje Izvođač obezbjeđuje, odgovaraju  tehničkoj dokumentaciji, Ponudi i odredbama ovog Ugovora;</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lang w:val="sl-SI"/>
        </w:rPr>
      </w:pPr>
      <w:r w:rsidRPr="00C458E0">
        <w:rPr>
          <w:rFonts w:ascii="Times New Roman" w:eastAsia="Times New Roman" w:hAnsi="Times New Roman" w:cs="Times New Roman"/>
          <w:bCs/>
          <w:color w:val="000000"/>
          <w:sz w:val="24"/>
          <w:szCs w:val="24"/>
          <w:lang w:val="sl-SI"/>
        </w:rPr>
        <w:t>- da na gradilištu posjeduje primjerak Glavnog projekta u analognoj formi ovjeren od strane projektna i revidenta, štambiljom na kojem je upisn broj, datum i potpis i pečat na svakom listu glavnog projekta</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obezbijedi sigurnost objekta, zaštitu i zdravlje na radu zaposlenih i zaštitu okoline (susjednih objekata i infrastrukture)</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obezbijedi dokaz o kvalitetu izvedenih radova, odnosno ugrađene opreme, instalacija </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imenuje odgovornog rukovodioca radova,</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vodi građevinski dnevnik i građevinsku knjigu,</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izvede ugovorene radove na način i u rokovima koji su određeni ugovorom</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odgovara za bezbjednost svojih radnika i njihovu osposobljenost za bezbjedan rad u skladu sa propisima u ovoj oblasti, posjeduje i primjenjuje sredstva zaštite na radu i da se pridržava mjera bezbjednosti prilikom obavljanja posla, kako ne bi došlo do nesreće na radu, a ukoliko do nje dođe odgovoran je po svim osnovama;</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odmah pismeno obavijesti Naručioca o okolnostima koje onemogućavaju ili otežavaju izvođenje radova,</w:t>
      </w:r>
    </w:p>
    <w:p w:rsidR="00C458E0" w:rsidRPr="00C458E0"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lastRenderedPageBreak/>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pri izvođenju radova čuva od oštećenja objekte i imovinu trećih lica i odgovara za eventualno pričinjenu štetu nastalu njegovom krivicom,</w:t>
      </w:r>
    </w:p>
    <w:p w:rsidR="003F7255" w:rsidRDefault="00C458E0" w:rsidP="00C458E0">
      <w:pPr>
        <w:spacing w:after="0" w:line="240" w:lineRule="auto"/>
        <w:jc w:val="both"/>
        <w:rPr>
          <w:rFonts w:ascii="Times New Roman" w:eastAsia="Times New Roman" w:hAnsi="Times New Roman" w:cs="Times New Roman"/>
          <w:bCs/>
          <w:color w:val="000000"/>
          <w:sz w:val="24"/>
          <w:szCs w:val="24"/>
        </w:rPr>
      </w:pPr>
      <w:r w:rsidRPr="00C458E0">
        <w:rPr>
          <w:rFonts w:ascii="Times New Roman" w:eastAsia="Times New Roman" w:hAnsi="Times New Roman" w:cs="Times New Roman"/>
          <w:bCs/>
          <w:color w:val="000000"/>
          <w:sz w:val="24"/>
          <w:szCs w:val="24"/>
        </w:rPr>
        <w:t xml:space="preserve">- </w:t>
      </w:r>
      <w:proofErr w:type="gramStart"/>
      <w:r w:rsidRPr="00C458E0">
        <w:rPr>
          <w:rFonts w:ascii="Times New Roman" w:eastAsia="Times New Roman" w:hAnsi="Times New Roman" w:cs="Times New Roman"/>
          <w:bCs/>
          <w:color w:val="000000"/>
          <w:sz w:val="24"/>
          <w:szCs w:val="24"/>
        </w:rPr>
        <w:t>da</w:t>
      </w:r>
      <w:proofErr w:type="gramEnd"/>
      <w:r w:rsidRPr="00C458E0">
        <w:rPr>
          <w:rFonts w:ascii="Times New Roman" w:eastAsia="Times New Roman" w:hAnsi="Times New Roman" w:cs="Times New Roman"/>
          <w:bCs/>
          <w:color w:val="000000"/>
          <w:sz w:val="24"/>
          <w:szCs w:val="24"/>
        </w:rPr>
        <w:t xml:space="preserve"> nadoknadi svu štetu Naručiocu, koja bude prouzrokovana nesavjesnim radom ili krivicom lica koje izvode radove,</w:t>
      </w:r>
    </w:p>
    <w:p w:rsidR="00E108BA" w:rsidRPr="00E108BA" w:rsidRDefault="00E108BA" w:rsidP="00C458E0">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Naručilac se obavezuje:</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-da Izvođača </w:t>
      </w:r>
      <w:proofErr w:type="gramStart"/>
      <w:r w:rsidRPr="00173765">
        <w:rPr>
          <w:rFonts w:ascii="Times New Roman" w:eastAsia="Times New Roman" w:hAnsi="Times New Roman" w:cs="Times New Roman"/>
          <w:bCs/>
          <w:color w:val="000000"/>
          <w:sz w:val="24"/>
          <w:szCs w:val="24"/>
        </w:rPr>
        <w:t>radova  uvede</w:t>
      </w:r>
      <w:proofErr w:type="gramEnd"/>
      <w:r w:rsidRPr="00173765">
        <w:rPr>
          <w:rFonts w:ascii="Times New Roman" w:eastAsia="Times New Roman" w:hAnsi="Times New Roman" w:cs="Times New Roman"/>
          <w:bCs/>
          <w:color w:val="000000"/>
          <w:sz w:val="24"/>
          <w:szCs w:val="24"/>
        </w:rPr>
        <w:t xml:space="preserve"> u posao, </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-da izvrši plaćanja prema Izvođaču prema načinu i uslovima kako je to utvrđeno odredbama ovog Ugovora,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-da obezbijedi vršenje stručnog nadzora i tehnčkog pregleda u skladu </w:t>
      </w:r>
      <w:proofErr w:type="gramStart"/>
      <w:r w:rsidRPr="00173765">
        <w:rPr>
          <w:rFonts w:ascii="Times New Roman" w:eastAsia="Times New Roman" w:hAnsi="Times New Roman" w:cs="Times New Roman"/>
          <w:bCs/>
          <w:color w:val="000000"/>
          <w:sz w:val="24"/>
          <w:szCs w:val="24"/>
        </w:rPr>
        <w:t>sa</w:t>
      </w:r>
      <w:proofErr w:type="gramEnd"/>
      <w:r w:rsidRPr="00173765">
        <w:rPr>
          <w:rFonts w:ascii="Times New Roman" w:eastAsia="Times New Roman" w:hAnsi="Times New Roman" w:cs="Times New Roman"/>
          <w:bCs/>
          <w:color w:val="000000"/>
          <w:sz w:val="24"/>
          <w:szCs w:val="24"/>
        </w:rPr>
        <w:t xml:space="preserve"> Zakonom o planiranju prostora i izgradnji objekta,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-da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zahtjev Izvođača obezbijedi odgovorno lice ili neko drugo lice radi razjašnjenja pojedinih detalja, ako ih sam ne može razjasniti.</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Izvođač radova je dužan da za svaki neopravdani dan zakašnjenja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izvršenju ugovora plati ugovornu kaznu u iznosu od 2 </w:t>
      </w:r>
      <w:r w:rsidR="00087FE8">
        <w:rPr>
          <w:rFonts w:ascii="Times New Roman" w:eastAsia="Times New Roman" w:hAnsi="Times New Roman" w:cs="Times New Roman"/>
          <w:bCs/>
          <w:color w:val="000000"/>
          <w:sz w:val="24"/>
          <w:szCs w:val="24"/>
        </w:rPr>
        <w:t>‰</w:t>
      </w:r>
      <w:r w:rsidRPr="00173765">
        <w:rPr>
          <w:rFonts w:ascii="Times New Roman" w:eastAsia="Times New Roman" w:hAnsi="Times New Roman" w:cs="Times New Roman"/>
          <w:bCs/>
          <w:color w:val="000000"/>
          <w:sz w:val="24"/>
          <w:szCs w:val="24"/>
        </w:rPr>
        <w:t xml:space="preserve"> (promila) a najviše do 5 % ugovorene vrijednosti. Ugovorena kazna se plaća umanjenjem </w:t>
      </w:r>
      <w:r w:rsidR="00087FE8">
        <w:rPr>
          <w:rFonts w:ascii="Times New Roman" w:eastAsia="Times New Roman" w:hAnsi="Times New Roman" w:cs="Times New Roman"/>
          <w:bCs/>
          <w:color w:val="000000"/>
          <w:sz w:val="24"/>
          <w:szCs w:val="24"/>
        </w:rPr>
        <w:t xml:space="preserve">privremene </w:t>
      </w:r>
      <w:r w:rsidRPr="00173765">
        <w:rPr>
          <w:rFonts w:ascii="Times New Roman" w:eastAsia="Times New Roman" w:hAnsi="Times New Roman" w:cs="Times New Roman"/>
          <w:bCs/>
          <w:color w:val="000000"/>
          <w:sz w:val="24"/>
          <w:szCs w:val="24"/>
        </w:rPr>
        <w:t>odnosno okončane situacije za iznos utvrđene kazne.</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Strane ugovora su saglasne da sve sporove koji nastanu iz odnosa zasnovanih ovim ugovorom prvenstveno rješavaju sporazumno. Sve sporove koji mogu nastati u vezi ovog ugovora rješavaće Privredni sud u Podgorici.</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Ugovorne strane se obavezuju da </w:t>
      </w:r>
      <w:proofErr w:type="gramStart"/>
      <w:r w:rsidRPr="00173765">
        <w:rPr>
          <w:rFonts w:ascii="Times New Roman" w:eastAsia="Times New Roman" w:hAnsi="Times New Roman" w:cs="Times New Roman"/>
          <w:bCs/>
          <w:color w:val="000000"/>
          <w:sz w:val="24"/>
          <w:szCs w:val="24"/>
        </w:rPr>
        <w:t>će</w:t>
      </w:r>
      <w:proofErr w:type="gramEnd"/>
      <w:r w:rsidRPr="00173765">
        <w:rPr>
          <w:rFonts w:ascii="Times New Roman" w:eastAsia="Times New Roman" w:hAnsi="Times New Roman" w:cs="Times New Roman"/>
          <w:bCs/>
          <w:color w:val="000000"/>
          <w:sz w:val="24"/>
          <w:szCs w:val="24"/>
        </w:rPr>
        <w:t xml:space="preserve"> preduzimati mjere kojima se sprečava bila koja koruptivna radnja. Ukoliko se utvrdi da bilo koja ugovorna strana preduzima koruptivne radnje Ugovor </w:t>
      </w:r>
      <w:proofErr w:type="gramStart"/>
      <w:r w:rsidRPr="00173765">
        <w:rPr>
          <w:rFonts w:ascii="Times New Roman" w:eastAsia="Times New Roman" w:hAnsi="Times New Roman" w:cs="Times New Roman"/>
          <w:bCs/>
          <w:color w:val="000000"/>
          <w:sz w:val="24"/>
          <w:szCs w:val="24"/>
        </w:rPr>
        <w:t>će</w:t>
      </w:r>
      <w:proofErr w:type="gramEnd"/>
      <w:r w:rsidRPr="00173765">
        <w:rPr>
          <w:rFonts w:ascii="Times New Roman" w:eastAsia="Times New Roman" w:hAnsi="Times New Roman" w:cs="Times New Roman"/>
          <w:bCs/>
          <w:color w:val="000000"/>
          <w:sz w:val="24"/>
          <w:szCs w:val="24"/>
        </w:rPr>
        <w:t xml:space="preserve"> se smatrati ništavim.</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Naručilac </w:t>
      </w:r>
      <w:proofErr w:type="gramStart"/>
      <w:r w:rsidR="008455E1">
        <w:rPr>
          <w:rFonts w:ascii="Times New Roman" w:eastAsia="Times New Roman" w:hAnsi="Times New Roman" w:cs="Times New Roman"/>
          <w:bCs/>
          <w:color w:val="000000"/>
          <w:sz w:val="24"/>
          <w:szCs w:val="24"/>
        </w:rPr>
        <w:t>će</w:t>
      </w:r>
      <w:proofErr w:type="gramEnd"/>
      <w:r w:rsidR="008455E1">
        <w:rPr>
          <w:rFonts w:ascii="Times New Roman" w:eastAsia="Times New Roman" w:hAnsi="Times New Roman" w:cs="Times New Roman"/>
          <w:bCs/>
          <w:color w:val="000000"/>
          <w:sz w:val="24"/>
          <w:szCs w:val="24"/>
        </w:rPr>
        <w:t xml:space="preserve"> jednostrano raskinuti</w:t>
      </w:r>
      <w:r w:rsidRPr="00173765">
        <w:rPr>
          <w:rFonts w:ascii="Times New Roman" w:eastAsia="Times New Roman" w:hAnsi="Times New Roman" w:cs="Times New Roman"/>
          <w:bCs/>
          <w:color w:val="000000"/>
          <w:sz w:val="24"/>
          <w:szCs w:val="24"/>
        </w:rPr>
        <w:t xml:space="preserve"> Ugovor o javnoj nabavci u slučaju da Izvođač:</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a)</w:t>
      </w:r>
      <w:r w:rsidR="009361F4">
        <w:rPr>
          <w:rFonts w:ascii="Times New Roman" w:eastAsia="Times New Roman" w:hAnsi="Times New Roman" w:cs="Times New Roman"/>
          <w:bCs/>
          <w:color w:val="000000"/>
          <w:sz w:val="24"/>
          <w:szCs w:val="24"/>
        </w:rPr>
        <w:t xml:space="preserve"> </w:t>
      </w:r>
      <w:proofErr w:type="gramStart"/>
      <w:r w:rsidRPr="00173765">
        <w:rPr>
          <w:rFonts w:ascii="Times New Roman" w:eastAsia="Times New Roman" w:hAnsi="Times New Roman" w:cs="Times New Roman"/>
          <w:bCs/>
          <w:color w:val="000000"/>
          <w:sz w:val="24"/>
          <w:szCs w:val="24"/>
        </w:rPr>
        <w:t>napusti</w:t>
      </w:r>
      <w:proofErr w:type="gramEnd"/>
      <w:r w:rsidRPr="00173765">
        <w:rPr>
          <w:rFonts w:ascii="Times New Roman" w:eastAsia="Times New Roman" w:hAnsi="Times New Roman" w:cs="Times New Roman"/>
          <w:bCs/>
          <w:color w:val="000000"/>
          <w:sz w:val="24"/>
          <w:szCs w:val="24"/>
        </w:rPr>
        <w:t xml:space="preserve"> radove odnosno na neki drugi način jasno ispolji svoju namjeru da ne nastavi sa izvršavanjem svojih ugovornih obaveza;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b)</w:t>
      </w:r>
      <w:r w:rsidR="009361F4">
        <w:rPr>
          <w:rFonts w:ascii="Times New Roman" w:eastAsia="Times New Roman" w:hAnsi="Times New Roman" w:cs="Times New Roman"/>
          <w:bCs/>
          <w:color w:val="000000"/>
          <w:sz w:val="24"/>
          <w:szCs w:val="24"/>
        </w:rPr>
        <w:t xml:space="preserve"> </w:t>
      </w:r>
      <w:proofErr w:type="gramStart"/>
      <w:r w:rsidRPr="00173765">
        <w:rPr>
          <w:rFonts w:ascii="Times New Roman" w:eastAsia="Times New Roman" w:hAnsi="Times New Roman" w:cs="Times New Roman"/>
          <w:bCs/>
          <w:color w:val="000000"/>
          <w:sz w:val="24"/>
          <w:szCs w:val="24"/>
        </w:rPr>
        <w:t>ne</w:t>
      </w:r>
      <w:proofErr w:type="gramEnd"/>
      <w:r w:rsidRPr="00173765">
        <w:rPr>
          <w:rFonts w:ascii="Times New Roman" w:eastAsia="Times New Roman" w:hAnsi="Times New Roman" w:cs="Times New Roman"/>
          <w:bCs/>
          <w:color w:val="000000"/>
          <w:sz w:val="24"/>
          <w:szCs w:val="24"/>
        </w:rPr>
        <w:t xml:space="preserve"> dostavi garanciju za dobro izvršenje ugovora i garanciju za otklanjanje nedostataka,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c) </w:t>
      </w:r>
      <w:proofErr w:type="gramStart"/>
      <w:r w:rsidRPr="00173765">
        <w:rPr>
          <w:rFonts w:ascii="Times New Roman" w:eastAsia="Times New Roman" w:hAnsi="Times New Roman" w:cs="Times New Roman"/>
          <w:bCs/>
          <w:color w:val="000000"/>
          <w:sz w:val="24"/>
          <w:szCs w:val="24"/>
        </w:rPr>
        <w:t>ne</w:t>
      </w:r>
      <w:proofErr w:type="gramEnd"/>
      <w:r w:rsidRPr="00173765">
        <w:rPr>
          <w:rFonts w:ascii="Times New Roman" w:eastAsia="Times New Roman" w:hAnsi="Times New Roman" w:cs="Times New Roman"/>
          <w:bCs/>
          <w:color w:val="000000"/>
          <w:sz w:val="24"/>
          <w:szCs w:val="24"/>
        </w:rPr>
        <w:t xml:space="preserve"> izvršava svoje obaveze u rokovima i na način predviđen Ugovorom.</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Ugovor o javnoj nabavci tokom njegovog trajanja može da se izmijeni bez sprovođenja novog postupka javne nabavke u skladu sa članom 151 Zakona o javnim nabavkama: kada je potreba za izmjenom ugovora nastala zbog okolnosti koje naručilac u vrijeme zaključivanja ugovora nije mogao da predvidi, a izmjenom se ne mijenja priroda ugovora a povećanje vrijednosti ugovora nije veće od 20% vrijednosti prvobitnog ugovora i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Ukoliko dođe do raskida Ugovora i prekida radova, Naručilac i Izvođač su dužni da preduzmu potrebne mjere da se izvedeni radovi zaštite </w:t>
      </w:r>
      <w:proofErr w:type="gramStart"/>
      <w:r w:rsidRPr="00173765">
        <w:rPr>
          <w:rFonts w:ascii="Times New Roman" w:eastAsia="Times New Roman" w:hAnsi="Times New Roman" w:cs="Times New Roman"/>
          <w:bCs/>
          <w:color w:val="000000"/>
          <w:sz w:val="24"/>
          <w:szCs w:val="24"/>
        </w:rPr>
        <w:t>od</w:t>
      </w:r>
      <w:proofErr w:type="gramEnd"/>
      <w:r w:rsidRPr="00173765">
        <w:rPr>
          <w:rFonts w:ascii="Times New Roman" w:eastAsia="Times New Roman" w:hAnsi="Times New Roman" w:cs="Times New Roman"/>
          <w:bCs/>
          <w:color w:val="000000"/>
          <w:sz w:val="24"/>
          <w:szCs w:val="24"/>
        </w:rPr>
        <w:t xml:space="preserve"> propadanja. Troškove zaštite radova snosi ugovorna strana čijom krivicom je došlo do raskida Ugovora odnosno do prekida radova.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lastRenderedPageBreak/>
        <w:t xml:space="preserve">Izvođač ima pravo da jednostrano raskine Ugovor ako Naručilac ne plaća Izvođaču u rokovima i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način predviđen Ugovorom.Naručilac potom obavještava Izvođača da će njegova oprema i privremeni radovi biti odloženi na ili u blizini gradilišta. Izvođač je dužan da odmah organizuje njihovo uklanjanje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svoj rizik i o svom trošku. </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A70B64" w:rsidRDefault="00173765" w:rsidP="00E93917">
      <w:pPr>
        <w:spacing w:after="0" w:line="240" w:lineRule="auto"/>
        <w:jc w:val="both"/>
        <w:rPr>
          <w:rFonts w:ascii="Times New Roman" w:eastAsia="Times New Roman" w:hAnsi="Times New Roman" w:cs="Times New Roman"/>
          <w:bCs/>
          <w:sz w:val="24"/>
          <w:szCs w:val="24"/>
          <w:lang w:val="sr-Latn-ME"/>
        </w:rPr>
      </w:pPr>
      <w:r w:rsidRPr="00173765">
        <w:rPr>
          <w:rFonts w:ascii="Times New Roman" w:eastAsia="Times New Roman" w:hAnsi="Times New Roman" w:cs="Times New Roman"/>
          <w:bCs/>
          <w:sz w:val="24"/>
          <w:szCs w:val="24"/>
          <w:lang w:val="sr-Latn-ME"/>
        </w:rPr>
        <w:t>Na sve što nije regulisano odredbama Ugovora o javnoj nabavci primijeniće se odredbe Zakona o obligacionim odnosima (Objavljen u "Sl. listu CG", br. 47 od 7. avgusta 2008, 4/11, 22/17).</w:t>
      </w: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Default="003674F7" w:rsidP="00E93917">
      <w:pPr>
        <w:spacing w:after="0" w:line="240" w:lineRule="auto"/>
        <w:jc w:val="both"/>
        <w:rPr>
          <w:rFonts w:ascii="Times New Roman" w:eastAsia="Times New Roman" w:hAnsi="Times New Roman" w:cs="Times New Roman"/>
          <w:bCs/>
          <w:sz w:val="24"/>
          <w:szCs w:val="24"/>
          <w:lang w:val="sr-Latn-ME"/>
        </w:rPr>
      </w:pPr>
    </w:p>
    <w:p w:rsidR="003674F7" w:rsidRPr="003F7255" w:rsidRDefault="003674F7" w:rsidP="00E93917">
      <w:pPr>
        <w:spacing w:after="0" w:line="240" w:lineRule="auto"/>
        <w:jc w:val="both"/>
        <w:rPr>
          <w:rFonts w:ascii="Times New Roman" w:eastAsia="Times New Roman" w:hAnsi="Times New Roman" w:cs="Times New Roman"/>
          <w:bCs/>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3" w:name="_Toc62730566"/>
      <w:r w:rsidRPr="00E93917">
        <w:rPr>
          <w:rFonts w:ascii="Times New Roman" w:eastAsia="Times New Roman" w:hAnsi="Times New Roman" w:cs="Times New Roman"/>
          <w:b/>
          <w:sz w:val="24"/>
          <w:szCs w:val="24"/>
          <w:lang w:val="sr-Latn-ME"/>
        </w:rPr>
        <w:lastRenderedPageBreak/>
        <w:t>ZAHTJEV ZA POJAŠNJENJE ILI IZMJENU I DOPUNU TENDERSKE DOKUMENTACIJE</w:t>
      </w:r>
      <w:bookmarkEnd w:id="13"/>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Zahtjev se podnosi isključivo putem ESJN-a.</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9361F4" w:rsidRPr="00E93917" w:rsidRDefault="009361F4" w:rsidP="00E93917">
      <w:pPr>
        <w:spacing w:after="0" w:line="240" w:lineRule="auto"/>
        <w:jc w:val="both"/>
        <w:rPr>
          <w:rFonts w:ascii="Times New Roman" w:eastAsia="Times New Roman" w:hAnsi="Times New Roman" w:cs="Times New Roman"/>
          <w:color w:val="000000"/>
          <w:sz w:val="24"/>
          <w:szCs w:val="24"/>
          <w:lang w:val="sr-Latn-ME"/>
        </w:rPr>
      </w:pPr>
    </w:p>
    <w:p w:rsid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3467D8" w:rsidRDefault="003467D8" w:rsidP="00E93917">
      <w:pPr>
        <w:spacing w:after="0" w:line="240" w:lineRule="auto"/>
        <w:jc w:val="both"/>
        <w:rPr>
          <w:rFonts w:ascii="Times New Roman" w:eastAsia="Times New Roman" w:hAnsi="Times New Roman" w:cs="Times New Roman"/>
          <w:color w:val="000000"/>
          <w:sz w:val="24"/>
          <w:szCs w:val="24"/>
          <w:lang w:val="sr-Latn-ME"/>
        </w:rPr>
      </w:pPr>
    </w:p>
    <w:p w:rsidR="003467D8" w:rsidRDefault="003467D8"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A70B64"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9E4A21" w:rsidRDefault="009E4A21" w:rsidP="00E93917">
      <w:pPr>
        <w:spacing w:after="0" w:line="240" w:lineRule="auto"/>
        <w:jc w:val="both"/>
        <w:rPr>
          <w:rFonts w:ascii="Times New Roman" w:eastAsia="Times New Roman" w:hAnsi="Times New Roman" w:cs="Times New Roman"/>
          <w:color w:val="000000"/>
          <w:sz w:val="24"/>
          <w:szCs w:val="24"/>
          <w:lang w:val="sr-Latn-ME"/>
        </w:rPr>
      </w:pPr>
    </w:p>
    <w:p w:rsidR="00A70B64" w:rsidRPr="00E93917" w:rsidRDefault="00A70B64"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14" w:name="_Toc416180136"/>
      <w:bookmarkStart w:id="15" w:name="_Toc508349235"/>
      <w:bookmarkStart w:id="16" w:name="_Toc62730567"/>
      <w:r w:rsidRPr="00E93917">
        <w:rPr>
          <w:rFonts w:ascii="Times New Roman" w:eastAsia="Times New Roman" w:hAnsi="Times New Roman" w:cs="Times New Roman"/>
          <w:b/>
          <w:sz w:val="24"/>
          <w:szCs w:val="24"/>
          <w:lang w:val="sr-Latn-ME"/>
        </w:rPr>
        <w:lastRenderedPageBreak/>
        <w:t xml:space="preserve"> IZJAVA NARUČIOCA O NEPOSTOJANJU SUKOBA INTERESA</w:t>
      </w:r>
      <w:bookmarkEnd w:id="14"/>
      <w:bookmarkEnd w:id="15"/>
      <w:bookmarkEnd w:id="16"/>
    </w:p>
    <w:p w:rsidR="00E93917" w:rsidRPr="00E93917" w:rsidRDefault="00E93917" w:rsidP="00E9391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E93917" w:rsidRPr="00E93917" w:rsidRDefault="00E93917" w:rsidP="00E9391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001A3A" w:rsidRPr="00001A3A" w:rsidRDefault="00001A3A" w:rsidP="00001A3A">
      <w:pPr>
        <w:spacing w:after="0" w:line="240" w:lineRule="auto"/>
        <w:jc w:val="both"/>
        <w:rPr>
          <w:rFonts w:ascii="Times New Roman" w:eastAsia="Times New Roman" w:hAnsi="Times New Roman" w:cs="Times New Roman"/>
          <w:b/>
          <w:bCs/>
          <w:color w:val="000000"/>
          <w:sz w:val="24"/>
          <w:szCs w:val="24"/>
          <w:lang w:val="sr-Latn-ME"/>
        </w:rPr>
      </w:pPr>
      <w:r w:rsidRPr="00001A3A">
        <w:rPr>
          <w:rFonts w:ascii="Times New Roman" w:eastAsia="Times New Roman" w:hAnsi="Times New Roman" w:cs="Times New Roman"/>
          <w:b/>
          <w:bCs/>
          <w:color w:val="000000"/>
          <w:sz w:val="24"/>
          <w:szCs w:val="24"/>
          <w:lang w:val="sr-Latn-ME"/>
        </w:rPr>
        <w:t>Crnogorski elektrodistributivni sistem d.o.o. Podgorica</w:t>
      </w:r>
    </w:p>
    <w:p w:rsidR="00001A3A" w:rsidRPr="002173FD" w:rsidRDefault="00001A3A" w:rsidP="00001A3A">
      <w:pPr>
        <w:spacing w:after="0" w:line="240" w:lineRule="auto"/>
        <w:jc w:val="both"/>
        <w:rPr>
          <w:rFonts w:ascii="Times New Roman" w:eastAsia="Times New Roman" w:hAnsi="Times New Roman" w:cs="Times New Roman"/>
          <w:color w:val="000000"/>
          <w:sz w:val="24"/>
          <w:szCs w:val="24"/>
          <w:lang w:val="sr-Latn-ME"/>
        </w:rPr>
      </w:pPr>
      <w:r w:rsidRPr="002173FD">
        <w:rPr>
          <w:rFonts w:ascii="Times New Roman" w:eastAsia="Times New Roman" w:hAnsi="Times New Roman" w:cs="Times New Roman"/>
          <w:color w:val="000000"/>
          <w:sz w:val="24"/>
          <w:szCs w:val="24"/>
          <w:lang w:val="sr-Latn-ME"/>
        </w:rPr>
        <w:t>Broj: 10-10-</w:t>
      </w:r>
      <w:r w:rsidR="009E4A21">
        <w:rPr>
          <w:rFonts w:ascii="Times New Roman" w:eastAsia="Times New Roman" w:hAnsi="Times New Roman" w:cs="Times New Roman"/>
          <w:color w:val="000000"/>
          <w:sz w:val="24"/>
          <w:szCs w:val="24"/>
          <w:lang w:val="sr-Latn-ME"/>
        </w:rPr>
        <w:t>37649</w:t>
      </w:r>
      <w:r w:rsidR="004F03CF">
        <w:rPr>
          <w:rFonts w:ascii="Times New Roman" w:eastAsia="Times New Roman" w:hAnsi="Times New Roman" w:cs="Times New Roman"/>
          <w:color w:val="000000"/>
          <w:sz w:val="24"/>
          <w:szCs w:val="24"/>
          <w:lang w:val="sr-Latn-ME"/>
        </w:rPr>
        <w:t>/1</w:t>
      </w:r>
    </w:p>
    <w:p w:rsidR="00001A3A" w:rsidRPr="00001A3A" w:rsidRDefault="00001A3A" w:rsidP="00001A3A">
      <w:pPr>
        <w:spacing w:after="0" w:line="240" w:lineRule="auto"/>
        <w:jc w:val="both"/>
        <w:rPr>
          <w:rFonts w:ascii="Times New Roman" w:eastAsia="Times New Roman" w:hAnsi="Times New Roman" w:cs="Times New Roman"/>
          <w:color w:val="000000"/>
          <w:sz w:val="24"/>
          <w:szCs w:val="24"/>
          <w:lang w:val="sr-Latn-ME"/>
        </w:rPr>
      </w:pPr>
      <w:r w:rsidRPr="002173FD">
        <w:rPr>
          <w:rFonts w:ascii="Times New Roman" w:eastAsia="Times New Roman" w:hAnsi="Times New Roman" w:cs="Times New Roman"/>
          <w:color w:val="000000"/>
          <w:sz w:val="24"/>
          <w:szCs w:val="24"/>
          <w:lang w:val="sr-Latn-ME"/>
        </w:rPr>
        <w:t xml:space="preserve">Mjesto i datum: </w:t>
      </w:r>
      <w:r w:rsidR="004F03CF">
        <w:rPr>
          <w:rFonts w:ascii="Times New Roman" w:eastAsia="Times New Roman" w:hAnsi="Times New Roman" w:cs="Times New Roman"/>
          <w:color w:val="000000"/>
          <w:sz w:val="24"/>
          <w:szCs w:val="24"/>
          <w:lang w:val="sr-Latn-ME"/>
        </w:rPr>
        <w:t>01.11</w:t>
      </w:r>
      <w:r w:rsidRPr="002173FD">
        <w:rPr>
          <w:rFonts w:ascii="Times New Roman" w:eastAsia="Times New Roman" w:hAnsi="Times New Roman" w:cs="Times New Roman"/>
          <w:color w:val="000000"/>
          <w:sz w:val="24"/>
          <w:szCs w:val="24"/>
          <w:lang w:val="sr-Latn-ME"/>
        </w:rPr>
        <w:t>.2023.god.</w:t>
      </w:r>
    </w:p>
    <w:p w:rsidR="00001A3A" w:rsidRPr="00001A3A" w:rsidRDefault="00001A3A" w:rsidP="00001A3A">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3290"/>
        </w:tabs>
        <w:spacing w:after="0" w:line="240" w:lineRule="auto"/>
        <w:ind w:firstLine="708"/>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U skladu sa članom 43 stav 1 Zakona o javnim nabavkama („Službeni list CG”, br. 74/19 i </w:t>
      </w:r>
      <w:r w:rsidR="00A70B64">
        <w:rPr>
          <w:rFonts w:ascii="Times New Roman" w:eastAsia="Times New Roman" w:hAnsi="Times New Roman" w:cs="Times New Roman"/>
          <w:color w:val="000000"/>
          <w:sz w:val="24"/>
          <w:szCs w:val="24"/>
          <w:lang w:val="sr-Latn-ME"/>
        </w:rPr>
        <w:t>00</w:t>
      </w:r>
      <w:r w:rsidRPr="00E93917">
        <w:rPr>
          <w:rFonts w:ascii="Times New Roman" w:eastAsia="Times New Roman" w:hAnsi="Times New Roman" w:cs="Times New Roman"/>
          <w:color w:val="000000"/>
          <w:sz w:val="24"/>
          <w:szCs w:val="24"/>
          <w:lang w:val="sr-Latn-ME"/>
        </w:rPr>
        <w:t xml:space="preserve">3/23), </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Izjavljujem</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4F2E78" w:rsidRDefault="00E93917" w:rsidP="004F2E78">
      <w:pPr>
        <w:spacing w:after="0" w:line="240" w:lineRule="auto"/>
        <w:jc w:val="both"/>
        <w:rPr>
          <w:rFonts w:ascii="Times New Roman" w:hAnsi="Times New Roman" w:cs="Times New Roman"/>
          <w:sz w:val="24"/>
          <w:szCs w:val="24"/>
        </w:rPr>
      </w:pPr>
      <w:r w:rsidRPr="00E93917">
        <w:rPr>
          <w:rFonts w:ascii="Times New Roman" w:eastAsia="Times New Roman" w:hAnsi="Times New Roman" w:cs="Times New Roman"/>
          <w:color w:val="000000"/>
          <w:sz w:val="24"/>
          <w:szCs w:val="24"/>
          <w:lang w:val="sr-Latn-ME"/>
        </w:rPr>
        <w:t xml:space="preserve">da u postupku javne nabavke redni broj </w:t>
      </w:r>
      <w:r w:rsidR="006A53CC">
        <w:rPr>
          <w:rFonts w:ascii="Times New Roman" w:eastAsia="Times New Roman" w:hAnsi="Times New Roman" w:cs="Times New Roman"/>
          <w:color w:val="000000"/>
          <w:sz w:val="24"/>
          <w:szCs w:val="24"/>
          <w:lang w:val="sr-Latn-ME"/>
        </w:rPr>
        <w:t>143</w:t>
      </w:r>
      <w:bookmarkStart w:id="17" w:name="_GoBack"/>
      <w:bookmarkEnd w:id="17"/>
      <w:r w:rsidRPr="00E93917">
        <w:rPr>
          <w:rFonts w:ascii="Times New Roman" w:eastAsia="Times New Roman" w:hAnsi="Times New Roman" w:cs="Times New Roman"/>
          <w:color w:val="000000"/>
          <w:sz w:val="24"/>
          <w:szCs w:val="24"/>
          <w:lang w:val="sr-Latn-ME"/>
        </w:rPr>
        <w:t xml:space="preserve"> iz Plana javne nabavke broj </w:t>
      </w:r>
      <w:r w:rsidR="0013157B">
        <w:rPr>
          <w:rFonts w:ascii="Times New Roman" w:eastAsia="Times New Roman" w:hAnsi="Times New Roman" w:cs="Times New Roman"/>
          <w:color w:val="000000"/>
          <w:sz w:val="24"/>
          <w:szCs w:val="24"/>
          <w:lang w:val="sr-Latn-ME"/>
        </w:rPr>
        <w:t xml:space="preserve">6148 </w:t>
      </w:r>
      <w:r w:rsidRPr="00E93917">
        <w:rPr>
          <w:rFonts w:ascii="Times New Roman" w:eastAsia="Times New Roman" w:hAnsi="Times New Roman" w:cs="Times New Roman"/>
          <w:color w:val="000000"/>
          <w:sz w:val="24"/>
          <w:szCs w:val="24"/>
          <w:lang w:val="sr-Latn-ME"/>
        </w:rPr>
        <w:t xml:space="preserve">od </w:t>
      </w:r>
      <w:r w:rsidR="0013157B">
        <w:rPr>
          <w:rFonts w:ascii="Times New Roman" w:eastAsia="Times New Roman" w:hAnsi="Times New Roman" w:cs="Times New Roman"/>
          <w:color w:val="000000"/>
          <w:sz w:val="24"/>
          <w:szCs w:val="24"/>
          <w:lang w:val="sr-Latn-ME"/>
        </w:rPr>
        <w:t>31.01.2023.god</w:t>
      </w:r>
      <w:r w:rsidRPr="00E93917">
        <w:rPr>
          <w:rFonts w:ascii="Times New Roman" w:eastAsia="Times New Roman" w:hAnsi="Times New Roman" w:cs="Times New Roman"/>
          <w:color w:val="000000"/>
          <w:sz w:val="24"/>
          <w:szCs w:val="24"/>
          <w:lang w:val="sr-Latn-ME"/>
        </w:rPr>
        <w:t xml:space="preserve"> za nabavku </w:t>
      </w:r>
      <w:r w:rsidR="00A70B64">
        <w:rPr>
          <w:rFonts w:ascii="Times New Roman" w:hAnsi="Times New Roman" w:cs="Times New Roman"/>
          <w:sz w:val="24"/>
          <w:szCs w:val="24"/>
        </w:rPr>
        <w:t xml:space="preserve">radova </w:t>
      </w:r>
      <w:r w:rsidR="009E4A21">
        <w:rPr>
          <w:rFonts w:ascii="Times New Roman" w:hAnsi="Times New Roman" w:cs="Times New Roman"/>
          <w:sz w:val="24"/>
          <w:szCs w:val="24"/>
        </w:rPr>
        <w:t xml:space="preserve">35 kV kablovski vod i optički kabal na dionici od TS 110/35 kV Rudeš Berane do stubnog mjesta br.4, KO Budimlja Berane na </w:t>
      </w:r>
      <w:r w:rsidR="004F03CF">
        <w:rPr>
          <w:rFonts w:ascii="Times New Roman" w:hAnsi="Times New Roman" w:cs="Times New Roman"/>
          <w:sz w:val="24"/>
          <w:szCs w:val="24"/>
        </w:rPr>
        <w:t xml:space="preserve"> </w:t>
      </w:r>
      <w:r w:rsidRPr="00E93917">
        <w:rPr>
          <w:rFonts w:ascii="Times New Roman" w:eastAsia="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color w:val="000000"/>
          <w:sz w:val="24"/>
          <w:szCs w:val="24"/>
          <w:lang w:val="sr-Latn-ME"/>
        </w:rPr>
        <w:t>Ovlašćeno lice naručioca Vladimir Čađenović</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Pr="00A70B64" w:rsidRDefault="00FA61D7" w:rsidP="00FA61D7">
      <w:pPr>
        <w:tabs>
          <w:tab w:val="left" w:pos="3290"/>
        </w:tabs>
        <w:spacing w:after="0" w:line="240" w:lineRule="auto"/>
        <w:ind w:left="-1134" w:firstLine="1134"/>
        <w:rPr>
          <w:rFonts w:ascii="Times New Roman" w:eastAsia="Times New Roman" w:hAnsi="Times New Roman" w:cs="Times New Roman"/>
          <w:iCs/>
          <w:color w:val="000000"/>
          <w:sz w:val="24"/>
          <w:szCs w:val="24"/>
          <w:lang w:val="sr-Latn-ME"/>
        </w:rPr>
      </w:pPr>
      <w:r w:rsidRPr="00FA61D7">
        <w:rPr>
          <w:rFonts w:ascii="Times New Roman" w:eastAsia="Times New Roman" w:hAnsi="Times New Roman" w:cs="Times New Roman"/>
          <w:color w:val="000000"/>
          <w:sz w:val="24"/>
          <w:szCs w:val="24"/>
          <w:lang w:val="sr-Latn-ME"/>
        </w:rPr>
        <w:t>Službenik</w:t>
      </w:r>
      <w:r w:rsidR="00A70B64">
        <w:rPr>
          <w:rFonts w:ascii="Times New Roman" w:eastAsia="Times New Roman" w:hAnsi="Times New Roman" w:cs="Times New Roman"/>
          <w:color w:val="000000"/>
          <w:sz w:val="24"/>
          <w:szCs w:val="24"/>
          <w:lang w:val="sr-Latn-ME"/>
        </w:rPr>
        <w:t xml:space="preserve"> </w:t>
      </w:r>
      <w:r w:rsidR="009E4A21">
        <w:rPr>
          <w:rFonts w:ascii="Times New Roman" w:eastAsia="Times New Roman" w:hAnsi="Times New Roman" w:cs="Times New Roman"/>
          <w:color w:val="000000"/>
          <w:sz w:val="24"/>
          <w:szCs w:val="24"/>
          <w:lang w:val="sr-Latn-ME"/>
        </w:rPr>
        <w:t>za javne nabavke Marina Mitrović</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color w:val="000000"/>
          <w:sz w:val="24"/>
          <w:szCs w:val="24"/>
          <w:lang w:val="sr-Latn-ME"/>
        </w:rPr>
        <w:t>Lice koje je učestvovalo u planiranju javne nabavke Jovan Milović</w:t>
      </w:r>
    </w:p>
    <w:p w:rsidR="00FA61D7" w:rsidRPr="00FA61D7" w:rsidRDefault="00FA61D7" w:rsidP="00FA61D7">
      <w:pPr>
        <w:tabs>
          <w:tab w:val="left" w:pos="3290"/>
        </w:tabs>
        <w:spacing w:after="0" w:line="240" w:lineRule="auto"/>
        <w:rPr>
          <w:rFonts w:ascii="Times New Roman" w:eastAsia="Times New Roman" w:hAnsi="Times New Roman" w:cs="Times New Roman"/>
          <w:iCs/>
          <w:color w:val="000000"/>
          <w:sz w:val="24"/>
          <w:szCs w:val="24"/>
          <w:lang w:val="sr-Latn-ME"/>
        </w:rPr>
      </w:pPr>
    </w:p>
    <w:p w:rsidR="00FA61D7" w:rsidRPr="00FA61D7" w:rsidRDefault="00FA61D7" w:rsidP="00FA61D7">
      <w:pPr>
        <w:tabs>
          <w:tab w:val="left" w:pos="3290"/>
        </w:tabs>
        <w:spacing w:after="0" w:line="240" w:lineRule="auto"/>
        <w:ind w:left="-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                   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009E4A21">
        <w:rPr>
          <w:rFonts w:ascii="Times New Roman" w:eastAsia="Times New Roman" w:hAnsi="Times New Roman" w:cs="Times New Roman"/>
          <w:color w:val="000000"/>
          <w:sz w:val="24"/>
          <w:szCs w:val="24"/>
          <w:lang w:val="sr-Latn-ME"/>
        </w:rPr>
        <w:t xml:space="preserve"> Marina Mitrović</w:t>
      </w:r>
    </w:p>
    <w:p w:rsidR="00FA61D7" w:rsidRPr="00FA61D7" w:rsidRDefault="00FA61D7" w:rsidP="00FA61D7">
      <w:pPr>
        <w:tabs>
          <w:tab w:val="left" w:pos="3290"/>
        </w:tabs>
        <w:spacing w:after="0" w:line="240" w:lineRule="auto"/>
        <w:ind w:left="-1134"/>
        <w:rPr>
          <w:rFonts w:ascii="Times New Roman" w:eastAsia="Times New Roman" w:hAnsi="Times New Roman" w:cs="Times New Roman"/>
          <w:i/>
          <w:iCs/>
          <w:color w:val="000000"/>
          <w:sz w:val="24"/>
          <w:szCs w:val="24"/>
          <w:lang w:val="sr-Latn-ME"/>
        </w:rPr>
      </w:pPr>
    </w:p>
    <w:p w:rsid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9E4A21">
        <w:rPr>
          <w:rFonts w:ascii="Times New Roman" w:eastAsia="Times New Roman" w:hAnsi="Times New Roman" w:cs="Times New Roman"/>
          <w:color w:val="000000"/>
          <w:sz w:val="24"/>
          <w:szCs w:val="24"/>
          <w:lang w:val="sr-Latn-ME"/>
        </w:rPr>
        <w:t>Aleksandar Gagović</w:t>
      </w:r>
    </w:p>
    <w:p w:rsidR="002547FB" w:rsidRPr="00FA61D7" w:rsidRDefault="002547FB"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p>
    <w:p w:rsidR="002547FB" w:rsidRDefault="002547FB" w:rsidP="002547FB">
      <w:pPr>
        <w:tabs>
          <w:tab w:val="left" w:pos="3290"/>
        </w:tabs>
        <w:spacing w:after="0" w:line="240" w:lineRule="auto"/>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4F03CF">
        <w:rPr>
          <w:rFonts w:ascii="Times New Roman" w:eastAsia="Times New Roman" w:hAnsi="Times New Roman" w:cs="Times New Roman"/>
          <w:color w:val="000000"/>
          <w:sz w:val="24"/>
          <w:szCs w:val="24"/>
          <w:lang w:val="sr-Latn-ME"/>
        </w:rPr>
        <w:t xml:space="preserve">Biljana Samardžić </w:t>
      </w:r>
    </w:p>
    <w:p w:rsidR="009E4A21" w:rsidRDefault="009E4A21" w:rsidP="002547FB">
      <w:pPr>
        <w:tabs>
          <w:tab w:val="left" w:pos="3290"/>
        </w:tabs>
        <w:spacing w:after="0" w:line="240" w:lineRule="auto"/>
        <w:rPr>
          <w:rFonts w:ascii="Times New Roman" w:eastAsia="Times New Roman" w:hAnsi="Times New Roman" w:cs="Times New Roman"/>
          <w:color w:val="000000"/>
          <w:sz w:val="24"/>
          <w:szCs w:val="24"/>
          <w:lang w:val="sr-Latn-ME"/>
        </w:rPr>
      </w:pPr>
    </w:p>
    <w:p w:rsidR="009E4A21" w:rsidRDefault="009E4A21" w:rsidP="009E4A21">
      <w:pPr>
        <w:tabs>
          <w:tab w:val="left" w:pos="3290"/>
        </w:tabs>
        <w:spacing w:after="0" w:line="240" w:lineRule="auto"/>
        <w:rPr>
          <w:rFonts w:ascii="Times New Roman" w:eastAsia="Times New Roman" w:hAnsi="Times New Roman" w:cs="Times New Roman"/>
          <w:color w:val="000000"/>
          <w:sz w:val="24"/>
          <w:szCs w:val="24"/>
          <w:lang w:val="sr-Latn-ME"/>
        </w:rPr>
      </w:pPr>
      <w:r w:rsidRPr="009E4A21">
        <w:rPr>
          <w:rFonts w:ascii="Times New Roman" w:eastAsia="Times New Roman" w:hAnsi="Times New Roman" w:cs="Times New Roman"/>
          <w:iCs/>
          <w:color w:val="000000"/>
          <w:sz w:val="24"/>
          <w:szCs w:val="24"/>
          <w:lang w:val="sr-Latn-ME"/>
        </w:rPr>
        <w:t xml:space="preserve">Član komisije </w:t>
      </w:r>
      <w:r w:rsidRPr="009E4A21">
        <w:rPr>
          <w:rFonts w:ascii="Times New Roman" w:eastAsia="Times New Roman" w:hAnsi="Times New Roman" w:cs="Times New Roman"/>
          <w:color w:val="000000"/>
          <w:sz w:val="24"/>
          <w:szCs w:val="24"/>
          <w:lang w:val="sr-Latn-ME"/>
        </w:rPr>
        <w:t>za sprovođenje postupka javne nabavk</w:t>
      </w:r>
      <w:r w:rsidRPr="009E4A21">
        <w:rPr>
          <w:rFonts w:ascii="Times New Roman" w:eastAsia="Times New Roman" w:hAnsi="Times New Roman" w:cs="Times New Roman"/>
          <w:iCs/>
          <w:color w:val="000000"/>
          <w:sz w:val="24"/>
          <w:szCs w:val="24"/>
          <w:lang w:val="sr-Latn-ME"/>
        </w:rPr>
        <w:t>e</w:t>
      </w:r>
      <w:r w:rsidRPr="009E4A21">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Saša Pešić</w:t>
      </w:r>
    </w:p>
    <w:p w:rsidR="009E4A21" w:rsidRDefault="009E4A21" w:rsidP="009E4A21">
      <w:pPr>
        <w:tabs>
          <w:tab w:val="left" w:pos="3290"/>
        </w:tabs>
        <w:spacing w:after="0" w:line="240" w:lineRule="auto"/>
        <w:rPr>
          <w:rFonts w:ascii="Times New Roman" w:eastAsia="Times New Roman" w:hAnsi="Times New Roman" w:cs="Times New Roman"/>
          <w:color w:val="000000"/>
          <w:sz w:val="24"/>
          <w:szCs w:val="24"/>
          <w:lang w:val="sr-Latn-ME"/>
        </w:rPr>
      </w:pPr>
    </w:p>
    <w:p w:rsidR="009E4A21" w:rsidRPr="009E4A21" w:rsidRDefault="009E4A21" w:rsidP="009E4A21">
      <w:pPr>
        <w:tabs>
          <w:tab w:val="left" w:pos="3290"/>
        </w:tabs>
        <w:spacing w:after="0" w:line="240" w:lineRule="auto"/>
        <w:rPr>
          <w:rFonts w:ascii="Times New Roman" w:eastAsia="Times New Roman" w:hAnsi="Times New Roman" w:cs="Times New Roman"/>
          <w:color w:val="000000"/>
          <w:sz w:val="24"/>
          <w:szCs w:val="24"/>
          <w:lang w:val="sr-Latn-ME"/>
        </w:rPr>
      </w:pPr>
      <w:r w:rsidRPr="009E4A21">
        <w:rPr>
          <w:rFonts w:ascii="Times New Roman" w:eastAsia="Times New Roman" w:hAnsi="Times New Roman" w:cs="Times New Roman"/>
          <w:iCs/>
          <w:color w:val="000000"/>
          <w:sz w:val="24"/>
          <w:szCs w:val="24"/>
          <w:lang w:val="sr-Latn-ME"/>
        </w:rPr>
        <w:t xml:space="preserve">Član komisije </w:t>
      </w:r>
      <w:r w:rsidRPr="009E4A21">
        <w:rPr>
          <w:rFonts w:ascii="Times New Roman" w:eastAsia="Times New Roman" w:hAnsi="Times New Roman" w:cs="Times New Roman"/>
          <w:color w:val="000000"/>
          <w:sz w:val="24"/>
          <w:szCs w:val="24"/>
          <w:lang w:val="sr-Latn-ME"/>
        </w:rPr>
        <w:t>za sprovođenje postupka javne nabavk</w:t>
      </w:r>
      <w:r w:rsidRPr="009E4A21">
        <w:rPr>
          <w:rFonts w:ascii="Times New Roman" w:eastAsia="Times New Roman" w:hAnsi="Times New Roman" w:cs="Times New Roman"/>
          <w:iCs/>
          <w:color w:val="000000"/>
          <w:sz w:val="24"/>
          <w:szCs w:val="24"/>
          <w:lang w:val="sr-Latn-ME"/>
        </w:rPr>
        <w:t>e</w:t>
      </w:r>
      <w:r w:rsidRPr="009E4A21">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Pregrad Raković</w:t>
      </w:r>
    </w:p>
    <w:p w:rsidR="009E4A21" w:rsidRPr="009E4A21" w:rsidRDefault="009E4A21" w:rsidP="009E4A21">
      <w:pPr>
        <w:tabs>
          <w:tab w:val="left" w:pos="3290"/>
        </w:tabs>
        <w:spacing w:after="0" w:line="240" w:lineRule="auto"/>
        <w:rPr>
          <w:rFonts w:ascii="Times New Roman" w:eastAsia="Times New Roman" w:hAnsi="Times New Roman" w:cs="Times New Roman"/>
          <w:color w:val="000000"/>
          <w:sz w:val="24"/>
          <w:szCs w:val="24"/>
          <w:lang w:val="sr-Latn-ME"/>
        </w:rPr>
      </w:pPr>
    </w:p>
    <w:p w:rsidR="009E4A21" w:rsidRDefault="009E4A21" w:rsidP="002547FB">
      <w:pPr>
        <w:tabs>
          <w:tab w:val="left" w:pos="3290"/>
        </w:tabs>
        <w:spacing w:after="0" w:line="240" w:lineRule="auto"/>
        <w:rPr>
          <w:rFonts w:ascii="Times New Roman" w:eastAsia="Times New Roman" w:hAnsi="Times New Roman" w:cs="Times New Roman"/>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A70B64" w:rsidRDefault="00A70B64" w:rsidP="00FA61D7">
      <w:pPr>
        <w:spacing w:after="0" w:line="240" w:lineRule="auto"/>
        <w:jc w:val="both"/>
        <w:rPr>
          <w:rFonts w:ascii="Times New Roman" w:eastAsia="Times New Roman" w:hAnsi="Times New Roman" w:cs="Times New Roman"/>
          <w:b/>
          <w:bCs/>
          <w:color w:val="000000"/>
          <w:sz w:val="24"/>
          <w:szCs w:val="24"/>
          <w:lang w:val="sr-Latn-ME"/>
        </w:rPr>
      </w:pPr>
    </w:p>
    <w:p w:rsidR="00A70B64" w:rsidRDefault="00A70B64" w:rsidP="00FA61D7">
      <w:pPr>
        <w:spacing w:after="0" w:line="240" w:lineRule="auto"/>
        <w:jc w:val="both"/>
        <w:rPr>
          <w:rFonts w:ascii="Times New Roman" w:eastAsia="Times New Roman" w:hAnsi="Times New Roman" w:cs="Times New Roman"/>
          <w:b/>
          <w:bCs/>
          <w:color w:val="000000"/>
          <w:sz w:val="24"/>
          <w:szCs w:val="24"/>
          <w:lang w:val="sr-Latn-ME"/>
        </w:rPr>
      </w:pPr>
    </w:p>
    <w:p w:rsidR="00A70B64" w:rsidRDefault="00A70B64" w:rsidP="00FA61D7">
      <w:pPr>
        <w:spacing w:after="0" w:line="240" w:lineRule="auto"/>
        <w:jc w:val="both"/>
        <w:rPr>
          <w:rFonts w:ascii="Times New Roman" w:eastAsia="Times New Roman" w:hAnsi="Times New Roman" w:cs="Times New Roman"/>
          <w:b/>
          <w:bCs/>
          <w:color w:val="000000"/>
          <w:sz w:val="24"/>
          <w:szCs w:val="24"/>
          <w:lang w:val="sr-Latn-ME"/>
        </w:rPr>
      </w:pPr>
    </w:p>
    <w:p w:rsidR="00A70B64" w:rsidRDefault="00A70B64" w:rsidP="00FA61D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lang w:val="sr-Latn-ME"/>
        </w:rPr>
      </w:pPr>
      <w:bookmarkStart w:id="18" w:name="_Toc62730568"/>
      <w:r w:rsidRPr="00E93917">
        <w:rPr>
          <w:rFonts w:ascii="Times New Roman" w:eastAsia="Times New Roman" w:hAnsi="Times New Roman" w:cs="Times New Roman"/>
          <w:b/>
          <w:sz w:val="24"/>
          <w:szCs w:val="24"/>
          <w:lang w:val="sr-Latn-ME"/>
        </w:rPr>
        <w:lastRenderedPageBreak/>
        <w:t>UPUTSTVO O PRAVNOM SREDSTVU</w:t>
      </w:r>
      <w:bookmarkEnd w:id="18"/>
    </w:p>
    <w:p w:rsidR="00E93917" w:rsidRPr="00E93917" w:rsidRDefault="00E93917" w:rsidP="00E93917">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E93917" w:rsidRPr="00E93917" w:rsidRDefault="00E93917" w:rsidP="00E93917">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E93917">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9" w:history="1">
        <w:r w:rsidRPr="00E93917">
          <w:rPr>
            <w:rFonts w:ascii="Times New Roman" w:eastAsia="Times New Roman" w:hAnsi="Times New Roman" w:cs="Times New Roman"/>
            <w:color w:val="0000FF"/>
            <w:sz w:val="24"/>
            <w:szCs w:val="24"/>
            <w:u w:val="single"/>
            <w:lang w:val="sr-Latn-ME"/>
          </w:rPr>
          <w:t>http://www.kontrola-nabavki.me/</w:t>
        </w:r>
      </w:hyperlink>
      <w:r w:rsidRPr="00E93917">
        <w:rPr>
          <w:rFonts w:ascii="Times New Roman" w:eastAsia="Times New Roman" w:hAnsi="Times New Roman" w:cs="Times New Roman"/>
          <w:color w:val="000000"/>
          <w:sz w:val="24"/>
          <w:szCs w:val="24"/>
          <w:lang w:val="sr-Latn-ME"/>
        </w:rPr>
        <w:t>.“.</w:t>
      </w: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B83F61" w:rsidRDefault="00B83F61"/>
    <w:sectPr w:rsidR="00B83F61"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A1" w:rsidRDefault="006E0CA1" w:rsidP="00E93917">
      <w:pPr>
        <w:spacing w:after="0" w:line="240" w:lineRule="auto"/>
      </w:pPr>
      <w:r>
        <w:separator/>
      </w:r>
    </w:p>
  </w:endnote>
  <w:endnote w:type="continuationSeparator" w:id="0">
    <w:p w:rsidR="006E0CA1" w:rsidRDefault="006E0CA1" w:rsidP="00E9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A1" w:rsidRDefault="006E0CA1" w:rsidP="00E93917">
      <w:pPr>
        <w:spacing w:after="0" w:line="240" w:lineRule="auto"/>
      </w:pPr>
      <w:r>
        <w:separator/>
      </w:r>
    </w:p>
  </w:footnote>
  <w:footnote w:type="continuationSeparator" w:id="0">
    <w:p w:rsidR="006E0CA1" w:rsidRDefault="006E0CA1" w:rsidP="00E93917">
      <w:pPr>
        <w:spacing w:after="0" w:line="240" w:lineRule="auto"/>
      </w:pPr>
      <w:r>
        <w:continuationSeparator/>
      </w:r>
    </w:p>
  </w:footnote>
  <w:footnote w:id="1">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93917" w:rsidRPr="00367536" w:rsidRDefault="00E93917" w:rsidP="00E9391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93917" w:rsidRPr="007F2BA0" w:rsidRDefault="00E93917" w:rsidP="00E9391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E93917" w:rsidRPr="007F2BA0" w:rsidRDefault="00E93917" w:rsidP="00E9391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E93917" w:rsidRPr="002E211C" w:rsidRDefault="00E93917" w:rsidP="00E9391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7"/>
    <w:rsid w:val="00001A3A"/>
    <w:rsid w:val="00035BD3"/>
    <w:rsid w:val="0003766B"/>
    <w:rsid w:val="0004534B"/>
    <w:rsid w:val="000539C9"/>
    <w:rsid w:val="00087FE8"/>
    <w:rsid w:val="000B62FF"/>
    <w:rsid w:val="000C341A"/>
    <w:rsid w:val="000D3466"/>
    <w:rsid w:val="001046A4"/>
    <w:rsid w:val="0013157B"/>
    <w:rsid w:val="00150E49"/>
    <w:rsid w:val="00173765"/>
    <w:rsid w:val="00192E05"/>
    <w:rsid w:val="001B0F27"/>
    <w:rsid w:val="001B2873"/>
    <w:rsid w:val="001D10C3"/>
    <w:rsid w:val="001D1B5F"/>
    <w:rsid w:val="001F3037"/>
    <w:rsid w:val="00213AAC"/>
    <w:rsid w:val="002173FD"/>
    <w:rsid w:val="00223EE3"/>
    <w:rsid w:val="002547FB"/>
    <w:rsid w:val="002553F4"/>
    <w:rsid w:val="002930F2"/>
    <w:rsid w:val="0029568A"/>
    <w:rsid w:val="002A6A11"/>
    <w:rsid w:val="002B5981"/>
    <w:rsid w:val="002C44D7"/>
    <w:rsid w:val="002C626F"/>
    <w:rsid w:val="002D4DED"/>
    <w:rsid w:val="002E39FD"/>
    <w:rsid w:val="002E5B97"/>
    <w:rsid w:val="002E7901"/>
    <w:rsid w:val="002F26B3"/>
    <w:rsid w:val="0030028E"/>
    <w:rsid w:val="00307E2F"/>
    <w:rsid w:val="003467D8"/>
    <w:rsid w:val="00351148"/>
    <w:rsid w:val="0036509B"/>
    <w:rsid w:val="003674F7"/>
    <w:rsid w:val="003B3F26"/>
    <w:rsid w:val="003C200B"/>
    <w:rsid w:val="003D4320"/>
    <w:rsid w:val="003E06CA"/>
    <w:rsid w:val="003F303C"/>
    <w:rsid w:val="003F5493"/>
    <w:rsid w:val="003F7255"/>
    <w:rsid w:val="00400154"/>
    <w:rsid w:val="004128BF"/>
    <w:rsid w:val="00415AFC"/>
    <w:rsid w:val="0043287D"/>
    <w:rsid w:val="0045042A"/>
    <w:rsid w:val="0045398C"/>
    <w:rsid w:val="004837D1"/>
    <w:rsid w:val="004860EE"/>
    <w:rsid w:val="004B451F"/>
    <w:rsid w:val="004C2DE2"/>
    <w:rsid w:val="004F03CF"/>
    <w:rsid w:val="004F2E78"/>
    <w:rsid w:val="00501DB9"/>
    <w:rsid w:val="005145BC"/>
    <w:rsid w:val="00573C1F"/>
    <w:rsid w:val="005759A9"/>
    <w:rsid w:val="00586FAF"/>
    <w:rsid w:val="005A22E0"/>
    <w:rsid w:val="005A42B0"/>
    <w:rsid w:val="005C3DE5"/>
    <w:rsid w:val="005C6158"/>
    <w:rsid w:val="005D3E23"/>
    <w:rsid w:val="005E2B4C"/>
    <w:rsid w:val="006159EA"/>
    <w:rsid w:val="0062363E"/>
    <w:rsid w:val="00634C23"/>
    <w:rsid w:val="00645158"/>
    <w:rsid w:val="006475DA"/>
    <w:rsid w:val="00681CD4"/>
    <w:rsid w:val="006A53CC"/>
    <w:rsid w:val="006D3A11"/>
    <w:rsid w:val="006E0CA1"/>
    <w:rsid w:val="00717EEB"/>
    <w:rsid w:val="00762249"/>
    <w:rsid w:val="00796759"/>
    <w:rsid w:val="007B294B"/>
    <w:rsid w:val="007B2EDF"/>
    <w:rsid w:val="007B3604"/>
    <w:rsid w:val="007C691C"/>
    <w:rsid w:val="007D7C77"/>
    <w:rsid w:val="007E2BA9"/>
    <w:rsid w:val="007F13B6"/>
    <w:rsid w:val="007F6043"/>
    <w:rsid w:val="00837FB6"/>
    <w:rsid w:val="008455E1"/>
    <w:rsid w:val="00861AAC"/>
    <w:rsid w:val="00880BF8"/>
    <w:rsid w:val="00881F68"/>
    <w:rsid w:val="008A168A"/>
    <w:rsid w:val="008A27CA"/>
    <w:rsid w:val="008D380D"/>
    <w:rsid w:val="008E69E0"/>
    <w:rsid w:val="008F61C9"/>
    <w:rsid w:val="009057AB"/>
    <w:rsid w:val="00913FE6"/>
    <w:rsid w:val="009208B3"/>
    <w:rsid w:val="00930E81"/>
    <w:rsid w:val="009361F4"/>
    <w:rsid w:val="0098426D"/>
    <w:rsid w:val="009B546A"/>
    <w:rsid w:val="009C3A58"/>
    <w:rsid w:val="009E4A21"/>
    <w:rsid w:val="00A10395"/>
    <w:rsid w:val="00A26551"/>
    <w:rsid w:val="00A56EBA"/>
    <w:rsid w:val="00A70B64"/>
    <w:rsid w:val="00A928E0"/>
    <w:rsid w:val="00AA0BEA"/>
    <w:rsid w:val="00AA767A"/>
    <w:rsid w:val="00AC7E9D"/>
    <w:rsid w:val="00AD18B4"/>
    <w:rsid w:val="00AE1883"/>
    <w:rsid w:val="00B136D1"/>
    <w:rsid w:val="00B20764"/>
    <w:rsid w:val="00B30A95"/>
    <w:rsid w:val="00B3563C"/>
    <w:rsid w:val="00B45387"/>
    <w:rsid w:val="00B46AA6"/>
    <w:rsid w:val="00B65CA1"/>
    <w:rsid w:val="00B73D14"/>
    <w:rsid w:val="00B83F61"/>
    <w:rsid w:val="00BA5C5B"/>
    <w:rsid w:val="00BC48DE"/>
    <w:rsid w:val="00BD4A68"/>
    <w:rsid w:val="00BE0B3E"/>
    <w:rsid w:val="00BF5460"/>
    <w:rsid w:val="00C02236"/>
    <w:rsid w:val="00C458E0"/>
    <w:rsid w:val="00C45DF8"/>
    <w:rsid w:val="00C47DE0"/>
    <w:rsid w:val="00C818C5"/>
    <w:rsid w:val="00CA071A"/>
    <w:rsid w:val="00CA0D53"/>
    <w:rsid w:val="00CA20BE"/>
    <w:rsid w:val="00CF1049"/>
    <w:rsid w:val="00CF560C"/>
    <w:rsid w:val="00D05986"/>
    <w:rsid w:val="00D07AFF"/>
    <w:rsid w:val="00D24C0D"/>
    <w:rsid w:val="00D349BB"/>
    <w:rsid w:val="00D3608E"/>
    <w:rsid w:val="00D462C5"/>
    <w:rsid w:val="00D50ECC"/>
    <w:rsid w:val="00D874A7"/>
    <w:rsid w:val="00D969C3"/>
    <w:rsid w:val="00DB76CF"/>
    <w:rsid w:val="00DC5566"/>
    <w:rsid w:val="00DE126C"/>
    <w:rsid w:val="00DE4B41"/>
    <w:rsid w:val="00DF0E42"/>
    <w:rsid w:val="00E108BA"/>
    <w:rsid w:val="00E30878"/>
    <w:rsid w:val="00E350D2"/>
    <w:rsid w:val="00E423AB"/>
    <w:rsid w:val="00E922F1"/>
    <w:rsid w:val="00E93917"/>
    <w:rsid w:val="00EF233C"/>
    <w:rsid w:val="00F03063"/>
    <w:rsid w:val="00F22070"/>
    <w:rsid w:val="00F303EF"/>
    <w:rsid w:val="00F37D66"/>
    <w:rsid w:val="00F43657"/>
    <w:rsid w:val="00F53ED9"/>
    <w:rsid w:val="00F66363"/>
    <w:rsid w:val="00FA61D7"/>
    <w:rsid w:val="00FB4BEB"/>
    <w:rsid w:val="00FD03D3"/>
    <w:rsid w:val="00FF0DD8"/>
    <w:rsid w:val="00FF2198"/>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8B12"/>
  <w15:chartTrackingRefBased/>
  <w15:docId w15:val="{7D305731-617B-4A39-B905-810126F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9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93917"/>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E93917"/>
    <w:rPr>
      <w:vertAlign w:val="superscript"/>
    </w:rPr>
  </w:style>
  <w:style w:type="paragraph" w:styleId="ListParagraph">
    <w:name w:val="List Paragraph"/>
    <w:basedOn w:val="Normal"/>
    <w:uiPriority w:val="34"/>
    <w:qFormat/>
    <w:rsid w:val="003D4320"/>
    <w:pPr>
      <w:ind w:left="720"/>
      <w:contextualSpacing/>
    </w:pPr>
  </w:style>
  <w:style w:type="paragraph" w:styleId="NoSpacing">
    <w:name w:val="No Spacing"/>
    <w:uiPriority w:val="1"/>
    <w:qFormat/>
    <w:rsid w:val="00501DB9"/>
    <w:pPr>
      <w:spacing w:after="0" w:line="240" w:lineRule="auto"/>
    </w:pPr>
  </w:style>
  <w:style w:type="character" w:styleId="Hyperlink">
    <w:name w:val="Hyperlink"/>
    <w:basedOn w:val="DefaultParagraphFont"/>
    <w:uiPriority w:val="99"/>
    <w:unhideWhenUsed/>
    <w:rsid w:val="00880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7748">
      <w:bodyDiv w:val="1"/>
      <w:marLeft w:val="0"/>
      <w:marRight w:val="0"/>
      <w:marTop w:val="0"/>
      <w:marBottom w:val="0"/>
      <w:divBdr>
        <w:top w:val="none" w:sz="0" w:space="0" w:color="auto"/>
        <w:left w:val="none" w:sz="0" w:space="0" w:color="auto"/>
        <w:bottom w:val="none" w:sz="0" w:space="0" w:color="auto"/>
        <w:right w:val="none" w:sz="0" w:space="0" w:color="auto"/>
      </w:divBdr>
    </w:div>
    <w:div w:id="508181463">
      <w:bodyDiv w:val="1"/>
      <w:marLeft w:val="0"/>
      <w:marRight w:val="0"/>
      <w:marTop w:val="0"/>
      <w:marBottom w:val="0"/>
      <w:divBdr>
        <w:top w:val="none" w:sz="0" w:space="0" w:color="auto"/>
        <w:left w:val="none" w:sz="0" w:space="0" w:color="auto"/>
        <w:bottom w:val="none" w:sz="0" w:space="0" w:color="auto"/>
        <w:right w:val="none" w:sz="0" w:space="0" w:color="auto"/>
      </w:divBdr>
    </w:div>
    <w:div w:id="1310090474">
      <w:bodyDiv w:val="1"/>
      <w:marLeft w:val="0"/>
      <w:marRight w:val="0"/>
      <w:marTop w:val="0"/>
      <w:marBottom w:val="0"/>
      <w:divBdr>
        <w:top w:val="none" w:sz="0" w:space="0" w:color="auto"/>
        <w:left w:val="none" w:sz="0" w:space="0" w:color="auto"/>
        <w:bottom w:val="none" w:sz="0" w:space="0" w:color="auto"/>
        <w:right w:val="none" w:sz="0" w:space="0" w:color="auto"/>
      </w:divBdr>
    </w:div>
    <w:div w:id="1365668280">
      <w:bodyDiv w:val="1"/>
      <w:marLeft w:val="0"/>
      <w:marRight w:val="0"/>
      <w:marTop w:val="0"/>
      <w:marBottom w:val="0"/>
      <w:divBdr>
        <w:top w:val="none" w:sz="0" w:space="0" w:color="auto"/>
        <w:left w:val="none" w:sz="0" w:space="0" w:color="auto"/>
        <w:bottom w:val="none" w:sz="0" w:space="0" w:color="auto"/>
        <w:right w:val="none" w:sz="0" w:space="0" w:color="auto"/>
      </w:divBdr>
    </w:div>
    <w:div w:id="1458455256">
      <w:bodyDiv w:val="1"/>
      <w:marLeft w:val="0"/>
      <w:marRight w:val="0"/>
      <w:marTop w:val="0"/>
      <w:marBottom w:val="0"/>
      <w:divBdr>
        <w:top w:val="none" w:sz="0" w:space="0" w:color="auto"/>
        <w:left w:val="none" w:sz="0" w:space="0" w:color="auto"/>
        <w:bottom w:val="none" w:sz="0" w:space="0" w:color="auto"/>
        <w:right w:val="none" w:sz="0" w:space="0" w:color="auto"/>
      </w:divBdr>
    </w:div>
    <w:div w:id="1630741471">
      <w:bodyDiv w:val="1"/>
      <w:marLeft w:val="0"/>
      <w:marRight w:val="0"/>
      <w:marTop w:val="0"/>
      <w:marBottom w:val="0"/>
      <w:divBdr>
        <w:top w:val="none" w:sz="0" w:space="0" w:color="auto"/>
        <w:left w:val="none" w:sz="0" w:space="0" w:color="auto"/>
        <w:bottom w:val="none" w:sz="0" w:space="0" w:color="auto"/>
        <w:right w:val="none" w:sz="0" w:space="0" w:color="auto"/>
      </w:divBdr>
    </w:div>
    <w:div w:id="21321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a.pesic@cedis.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80AA-1093-41FE-BDDF-01B135E3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Marina Mitrović</cp:lastModifiedBy>
  <cp:revision>19</cp:revision>
  <dcterms:created xsi:type="dcterms:W3CDTF">2023-11-07T10:43:00Z</dcterms:created>
  <dcterms:modified xsi:type="dcterms:W3CDTF">2023-11-07T11:47:00Z</dcterms:modified>
</cp:coreProperties>
</file>