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B3" w:rsidRPr="005118AC" w:rsidRDefault="007612B3" w:rsidP="007612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118AC">
        <w:rPr>
          <w:rFonts w:ascii="Times New Roman" w:hAnsi="Times New Roman" w:cs="Times New Roman"/>
          <w:sz w:val="24"/>
          <w:szCs w:val="24"/>
          <w:lang w:val="pl-PL"/>
        </w:rPr>
        <w:t xml:space="preserve">Naručilac: DOO „Centar za ekotoksikološka  ispitivanja „         </w:t>
      </w:r>
    </w:p>
    <w:p w:rsidR="007612B3" w:rsidRPr="005118AC" w:rsidRDefault="007612B3" w:rsidP="007612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118AC">
        <w:rPr>
          <w:rFonts w:ascii="Times New Roman" w:hAnsi="Times New Roman" w:cs="Times New Roman"/>
          <w:sz w:val="24"/>
          <w:szCs w:val="24"/>
          <w:lang w:val="pl-PL"/>
        </w:rPr>
        <w:t xml:space="preserve">Broj: </w:t>
      </w:r>
      <w:r w:rsidR="000C1F12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A51953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A64AFE">
        <w:rPr>
          <w:rFonts w:ascii="Times New Roman" w:hAnsi="Times New Roman" w:cs="Times New Roman"/>
          <w:sz w:val="24"/>
          <w:szCs w:val="24"/>
          <w:lang w:val="pl-PL"/>
        </w:rPr>
        <w:t>5</w:t>
      </w:r>
      <w:bookmarkStart w:id="0" w:name="_GoBack"/>
      <w:bookmarkEnd w:id="0"/>
      <w:r w:rsidR="00EB467F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6D7F1F">
        <w:rPr>
          <w:rFonts w:ascii="Times New Roman" w:hAnsi="Times New Roman" w:cs="Times New Roman"/>
          <w:sz w:val="24"/>
          <w:szCs w:val="24"/>
          <w:lang w:val="pl-PL"/>
        </w:rPr>
        <w:t>17</w:t>
      </w:r>
      <w:r w:rsidR="006B4955">
        <w:rPr>
          <w:rFonts w:ascii="Times New Roman" w:hAnsi="Times New Roman" w:cs="Times New Roman"/>
          <w:sz w:val="24"/>
          <w:szCs w:val="24"/>
          <w:lang w:val="pl-PL"/>
        </w:rPr>
        <w:t>64-1</w:t>
      </w:r>
    </w:p>
    <w:p w:rsidR="007612B3" w:rsidRPr="00FB6F53" w:rsidRDefault="007612B3" w:rsidP="00FB6F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118AC">
        <w:rPr>
          <w:rFonts w:ascii="Times New Roman" w:hAnsi="Times New Roman" w:cs="Times New Roman"/>
          <w:sz w:val="24"/>
          <w:szCs w:val="24"/>
          <w:lang w:val="pl-PL"/>
        </w:rPr>
        <w:t>Datum:</w:t>
      </w:r>
      <w:r w:rsidR="004779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C2E60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1A6DC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26B4C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A51953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B97A92" w:rsidRPr="005118A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120CD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2E49EA">
        <w:rPr>
          <w:rFonts w:ascii="Times New Roman" w:hAnsi="Times New Roman" w:cs="Times New Roman"/>
          <w:sz w:val="24"/>
          <w:szCs w:val="24"/>
          <w:lang w:val="pl-PL"/>
        </w:rPr>
        <w:t>21.</w:t>
      </w:r>
      <w:r w:rsidR="00B97A92" w:rsidRPr="005118AC">
        <w:rPr>
          <w:rFonts w:ascii="Times New Roman" w:hAnsi="Times New Roman" w:cs="Times New Roman"/>
          <w:sz w:val="24"/>
          <w:szCs w:val="24"/>
          <w:lang w:val="pl-PL"/>
        </w:rPr>
        <w:t xml:space="preserve"> godine   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en-US"/>
        </w:rPr>
      </w:pPr>
    </w:p>
    <w:p w:rsidR="00991DE6" w:rsidRPr="00991DE6" w:rsidRDefault="00991DE6" w:rsidP="00991DE6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OBAVJEŠTENJE O ISHODU POSTUPKA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JEDNOSTAVNE NABAVKE 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I   PODACI O NARUČIOCU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5022"/>
      </w:tblGrid>
      <w:tr w:rsidR="00991DE6" w:rsidRPr="00991DE6" w:rsidTr="00A52EA2">
        <w:trPr>
          <w:trHeight w:val="348"/>
        </w:trPr>
        <w:tc>
          <w:tcPr>
            <w:tcW w:w="4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Naručilac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5118AC">
              <w:rPr>
                <w:rFonts w:ascii="Times New Roman" w:hAnsi="Times New Roman" w:cs="Times New Roman"/>
                <w:sz w:val="24"/>
                <w:szCs w:val="24"/>
              </w:rPr>
              <w:t xml:space="preserve"> DOO „Centar za ekotoksikološka  ispitivanja „         </w:t>
            </w:r>
          </w:p>
        </w:tc>
        <w:tc>
          <w:tcPr>
            <w:tcW w:w="5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1DE6" w:rsidRPr="00991DE6" w:rsidRDefault="00991DE6" w:rsidP="006B495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Kontakt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osoba:</w:t>
            </w:r>
            <w:r w:rsidR="006B4955">
              <w:rPr>
                <w:rFonts w:ascii="Times New Roman" w:eastAsia="Calibri" w:hAnsi="Times New Roman" w:cs="Times New Roman"/>
                <w:color w:val="000000"/>
                <w:lang w:val="en-US"/>
              </w:rPr>
              <w:t>Bojana</w:t>
            </w:r>
            <w:proofErr w:type="spellEnd"/>
            <w:r w:rsidR="006B49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6B4955">
              <w:rPr>
                <w:rFonts w:ascii="Times New Roman" w:eastAsia="Calibri" w:hAnsi="Times New Roman" w:cs="Times New Roman"/>
                <w:color w:val="000000"/>
                <w:lang w:val="en-US"/>
              </w:rPr>
              <w:t>Knežević</w:t>
            </w:r>
            <w:proofErr w:type="spellEnd"/>
          </w:p>
        </w:tc>
      </w:tr>
      <w:tr w:rsidR="00991DE6" w:rsidRPr="00991DE6" w:rsidTr="00A52EA2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Adresa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Bulevar Šarla de Gola 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Poštanski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broj: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81000</w:t>
            </w:r>
          </w:p>
        </w:tc>
      </w:tr>
      <w:tr w:rsidR="00991DE6" w:rsidRPr="00991DE6" w:rsidTr="00A52EA2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Grad: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Podgorica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Identifikacioni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broj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02908433</w:t>
            </w:r>
          </w:p>
        </w:tc>
      </w:tr>
      <w:tr w:rsidR="00991DE6" w:rsidRPr="00991DE6" w:rsidTr="00A52EA2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Telefon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020/658 090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Faks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020/658 092</w:t>
            </w:r>
          </w:p>
        </w:tc>
      </w:tr>
      <w:tr w:rsidR="00991DE6" w:rsidRPr="00991DE6" w:rsidTr="00A52EA2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Elektronska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adresa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(e-mail):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javnenabavke@ceti.co.me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Internet </w:t>
            </w: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adresa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(web):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www.ceti.co.me</w:t>
            </w:r>
          </w:p>
        </w:tc>
      </w:tr>
    </w:tbl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bdr w:val="single" w:sz="4" w:space="0" w:color="auto"/>
          <w:shd w:val="clear" w:color="auto" w:fill="D9D9D9"/>
          <w:lang w:val="en-US"/>
        </w:rPr>
      </w:pPr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II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Predmet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nabavke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: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color w:val="000000"/>
          <w:lang w:val="en-US"/>
        </w:rPr>
        <w:sym w:font="Wingdings" w:char="00A8"/>
      </w:r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gramStart"/>
      <w:r w:rsidRPr="00991DE6">
        <w:rPr>
          <w:rFonts w:ascii="Times New Roman" w:eastAsia="Calibri" w:hAnsi="Times New Roman" w:cs="Times New Roman"/>
          <w:color w:val="000000"/>
          <w:lang w:val="en-US"/>
        </w:rPr>
        <w:t>robe</w:t>
      </w:r>
      <w:proofErr w:type="gramEnd"/>
      <w:r w:rsidRPr="00991DE6">
        <w:rPr>
          <w:rFonts w:ascii="Times New Roman" w:eastAsia="Calibri" w:hAnsi="Times New Roman" w:cs="Times New Roman"/>
          <w:color w:val="000000"/>
          <w:lang w:val="en-US"/>
        </w:rPr>
        <w:t>,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  <w:proofErr w:type="gram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III 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Opis</w:t>
      </w:r>
      <w:proofErr w:type="spellEnd"/>
      <w:proofErr w:type="gram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predmeta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jednostavne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nabavke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: 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lang w:val="en-US"/>
        </w:rPr>
      </w:pPr>
    </w:p>
    <w:p w:rsidR="00991DE6" w:rsidRPr="00AC2E60" w:rsidRDefault="006B4955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R</w:t>
      </w: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ezervni djelov</w:t>
      </w: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 xml:space="preserve">i </w:t>
      </w: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i potrošn</w:t>
      </w: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i materijal</w:t>
      </w: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 xml:space="preserve"> za HPLC Thermo i Indukovanu kuplovanu plazmu proizvođača Thermo iCAP 6300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IV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Procijenjena</w:t>
      </w:r>
      <w:proofErr w:type="spellEnd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vrijednost</w:t>
      </w:r>
      <w:proofErr w:type="spellEnd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jednostavne</w:t>
      </w:r>
      <w:proofErr w:type="spellEnd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nabavke</w:t>
      </w:r>
      <w:proofErr w:type="spellEnd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:</w:t>
      </w:r>
    </w:p>
    <w:p w:rsidR="00991DE6" w:rsidRPr="00991DE6" w:rsidRDefault="00991DE6" w:rsidP="00991D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:rsidR="00991DE6" w:rsidRPr="00991DE6" w:rsidRDefault="00991DE6" w:rsidP="00991D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Procijenjena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vrijednost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jednostavne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nabavke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bez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uračunatog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PDV-a </w:t>
      </w:r>
      <w:r w:rsidR="006B4955">
        <w:rPr>
          <w:rFonts w:ascii="Times New Roman" w:eastAsia="Calibri" w:hAnsi="Times New Roman" w:cs="Times New Roman"/>
          <w:color w:val="000000"/>
          <w:lang w:val="en-US"/>
        </w:rPr>
        <w:t>8</w:t>
      </w:r>
      <w:r>
        <w:rPr>
          <w:rFonts w:ascii="Times New Roman" w:eastAsia="Calibri" w:hAnsi="Times New Roman" w:cs="Times New Roman"/>
          <w:color w:val="000000"/>
          <w:lang w:val="en-US"/>
        </w:rPr>
        <w:t>.</w:t>
      </w:r>
      <w:r w:rsidR="006B4955">
        <w:rPr>
          <w:rFonts w:ascii="Times New Roman" w:eastAsia="Calibri" w:hAnsi="Times New Roman" w:cs="Times New Roman"/>
          <w:color w:val="000000"/>
          <w:lang w:val="en-US"/>
        </w:rPr>
        <w:t>5</w:t>
      </w:r>
      <w:r>
        <w:rPr>
          <w:rFonts w:ascii="Times New Roman" w:eastAsia="Calibri" w:hAnsi="Times New Roman" w:cs="Times New Roman"/>
          <w:color w:val="000000"/>
          <w:lang w:val="en-US"/>
        </w:rPr>
        <w:t>00,00</w:t>
      </w:r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€;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V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Ishod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postupaka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jednostavne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nabavke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je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color w:val="000000"/>
          <w:lang w:val="en-US"/>
        </w:rPr>
        <w:sym w:font="Wingdings" w:char="00A8"/>
      </w:r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91DE6">
        <w:rPr>
          <w:rFonts w:ascii="Times New Roman" w:eastAsia="Calibri" w:hAnsi="Times New Roman" w:cs="Times New Roman"/>
          <w:color w:val="000000"/>
          <w:lang w:val="en-US"/>
        </w:rPr>
        <w:t>izbor</w:t>
      </w:r>
      <w:proofErr w:type="spellEnd"/>
      <w:proofErr w:type="gram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najpovoljnije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ponude</w:t>
      </w:r>
      <w:proofErr w:type="spellEnd"/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VI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Razlozi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za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poništenje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postupka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jednostavne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nabavke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: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VII Rang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lista</w:t>
      </w:r>
      <w:proofErr w:type="spellEnd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ponuda</w:t>
      </w:r>
      <w:proofErr w:type="spellEnd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po</w:t>
      </w:r>
      <w:proofErr w:type="spellEnd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silaznom</w:t>
      </w:r>
      <w:proofErr w:type="spellEnd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redosljedu</w:t>
      </w:r>
      <w:proofErr w:type="spellEnd"/>
      <w:r w:rsidRPr="00991DE6">
        <w:rPr>
          <w:rFonts w:ascii="Times New Roman" w:eastAsia="Calibri" w:hAnsi="Times New Roman" w:cs="Times New Roman"/>
          <w:b/>
          <w:bCs/>
          <w:color w:val="000000"/>
          <w:lang w:val="en-US"/>
        </w:rPr>
        <w:t>:</w:t>
      </w:r>
    </w:p>
    <w:p w:rsidR="00991DE6" w:rsidRDefault="00991DE6" w:rsidP="00991DE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</w:p>
    <w:p w:rsidR="00A51953" w:rsidRPr="00A51953" w:rsidRDefault="00A51953" w:rsidP="00A5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D7F1F" w:rsidRPr="006D7F1F" w:rsidRDefault="006B4955" w:rsidP="006D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>I</w:t>
      </w:r>
      <w:r w:rsidRPr="006D7F1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>spravne</w:t>
      </w:r>
      <w:proofErr w:type="spellEnd"/>
      <w:r w:rsidRPr="006D7F1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D7F1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>ponude</w:t>
      </w:r>
      <w:proofErr w:type="spellEnd"/>
      <w:r w:rsidRPr="006D7F1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>:</w:t>
      </w:r>
      <w:r w:rsidRPr="006D7F1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1A433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Ponuda ponuđača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DOO ’’ANALYSIS’’ Beograd/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Srbija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ponuđenom cijenom u iznosu od 8.487,00 eura bez PDV-a ispravna je, jer je dostavljena u potpunosti u skladu sa predmetnim zahtjevom. Naime ponuda je dostavljena u roku predviđenim predmetnim zahtjevom, uz nju je dostavljena potpisana i ovjerena izjava ponuđača da ispunjava sve uslove utvrđene zahtjevom, kao i da nije u sukobu interesa sa licima naručioca navedenim u zahtjevu,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takođe ponuđena cijena je u okviru procijenjene vrijednosti nabavke. Dostavljeni su i kataloški brojevi, te izjava proizvođača da je ponuđač njihov ovlašćeni zastupnik za Crnu Goru.</w:t>
      </w:r>
    </w:p>
    <w:p w:rsidR="006D7F1F" w:rsidRPr="006D7F1F" w:rsidRDefault="006D7F1F" w:rsidP="006D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D7F1F" w:rsidRPr="006D7F1F" w:rsidRDefault="006D7F1F" w:rsidP="006D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en-US"/>
        </w:rPr>
      </w:pPr>
      <w:proofErr w:type="spellStart"/>
      <w:r w:rsidRPr="006D7F1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>Neispravne</w:t>
      </w:r>
      <w:proofErr w:type="spellEnd"/>
      <w:r w:rsidRPr="006D7F1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D7F1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>ponude</w:t>
      </w:r>
      <w:proofErr w:type="spellEnd"/>
      <w:r w:rsidRPr="006D7F1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>:</w:t>
      </w:r>
      <w:r w:rsidRPr="006D7F1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N</w:t>
      </w:r>
      <w:r w:rsidRPr="006D7F1F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ema</w:t>
      </w:r>
      <w:proofErr w:type="spellEnd"/>
      <w:r w:rsidRPr="006D7F1F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D7F1F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neispravnih</w:t>
      </w:r>
      <w:proofErr w:type="spellEnd"/>
      <w:r w:rsidRPr="006D7F1F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D7F1F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ponuda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</w:t>
      </w:r>
    </w:p>
    <w:p w:rsidR="00A51953" w:rsidRPr="00A51953" w:rsidRDefault="00A51953" w:rsidP="00A5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</w:p>
    <w:p w:rsidR="00991DE6" w:rsidRDefault="00991DE6" w:rsidP="00991DE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A51953" w:rsidRPr="00A51953" w:rsidRDefault="00A51953" w:rsidP="00A5195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</w:pP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Službenik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za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javne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nabavke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je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izvršio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vrednovanje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ispravnih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ponuda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:</w:t>
      </w:r>
    </w:p>
    <w:p w:rsidR="00A51953" w:rsidRPr="00A51953" w:rsidRDefault="00A51953" w:rsidP="00A5195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</w:pPr>
    </w:p>
    <w:p w:rsidR="00A51953" w:rsidRPr="00A51953" w:rsidRDefault="00A51953" w:rsidP="00A5195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</w:pPr>
      <w:r w:rsidRPr="00A519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00A8"/>
      </w:r>
      <w:proofErr w:type="spellStart"/>
      <w:proofErr w:type="gram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po</w:t>
      </w:r>
      <w:proofErr w:type="spellEnd"/>
      <w:proofErr w:type="gram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kriterijumu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najniža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ponuđena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cijena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i:</w:t>
      </w:r>
    </w:p>
    <w:p w:rsidR="00A51953" w:rsidRPr="00A51953" w:rsidRDefault="00A51953" w:rsidP="00A5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</w:pPr>
    </w:p>
    <w:p w:rsidR="006D7F1F" w:rsidRPr="006D7F1F" w:rsidRDefault="006D7F1F" w:rsidP="006D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</w:pPr>
      <w:r w:rsidRPr="006D7F1F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1) </w:t>
      </w:r>
      <w:r w:rsidR="006B4955" w:rsidRPr="001445E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Ponudi ponuđača </w:t>
      </w:r>
      <w:r w:rsidR="006B4955">
        <w:rPr>
          <w:rFonts w:ascii="Times New Roman" w:eastAsia="Calibri" w:hAnsi="Times New Roman" w:cs="Times New Roman"/>
          <w:sz w:val="24"/>
          <w:szCs w:val="24"/>
          <w:lang w:val="en-GB"/>
        </w:rPr>
        <w:t>DOO ’’ANALYSIS’’ Beograd/</w:t>
      </w:r>
      <w:proofErr w:type="spellStart"/>
      <w:r w:rsidR="006B4955">
        <w:rPr>
          <w:rFonts w:ascii="Times New Roman" w:eastAsia="Calibri" w:hAnsi="Times New Roman" w:cs="Times New Roman"/>
          <w:sz w:val="24"/>
          <w:szCs w:val="24"/>
          <w:lang w:val="en-GB"/>
        </w:rPr>
        <w:t>Srbija</w:t>
      </w:r>
      <w:proofErr w:type="spellEnd"/>
      <w:r w:rsidR="006B4955" w:rsidRPr="001445E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za ponuđenu cijenu </w:t>
      </w:r>
      <w:proofErr w:type="gramStart"/>
      <w:r w:rsidR="006B4955" w:rsidRPr="001445E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od</w:t>
      </w:r>
      <w:proofErr w:type="gramEnd"/>
      <w:r w:rsidR="006B4955" w:rsidRPr="001445E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6B4955">
        <w:rPr>
          <w:rFonts w:ascii="Times New Roman" w:eastAsia="Calibri" w:hAnsi="Times New Roman" w:cs="Times New Roman"/>
          <w:sz w:val="24"/>
          <w:szCs w:val="24"/>
        </w:rPr>
        <w:t xml:space="preserve">8.487,00 </w:t>
      </w:r>
      <w:r w:rsidR="006B4955" w:rsidRPr="001445E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eura, dodijeljeno </w:t>
      </w:r>
      <w:r w:rsidR="006B495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je 100 bod</w:t>
      </w:r>
      <w:r w:rsidR="006B495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ova.</w:t>
      </w:r>
    </w:p>
    <w:p w:rsidR="00A51953" w:rsidRPr="00A51953" w:rsidRDefault="00A51953" w:rsidP="00A5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</w:pPr>
    </w:p>
    <w:p w:rsidR="00A51953" w:rsidRPr="00A51953" w:rsidRDefault="00A51953" w:rsidP="00A5195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</w:pPr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 xml:space="preserve">Rang </w:t>
      </w:r>
      <w:proofErr w:type="spellStart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>lista</w:t>
      </w:r>
      <w:proofErr w:type="spellEnd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>ponuda</w:t>
      </w:r>
      <w:proofErr w:type="spellEnd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>po</w:t>
      </w:r>
      <w:proofErr w:type="spellEnd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>silaznom</w:t>
      </w:r>
      <w:proofErr w:type="spellEnd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>redosljedu</w:t>
      </w:r>
      <w:proofErr w:type="spellEnd"/>
      <w:r w:rsidRPr="00A5195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  <w:t>:</w:t>
      </w:r>
    </w:p>
    <w:p w:rsidR="00A51953" w:rsidRPr="00A51953" w:rsidRDefault="00A51953" w:rsidP="00A5195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en-US" w:eastAsia="zh-TW"/>
        </w:rPr>
      </w:pPr>
    </w:p>
    <w:p w:rsidR="00A51953" w:rsidRPr="00A51953" w:rsidRDefault="00A51953" w:rsidP="00A5195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</w:pPr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Na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osnovu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prosječnog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broja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bodova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dodijeljenih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ponudama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po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predviđenom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kriterijumu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utvrđena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je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sljedeća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rang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lista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ponuda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po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silaznom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redosljedu</w:t>
      </w:r>
      <w:proofErr w:type="spellEnd"/>
      <w:r w:rsidRPr="00A51953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:</w:t>
      </w:r>
    </w:p>
    <w:p w:rsidR="00A51953" w:rsidRPr="00A51953" w:rsidRDefault="00A51953" w:rsidP="00A5195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</w:pPr>
    </w:p>
    <w:p w:rsidR="006B4955" w:rsidRPr="006B4955" w:rsidRDefault="006B4955" w:rsidP="006B4955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</w:pPr>
      <w:r w:rsidRPr="006B4955">
        <w:rPr>
          <w:rFonts w:ascii="Times New Roman" w:eastAsia="Calibri" w:hAnsi="Times New Roman" w:cs="Times New Roman"/>
          <w:sz w:val="24"/>
          <w:szCs w:val="24"/>
          <w:lang w:val="en-GB"/>
        </w:rPr>
        <w:t>DOO ’’ANALYSIS’’ Beograd/</w:t>
      </w:r>
      <w:proofErr w:type="spellStart"/>
      <w:r w:rsidRPr="006B4955">
        <w:rPr>
          <w:rFonts w:ascii="Times New Roman" w:eastAsia="Calibri" w:hAnsi="Times New Roman" w:cs="Times New Roman"/>
          <w:sz w:val="24"/>
          <w:szCs w:val="24"/>
          <w:lang w:val="en-GB"/>
        </w:rPr>
        <w:t>Srbija</w:t>
      </w:r>
      <w:proofErr w:type="spellEnd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ukupan</w:t>
      </w:r>
      <w:proofErr w:type="spellEnd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broj</w:t>
      </w:r>
      <w:proofErr w:type="spellEnd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dodijeljenih</w:t>
      </w:r>
      <w:proofErr w:type="spellEnd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</w:t>
      </w:r>
      <w:proofErr w:type="spellStart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bodova</w:t>
      </w:r>
      <w:proofErr w:type="spellEnd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 xml:space="preserve"> 100 </w:t>
      </w:r>
      <w:proofErr w:type="spellStart"/>
      <w:r w:rsidRPr="006B4955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bodova</w:t>
      </w:r>
      <w:proofErr w:type="spellEnd"/>
      <w:r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.</w:t>
      </w:r>
    </w:p>
    <w:p w:rsidR="006D7F1F" w:rsidRPr="00991DE6" w:rsidRDefault="006D7F1F" w:rsidP="00A5195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VIII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Naziv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ponuđača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čija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je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ponuda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izabrana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kao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najpovoljnija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:</w:t>
      </w:r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5015"/>
      </w:tblGrid>
      <w:tr w:rsidR="00991DE6" w:rsidRPr="00991DE6" w:rsidTr="00A52EA2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Ponuđač</w:t>
            </w:r>
            <w:proofErr w:type="spellEnd"/>
            <w:r w:rsidR="006D7F1F" w:rsidRPr="006D7F1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B495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DOO ’’ANALYSIS’’</w:t>
            </w:r>
          </w:p>
        </w:tc>
        <w:tc>
          <w:tcPr>
            <w:tcW w:w="5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DE6" w:rsidRPr="00991DE6" w:rsidRDefault="00991DE6" w:rsidP="006B495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Kontakt-osoba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</w:t>
            </w:r>
            <w:proofErr w:type="spellStart"/>
            <w:r w:rsidR="006B4955">
              <w:rPr>
                <w:rFonts w:ascii="Times New Roman" w:eastAsia="Calibri" w:hAnsi="Times New Roman" w:cs="Times New Roman"/>
                <w:color w:val="000000"/>
                <w:lang w:val="en-US"/>
              </w:rPr>
              <w:t>Nenad</w:t>
            </w:r>
            <w:proofErr w:type="spellEnd"/>
            <w:r w:rsidR="006B49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6B4955">
              <w:rPr>
                <w:rFonts w:ascii="Times New Roman" w:eastAsia="Calibri" w:hAnsi="Times New Roman" w:cs="Times New Roman"/>
                <w:color w:val="000000"/>
                <w:lang w:val="en-US"/>
              </w:rPr>
              <w:t>Andrejić</w:t>
            </w:r>
            <w:proofErr w:type="spellEnd"/>
          </w:p>
        </w:tc>
      </w:tr>
      <w:tr w:rsidR="00991DE6" w:rsidRPr="00991DE6" w:rsidTr="00A52EA2">
        <w:trPr>
          <w:trHeight w:val="359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E6" w:rsidRPr="00991DE6" w:rsidRDefault="00991DE6" w:rsidP="006B495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Adresa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="006D7F1F">
              <w:t xml:space="preserve"> </w:t>
            </w:r>
            <w:r w:rsidR="006B4955" w:rsidRPr="006B4955">
              <w:rPr>
                <w:rFonts w:ascii="Times New Roman" w:hAnsi="Times New Roman" w:cs="Times New Roman"/>
                <w:sz w:val="24"/>
                <w:szCs w:val="24"/>
              </w:rPr>
              <w:t>Japanska 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DE6" w:rsidRPr="00991DE6" w:rsidRDefault="00991DE6" w:rsidP="006B495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Poštanski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broj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</w:t>
            </w:r>
            <w:r w:rsidR="006B4955">
              <w:rPr>
                <w:rFonts w:ascii="Times New Roman" w:eastAsia="Calibri" w:hAnsi="Times New Roman" w:cs="Times New Roman"/>
                <w:color w:val="000000"/>
                <w:lang w:val="en-US"/>
              </w:rPr>
              <w:t>11070 Beograd</w:t>
            </w:r>
          </w:p>
        </w:tc>
      </w:tr>
      <w:tr w:rsidR="00991DE6" w:rsidRPr="00991DE6" w:rsidTr="00A52EA2">
        <w:trPr>
          <w:trHeight w:val="34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E6" w:rsidRPr="00991DE6" w:rsidRDefault="00991DE6" w:rsidP="00991DE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Grad: </w:t>
            </w:r>
            <w:r w:rsidR="006B495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Beograd/</w:t>
            </w:r>
            <w:proofErr w:type="spellStart"/>
            <w:r w:rsidR="006B495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Srbija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DE6" w:rsidRPr="00991DE6" w:rsidRDefault="00991DE6" w:rsidP="00A5195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Identifikacioni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broj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(PIB):</w:t>
            </w:r>
            <w:r w:rsidR="006D7F1F">
              <w:t xml:space="preserve"> </w:t>
            </w:r>
            <w:r w:rsidR="006B4955" w:rsidRPr="006B4955">
              <w:rPr>
                <w:rFonts w:ascii="Times New Roman" w:hAnsi="Times New Roman" w:cs="Times New Roman"/>
                <w:sz w:val="24"/>
                <w:szCs w:val="24"/>
              </w:rPr>
              <w:t>100429024</w:t>
            </w:r>
          </w:p>
        </w:tc>
      </w:tr>
      <w:tr w:rsidR="00991DE6" w:rsidRPr="00991DE6" w:rsidTr="00A52EA2">
        <w:trPr>
          <w:trHeight w:val="352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E6" w:rsidRPr="00991DE6" w:rsidRDefault="00991DE6" w:rsidP="006B495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Telefon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="006D7F1F">
              <w:t xml:space="preserve"> </w:t>
            </w:r>
            <w:hyperlink r:id="rId8" w:history="1">
              <w:r w:rsidR="006B4955" w:rsidRPr="006B4955">
                <w:rPr>
                  <w:rStyle w:val="Hyperlink"/>
                  <w:color w:val="auto"/>
                  <w:u w:val="none"/>
                </w:rPr>
                <w:t>+381 11 3186448</w:t>
              </w:r>
            </w:hyperlink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DE6" w:rsidRPr="00991DE6" w:rsidRDefault="00991DE6" w:rsidP="00A5195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Fax: </w:t>
            </w:r>
          </w:p>
        </w:tc>
      </w:tr>
      <w:tr w:rsidR="00991DE6" w:rsidRPr="00991DE6" w:rsidTr="00A52EA2">
        <w:trPr>
          <w:trHeight w:val="36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DE6" w:rsidRPr="00991DE6" w:rsidRDefault="00991DE6" w:rsidP="006B495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Elektronska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adresa</w:t>
            </w:r>
            <w:proofErr w:type="spellEnd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(e-mail): </w:t>
            </w:r>
            <w:r w:rsidR="006B4955" w:rsidRPr="006B4955">
              <w:rPr>
                <w:rFonts w:ascii="Times New Roman" w:hAnsi="Times New Roman" w:cs="Times New Roman"/>
                <w:sz w:val="24"/>
                <w:szCs w:val="24"/>
              </w:rPr>
              <w:t>info@analysis.rs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1DE6" w:rsidRPr="00991DE6" w:rsidRDefault="00991DE6" w:rsidP="006B495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Internet </w:t>
            </w:r>
            <w:proofErr w:type="spellStart"/>
            <w:r w:rsidRPr="00991DE6">
              <w:rPr>
                <w:rFonts w:ascii="Times New Roman" w:eastAsia="Calibri" w:hAnsi="Times New Roman" w:cs="Times New Roman"/>
                <w:color w:val="000000"/>
                <w:lang w:val="en-US"/>
              </w:rPr>
              <w:t>adresa</w:t>
            </w:r>
            <w:r w:rsidR="006B4955">
              <w:rPr>
                <w:rFonts w:ascii="Times New Roman" w:eastAsia="Calibri" w:hAnsi="Times New Roman" w:cs="Times New Roman"/>
                <w:color w:val="000000"/>
                <w:lang w:val="en-US"/>
              </w:rPr>
              <w:t>:www.analysis.rs</w:t>
            </w:r>
            <w:proofErr w:type="spellEnd"/>
          </w:p>
        </w:tc>
      </w:tr>
    </w:tbl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:rsidR="00991DE6" w:rsidRPr="00991DE6" w:rsidRDefault="00991DE6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IX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Cijena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najpovoljnije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ponude</w:t>
      </w:r>
      <w:proofErr w:type="spellEnd"/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:rsidR="00991DE6" w:rsidRPr="00991DE6" w:rsidRDefault="006D7F1F" w:rsidP="0099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proofErr w:type="gramStart"/>
      <w:r w:rsidRPr="006D7F1F">
        <w:rPr>
          <w:rFonts w:ascii="Times New Roman" w:eastAsia="Calibri" w:hAnsi="Times New Roman" w:cs="Times New Roman"/>
          <w:sz w:val="24"/>
          <w:szCs w:val="24"/>
          <w:lang w:val="en-US"/>
        </w:rPr>
        <w:t>8.</w:t>
      </w:r>
      <w:r w:rsidR="006B4955">
        <w:rPr>
          <w:rFonts w:ascii="Times New Roman" w:eastAsia="Calibri" w:hAnsi="Times New Roman" w:cs="Times New Roman"/>
          <w:sz w:val="24"/>
          <w:szCs w:val="24"/>
          <w:lang w:val="en-US"/>
        </w:rPr>
        <w:t>487</w:t>
      </w:r>
      <w:r w:rsidRPr="006D7F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,00  </w:t>
      </w:r>
      <w:proofErr w:type="spellStart"/>
      <w:r w:rsidR="00FB6F53" w:rsidRPr="00991DE6">
        <w:rPr>
          <w:rFonts w:ascii="Times New Roman" w:eastAsia="PMingLiU" w:hAnsi="Times New Roman" w:cs="Times New Roman"/>
          <w:color w:val="000000"/>
          <w:sz w:val="24"/>
          <w:szCs w:val="24"/>
          <w:lang w:val="en-US" w:eastAsia="zh-TW"/>
        </w:rPr>
        <w:t>eura</w:t>
      </w:r>
      <w:proofErr w:type="spellEnd"/>
      <w:proofErr w:type="gramEnd"/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:rsidR="00991DE6" w:rsidRPr="00991DE6" w:rsidRDefault="00991DE6" w:rsidP="00FB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X </w:t>
      </w:r>
      <w:proofErr w:type="gram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Sa</w:t>
      </w:r>
      <w:proofErr w:type="gram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izabranim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ponuđačem</w:t>
      </w:r>
      <w:proofErr w:type="spellEnd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b/>
          <w:color w:val="000000"/>
          <w:lang w:val="en-US"/>
        </w:rPr>
        <w:t>naručilac</w:t>
      </w:r>
      <w:proofErr w:type="spellEnd"/>
    </w:p>
    <w:p w:rsidR="00991DE6" w:rsidRPr="00991DE6" w:rsidRDefault="00991DE6" w:rsidP="00991DE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color w:val="000000"/>
          <w:lang w:val="en-US"/>
        </w:rPr>
        <w:sym w:font="Wingdings" w:char="00A8"/>
      </w:r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91DE6">
        <w:rPr>
          <w:rFonts w:ascii="Times New Roman" w:eastAsia="Calibri" w:hAnsi="Times New Roman" w:cs="Times New Roman"/>
          <w:color w:val="000000"/>
          <w:lang w:val="en-US"/>
        </w:rPr>
        <w:t>će</w:t>
      </w:r>
      <w:proofErr w:type="spellEnd"/>
      <w:proofErr w:type="gram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zaključiti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ugovor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="00A51953">
        <w:rPr>
          <w:rFonts w:ascii="Times New Roman" w:eastAsia="Calibri" w:hAnsi="Times New Roman" w:cs="Times New Roman"/>
          <w:color w:val="000000"/>
          <w:lang w:val="en-US"/>
        </w:rPr>
        <w:t xml:space="preserve"> do</w:t>
      </w:r>
      <w:r w:rsidR="00FB6F53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FB6F53">
        <w:rPr>
          <w:rFonts w:ascii="Times New Roman" w:eastAsia="Calibri" w:hAnsi="Times New Roman" w:cs="Times New Roman"/>
          <w:color w:val="000000"/>
          <w:lang w:val="en-US"/>
        </w:rPr>
        <w:t>procijenjene</w:t>
      </w:r>
      <w:proofErr w:type="spellEnd"/>
      <w:r w:rsidR="00FB6F53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FB6F53">
        <w:rPr>
          <w:rFonts w:ascii="Times New Roman" w:eastAsia="Calibri" w:hAnsi="Times New Roman" w:cs="Times New Roman"/>
          <w:color w:val="000000"/>
          <w:lang w:val="en-US"/>
        </w:rPr>
        <w:t>vrijednosti</w:t>
      </w:r>
      <w:proofErr w:type="spellEnd"/>
      <w:r w:rsidR="00FB6F53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FB6F53">
        <w:rPr>
          <w:rFonts w:ascii="Times New Roman" w:eastAsia="Calibri" w:hAnsi="Times New Roman" w:cs="Times New Roman"/>
          <w:color w:val="000000"/>
          <w:lang w:val="en-US"/>
        </w:rPr>
        <w:t>nabavke</w:t>
      </w:r>
      <w:proofErr w:type="spellEnd"/>
      <w:r w:rsidR="00FB6F53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FB6F53">
        <w:rPr>
          <w:rFonts w:ascii="Times New Roman" w:eastAsia="Calibri" w:hAnsi="Times New Roman" w:cs="Times New Roman"/>
          <w:color w:val="000000"/>
          <w:lang w:val="en-US"/>
        </w:rPr>
        <w:t>tj</w:t>
      </w:r>
      <w:proofErr w:type="spellEnd"/>
      <w:r w:rsidR="00FB6F53">
        <w:rPr>
          <w:rFonts w:ascii="Times New Roman" w:eastAsia="Calibri" w:hAnsi="Times New Roman" w:cs="Times New Roman"/>
          <w:color w:val="000000"/>
          <w:lang w:val="en-US"/>
        </w:rPr>
        <w:t xml:space="preserve">. </w:t>
      </w:r>
      <w:proofErr w:type="gramStart"/>
      <w:r w:rsidR="00FB6F53">
        <w:rPr>
          <w:rFonts w:ascii="Times New Roman" w:eastAsia="Calibri" w:hAnsi="Times New Roman" w:cs="Times New Roman"/>
          <w:color w:val="000000"/>
          <w:lang w:val="en-US"/>
        </w:rPr>
        <w:t>do</w:t>
      </w:r>
      <w:proofErr w:type="gramEnd"/>
      <w:r w:rsidR="00FB6F53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="006B4955">
        <w:rPr>
          <w:rFonts w:ascii="Times New Roman" w:eastAsia="Calibri" w:hAnsi="Times New Roman" w:cs="Times New Roman"/>
          <w:color w:val="000000"/>
          <w:lang w:val="en-US"/>
        </w:rPr>
        <w:t>8</w:t>
      </w:r>
      <w:r w:rsidR="00A51953">
        <w:rPr>
          <w:rFonts w:ascii="Times New Roman" w:eastAsia="Calibri" w:hAnsi="Times New Roman" w:cs="Times New Roman"/>
          <w:color w:val="000000"/>
          <w:lang w:val="en-US"/>
        </w:rPr>
        <w:t>.</w:t>
      </w:r>
      <w:r w:rsidR="006B4955">
        <w:rPr>
          <w:rFonts w:ascii="Times New Roman" w:eastAsia="Calibri" w:hAnsi="Times New Roman" w:cs="Times New Roman"/>
          <w:color w:val="000000"/>
          <w:lang w:val="en-US"/>
        </w:rPr>
        <w:t>5</w:t>
      </w:r>
      <w:r w:rsidR="00A51953">
        <w:rPr>
          <w:rFonts w:ascii="Times New Roman" w:eastAsia="Calibri" w:hAnsi="Times New Roman" w:cs="Times New Roman"/>
          <w:color w:val="000000"/>
          <w:lang w:val="en-US"/>
        </w:rPr>
        <w:t>00</w:t>
      </w:r>
      <w:r w:rsidR="00FB6F53">
        <w:rPr>
          <w:rFonts w:ascii="Times New Roman" w:eastAsia="Calibri" w:hAnsi="Times New Roman" w:cs="Times New Roman"/>
          <w:color w:val="000000"/>
          <w:lang w:val="en-US"/>
        </w:rPr>
        <w:t xml:space="preserve">,00 </w:t>
      </w:r>
      <w:proofErr w:type="spellStart"/>
      <w:r w:rsidR="00FB6F53">
        <w:rPr>
          <w:rFonts w:ascii="Times New Roman" w:eastAsia="Calibri" w:hAnsi="Times New Roman" w:cs="Times New Roman"/>
          <w:color w:val="000000"/>
          <w:lang w:val="en-US"/>
        </w:rPr>
        <w:t>eura</w:t>
      </w:r>
      <w:proofErr w:type="spellEnd"/>
      <w:r w:rsidR="00FB6F53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FB6F53">
        <w:rPr>
          <w:rFonts w:ascii="Times New Roman" w:eastAsia="Calibri" w:hAnsi="Times New Roman" w:cs="Times New Roman"/>
          <w:color w:val="000000"/>
          <w:lang w:val="en-US"/>
        </w:rPr>
        <w:t>bez</w:t>
      </w:r>
      <w:proofErr w:type="spellEnd"/>
      <w:r w:rsidR="00FB6F53">
        <w:rPr>
          <w:rFonts w:ascii="Times New Roman" w:eastAsia="Calibri" w:hAnsi="Times New Roman" w:cs="Times New Roman"/>
          <w:color w:val="000000"/>
          <w:lang w:val="en-US"/>
        </w:rPr>
        <w:t xml:space="preserve"> PDV-a</w:t>
      </w:r>
    </w:p>
    <w:p w:rsidR="00991DE6" w:rsidRDefault="00991DE6" w:rsidP="00991D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:rsidR="00A51953" w:rsidRPr="00991DE6" w:rsidRDefault="00A51953" w:rsidP="00991D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:rsidR="00991DE6" w:rsidRPr="00991DE6" w:rsidRDefault="00991DE6" w:rsidP="00991D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lang w:val="en-US"/>
        </w:rPr>
      </w:pPr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Ovlašćeno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lice </w:t>
      </w:r>
      <w:proofErr w:type="spellStart"/>
      <w:r w:rsidRPr="00991DE6">
        <w:rPr>
          <w:rFonts w:ascii="Times New Roman" w:eastAsia="Calibri" w:hAnsi="Times New Roman" w:cs="Times New Roman"/>
          <w:color w:val="000000"/>
          <w:lang w:val="en-US"/>
        </w:rPr>
        <w:t>naručioca</w:t>
      </w:r>
      <w:proofErr w:type="spellEnd"/>
      <w:r w:rsidRPr="00991DE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FB6F53" w:rsidRPr="00FB6F53">
        <w:rPr>
          <w:rFonts w:ascii="Times New Roman" w:eastAsia="PMingLiU" w:hAnsi="Times New Roman" w:cs="Times New Roman"/>
          <w:color w:val="000000"/>
          <w:lang w:val="en-US"/>
        </w:rPr>
        <w:t>Vidoje</w:t>
      </w:r>
      <w:proofErr w:type="spellEnd"/>
      <w:r w:rsidR="00FB6F53" w:rsidRPr="00FB6F53">
        <w:rPr>
          <w:rFonts w:ascii="Times New Roman" w:eastAsia="PMingLiU" w:hAnsi="Times New Roman" w:cs="Times New Roman"/>
          <w:color w:val="000000"/>
          <w:lang w:val="en-US"/>
        </w:rPr>
        <w:t xml:space="preserve"> </w:t>
      </w:r>
      <w:proofErr w:type="spellStart"/>
      <w:r w:rsidR="00FB6F53" w:rsidRPr="00FB6F53">
        <w:rPr>
          <w:rFonts w:ascii="Times New Roman" w:eastAsia="PMingLiU" w:hAnsi="Times New Roman" w:cs="Times New Roman"/>
          <w:color w:val="000000"/>
          <w:lang w:val="en-US"/>
        </w:rPr>
        <w:t>Petričić</w:t>
      </w:r>
      <w:proofErr w:type="spellEnd"/>
      <w:r w:rsidR="00FB6F53">
        <w:rPr>
          <w:rFonts w:ascii="Times New Roman" w:eastAsia="PMingLiU" w:hAnsi="Times New Roman" w:cs="Times New Roman"/>
          <w:color w:val="000000"/>
          <w:u w:val="single"/>
          <w:lang w:val="en-US"/>
        </w:rPr>
        <w:t xml:space="preserve"> </w:t>
      </w:r>
      <w:r w:rsidR="00FB6F53">
        <w:rPr>
          <w:rFonts w:ascii="Times New Roman" w:eastAsia="PMingLiU" w:hAnsi="Times New Roman" w:cs="Times New Roman"/>
          <w:i/>
          <w:iCs/>
          <w:color w:val="000000"/>
          <w:u w:val="single"/>
          <w:lang w:val="en-US"/>
        </w:rPr>
        <w:t>______________</w:t>
      </w:r>
    </w:p>
    <w:p w:rsidR="00991DE6" w:rsidRPr="00991DE6" w:rsidRDefault="00991DE6" w:rsidP="00991D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lang w:val="en-US"/>
        </w:rPr>
      </w:pPr>
    </w:p>
    <w:p w:rsidR="00991DE6" w:rsidRPr="00991DE6" w:rsidRDefault="00991DE6" w:rsidP="00991D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lang w:val="en-US"/>
        </w:rPr>
      </w:pPr>
    </w:p>
    <w:p w:rsidR="00991DE6" w:rsidRPr="00991DE6" w:rsidRDefault="00991DE6" w:rsidP="00991D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color w:val="000000"/>
          <w:lang w:val="en-US"/>
        </w:rPr>
      </w:pPr>
      <w:proofErr w:type="gramStart"/>
      <w:r w:rsidRPr="00991DE6">
        <w:rPr>
          <w:rFonts w:ascii="Times New Roman" w:eastAsia="PMingLiU" w:hAnsi="Times New Roman" w:cs="Times New Roman"/>
          <w:color w:val="000000"/>
          <w:lang w:val="en-US"/>
        </w:rPr>
        <w:t>M.P.</w:t>
      </w:r>
      <w:proofErr w:type="gramEnd"/>
    </w:p>
    <w:p w:rsidR="00E11D14" w:rsidRPr="00E11D14" w:rsidRDefault="00E11D14" w:rsidP="00E11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D14" w:rsidRPr="00E11D14" w:rsidRDefault="00E11D14" w:rsidP="00E11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2B3" w:rsidRPr="00C83766" w:rsidRDefault="007612B3" w:rsidP="00761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5EF" w:rsidRDefault="003605EF"/>
    <w:sectPr w:rsidR="003605EF" w:rsidSect="00523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A9" w:rsidRDefault="009920A9" w:rsidP="00991DE6">
      <w:pPr>
        <w:spacing w:after="0" w:line="240" w:lineRule="auto"/>
      </w:pPr>
      <w:r>
        <w:separator/>
      </w:r>
    </w:p>
  </w:endnote>
  <w:endnote w:type="continuationSeparator" w:id="0">
    <w:p w:rsidR="009920A9" w:rsidRDefault="009920A9" w:rsidP="0099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A9" w:rsidRDefault="009920A9" w:rsidP="00991DE6">
      <w:pPr>
        <w:spacing w:after="0" w:line="240" w:lineRule="auto"/>
      </w:pPr>
      <w:r>
        <w:separator/>
      </w:r>
    </w:p>
  </w:footnote>
  <w:footnote w:type="continuationSeparator" w:id="0">
    <w:p w:rsidR="009920A9" w:rsidRDefault="009920A9" w:rsidP="0099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972"/>
    <w:multiLevelType w:val="multilevel"/>
    <w:tmpl w:val="6C42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D4DAF"/>
    <w:multiLevelType w:val="hybridMultilevel"/>
    <w:tmpl w:val="37D8B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0F6"/>
    <w:multiLevelType w:val="hybridMultilevel"/>
    <w:tmpl w:val="2228C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2C30"/>
    <w:multiLevelType w:val="hybridMultilevel"/>
    <w:tmpl w:val="7E561364"/>
    <w:lvl w:ilvl="0" w:tplc="93268DC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F4899"/>
    <w:multiLevelType w:val="hybridMultilevel"/>
    <w:tmpl w:val="63C019AA"/>
    <w:lvl w:ilvl="0" w:tplc="BDBA2518">
      <w:start w:val="1"/>
      <w:numFmt w:val="decimal"/>
      <w:lvlText w:val="%1)"/>
      <w:lvlJc w:val="left"/>
      <w:pPr>
        <w:ind w:left="1170" w:hanging="360"/>
      </w:pPr>
      <w:rPr>
        <w:rFonts w:eastAsia="PMingLiU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141B5"/>
    <w:multiLevelType w:val="hybridMultilevel"/>
    <w:tmpl w:val="FAC4E284"/>
    <w:lvl w:ilvl="0" w:tplc="5902FE9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97D90"/>
    <w:multiLevelType w:val="hybridMultilevel"/>
    <w:tmpl w:val="8E283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F42CB"/>
    <w:multiLevelType w:val="hybridMultilevel"/>
    <w:tmpl w:val="1C9CF73A"/>
    <w:lvl w:ilvl="0" w:tplc="0D3E5622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  <w:b w:val="0"/>
      </w:rPr>
    </w:lvl>
    <w:lvl w:ilvl="1" w:tplc="2C1A0019">
      <w:start w:val="1"/>
      <w:numFmt w:val="lowerLetter"/>
      <w:lvlText w:val="%2."/>
      <w:lvlJc w:val="left"/>
      <w:pPr>
        <w:ind w:left="1350" w:hanging="360"/>
      </w:pPr>
    </w:lvl>
    <w:lvl w:ilvl="2" w:tplc="2C1A001B">
      <w:start w:val="1"/>
      <w:numFmt w:val="lowerRoman"/>
      <w:lvlText w:val="%3."/>
      <w:lvlJc w:val="right"/>
      <w:pPr>
        <w:ind w:left="2070" w:hanging="180"/>
      </w:pPr>
    </w:lvl>
    <w:lvl w:ilvl="3" w:tplc="2C1A000F">
      <w:start w:val="1"/>
      <w:numFmt w:val="decimal"/>
      <w:lvlText w:val="%4."/>
      <w:lvlJc w:val="left"/>
      <w:pPr>
        <w:ind w:left="2790" w:hanging="360"/>
      </w:pPr>
    </w:lvl>
    <w:lvl w:ilvl="4" w:tplc="2C1A0019">
      <w:start w:val="1"/>
      <w:numFmt w:val="lowerLetter"/>
      <w:lvlText w:val="%5."/>
      <w:lvlJc w:val="left"/>
      <w:pPr>
        <w:ind w:left="3510" w:hanging="360"/>
      </w:pPr>
    </w:lvl>
    <w:lvl w:ilvl="5" w:tplc="2C1A001B">
      <w:start w:val="1"/>
      <w:numFmt w:val="lowerRoman"/>
      <w:lvlText w:val="%6."/>
      <w:lvlJc w:val="right"/>
      <w:pPr>
        <w:ind w:left="4230" w:hanging="180"/>
      </w:pPr>
    </w:lvl>
    <w:lvl w:ilvl="6" w:tplc="2C1A000F">
      <w:start w:val="1"/>
      <w:numFmt w:val="decimal"/>
      <w:lvlText w:val="%7."/>
      <w:lvlJc w:val="left"/>
      <w:pPr>
        <w:ind w:left="4950" w:hanging="360"/>
      </w:pPr>
    </w:lvl>
    <w:lvl w:ilvl="7" w:tplc="2C1A0019">
      <w:start w:val="1"/>
      <w:numFmt w:val="lowerLetter"/>
      <w:lvlText w:val="%8."/>
      <w:lvlJc w:val="left"/>
      <w:pPr>
        <w:ind w:left="5670" w:hanging="360"/>
      </w:pPr>
    </w:lvl>
    <w:lvl w:ilvl="8" w:tplc="2C1A001B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5BD2111"/>
    <w:multiLevelType w:val="hybridMultilevel"/>
    <w:tmpl w:val="A266A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B3"/>
    <w:rsid w:val="0002517C"/>
    <w:rsid w:val="0003602E"/>
    <w:rsid w:val="00064A4F"/>
    <w:rsid w:val="000A0E58"/>
    <w:rsid w:val="000A7489"/>
    <w:rsid w:val="000A7E28"/>
    <w:rsid w:val="000C1F12"/>
    <w:rsid w:val="0014371A"/>
    <w:rsid w:val="001A6DC2"/>
    <w:rsid w:val="001C6DAC"/>
    <w:rsid w:val="001E32B1"/>
    <w:rsid w:val="001F29FC"/>
    <w:rsid w:val="002120CD"/>
    <w:rsid w:val="00222201"/>
    <w:rsid w:val="00241F1A"/>
    <w:rsid w:val="0025208F"/>
    <w:rsid w:val="002E49EA"/>
    <w:rsid w:val="00314799"/>
    <w:rsid w:val="00314ED4"/>
    <w:rsid w:val="00356580"/>
    <w:rsid w:val="003605EF"/>
    <w:rsid w:val="00391CE6"/>
    <w:rsid w:val="0039686A"/>
    <w:rsid w:val="003B0F57"/>
    <w:rsid w:val="003C429B"/>
    <w:rsid w:val="00410207"/>
    <w:rsid w:val="00411F89"/>
    <w:rsid w:val="004505FE"/>
    <w:rsid w:val="00477980"/>
    <w:rsid w:val="00494A1F"/>
    <w:rsid w:val="00523F26"/>
    <w:rsid w:val="00526B4C"/>
    <w:rsid w:val="00557820"/>
    <w:rsid w:val="005A6623"/>
    <w:rsid w:val="00614C90"/>
    <w:rsid w:val="00617061"/>
    <w:rsid w:val="006B0BA2"/>
    <w:rsid w:val="006B4955"/>
    <w:rsid w:val="006D7F1F"/>
    <w:rsid w:val="00703F2E"/>
    <w:rsid w:val="00730BDE"/>
    <w:rsid w:val="00731872"/>
    <w:rsid w:val="00745E7A"/>
    <w:rsid w:val="007612B3"/>
    <w:rsid w:val="00794F45"/>
    <w:rsid w:val="007A0100"/>
    <w:rsid w:val="0080105F"/>
    <w:rsid w:val="008359E4"/>
    <w:rsid w:val="00843E11"/>
    <w:rsid w:val="00847C85"/>
    <w:rsid w:val="0088794D"/>
    <w:rsid w:val="008D6CA6"/>
    <w:rsid w:val="008D7510"/>
    <w:rsid w:val="00902FDF"/>
    <w:rsid w:val="00903A1B"/>
    <w:rsid w:val="00991DE6"/>
    <w:rsid w:val="009920A9"/>
    <w:rsid w:val="009B34E3"/>
    <w:rsid w:val="009B3649"/>
    <w:rsid w:val="009C504D"/>
    <w:rsid w:val="009F02F9"/>
    <w:rsid w:val="00A50644"/>
    <w:rsid w:val="00A51953"/>
    <w:rsid w:val="00A64AFE"/>
    <w:rsid w:val="00A6578C"/>
    <w:rsid w:val="00AB11C5"/>
    <w:rsid w:val="00AC2E60"/>
    <w:rsid w:val="00AD0719"/>
    <w:rsid w:val="00B43975"/>
    <w:rsid w:val="00B44789"/>
    <w:rsid w:val="00B71FE5"/>
    <w:rsid w:val="00B923A4"/>
    <w:rsid w:val="00B93B59"/>
    <w:rsid w:val="00B97A92"/>
    <w:rsid w:val="00BA3A5B"/>
    <w:rsid w:val="00BC196E"/>
    <w:rsid w:val="00BD34C2"/>
    <w:rsid w:val="00BE5FF1"/>
    <w:rsid w:val="00C261A8"/>
    <w:rsid w:val="00C42829"/>
    <w:rsid w:val="00C91BB9"/>
    <w:rsid w:val="00CC7983"/>
    <w:rsid w:val="00D229C0"/>
    <w:rsid w:val="00D57FAF"/>
    <w:rsid w:val="00DA53E3"/>
    <w:rsid w:val="00DC22BC"/>
    <w:rsid w:val="00DE1B9A"/>
    <w:rsid w:val="00DE2F8A"/>
    <w:rsid w:val="00DE3900"/>
    <w:rsid w:val="00E000C1"/>
    <w:rsid w:val="00E11D14"/>
    <w:rsid w:val="00E27C41"/>
    <w:rsid w:val="00E3121D"/>
    <w:rsid w:val="00E3592D"/>
    <w:rsid w:val="00E54CE1"/>
    <w:rsid w:val="00E61252"/>
    <w:rsid w:val="00E64F5D"/>
    <w:rsid w:val="00E805FF"/>
    <w:rsid w:val="00EB467F"/>
    <w:rsid w:val="00F50323"/>
    <w:rsid w:val="00F90920"/>
    <w:rsid w:val="00FB6F53"/>
    <w:rsid w:val="00FC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B3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4F45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241F1A"/>
    <w:rPr>
      <w:i/>
      <w:iCs/>
    </w:rPr>
  </w:style>
  <w:style w:type="character" w:styleId="Strong">
    <w:name w:val="Strong"/>
    <w:basedOn w:val="DefaultParagraphFont"/>
    <w:uiPriority w:val="22"/>
    <w:qFormat/>
    <w:rsid w:val="009F02F9"/>
    <w:rPr>
      <w:b/>
      <w:bCs/>
    </w:rPr>
  </w:style>
  <w:style w:type="character" w:customStyle="1" w:styleId="topbar-hightlight">
    <w:name w:val="topbar-hightlight"/>
    <w:basedOn w:val="DefaultParagraphFont"/>
    <w:rsid w:val="009F02F9"/>
  </w:style>
  <w:style w:type="character" w:styleId="Hyperlink">
    <w:name w:val="Hyperlink"/>
    <w:basedOn w:val="DefaultParagraphFont"/>
    <w:uiPriority w:val="99"/>
    <w:semiHidden/>
    <w:unhideWhenUsed/>
    <w:rsid w:val="00F5032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991D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91DE6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91DE6"/>
    <w:rPr>
      <w:rFonts w:ascii="Calibri" w:eastAsia="PMingLiU" w:hAnsi="Calibri" w:cs="Calibri"/>
      <w:sz w:val="20"/>
      <w:szCs w:val="20"/>
      <w:lang w:eastAsia="zh-TW"/>
    </w:rPr>
  </w:style>
  <w:style w:type="character" w:customStyle="1" w:styleId="lrzxr">
    <w:name w:val="lrzxr"/>
    <w:basedOn w:val="DefaultParagraphFont"/>
    <w:rsid w:val="006D7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B3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4F45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241F1A"/>
    <w:rPr>
      <w:i/>
      <w:iCs/>
    </w:rPr>
  </w:style>
  <w:style w:type="character" w:styleId="Strong">
    <w:name w:val="Strong"/>
    <w:basedOn w:val="DefaultParagraphFont"/>
    <w:uiPriority w:val="22"/>
    <w:qFormat/>
    <w:rsid w:val="009F02F9"/>
    <w:rPr>
      <w:b/>
      <w:bCs/>
    </w:rPr>
  </w:style>
  <w:style w:type="character" w:customStyle="1" w:styleId="topbar-hightlight">
    <w:name w:val="topbar-hightlight"/>
    <w:basedOn w:val="DefaultParagraphFont"/>
    <w:rsid w:val="009F02F9"/>
  </w:style>
  <w:style w:type="character" w:styleId="Hyperlink">
    <w:name w:val="Hyperlink"/>
    <w:basedOn w:val="DefaultParagraphFont"/>
    <w:uiPriority w:val="99"/>
    <w:semiHidden/>
    <w:unhideWhenUsed/>
    <w:rsid w:val="00F5032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991D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91DE6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91DE6"/>
    <w:rPr>
      <w:rFonts w:ascii="Calibri" w:eastAsia="PMingLiU" w:hAnsi="Calibri" w:cs="Calibri"/>
      <w:sz w:val="20"/>
      <w:szCs w:val="20"/>
      <w:lang w:eastAsia="zh-TW"/>
    </w:rPr>
  </w:style>
  <w:style w:type="character" w:customStyle="1" w:styleId="lrzxr">
    <w:name w:val="lrzxr"/>
    <w:basedOn w:val="DefaultParagraphFont"/>
    <w:rsid w:val="006D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analysis+beogr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BREGA</dc:creator>
  <cp:lastModifiedBy>RADONJA</cp:lastModifiedBy>
  <cp:revision>14</cp:revision>
  <cp:lastPrinted>2021-08-10T07:11:00Z</cp:lastPrinted>
  <dcterms:created xsi:type="dcterms:W3CDTF">2021-06-11T04:43:00Z</dcterms:created>
  <dcterms:modified xsi:type="dcterms:W3CDTF">2021-08-10T10:45:00Z</dcterms:modified>
</cp:coreProperties>
</file>