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45F" w:rsidRPr="00953CC3" w:rsidRDefault="0092445F" w:rsidP="0092445F">
      <w:pPr>
        <w:spacing w:after="0" w:line="240" w:lineRule="auto"/>
        <w:jc w:val="right"/>
        <w:rPr>
          <w:rFonts w:ascii="Arial" w:eastAsia="Times New Roman" w:hAnsi="Arial" w:cs="Arial"/>
          <w:b/>
          <w:color w:val="000000"/>
          <w:sz w:val="24"/>
          <w:szCs w:val="24"/>
          <w:lang w:val="sr-Latn-ME"/>
        </w:rPr>
      </w:pPr>
      <w:r w:rsidRPr="00953CC3">
        <w:rPr>
          <w:rFonts w:ascii="Arial" w:eastAsia="Times New Roman" w:hAnsi="Arial" w:cs="Arial"/>
          <w:b/>
          <w:color w:val="000000"/>
          <w:sz w:val="24"/>
          <w:szCs w:val="24"/>
          <w:lang w:val="sr-Latn-ME"/>
        </w:rPr>
        <w:t xml:space="preserve">OBRAZAC 1  </w:t>
      </w:r>
    </w:p>
    <w:p w:rsidR="002E623E" w:rsidRPr="00953CC3" w:rsidRDefault="002E623E" w:rsidP="002E623E">
      <w:pPr>
        <w:spacing w:after="0" w:line="240" w:lineRule="auto"/>
        <w:rPr>
          <w:rFonts w:ascii="Arial" w:eastAsia="Times New Roman" w:hAnsi="Arial" w:cs="Arial"/>
          <w:color w:val="000000"/>
          <w:sz w:val="24"/>
          <w:szCs w:val="24"/>
        </w:rPr>
      </w:pPr>
    </w:p>
    <w:p w:rsidR="002E623E" w:rsidRPr="00953CC3" w:rsidRDefault="002E623E" w:rsidP="002E623E">
      <w:pPr>
        <w:tabs>
          <w:tab w:val="left" w:pos="1701"/>
          <w:tab w:val="left" w:pos="4820"/>
        </w:tabs>
        <w:spacing w:after="0"/>
        <w:jc w:val="both"/>
        <w:rPr>
          <w:rFonts w:ascii="Arial" w:hAnsi="Arial" w:cs="Arial"/>
          <w:color w:val="000000"/>
          <w:sz w:val="24"/>
          <w:szCs w:val="24"/>
          <w:lang w:val="pl-PL"/>
        </w:rPr>
      </w:pPr>
      <w:proofErr w:type="gramStart"/>
      <w:r w:rsidRPr="00953CC3">
        <w:rPr>
          <w:rFonts w:ascii="Arial" w:eastAsia="Times New Roman" w:hAnsi="Arial" w:cs="Arial"/>
          <w:bCs/>
          <w:sz w:val="24"/>
          <w:szCs w:val="24"/>
        </w:rPr>
        <w:t>DOO ”</w:t>
      </w:r>
      <w:proofErr w:type="spellStart"/>
      <w:r w:rsidRPr="00953CC3">
        <w:rPr>
          <w:rFonts w:ascii="Arial" w:eastAsia="Times New Roman" w:hAnsi="Arial" w:cs="Arial"/>
          <w:bCs/>
          <w:sz w:val="24"/>
          <w:szCs w:val="24"/>
        </w:rPr>
        <w:t>Lokalni</w:t>
      </w:r>
      <w:proofErr w:type="spellEnd"/>
      <w:proofErr w:type="gramEnd"/>
      <w:r w:rsidRPr="00953CC3">
        <w:rPr>
          <w:rFonts w:ascii="Arial" w:eastAsia="Times New Roman" w:hAnsi="Arial" w:cs="Arial"/>
          <w:bCs/>
          <w:sz w:val="24"/>
          <w:szCs w:val="24"/>
        </w:rPr>
        <w:t xml:space="preserve"> </w:t>
      </w:r>
      <w:proofErr w:type="spellStart"/>
      <w:r w:rsidRPr="00953CC3">
        <w:rPr>
          <w:rFonts w:ascii="Arial" w:eastAsia="Times New Roman" w:hAnsi="Arial" w:cs="Arial"/>
          <w:bCs/>
          <w:sz w:val="24"/>
          <w:szCs w:val="24"/>
        </w:rPr>
        <w:t>putevi</w:t>
      </w:r>
      <w:proofErr w:type="spellEnd"/>
      <w:r w:rsidRPr="00953CC3">
        <w:rPr>
          <w:rFonts w:ascii="Arial" w:eastAsia="Times New Roman" w:hAnsi="Arial" w:cs="Arial"/>
          <w:bCs/>
          <w:sz w:val="24"/>
          <w:szCs w:val="24"/>
        </w:rPr>
        <w:t xml:space="preserve">“ </w:t>
      </w:r>
      <w:proofErr w:type="spellStart"/>
      <w:r w:rsidRPr="00953CC3">
        <w:rPr>
          <w:rFonts w:ascii="Arial" w:eastAsia="Times New Roman" w:hAnsi="Arial" w:cs="Arial"/>
          <w:bCs/>
          <w:sz w:val="24"/>
          <w:szCs w:val="24"/>
        </w:rPr>
        <w:t>Pljevlja</w:t>
      </w:r>
      <w:proofErr w:type="spellEnd"/>
      <w:r w:rsidRPr="00953CC3">
        <w:rPr>
          <w:rFonts w:ascii="Arial" w:hAnsi="Arial" w:cs="Arial"/>
          <w:color w:val="000000"/>
          <w:sz w:val="24"/>
          <w:szCs w:val="24"/>
          <w:lang w:val="pl-PL"/>
        </w:rPr>
        <w:t xml:space="preserve"> </w:t>
      </w:r>
    </w:p>
    <w:p w:rsidR="002E623E" w:rsidRPr="00953CC3" w:rsidRDefault="002E623E" w:rsidP="002E623E">
      <w:pPr>
        <w:spacing w:after="0"/>
        <w:jc w:val="both"/>
        <w:rPr>
          <w:rFonts w:ascii="Arial" w:hAnsi="Arial" w:cs="Arial"/>
          <w:color w:val="000000"/>
          <w:sz w:val="24"/>
          <w:szCs w:val="24"/>
        </w:rPr>
      </w:pPr>
      <w:proofErr w:type="spellStart"/>
      <w:r w:rsidRPr="00953CC3">
        <w:rPr>
          <w:rFonts w:ascii="Arial" w:hAnsi="Arial" w:cs="Arial"/>
          <w:color w:val="000000"/>
          <w:sz w:val="24"/>
          <w:szCs w:val="24"/>
        </w:rPr>
        <w:t>Broj</w:t>
      </w:r>
      <w:proofErr w:type="spellEnd"/>
      <w:r w:rsidRPr="00953CC3">
        <w:rPr>
          <w:rFonts w:ascii="Arial" w:hAnsi="Arial" w:cs="Arial"/>
          <w:color w:val="000000"/>
          <w:sz w:val="24"/>
          <w:szCs w:val="24"/>
        </w:rPr>
        <w:t xml:space="preserve"> </w:t>
      </w:r>
      <w:proofErr w:type="spellStart"/>
      <w:r w:rsidRPr="00953CC3">
        <w:rPr>
          <w:rFonts w:ascii="Arial" w:hAnsi="Arial" w:cs="Arial"/>
          <w:color w:val="000000"/>
          <w:sz w:val="24"/>
          <w:szCs w:val="24"/>
        </w:rPr>
        <w:t>iz</w:t>
      </w:r>
      <w:proofErr w:type="spellEnd"/>
      <w:r w:rsidRPr="00953CC3">
        <w:rPr>
          <w:rFonts w:ascii="Arial" w:hAnsi="Arial" w:cs="Arial"/>
          <w:color w:val="000000"/>
          <w:sz w:val="24"/>
          <w:szCs w:val="24"/>
        </w:rPr>
        <w:t xml:space="preserve"> </w:t>
      </w:r>
      <w:proofErr w:type="spellStart"/>
      <w:r w:rsidRPr="00953CC3">
        <w:rPr>
          <w:rFonts w:ascii="Arial" w:hAnsi="Arial" w:cs="Arial"/>
          <w:color w:val="000000"/>
          <w:sz w:val="24"/>
          <w:szCs w:val="24"/>
        </w:rPr>
        <w:t>evidencije</w:t>
      </w:r>
      <w:proofErr w:type="spellEnd"/>
      <w:r w:rsidRPr="00953CC3">
        <w:rPr>
          <w:rFonts w:ascii="Arial" w:hAnsi="Arial" w:cs="Arial"/>
          <w:color w:val="000000"/>
          <w:sz w:val="24"/>
          <w:szCs w:val="24"/>
        </w:rPr>
        <w:t xml:space="preserve"> </w:t>
      </w:r>
      <w:proofErr w:type="spellStart"/>
      <w:r w:rsidRPr="00953CC3">
        <w:rPr>
          <w:rFonts w:ascii="Arial" w:hAnsi="Arial" w:cs="Arial"/>
          <w:color w:val="000000"/>
          <w:sz w:val="24"/>
          <w:szCs w:val="24"/>
        </w:rPr>
        <w:t>postupaka</w:t>
      </w:r>
      <w:proofErr w:type="spellEnd"/>
      <w:r w:rsidRPr="00953CC3">
        <w:rPr>
          <w:rFonts w:ascii="Arial" w:hAnsi="Arial" w:cs="Arial"/>
          <w:color w:val="000000"/>
          <w:sz w:val="24"/>
          <w:szCs w:val="24"/>
        </w:rPr>
        <w:t xml:space="preserve"> </w:t>
      </w:r>
      <w:proofErr w:type="spellStart"/>
      <w:r w:rsidRPr="00953CC3">
        <w:rPr>
          <w:rFonts w:ascii="Arial" w:hAnsi="Arial" w:cs="Arial"/>
          <w:color w:val="000000"/>
          <w:sz w:val="24"/>
          <w:szCs w:val="24"/>
        </w:rPr>
        <w:t>javnih</w:t>
      </w:r>
      <w:proofErr w:type="spellEnd"/>
      <w:r w:rsidRPr="00953CC3">
        <w:rPr>
          <w:rFonts w:ascii="Arial" w:hAnsi="Arial" w:cs="Arial"/>
          <w:color w:val="000000"/>
          <w:sz w:val="24"/>
          <w:szCs w:val="24"/>
        </w:rPr>
        <w:t xml:space="preserve"> </w:t>
      </w:r>
      <w:proofErr w:type="spellStart"/>
      <w:r w:rsidRPr="00953CC3">
        <w:rPr>
          <w:rFonts w:ascii="Arial" w:hAnsi="Arial" w:cs="Arial"/>
          <w:color w:val="000000"/>
          <w:sz w:val="24"/>
          <w:szCs w:val="24"/>
        </w:rPr>
        <w:t>nabavki</w:t>
      </w:r>
      <w:proofErr w:type="spellEnd"/>
      <w:r w:rsidRPr="00953CC3">
        <w:rPr>
          <w:rFonts w:ascii="Arial" w:hAnsi="Arial" w:cs="Arial"/>
          <w:color w:val="000000"/>
          <w:sz w:val="24"/>
          <w:szCs w:val="24"/>
        </w:rPr>
        <w:t>: LP 0</w:t>
      </w:r>
      <w:r w:rsidR="00AF1FF5">
        <w:rPr>
          <w:rFonts w:ascii="Arial" w:hAnsi="Arial" w:cs="Arial"/>
          <w:color w:val="000000"/>
          <w:sz w:val="24"/>
          <w:szCs w:val="24"/>
        </w:rPr>
        <w:t>5</w:t>
      </w:r>
      <w:r w:rsidRPr="00953CC3">
        <w:rPr>
          <w:rFonts w:ascii="Arial" w:hAnsi="Arial" w:cs="Arial"/>
          <w:color w:val="000000"/>
          <w:sz w:val="24"/>
          <w:szCs w:val="24"/>
        </w:rPr>
        <w:t>/23</w:t>
      </w:r>
    </w:p>
    <w:p w:rsidR="002E623E" w:rsidRPr="00953CC3" w:rsidRDefault="002E623E" w:rsidP="002E623E">
      <w:pPr>
        <w:spacing w:after="0"/>
        <w:jc w:val="both"/>
        <w:rPr>
          <w:rFonts w:ascii="Arial" w:hAnsi="Arial" w:cs="Arial"/>
          <w:color w:val="000000"/>
          <w:sz w:val="24"/>
          <w:szCs w:val="24"/>
        </w:rPr>
      </w:pPr>
      <w:proofErr w:type="spellStart"/>
      <w:r w:rsidRPr="00953CC3">
        <w:rPr>
          <w:rFonts w:ascii="Arial" w:hAnsi="Arial" w:cs="Arial"/>
          <w:color w:val="000000"/>
          <w:sz w:val="24"/>
          <w:szCs w:val="24"/>
        </w:rPr>
        <w:t>Redni</w:t>
      </w:r>
      <w:proofErr w:type="spellEnd"/>
      <w:r w:rsidRPr="00953CC3">
        <w:rPr>
          <w:rFonts w:ascii="Arial" w:hAnsi="Arial" w:cs="Arial"/>
          <w:color w:val="000000"/>
          <w:sz w:val="24"/>
          <w:szCs w:val="24"/>
        </w:rPr>
        <w:t xml:space="preserve"> </w:t>
      </w:r>
      <w:proofErr w:type="spellStart"/>
      <w:r w:rsidRPr="00953CC3">
        <w:rPr>
          <w:rFonts w:ascii="Arial" w:hAnsi="Arial" w:cs="Arial"/>
          <w:color w:val="000000"/>
          <w:sz w:val="24"/>
          <w:szCs w:val="24"/>
        </w:rPr>
        <w:t>broj</w:t>
      </w:r>
      <w:proofErr w:type="spellEnd"/>
      <w:r w:rsidRPr="00953CC3">
        <w:rPr>
          <w:rFonts w:ascii="Arial" w:hAnsi="Arial" w:cs="Arial"/>
          <w:color w:val="000000"/>
          <w:sz w:val="24"/>
          <w:szCs w:val="24"/>
        </w:rPr>
        <w:t xml:space="preserve"> </w:t>
      </w:r>
      <w:proofErr w:type="spellStart"/>
      <w:r w:rsidRPr="00953CC3">
        <w:rPr>
          <w:rFonts w:ascii="Arial" w:hAnsi="Arial" w:cs="Arial"/>
          <w:color w:val="000000"/>
          <w:sz w:val="24"/>
          <w:szCs w:val="24"/>
        </w:rPr>
        <w:t>iz</w:t>
      </w:r>
      <w:proofErr w:type="spellEnd"/>
      <w:r w:rsidRPr="00953CC3">
        <w:rPr>
          <w:rFonts w:ascii="Arial" w:hAnsi="Arial" w:cs="Arial"/>
          <w:color w:val="000000"/>
          <w:sz w:val="24"/>
          <w:szCs w:val="24"/>
        </w:rPr>
        <w:t xml:space="preserve"> Plana </w:t>
      </w:r>
      <w:proofErr w:type="spellStart"/>
      <w:r w:rsidRPr="00953CC3">
        <w:rPr>
          <w:rFonts w:ascii="Arial" w:hAnsi="Arial" w:cs="Arial"/>
          <w:color w:val="000000"/>
          <w:sz w:val="24"/>
          <w:szCs w:val="24"/>
        </w:rPr>
        <w:t>javnih</w:t>
      </w:r>
      <w:proofErr w:type="spellEnd"/>
      <w:r w:rsidRPr="00953CC3">
        <w:rPr>
          <w:rFonts w:ascii="Arial" w:hAnsi="Arial" w:cs="Arial"/>
          <w:color w:val="000000"/>
          <w:sz w:val="24"/>
          <w:szCs w:val="24"/>
        </w:rPr>
        <w:t xml:space="preserve"> </w:t>
      </w:r>
      <w:proofErr w:type="spellStart"/>
      <w:r w:rsidRPr="00953CC3">
        <w:rPr>
          <w:rFonts w:ascii="Arial" w:hAnsi="Arial" w:cs="Arial"/>
          <w:color w:val="000000"/>
          <w:sz w:val="24"/>
          <w:szCs w:val="24"/>
        </w:rPr>
        <w:t>nabavki</w:t>
      </w:r>
      <w:proofErr w:type="spellEnd"/>
      <w:r w:rsidRPr="00953CC3">
        <w:rPr>
          <w:rFonts w:ascii="Arial" w:hAnsi="Arial" w:cs="Arial"/>
          <w:color w:val="000000"/>
          <w:sz w:val="24"/>
          <w:szCs w:val="24"/>
        </w:rPr>
        <w:t>: 1</w:t>
      </w:r>
    </w:p>
    <w:p w:rsidR="002E623E" w:rsidRPr="00953CC3" w:rsidRDefault="002E623E" w:rsidP="002E623E">
      <w:pPr>
        <w:spacing w:after="0"/>
        <w:jc w:val="both"/>
        <w:rPr>
          <w:rFonts w:ascii="Arial" w:hAnsi="Arial" w:cs="Arial"/>
          <w:bCs/>
          <w:color w:val="000000"/>
          <w:sz w:val="24"/>
          <w:szCs w:val="24"/>
        </w:rPr>
      </w:pPr>
      <w:proofErr w:type="spellStart"/>
      <w:r w:rsidRPr="00953CC3">
        <w:rPr>
          <w:rFonts w:ascii="Arial" w:hAnsi="Arial" w:cs="Arial"/>
          <w:color w:val="000000"/>
          <w:sz w:val="24"/>
          <w:szCs w:val="24"/>
        </w:rPr>
        <w:t>Pljevlja</w:t>
      </w:r>
      <w:proofErr w:type="spellEnd"/>
      <w:r w:rsidRPr="00953CC3">
        <w:rPr>
          <w:rFonts w:ascii="Arial" w:hAnsi="Arial" w:cs="Arial"/>
          <w:color w:val="000000"/>
          <w:sz w:val="24"/>
          <w:szCs w:val="24"/>
        </w:rPr>
        <w:t xml:space="preserve">, </w:t>
      </w:r>
      <w:r w:rsidR="00AF1FF5">
        <w:rPr>
          <w:rFonts w:ascii="Arial" w:hAnsi="Arial" w:cs="Arial"/>
          <w:color w:val="000000"/>
          <w:sz w:val="24"/>
          <w:szCs w:val="24"/>
        </w:rPr>
        <w:t>19</w:t>
      </w:r>
      <w:r w:rsidRPr="00953CC3">
        <w:rPr>
          <w:rFonts w:ascii="Arial" w:hAnsi="Arial" w:cs="Arial"/>
          <w:color w:val="000000"/>
          <w:sz w:val="24"/>
          <w:szCs w:val="24"/>
        </w:rPr>
        <w:t>.0</w:t>
      </w:r>
      <w:r w:rsidR="00AF1FF5">
        <w:rPr>
          <w:rFonts w:ascii="Arial" w:hAnsi="Arial" w:cs="Arial"/>
          <w:color w:val="000000"/>
          <w:sz w:val="24"/>
          <w:szCs w:val="24"/>
        </w:rPr>
        <w:t>3</w:t>
      </w:r>
      <w:r w:rsidRPr="00953CC3">
        <w:rPr>
          <w:rFonts w:ascii="Arial" w:hAnsi="Arial" w:cs="Arial"/>
          <w:color w:val="000000"/>
          <w:sz w:val="24"/>
          <w:szCs w:val="24"/>
        </w:rPr>
        <w:t>.202</w:t>
      </w:r>
      <w:r w:rsidR="00AF1FF5">
        <w:rPr>
          <w:rFonts w:ascii="Arial" w:hAnsi="Arial" w:cs="Arial"/>
          <w:color w:val="000000"/>
          <w:sz w:val="24"/>
          <w:szCs w:val="24"/>
        </w:rPr>
        <w:t>4</w:t>
      </w:r>
      <w:r w:rsidRPr="00953CC3">
        <w:rPr>
          <w:rFonts w:ascii="Arial" w:hAnsi="Arial" w:cs="Arial"/>
          <w:color w:val="000000"/>
          <w:sz w:val="24"/>
          <w:szCs w:val="24"/>
        </w:rPr>
        <w:t xml:space="preserve">. </w:t>
      </w:r>
      <w:proofErr w:type="spellStart"/>
      <w:r w:rsidRPr="00953CC3">
        <w:rPr>
          <w:rFonts w:ascii="Arial" w:hAnsi="Arial" w:cs="Arial"/>
          <w:color w:val="000000"/>
          <w:sz w:val="24"/>
          <w:szCs w:val="24"/>
        </w:rPr>
        <w:t>godine</w:t>
      </w:r>
      <w:proofErr w:type="spellEnd"/>
    </w:p>
    <w:p w:rsidR="0092445F" w:rsidRPr="00953CC3" w:rsidRDefault="0092445F" w:rsidP="0092445F">
      <w:pPr>
        <w:spacing w:after="0" w:line="240" w:lineRule="auto"/>
        <w:rPr>
          <w:rFonts w:ascii="Arial" w:eastAsia="Times New Roman" w:hAnsi="Arial" w:cs="Arial"/>
          <w:sz w:val="24"/>
          <w:szCs w:val="24"/>
          <w:lang w:val="sr-Latn-ME"/>
        </w:rPr>
      </w:pPr>
    </w:p>
    <w:p w:rsidR="0092445F" w:rsidRPr="00953CC3" w:rsidRDefault="0092445F" w:rsidP="002E623E">
      <w:pPr>
        <w:tabs>
          <w:tab w:val="left" w:pos="1701"/>
          <w:tab w:val="left" w:pos="4820"/>
        </w:tabs>
        <w:spacing w:after="0"/>
        <w:jc w:val="both"/>
        <w:rPr>
          <w:rFonts w:ascii="Arial" w:hAnsi="Arial" w:cs="Arial"/>
          <w:color w:val="000000"/>
          <w:sz w:val="24"/>
          <w:szCs w:val="24"/>
          <w:lang w:val="pl-PL"/>
        </w:rPr>
      </w:pPr>
      <w:r w:rsidRPr="00953CC3">
        <w:rPr>
          <w:rFonts w:ascii="Arial" w:eastAsia="Times New Roman" w:hAnsi="Arial" w:cs="Arial"/>
          <w:sz w:val="24"/>
          <w:szCs w:val="24"/>
          <w:lang w:val="sr-Latn-ME"/>
        </w:rPr>
        <w:t xml:space="preserve">Na osnovu člana 53 stav 3 Zakona o javnim nabavkama („Službeni list CG“, br. 074/19 , 3/23 i 11/23)  </w:t>
      </w:r>
      <w:r w:rsidR="002E623E" w:rsidRPr="00953CC3">
        <w:rPr>
          <w:rFonts w:ascii="Arial" w:eastAsia="Times New Roman" w:hAnsi="Arial" w:cs="Arial"/>
          <w:bCs/>
          <w:sz w:val="24"/>
          <w:szCs w:val="24"/>
        </w:rPr>
        <w:t>DOO ”</w:t>
      </w:r>
      <w:proofErr w:type="spellStart"/>
      <w:r w:rsidR="002E623E" w:rsidRPr="00953CC3">
        <w:rPr>
          <w:rFonts w:ascii="Arial" w:eastAsia="Times New Roman" w:hAnsi="Arial" w:cs="Arial"/>
          <w:bCs/>
          <w:sz w:val="24"/>
          <w:szCs w:val="24"/>
        </w:rPr>
        <w:t>Lokalni</w:t>
      </w:r>
      <w:proofErr w:type="spellEnd"/>
      <w:r w:rsidR="002E623E" w:rsidRPr="00953CC3">
        <w:rPr>
          <w:rFonts w:ascii="Arial" w:eastAsia="Times New Roman" w:hAnsi="Arial" w:cs="Arial"/>
          <w:bCs/>
          <w:sz w:val="24"/>
          <w:szCs w:val="24"/>
        </w:rPr>
        <w:t xml:space="preserve"> </w:t>
      </w:r>
      <w:proofErr w:type="spellStart"/>
      <w:r w:rsidR="002E623E" w:rsidRPr="00953CC3">
        <w:rPr>
          <w:rFonts w:ascii="Arial" w:eastAsia="Times New Roman" w:hAnsi="Arial" w:cs="Arial"/>
          <w:bCs/>
          <w:sz w:val="24"/>
          <w:szCs w:val="24"/>
        </w:rPr>
        <w:t>putevi</w:t>
      </w:r>
      <w:proofErr w:type="spellEnd"/>
      <w:r w:rsidR="002E623E" w:rsidRPr="00953CC3">
        <w:rPr>
          <w:rFonts w:ascii="Arial" w:eastAsia="Times New Roman" w:hAnsi="Arial" w:cs="Arial"/>
          <w:bCs/>
          <w:sz w:val="24"/>
          <w:szCs w:val="24"/>
        </w:rPr>
        <w:t xml:space="preserve">“ </w:t>
      </w:r>
      <w:proofErr w:type="spellStart"/>
      <w:r w:rsidR="002E623E" w:rsidRPr="00953CC3">
        <w:rPr>
          <w:rFonts w:ascii="Arial" w:eastAsia="Times New Roman" w:hAnsi="Arial" w:cs="Arial"/>
          <w:bCs/>
          <w:sz w:val="24"/>
          <w:szCs w:val="24"/>
        </w:rPr>
        <w:t>Pljevlja</w:t>
      </w:r>
      <w:proofErr w:type="spellEnd"/>
      <w:r w:rsidR="002E623E" w:rsidRPr="00953CC3">
        <w:rPr>
          <w:rFonts w:ascii="Arial" w:hAnsi="Arial" w:cs="Arial"/>
          <w:color w:val="000000"/>
          <w:sz w:val="24"/>
          <w:szCs w:val="24"/>
          <w:lang w:val="pl-PL"/>
        </w:rPr>
        <w:t xml:space="preserve"> </w:t>
      </w:r>
      <w:r w:rsidRPr="00953CC3">
        <w:rPr>
          <w:rFonts w:ascii="Arial" w:eastAsia="Times New Roman" w:hAnsi="Arial" w:cs="Arial"/>
          <w:sz w:val="24"/>
          <w:szCs w:val="24"/>
          <w:lang w:val="sr-Latn-ME"/>
        </w:rPr>
        <w:t xml:space="preserve">objavljuje        </w:t>
      </w:r>
    </w:p>
    <w:p w:rsidR="0092445F" w:rsidRPr="00953CC3" w:rsidRDefault="0092445F" w:rsidP="0092445F">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2445F" w:rsidRPr="00953CC3" w:rsidRDefault="0092445F" w:rsidP="0092445F">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2445F" w:rsidRPr="00953CC3" w:rsidRDefault="0092445F" w:rsidP="0092445F">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2445F" w:rsidRPr="00953CC3" w:rsidRDefault="0092445F" w:rsidP="0092445F">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E623E" w:rsidRPr="00953CC3" w:rsidRDefault="002E623E" w:rsidP="0092445F">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E623E" w:rsidRPr="00953CC3" w:rsidRDefault="002E623E" w:rsidP="0092445F">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2445F" w:rsidRPr="00953CC3" w:rsidRDefault="0092445F" w:rsidP="0092445F">
      <w:pPr>
        <w:tabs>
          <w:tab w:val="left" w:pos="1276"/>
          <w:tab w:val="left" w:pos="3261"/>
        </w:tabs>
        <w:spacing w:after="0" w:line="240" w:lineRule="auto"/>
        <w:jc w:val="both"/>
        <w:rPr>
          <w:rFonts w:ascii="Arial" w:eastAsia="Times New Roman" w:hAnsi="Arial" w:cs="Arial"/>
          <w:sz w:val="24"/>
          <w:szCs w:val="24"/>
          <w:lang w:val="sr-Latn-ME"/>
        </w:rPr>
      </w:pPr>
      <w:r w:rsidRPr="00953CC3">
        <w:rPr>
          <w:rFonts w:ascii="Arial" w:eastAsia="Times New Roman" w:hAnsi="Arial" w:cs="Arial"/>
          <w:b/>
          <w:bCs/>
          <w:color w:val="000000"/>
          <w:sz w:val="24"/>
          <w:szCs w:val="24"/>
          <w:lang w:val="sr-Latn-ME"/>
        </w:rPr>
        <w:t xml:space="preserve">                                          </w:t>
      </w:r>
      <w:r w:rsidRPr="00953CC3">
        <w:rPr>
          <w:rFonts w:ascii="Arial" w:eastAsia="Times New Roman" w:hAnsi="Arial" w:cs="Arial"/>
          <w:b/>
          <w:bCs/>
          <w:color w:val="000000"/>
          <w:sz w:val="24"/>
          <w:szCs w:val="24"/>
          <w:lang w:val="sr-Latn-ME"/>
        </w:rPr>
        <w:tab/>
      </w:r>
      <w:r w:rsidRPr="00953CC3">
        <w:rPr>
          <w:rFonts w:ascii="Arial" w:eastAsia="Times New Roman" w:hAnsi="Arial" w:cs="Arial"/>
          <w:bCs/>
          <w:color w:val="000000"/>
          <w:sz w:val="24"/>
          <w:szCs w:val="24"/>
          <w:lang w:val="sr-Latn-ME"/>
        </w:rPr>
        <w:t xml:space="preserve">                                                      </w:t>
      </w:r>
    </w:p>
    <w:p w:rsidR="0092445F" w:rsidRPr="00953CC3" w:rsidRDefault="0092445F" w:rsidP="0092445F">
      <w:pPr>
        <w:keepNext/>
        <w:spacing w:after="0" w:line="240" w:lineRule="auto"/>
        <w:jc w:val="center"/>
        <w:outlineLvl w:val="0"/>
        <w:rPr>
          <w:rFonts w:ascii="Arial" w:eastAsia="Times New Roman" w:hAnsi="Arial" w:cs="Arial"/>
          <w:b/>
          <w:bCs/>
          <w:color w:val="000000"/>
          <w:sz w:val="24"/>
          <w:szCs w:val="24"/>
          <w:lang w:val="sr-Latn-ME"/>
        </w:rPr>
      </w:pPr>
    </w:p>
    <w:p w:rsidR="0092445F" w:rsidRPr="00953CC3" w:rsidRDefault="0092445F" w:rsidP="0092445F">
      <w:pPr>
        <w:spacing w:after="0" w:line="240" w:lineRule="auto"/>
        <w:jc w:val="center"/>
        <w:rPr>
          <w:rFonts w:ascii="Arial" w:eastAsia="Times New Roman" w:hAnsi="Arial" w:cs="Arial"/>
          <w:b/>
          <w:bCs/>
          <w:color w:val="000000"/>
          <w:sz w:val="24"/>
          <w:szCs w:val="24"/>
          <w:lang w:val="sr-Latn-ME"/>
        </w:rPr>
      </w:pPr>
      <w:r w:rsidRPr="00953CC3">
        <w:rPr>
          <w:rFonts w:ascii="Arial" w:eastAsia="Times New Roman" w:hAnsi="Arial" w:cs="Arial"/>
          <w:b/>
          <w:bCs/>
          <w:color w:val="000000"/>
          <w:sz w:val="24"/>
          <w:szCs w:val="24"/>
          <w:lang w:val="sr-Latn-ME"/>
        </w:rPr>
        <w:t>TENDERSKU DOKUMENTACIJU</w:t>
      </w:r>
    </w:p>
    <w:p w:rsidR="0092445F" w:rsidRPr="00953CC3" w:rsidRDefault="0092445F" w:rsidP="0092445F">
      <w:pPr>
        <w:spacing w:after="0" w:line="240" w:lineRule="auto"/>
        <w:jc w:val="center"/>
        <w:rPr>
          <w:rFonts w:ascii="Arial" w:eastAsia="Times New Roman" w:hAnsi="Arial" w:cs="Arial"/>
          <w:b/>
          <w:bCs/>
          <w:color w:val="000000"/>
          <w:sz w:val="24"/>
          <w:szCs w:val="24"/>
          <w:lang w:val="sr-Latn-ME"/>
        </w:rPr>
      </w:pPr>
      <w:r w:rsidRPr="00953CC3">
        <w:rPr>
          <w:rFonts w:ascii="Arial" w:eastAsia="Times New Roman" w:hAnsi="Arial" w:cs="Arial"/>
          <w:b/>
          <w:bCs/>
          <w:color w:val="000000"/>
          <w:sz w:val="24"/>
          <w:szCs w:val="24"/>
          <w:lang w:val="sr-Latn-ME"/>
        </w:rPr>
        <w:t>ZA OTVORENI POSTUPAK JAVNE NABAVKE</w:t>
      </w:r>
    </w:p>
    <w:p w:rsidR="0092445F" w:rsidRPr="00953CC3" w:rsidRDefault="0092445F" w:rsidP="0092445F">
      <w:pPr>
        <w:spacing w:after="0" w:line="240" w:lineRule="auto"/>
        <w:jc w:val="center"/>
        <w:rPr>
          <w:rFonts w:ascii="Arial" w:eastAsia="Times New Roman" w:hAnsi="Arial" w:cs="Arial"/>
          <w:b/>
          <w:bCs/>
          <w:color w:val="000000"/>
          <w:sz w:val="24"/>
          <w:szCs w:val="24"/>
          <w:lang w:val="sr-Latn-ME"/>
        </w:rPr>
      </w:pPr>
    </w:p>
    <w:p w:rsidR="0092445F" w:rsidRPr="00953CC3" w:rsidRDefault="0092445F" w:rsidP="0092445F">
      <w:pPr>
        <w:spacing w:after="0" w:line="240" w:lineRule="auto"/>
        <w:jc w:val="center"/>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Nabavka goriva</w:t>
      </w:r>
    </w:p>
    <w:p w:rsidR="0092445F" w:rsidRPr="00953CC3" w:rsidRDefault="0092445F" w:rsidP="0092445F">
      <w:pPr>
        <w:spacing w:after="0" w:line="240" w:lineRule="auto"/>
        <w:rPr>
          <w:rFonts w:ascii="Arial" w:eastAsia="Times New Roman" w:hAnsi="Arial" w:cs="Arial"/>
          <w:color w:val="000000"/>
          <w:sz w:val="24"/>
          <w:szCs w:val="24"/>
          <w:lang w:val="sr-Latn-ME"/>
        </w:rPr>
      </w:pPr>
    </w:p>
    <w:p w:rsidR="002E623E" w:rsidRPr="00953CC3" w:rsidRDefault="002E623E" w:rsidP="0092445F">
      <w:pPr>
        <w:spacing w:after="0" w:line="240" w:lineRule="auto"/>
        <w:rPr>
          <w:rFonts w:ascii="Arial" w:eastAsia="Times New Roman" w:hAnsi="Arial" w:cs="Arial"/>
          <w:color w:val="000000"/>
          <w:sz w:val="24"/>
          <w:szCs w:val="24"/>
          <w:lang w:val="sr-Latn-ME"/>
        </w:rPr>
      </w:pPr>
    </w:p>
    <w:p w:rsidR="002E623E" w:rsidRPr="00953CC3" w:rsidRDefault="002E623E" w:rsidP="0092445F">
      <w:pPr>
        <w:spacing w:after="0" w:line="240" w:lineRule="auto"/>
        <w:rPr>
          <w:rFonts w:ascii="Arial" w:eastAsia="Times New Roman" w:hAnsi="Arial" w:cs="Arial"/>
          <w:color w:val="000000"/>
          <w:sz w:val="24"/>
          <w:szCs w:val="24"/>
          <w:lang w:val="sr-Latn-ME"/>
        </w:rPr>
      </w:pPr>
    </w:p>
    <w:p w:rsidR="002E623E" w:rsidRPr="00953CC3" w:rsidRDefault="002E623E" w:rsidP="0092445F">
      <w:pPr>
        <w:spacing w:after="0" w:line="240" w:lineRule="auto"/>
        <w:rPr>
          <w:rFonts w:ascii="Arial" w:eastAsia="Times New Roman" w:hAnsi="Arial" w:cs="Arial"/>
          <w:color w:val="000000"/>
          <w:sz w:val="24"/>
          <w:szCs w:val="24"/>
          <w:lang w:val="sr-Latn-ME"/>
        </w:rPr>
      </w:pPr>
    </w:p>
    <w:p w:rsidR="002E623E" w:rsidRPr="00953CC3" w:rsidRDefault="002E623E" w:rsidP="0092445F">
      <w:pPr>
        <w:spacing w:after="0" w:line="240" w:lineRule="auto"/>
        <w:rPr>
          <w:rFonts w:ascii="Arial" w:eastAsia="Times New Roman" w:hAnsi="Arial" w:cs="Arial"/>
          <w:color w:val="000000"/>
          <w:sz w:val="24"/>
          <w:szCs w:val="24"/>
          <w:lang w:val="sr-Latn-ME"/>
        </w:rPr>
      </w:pPr>
    </w:p>
    <w:p w:rsidR="002E623E" w:rsidRPr="00953CC3" w:rsidRDefault="002E623E" w:rsidP="0092445F">
      <w:pPr>
        <w:spacing w:after="0" w:line="240" w:lineRule="auto"/>
        <w:rPr>
          <w:rFonts w:ascii="Arial" w:eastAsia="Times New Roman" w:hAnsi="Arial" w:cs="Arial"/>
          <w:color w:val="000000"/>
          <w:sz w:val="24"/>
          <w:szCs w:val="24"/>
          <w:lang w:val="sr-Latn-ME"/>
        </w:rPr>
      </w:pPr>
    </w:p>
    <w:p w:rsidR="002E623E" w:rsidRPr="00953CC3" w:rsidRDefault="002E623E" w:rsidP="0092445F">
      <w:pPr>
        <w:spacing w:after="0" w:line="240" w:lineRule="auto"/>
        <w:rPr>
          <w:rFonts w:ascii="Arial" w:eastAsia="Times New Roman" w:hAnsi="Arial" w:cs="Arial"/>
          <w:color w:val="000000"/>
          <w:sz w:val="24"/>
          <w:szCs w:val="24"/>
          <w:lang w:val="sr-Latn-ME"/>
        </w:rPr>
      </w:pPr>
    </w:p>
    <w:p w:rsidR="002E623E" w:rsidRPr="00953CC3" w:rsidRDefault="002E623E" w:rsidP="0092445F">
      <w:pPr>
        <w:spacing w:after="0" w:line="240" w:lineRule="auto"/>
        <w:rPr>
          <w:rFonts w:ascii="Arial" w:eastAsia="Times New Roman" w:hAnsi="Arial" w:cs="Arial"/>
          <w:color w:val="000000"/>
          <w:sz w:val="24"/>
          <w:szCs w:val="24"/>
          <w:lang w:val="sr-Latn-ME"/>
        </w:rPr>
      </w:pPr>
    </w:p>
    <w:p w:rsidR="002E623E" w:rsidRPr="00953CC3" w:rsidRDefault="002E623E" w:rsidP="0092445F">
      <w:pPr>
        <w:spacing w:after="0" w:line="240" w:lineRule="auto"/>
        <w:rPr>
          <w:rFonts w:ascii="Arial" w:eastAsia="Times New Roman" w:hAnsi="Arial" w:cs="Arial"/>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Predmet nabavke se nabavlja:</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sym w:font="Wingdings" w:char="F078"/>
      </w:r>
      <w:r w:rsidRPr="00953CC3">
        <w:rPr>
          <w:rFonts w:ascii="Arial" w:eastAsia="Times New Roman" w:hAnsi="Arial" w:cs="Arial"/>
          <w:color w:val="000000"/>
          <w:sz w:val="24"/>
          <w:szCs w:val="24"/>
          <w:lang w:val="sr-Latn-ME"/>
        </w:rPr>
        <w:t xml:space="preserve"> kao cjelina </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sym w:font="Wingdings" w:char="F0A8"/>
      </w:r>
      <w:r w:rsidRPr="00953CC3">
        <w:rPr>
          <w:rFonts w:ascii="Arial" w:eastAsia="Times New Roman" w:hAnsi="Arial" w:cs="Arial"/>
          <w:color w:val="000000"/>
          <w:sz w:val="24"/>
          <w:szCs w:val="24"/>
          <w:lang w:val="sr-Latn-ME"/>
        </w:rPr>
        <w:t xml:space="preserve"> po partijama</w:t>
      </w: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spacing w:after="0" w:line="240" w:lineRule="auto"/>
        <w:rPr>
          <w:rFonts w:ascii="Arial" w:eastAsia="Times New Roman" w:hAnsi="Arial" w:cs="Arial"/>
          <w:color w:val="000000"/>
          <w:sz w:val="24"/>
          <w:szCs w:val="24"/>
          <w:lang w:val="sr-Latn-ME"/>
        </w:rPr>
      </w:pPr>
    </w:p>
    <w:p w:rsidR="0092445F" w:rsidRPr="00953CC3" w:rsidRDefault="0092445F" w:rsidP="0092445F">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1440"/>
        <w:outlineLvl w:val="0"/>
        <w:rPr>
          <w:rFonts w:ascii="Arial" w:eastAsia="Times New Roman" w:hAnsi="Arial" w:cs="Arial"/>
          <w:b/>
          <w:color w:val="000000"/>
          <w:sz w:val="24"/>
          <w:szCs w:val="24"/>
          <w:lang w:val="sr-Latn-ME"/>
        </w:rPr>
      </w:pPr>
      <w:bookmarkStart w:id="0" w:name="_Toc62730553"/>
      <w:r w:rsidRPr="00953CC3">
        <w:rPr>
          <w:rFonts w:ascii="Arial" w:eastAsia="Times New Roman" w:hAnsi="Arial" w:cs="Arial"/>
          <w:b/>
          <w:color w:val="000000"/>
          <w:sz w:val="24"/>
          <w:szCs w:val="24"/>
          <w:lang w:val="sr-Latn-ME"/>
        </w:rPr>
        <w:t>POZIV ZA NADMETANJE</w:t>
      </w:r>
      <w:r w:rsidRPr="00953CC3">
        <w:rPr>
          <w:rFonts w:ascii="Arial" w:hAnsi="Arial" w:cs="Arial"/>
          <w:color w:val="000000"/>
          <w:sz w:val="24"/>
          <w:szCs w:val="24"/>
          <w:vertAlign w:val="superscript"/>
        </w:rPr>
        <w:footnoteReference w:id="1"/>
      </w:r>
      <w:bookmarkEnd w:id="0"/>
      <w:r w:rsidRPr="00953CC3">
        <w:rPr>
          <w:rFonts w:ascii="Arial" w:eastAsia="Times New Roman" w:hAnsi="Arial" w:cs="Arial"/>
          <w:b/>
          <w:color w:val="000000"/>
          <w:sz w:val="24"/>
          <w:szCs w:val="24"/>
          <w:lang w:val="sr-Latn-ME"/>
        </w:rPr>
        <w:t xml:space="preserve"> </w:t>
      </w:r>
    </w:p>
    <w:p w:rsidR="0092445F" w:rsidRPr="00953CC3" w:rsidRDefault="0092445F" w:rsidP="0092445F">
      <w:pPr>
        <w:spacing w:after="0" w:line="240" w:lineRule="auto"/>
        <w:rPr>
          <w:rFonts w:ascii="Arial" w:eastAsia="Times New Roman" w:hAnsi="Arial" w:cs="Arial"/>
          <w:b/>
          <w:bCs/>
          <w:color w:val="000000"/>
          <w:sz w:val="24"/>
          <w:szCs w:val="24"/>
          <w:lang w:val="sr-Latn-ME"/>
        </w:rPr>
      </w:pPr>
      <w:r w:rsidRPr="00953CC3">
        <w:rPr>
          <w:rFonts w:ascii="Arial" w:eastAsia="Times New Roman" w:hAnsi="Arial" w:cs="Arial"/>
          <w:b/>
          <w:bCs/>
          <w:color w:val="000000"/>
          <w:sz w:val="24"/>
          <w:szCs w:val="24"/>
          <w:lang w:val="sr-Latn-ME"/>
        </w:rPr>
        <w:tab/>
      </w:r>
    </w:p>
    <w:p w:rsidR="0092445F" w:rsidRPr="00953CC3" w:rsidRDefault="0092445F" w:rsidP="0092445F">
      <w:pPr>
        <w:spacing w:after="0" w:line="240" w:lineRule="auto"/>
        <w:ind w:left="360"/>
        <w:jc w:val="center"/>
        <w:rPr>
          <w:rFonts w:ascii="Arial" w:eastAsia="Times New Roman" w:hAnsi="Arial" w:cs="Arial"/>
          <w:b/>
          <w:bCs/>
          <w:color w:val="000000"/>
          <w:sz w:val="24"/>
          <w:szCs w:val="24"/>
          <w:lang w:val="sr-Latn-ME"/>
        </w:rPr>
      </w:pPr>
    </w:p>
    <w:p w:rsidR="0092445F" w:rsidRPr="00953CC3" w:rsidRDefault="0092445F" w:rsidP="0092445F">
      <w:pPr>
        <w:numPr>
          <w:ilvl w:val="0"/>
          <w:numId w:val="2"/>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Podaci o naručiocu;</w:t>
      </w:r>
    </w:p>
    <w:p w:rsidR="0092445F" w:rsidRPr="00953CC3" w:rsidRDefault="0092445F" w:rsidP="0092445F">
      <w:pPr>
        <w:numPr>
          <w:ilvl w:val="0"/>
          <w:numId w:val="2"/>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 xml:space="preserve">Podaci o postupku i predmetu javne nabavke: </w:t>
      </w:r>
    </w:p>
    <w:p w:rsidR="0092445F" w:rsidRPr="00953CC3" w:rsidRDefault="0092445F" w:rsidP="0092445F">
      <w:pPr>
        <w:numPr>
          <w:ilvl w:val="1"/>
          <w:numId w:val="2"/>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Vrsta postupka,</w:t>
      </w:r>
    </w:p>
    <w:p w:rsidR="0092445F" w:rsidRPr="00953CC3" w:rsidRDefault="0092445F" w:rsidP="0092445F">
      <w:pPr>
        <w:numPr>
          <w:ilvl w:val="1"/>
          <w:numId w:val="2"/>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Predmet javne nabavke (vrsta predmeta, naziv i opis predmeta),</w:t>
      </w:r>
    </w:p>
    <w:p w:rsidR="0092445F" w:rsidRPr="00953CC3" w:rsidRDefault="0092445F" w:rsidP="0092445F">
      <w:pPr>
        <w:numPr>
          <w:ilvl w:val="1"/>
          <w:numId w:val="2"/>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Procijenjena vrijednost predmeta nabavke</w:t>
      </w:r>
      <w:r w:rsidRPr="00953CC3">
        <w:rPr>
          <w:rFonts w:ascii="Arial" w:eastAsia="Calibri" w:hAnsi="Arial" w:cs="Arial"/>
          <w:color w:val="000000"/>
          <w:sz w:val="24"/>
          <w:szCs w:val="24"/>
          <w:vertAlign w:val="superscript"/>
          <w:lang w:val="sr-Latn-ME"/>
        </w:rPr>
        <w:footnoteReference w:id="2"/>
      </w:r>
      <w:r w:rsidRPr="00953CC3">
        <w:rPr>
          <w:rFonts w:ascii="Arial" w:eastAsia="Calibri" w:hAnsi="Arial" w:cs="Arial"/>
          <w:color w:val="000000"/>
          <w:sz w:val="24"/>
          <w:szCs w:val="24"/>
          <w:lang w:val="sr-Latn-ME"/>
        </w:rPr>
        <w:t>,</w:t>
      </w:r>
    </w:p>
    <w:p w:rsidR="0092445F" w:rsidRPr="00953CC3" w:rsidRDefault="0092445F" w:rsidP="0092445F">
      <w:pPr>
        <w:numPr>
          <w:ilvl w:val="1"/>
          <w:numId w:val="2"/>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 xml:space="preserve">Način nabavke: </w:t>
      </w:r>
    </w:p>
    <w:p w:rsidR="0092445F" w:rsidRPr="00953CC3" w:rsidRDefault="0092445F" w:rsidP="0092445F">
      <w:pPr>
        <w:numPr>
          <w:ilvl w:val="0"/>
          <w:numId w:val="3"/>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Cjelina, po partijama,</w:t>
      </w:r>
    </w:p>
    <w:p w:rsidR="0092445F" w:rsidRPr="00953CC3" w:rsidRDefault="0092445F" w:rsidP="0092445F">
      <w:pPr>
        <w:numPr>
          <w:ilvl w:val="0"/>
          <w:numId w:val="3"/>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Zajednička nabavka,</w:t>
      </w:r>
    </w:p>
    <w:p w:rsidR="0092445F" w:rsidRPr="00953CC3" w:rsidRDefault="0092445F" w:rsidP="0092445F">
      <w:pPr>
        <w:numPr>
          <w:ilvl w:val="0"/>
          <w:numId w:val="3"/>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Centralizovana nabavka,</w:t>
      </w:r>
    </w:p>
    <w:p w:rsidR="0092445F" w:rsidRPr="00953CC3" w:rsidRDefault="0092445F" w:rsidP="0092445F">
      <w:pPr>
        <w:numPr>
          <w:ilvl w:val="1"/>
          <w:numId w:val="2"/>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Posebni oblik nabavke:</w:t>
      </w:r>
    </w:p>
    <w:p w:rsidR="0092445F" w:rsidRPr="00953CC3" w:rsidRDefault="0092445F" w:rsidP="0092445F">
      <w:pPr>
        <w:numPr>
          <w:ilvl w:val="0"/>
          <w:numId w:val="4"/>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Okvirni sporazum,</w:t>
      </w:r>
    </w:p>
    <w:p w:rsidR="0092445F" w:rsidRPr="00953CC3" w:rsidRDefault="0092445F" w:rsidP="0092445F">
      <w:pPr>
        <w:numPr>
          <w:ilvl w:val="0"/>
          <w:numId w:val="4"/>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Dinamički sistem nabavki,</w:t>
      </w:r>
    </w:p>
    <w:p w:rsidR="0092445F" w:rsidRPr="00953CC3" w:rsidRDefault="0092445F" w:rsidP="0092445F">
      <w:pPr>
        <w:numPr>
          <w:ilvl w:val="0"/>
          <w:numId w:val="4"/>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Elektronska aukcija,</w:t>
      </w:r>
    </w:p>
    <w:p w:rsidR="0092445F" w:rsidRPr="00953CC3" w:rsidRDefault="0092445F" w:rsidP="0092445F">
      <w:pPr>
        <w:numPr>
          <w:ilvl w:val="0"/>
          <w:numId w:val="4"/>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Elektronski katalog,</w:t>
      </w:r>
    </w:p>
    <w:p w:rsidR="0092445F" w:rsidRPr="00953CC3" w:rsidRDefault="0092445F" w:rsidP="0092445F">
      <w:pPr>
        <w:numPr>
          <w:ilvl w:val="1"/>
          <w:numId w:val="2"/>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Uslovi za učešće u postupku javne nabavke i posebni osnovi za isključenje,</w:t>
      </w:r>
    </w:p>
    <w:p w:rsidR="0092445F" w:rsidRPr="00953CC3" w:rsidRDefault="0092445F" w:rsidP="0092445F">
      <w:pPr>
        <w:numPr>
          <w:ilvl w:val="1"/>
          <w:numId w:val="2"/>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Kriterijum za izbor najpovoljnije ponude,</w:t>
      </w:r>
    </w:p>
    <w:p w:rsidR="0092445F" w:rsidRPr="00953CC3" w:rsidRDefault="0092445F" w:rsidP="0092445F">
      <w:pPr>
        <w:numPr>
          <w:ilvl w:val="1"/>
          <w:numId w:val="2"/>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Način, mjesto i vrijeme podnošenja ponuda i otvaranja ponuda,</w:t>
      </w:r>
    </w:p>
    <w:p w:rsidR="0092445F" w:rsidRPr="00953CC3" w:rsidRDefault="0092445F" w:rsidP="0092445F">
      <w:pPr>
        <w:numPr>
          <w:ilvl w:val="1"/>
          <w:numId w:val="2"/>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Rok za donošenje odluke o izboru,</w:t>
      </w:r>
    </w:p>
    <w:p w:rsidR="0092445F" w:rsidRPr="00953CC3" w:rsidRDefault="0092445F" w:rsidP="0092445F">
      <w:pPr>
        <w:numPr>
          <w:ilvl w:val="1"/>
          <w:numId w:val="2"/>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Rok važenja ponude,</w:t>
      </w:r>
    </w:p>
    <w:p w:rsidR="0092445F" w:rsidRPr="00953CC3" w:rsidRDefault="0092445F" w:rsidP="0092445F">
      <w:pPr>
        <w:numPr>
          <w:ilvl w:val="1"/>
          <w:numId w:val="2"/>
        </w:numPr>
        <w:spacing w:after="0" w:line="240" w:lineRule="auto"/>
        <w:contextualSpacing/>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Garancija ponude</w:t>
      </w:r>
    </w:p>
    <w:p w:rsidR="0092445F" w:rsidRPr="00953CC3" w:rsidRDefault="0092445F" w:rsidP="0092445F">
      <w:pPr>
        <w:spacing w:after="0" w:line="240" w:lineRule="auto"/>
        <w:rPr>
          <w:rFonts w:ascii="Arial" w:eastAsia="Calibri" w:hAnsi="Arial" w:cs="Arial"/>
          <w:color w:val="000000"/>
          <w:sz w:val="24"/>
          <w:szCs w:val="24"/>
          <w:lang w:val="sr-Latn-ME"/>
        </w:rPr>
      </w:pPr>
    </w:p>
    <w:p w:rsidR="0092445F" w:rsidRPr="00953CC3" w:rsidRDefault="0092445F" w:rsidP="0092445F">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1440"/>
        <w:outlineLvl w:val="0"/>
        <w:rPr>
          <w:rFonts w:ascii="Arial" w:eastAsia="Times New Roman" w:hAnsi="Arial" w:cs="Arial"/>
          <w:b/>
          <w:color w:val="000000"/>
          <w:sz w:val="24"/>
          <w:szCs w:val="24"/>
          <w:lang w:val="sr-Latn-ME"/>
        </w:rPr>
      </w:pPr>
      <w:bookmarkStart w:id="1" w:name="_Toc62730554"/>
      <w:r w:rsidRPr="00953CC3">
        <w:rPr>
          <w:rFonts w:ascii="Arial" w:eastAsia="Times New Roman" w:hAnsi="Arial" w:cs="Arial"/>
          <w:b/>
          <w:color w:val="000000"/>
          <w:sz w:val="24"/>
          <w:szCs w:val="24"/>
          <w:lang w:val="sr-Latn-ME"/>
        </w:rPr>
        <w:t>TEHNIČKA SPECIFIKACIJA PREDMETA JAVNE NABAVKE</w:t>
      </w:r>
      <w:r w:rsidRPr="00953CC3">
        <w:rPr>
          <w:rFonts w:ascii="Arial" w:hAnsi="Arial" w:cs="Arial"/>
          <w:color w:val="000000"/>
          <w:sz w:val="24"/>
          <w:szCs w:val="24"/>
          <w:vertAlign w:val="superscript"/>
        </w:rPr>
        <w:footnoteReference w:id="3"/>
      </w:r>
      <w:bookmarkEnd w:id="1"/>
    </w:p>
    <w:p w:rsidR="0092445F" w:rsidRPr="00953CC3" w:rsidRDefault="0092445F" w:rsidP="0092445F">
      <w:pPr>
        <w:spacing w:after="0" w:line="240" w:lineRule="auto"/>
        <w:rPr>
          <w:rFonts w:ascii="Arial" w:eastAsia="Calibri" w:hAnsi="Arial" w:cs="Arial"/>
          <w:color w:val="000000"/>
          <w:sz w:val="24"/>
          <w:szCs w:val="24"/>
          <w:lang w:val="sr-Latn-ME"/>
        </w:rPr>
      </w:pPr>
    </w:p>
    <w:p w:rsidR="0092445F" w:rsidRPr="00953CC3" w:rsidRDefault="0092445F" w:rsidP="0092445F">
      <w:pPr>
        <w:numPr>
          <w:ilvl w:val="0"/>
          <w:numId w:val="5"/>
        </w:numPr>
        <w:spacing w:after="0" w:line="240" w:lineRule="auto"/>
        <w:contextualSpacing/>
        <w:jc w:val="both"/>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Naziv i opis predmeta nabavke u cjelini, po partijama i stavkama sa bitnim karakteristikama</w:t>
      </w:r>
    </w:p>
    <w:p w:rsidR="0092445F" w:rsidRPr="00953CC3" w:rsidRDefault="0092445F" w:rsidP="0092445F">
      <w:pPr>
        <w:numPr>
          <w:ilvl w:val="0"/>
          <w:numId w:val="5"/>
        </w:numPr>
        <w:spacing w:after="0" w:line="240" w:lineRule="auto"/>
        <w:contextualSpacing/>
        <w:jc w:val="both"/>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Zahtjevi u pogledu načina izvršavanja predmeta nabavke koji su od značaja za sačinjavanje ponude i izvršenje ugovora</w:t>
      </w:r>
    </w:p>
    <w:p w:rsidR="0092445F" w:rsidRPr="00953CC3" w:rsidRDefault="0092445F" w:rsidP="0092445F">
      <w:pPr>
        <w:spacing w:after="0" w:line="240" w:lineRule="auto"/>
        <w:rPr>
          <w:rFonts w:ascii="Arial" w:eastAsia="Calibri" w:hAnsi="Arial" w:cs="Arial"/>
          <w:color w:val="000000"/>
          <w:sz w:val="24"/>
          <w:szCs w:val="24"/>
          <w:lang w:val="sr-Latn-ME"/>
        </w:rPr>
      </w:pPr>
    </w:p>
    <w:p w:rsidR="0092445F" w:rsidRPr="00953CC3" w:rsidRDefault="0092445F" w:rsidP="0092445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Arial"/>
          <w:b/>
          <w:color w:val="000000"/>
          <w:sz w:val="24"/>
          <w:szCs w:val="24"/>
          <w:lang w:val="sr-Latn-ME"/>
        </w:rPr>
      </w:pPr>
      <w:bookmarkStart w:id="2" w:name="_Toc62730555"/>
      <w:r w:rsidRPr="00953CC3">
        <w:rPr>
          <w:rFonts w:ascii="Arial" w:eastAsia="Times New Roman" w:hAnsi="Arial" w:cs="Arial"/>
          <w:b/>
          <w:color w:val="000000"/>
          <w:sz w:val="24"/>
          <w:szCs w:val="24"/>
          <w:lang w:val="sr-Latn-ME"/>
        </w:rPr>
        <w:lastRenderedPageBreak/>
        <w:t>DODATNE INFORMACIJE O PREDMETU I POSTUPKU NABAVKE</w:t>
      </w:r>
      <w:r w:rsidRPr="00953CC3">
        <w:rPr>
          <w:rFonts w:ascii="Arial" w:hAnsi="Arial" w:cs="Arial"/>
          <w:sz w:val="24"/>
          <w:szCs w:val="24"/>
          <w:vertAlign w:val="superscript"/>
        </w:rPr>
        <w:footnoteReference w:id="4"/>
      </w:r>
      <w:bookmarkEnd w:id="2"/>
    </w:p>
    <w:p w:rsidR="0092445F" w:rsidRPr="00953CC3" w:rsidRDefault="0092445F" w:rsidP="0092445F">
      <w:pPr>
        <w:spacing w:after="0" w:line="240" w:lineRule="auto"/>
        <w:jc w:val="both"/>
        <w:rPr>
          <w:rFonts w:ascii="Arial" w:eastAsia="Times New Roman" w:hAnsi="Arial" w:cs="Arial"/>
          <w:b/>
          <w:bCs/>
          <w:color w:val="000000"/>
          <w:sz w:val="24"/>
          <w:szCs w:val="24"/>
          <w:lang w:val="sr-Latn-ME"/>
        </w:rPr>
      </w:pPr>
    </w:p>
    <w:p w:rsidR="0092445F" w:rsidRPr="00953CC3" w:rsidRDefault="0092445F" w:rsidP="0092445F">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sz w:val="24"/>
          <w:szCs w:val="24"/>
          <w:lang w:val="sr-Latn-ME"/>
        </w:rPr>
      </w:pPr>
      <w:r w:rsidRPr="00953CC3">
        <w:rPr>
          <w:rFonts w:ascii="Arial" w:eastAsia="Calibri" w:hAnsi="Arial" w:cs="Arial"/>
          <w:b/>
          <w:bCs/>
          <w:color w:val="000000"/>
          <w:sz w:val="24"/>
          <w:szCs w:val="24"/>
          <w:lang w:val="sr-Latn-ME"/>
        </w:rPr>
        <w:t>Procijenjena vrijednost predmenta nabavke:</w:t>
      </w:r>
      <w:r w:rsidRPr="00953CC3">
        <w:rPr>
          <w:rFonts w:ascii="Arial" w:eastAsia="Calibri" w:hAnsi="Arial" w:cs="Arial"/>
          <w:b/>
          <w:bCs/>
          <w:color w:val="000000"/>
          <w:sz w:val="24"/>
          <w:szCs w:val="24"/>
          <w:vertAlign w:val="superscript"/>
          <w:lang w:val="sr-Latn-ME"/>
        </w:rPr>
        <w:footnoteReference w:id="5"/>
      </w:r>
    </w:p>
    <w:p w:rsidR="0092445F" w:rsidRPr="00953CC3" w:rsidRDefault="0092445F" w:rsidP="0092445F">
      <w:pPr>
        <w:jc w:val="both"/>
        <w:rPr>
          <w:rFonts w:ascii="Arial" w:eastAsia="Calibri" w:hAnsi="Arial" w:cs="Arial"/>
          <w:color w:val="000000"/>
          <w:sz w:val="24"/>
          <w:szCs w:val="24"/>
          <w:lang w:val="sr-Latn-ME"/>
        </w:rPr>
      </w:pPr>
    </w:p>
    <w:p w:rsidR="0092445F" w:rsidRPr="00953CC3" w:rsidRDefault="0092445F" w:rsidP="0092445F">
      <w:pPr>
        <w:jc w:val="both"/>
        <w:rPr>
          <w:rFonts w:ascii="Arial" w:eastAsia="Calibri" w:hAnsi="Arial" w:cs="Arial"/>
          <w:b/>
          <w:bCs/>
          <w:color w:val="000000"/>
          <w:sz w:val="24"/>
          <w:szCs w:val="24"/>
          <w:lang w:val="sr-Latn-ME"/>
        </w:rPr>
      </w:pPr>
      <w:r w:rsidRPr="00953CC3">
        <w:rPr>
          <w:rFonts w:ascii="Arial" w:eastAsia="Calibri" w:hAnsi="Arial" w:cs="Arial"/>
          <w:color w:val="000000"/>
          <w:sz w:val="24"/>
          <w:szCs w:val="24"/>
          <w:lang w:val="sr-Latn-ME"/>
        </w:rPr>
        <w:sym w:font="Wingdings" w:char="F0A8"/>
      </w:r>
      <w:r w:rsidRPr="00953CC3">
        <w:rPr>
          <w:rFonts w:ascii="Arial" w:eastAsia="Calibri" w:hAnsi="Arial" w:cs="Arial"/>
          <w:color w:val="000000"/>
          <w:sz w:val="24"/>
          <w:szCs w:val="24"/>
          <w:lang w:val="sr-Latn-ME"/>
        </w:rPr>
        <w:t xml:space="preserve"> </w:t>
      </w:r>
      <w:r w:rsidRPr="00953CC3">
        <w:rPr>
          <w:rFonts w:ascii="Arial" w:eastAsia="Calibri" w:hAnsi="Arial" w:cs="Arial"/>
          <w:b/>
          <w:bCs/>
          <w:color w:val="000000"/>
          <w:sz w:val="24"/>
          <w:szCs w:val="24"/>
          <w:lang w:val="sr-Latn-ME"/>
        </w:rPr>
        <w:t>Procijenjena vrijednost predmeta nabavke bez zaključivanja okvirnog sporazuma</w:t>
      </w:r>
      <w:r w:rsidRPr="00953CC3">
        <w:rPr>
          <w:rFonts w:ascii="Arial" w:eastAsia="Calibri" w:hAnsi="Arial" w:cs="Arial"/>
          <w:color w:val="000000"/>
          <w:sz w:val="24"/>
          <w:szCs w:val="24"/>
          <w:lang w:val="sr-Latn-ME"/>
        </w:rPr>
        <w:t>:</w:t>
      </w:r>
    </w:p>
    <w:p w:rsidR="0092445F" w:rsidRPr="00953CC3" w:rsidRDefault="00E860D4" w:rsidP="0092445F">
      <w:pPr>
        <w:jc w:val="both"/>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sym w:font="Wingdings" w:char="F0FE"/>
      </w:r>
      <w:r w:rsidRPr="00953CC3">
        <w:rPr>
          <w:rFonts w:ascii="Arial" w:eastAsia="Calibri" w:hAnsi="Arial" w:cs="Arial"/>
          <w:color w:val="000000"/>
          <w:sz w:val="24"/>
          <w:szCs w:val="24"/>
          <w:lang w:val="sr-Latn-ME"/>
        </w:rPr>
        <w:t xml:space="preserve"> </w:t>
      </w:r>
      <w:r w:rsidR="0092445F" w:rsidRPr="00953CC3">
        <w:rPr>
          <w:rFonts w:ascii="Arial" w:eastAsia="Calibri" w:hAnsi="Arial" w:cs="Arial"/>
          <w:color w:val="000000"/>
          <w:sz w:val="24"/>
          <w:szCs w:val="24"/>
          <w:lang w:val="sr-Latn-ME"/>
        </w:rPr>
        <w:t xml:space="preserve">kao cjeline je </w:t>
      </w:r>
      <w:r w:rsidR="00AF1FF5">
        <w:rPr>
          <w:rFonts w:ascii="Arial" w:eastAsia="Calibri" w:hAnsi="Arial" w:cs="Arial"/>
          <w:color w:val="000000"/>
          <w:sz w:val="24"/>
          <w:szCs w:val="24"/>
          <w:lang w:val="sr-Latn-ME"/>
        </w:rPr>
        <w:t>240</w:t>
      </w:r>
      <w:r w:rsidR="002E623E" w:rsidRPr="00953CC3">
        <w:rPr>
          <w:rFonts w:ascii="Arial" w:eastAsia="Calibri" w:hAnsi="Arial" w:cs="Arial"/>
          <w:color w:val="000000"/>
          <w:sz w:val="24"/>
          <w:szCs w:val="24"/>
          <w:lang w:val="sr-Latn-ME"/>
        </w:rPr>
        <w:t>.000,00</w:t>
      </w:r>
      <w:r w:rsidR="0092445F" w:rsidRPr="00953CC3">
        <w:rPr>
          <w:rFonts w:ascii="Arial" w:eastAsia="Calibri" w:hAnsi="Arial" w:cs="Arial"/>
          <w:color w:val="000000"/>
          <w:sz w:val="24"/>
          <w:szCs w:val="24"/>
          <w:lang w:val="sr-Latn-ME"/>
        </w:rPr>
        <w:t xml:space="preserve"> €;</w:t>
      </w:r>
    </w:p>
    <w:p w:rsidR="0092445F" w:rsidRPr="00953CC3" w:rsidRDefault="0092445F" w:rsidP="0092445F">
      <w:pPr>
        <w:spacing w:after="0" w:line="240" w:lineRule="auto"/>
        <w:jc w:val="both"/>
        <w:rPr>
          <w:rFonts w:ascii="Arial" w:eastAsia="Times New Roman" w:hAnsi="Arial" w:cs="Arial"/>
          <w:color w:val="222A35"/>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p>
    <w:p w:rsidR="0092445F" w:rsidRPr="00953CC3" w:rsidRDefault="0092445F" w:rsidP="0092445F">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953CC3">
        <w:rPr>
          <w:rFonts w:ascii="Arial" w:eastAsia="Times New Roman" w:hAnsi="Arial" w:cs="Arial"/>
          <w:b/>
          <w:sz w:val="24"/>
          <w:szCs w:val="24"/>
          <w:lang w:val="sr-Latn-ME"/>
        </w:rPr>
        <w:t>PONUDA SA VARIJANTAMA</w:t>
      </w:r>
    </w:p>
    <w:p w:rsidR="0092445F" w:rsidRPr="00953CC3" w:rsidRDefault="0092445F" w:rsidP="0092445F">
      <w:pPr>
        <w:spacing w:after="0" w:line="240" w:lineRule="auto"/>
        <w:jc w:val="both"/>
        <w:rPr>
          <w:rFonts w:ascii="Arial" w:eastAsia="Times New Roman" w:hAnsi="Arial" w:cs="Arial"/>
          <w:b/>
          <w:bCs/>
          <w:color w:val="000000"/>
          <w:sz w:val="24"/>
          <w:szCs w:val="24"/>
          <w:lang w:val="sr-Latn-ME"/>
        </w:rPr>
      </w:pPr>
    </w:p>
    <w:p w:rsidR="0092445F" w:rsidRPr="00953CC3" w:rsidRDefault="0092445F" w:rsidP="0092445F">
      <w:pPr>
        <w:spacing w:after="0" w:line="240" w:lineRule="auto"/>
        <w:jc w:val="both"/>
        <w:rPr>
          <w:rFonts w:ascii="Arial" w:eastAsia="Times New Roman" w:hAnsi="Arial" w:cs="Arial"/>
          <w:sz w:val="24"/>
          <w:szCs w:val="24"/>
          <w:lang w:val="sr-Latn-ME"/>
        </w:rPr>
      </w:pPr>
      <w:r w:rsidRPr="00953CC3">
        <w:rPr>
          <w:rFonts w:ascii="Arial" w:eastAsia="Times New Roman" w:hAnsi="Arial" w:cs="Arial"/>
          <w:sz w:val="24"/>
          <w:szCs w:val="24"/>
          <w:lang w:val="sr-Latn-ME"/>
        </w:rPr>
        <w:t>Mogućnost podnošenja ponude sa varijantama</w:t>
      </w:r>
    </w:p>
    <w:p w:rsidR="0092445F" w:rsidRPr="00953CC3" w:rsidRDefault="0092445F" w:rsidP="0092445F">
      <w:pPr>
        <w:spacing w:after="0" w:line="240" w:lineRule="auto"/>
        <w:jc w:val="both"/>
        <w:rPr>
          <w:rFonts w:ascii="Arial" w:eastAsia="Times New Roman" w:hAnsi="Arial" w:cs="Arial"/>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sym w:font="Wingdings" w:char="F078"/>
      </w:r>
      <w:r w:rsidRPr="00953CC3">
        <w:rPr>
          <w:rFonts w:ascii="Arial" w:eastAsia="Times New Roman" w:hAnsi="Arial" w:cs="Arial"/>
          <w:sz w:val="24"/>
          <w:szCs w:val="24"/>
          <w:lang w:val="sr-Latn-ME"/>
        </w:rPr>
        <w:t>Varijante ponude nijesu dozvoljene i neće biti razmatrane</w:t>
      </w:r>
      <w:r w:rsidRPr="00953CC3">
        <w:rPr>
          <w:rFonts w:ascii="Arial" w:eastAsia="Times New Roman" w:hAnsi="Arial" w:cs="Arial"/>
          <w:color w:val="000000"/>
          <w:sz w:val="24"/>
          <w:szCs w:val="24"/>
          <w:lang w:val="sr-Latn-ME"/>
        </w:rPr>
        <w:t xml:space="preserve"> </w:t>
      </w:r>
    </w:p>
    <w:p w:rsidR="0092445F" w:rsidRPr="00953CC3" w:rsidRDefault="0092445F" w:rsidP="0092445F">
      <w:pPr>
        <w:spacing w:after="0" w:line="240" w:lineRule="auto"/>
        <w:jc w:val="both"/>
        <w:rPr>
          <w:rFonts w:ascii="Arial" w:eastAsia="Times New Roman" w:hAnsi="Arial" w:cs="Arial"/>
          <w:sz w:val="24"/>
          <w:szCs w:val="24"/>
          <w:lang w:val="sr-Latn-ME"/>
        </w:rPr>
      </w:pPr>
      <w:r w:rsidRPr="00953CC3">
        <w:rPr>
          <w:rFonts w:ascii="Arial" w:eastAsia="Times New Roman" w:hAnsi="Arial" w:cs="Arial"/>
          <w:color w:val="000000"/>
          <w:sz w:val="24"/>
          <w:szCs w:val="24"/>
          <w:lang w:val="sr-Latn-ME"/>
        </w:rPr>
        <w:sym w:font="Wingdings" w:char="F0A8"/>
      </w:r>
      <w:r w:rsidRPr="00953CC3">
        <w:rPr>
          <w:rFonts w:ascii="Arial" w:eastAsia="Times New Roman" w:hAnsi="Arial" w:cs="Arial"/>
          <w:sz w:val="24"/>
          <w:szCs w:val="24"/>
          <w:lang w:val="sr-Latn-ME"/>
        </w:rPr>
        <w:t xml:space="preserve"> Varijante ponude su dozvoljene.</w:t>
      </w:r>
    </w:p>
    <w:p w:rsidR="0092445F" w:rsidRPr="00953CC3" w:rsidRDefault="0092445F" w:rsidP="0092445F">
      <w:pPr>
        <w:spacing w:after="0" w:line="240" w:lineRule="auto"/>
        <w:jc w:val="both"/>
        <w:rPr>
          <w:rFonts w:ascii="Arial" w:eastAsia="Times New Roman" w:hAnsi="Arial" w:cs="Arial"/>
          <w:b/>
          <w:bCs/>
          <w:color w:val="FF0000"/>
          <w:sz w:val="24"/>
          <w:szCs w:val="24"/>
          <w:lang w:val="sr-Latn-ME"/>
        </w:rPr>
      </w:pPr>
    </w:p>
    <w:p w:rsidR="0092445F" w:rsidRPr="00953CC3" w:rsidRDefault="0092445F" w:rsidP="0092445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953CC3">
        <w:rPr>
          <w:rFonts w:ascii="Arial" w:eastAsia="Times New Roman" w:hAnsi="Arial" w:cs="Arial"/>
          <w:b/>
          <w:sz w:val="24"/>
          <w:szCs w:val="24"/>
          <w:lang w:val="sr-Latn-ME"/>
        </w:rPr>
        <w:t>REZERVISANA NABAVKA</w:t>
      </w:r>
    </w:p>
    <w:p w:rsidR="0092445F" w:rsidRPr="00953CC3" w:rsidRDefault="0092445F" w:rsidP="0092445F">
      <w:pPr>
        <w:spacing w:after="0" w:line="240" w:lineRule="auto"/>
        <w:jc w:val="both"/>
        <w:rPr>
          <w:rFonts w:ascii="Arial" w:eastAsia="Times New Roman" w:hAnsi="Arial" w:cs="Arial"/>
          <w:b/>
          <w:bCs/>
          <w:color w:val="FF0000"/>
          <w:sz w:val="24"/>
          <w:szCs w:val="24"/>
          <w:lang w:val="sr-Latn-ME"/>
        </w:rPr>
      </w:pPr>
    </w:p>
    <w:p w:rsidR="0092445F" w:rsidRPr="00953CC3" w:rsidRDefault="0092445F" w:rsidP="0092445F">
      <w:pPr>
        <w:spacing w:after="0" w:line="240" w:lineRule="auto"/>
        <w:jc w:val="both"/>
        <w:rPr>
          <w:rFonts w:ascii="Arial" w:eastAsia="Times New Roman" w:hAnsi="Arial" w:cs="Arial"/>
          <w:sz w:val="24"/>
          <w:szCs w:val="24"/>
          <w:lang w:val="sr-Latn-ME"/>
        </w:rPr>
      </w:pPr>
      <w:r w:rsidRPr="00953CC3">
        <w:rPr>
          <w:rFonts w:ascii="Arial" w:eastAsia="Times New Roman" w:hAnsi="Arial" w:cs="Arial"/>
          <w:color w:val="000000"/>
          <w:sz w:val="24"/>
          <w:szCs w:val="24"/>
          <w:lang w:val="sr-Latn-ME"/>
        </w:rPr>
        <w:sym w:font="Wingdings" w:char="F0A8"/>
      </w:r>
      <w:r w:rsidRPr="00953CC3">
        <w:rPr>
          <w:rFonts w:ascii="Arial" w:eastAsia="Times New Roman" w:hAnsi="Arial" w:cs="Arial"/>
          <w:color w:val="000000"/>
          <w:sz w:val="24"/>
          <w:szCs w:val="24"/>
          <w:lang w:val="sr-Latn-ME"/>
        </w:rPr>
        <w:t xml:space="preserve"> </w:t>
      </w:r>
      <w:r w:rsidRPr="00953CC3">
        <w:rPr>
          <w:rFonts w:ascii="Arial" w:eastAsia="Times New Roman" w:hAnsi="Arial" w:cs="Arial"/>
          <w:sz w:val="24"/>
          <w:szCs w:val="24"/>
          <w:lang w:val="sr-Latn-ME"/>
        </w:rPr>
        <w:t>Da</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sym w:font="Wingdings" w:char="F078"/>
      </w:r>
      <w:r w:rsidRPr="00953CC3">
        <w:rPr>
          <w:rFonts w:ascii="Arial" w:eastAsia="Times New Roman" w:hAnsi="Arial" w:cs="Arial"/>
          <w:color w:val="000000"/>
          <w:sz w:val="24"/>
          <w:szCs w:val="24"/>
          <w:lang w:val="sr-Latn-ME"/>
        </w:rPr>
        <w:t>Ne</w:t>
      </w:r>
    </w:p>
    <w:p w:rsidR="0092445F" w:rsidRPr="00953CC3" w:rsidRDefault="0092445F" w:rsidP="0092445F">
      <w:pPr>
        <w:spacing w:after="0" w:line="240" w:lineRule="auto"/>
        <w:jc w:val="both"/>
        <w:rPr>
          <w:rFonts w:ascii="Arial" w:eastAsia="Times New Roman" w:hAnsi="Arial" w:cs="Arial"/>
          <w:b/>
          <w:bCs/>
          <w:color w:val="FF0000"/>
          <w:sz w:val="24"/>
          <w:szCs w:val="24"/>
          <w:lang w:val="sr-Latn-ME"/>
        </w:rPr>
      </w:pPr>
    </w:p>
    <w:p w:rsidR="0092445F" w:rsidRPr="00953CC3" w:rsidRDefault="0092445F" w:rsidP="0092445F">
      <w:pPr>
        <w:spacing w:after="0" w:line="240" w:lineRule="auto"/>
        <w:jc w:val="both"/>
        <w:rPr>
          <w:rFonts w:ascii="Arial" w:eastAsia="Times New Roman" w:hAnsi="Arial" w:cs="Arial"/>
          <w:bCs/>
          <w:color w:val="000000"/>
          <w:sz w:val="24"/>
          <w:szCs w:val="24"/>
          <w:lang w:val="sr-Latn-ME"/>
        </w:rPr>
      </w:pPr>
      <w:r w:rsidRPr="00953CC3">
        <w:rPr>
          <w:rFonts w:ascii="Arial" w:eastAsia="Times New Roman" w:hAnsi="Arial" w:cs="Arial"/>
          <w:bCs/>
          <w:color w:val="000000"/>
          <w:sz w:val="24"/>
          <w:szCs w:val="24"/>
          <w:lang w:val="sr-Latn-ME"/>
        </w:rPr>
        <w:t>Vrsta i uslovi rezervisane nabavke:__________________________ .</w:t>
      </w:r>
    </w:p>
    <w:p w:rsidR="0092445F" w:rsidRPr="00953CC3" w:rsidRDefault="0092445F" w:rsidP="0092445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Arial" w:eastAsia="Times New Roman" w:hAnsi="Arial" w:cs="Arial"/>
          <w:b/>
          <w:sz w:val="24"/>
          <w:szCs w:val="24"/>
          <w:lang w:val="sr-Latn-ME"/>
        </w:rPr>
      </w:pPr>
      <w:bookmarkStart w:id="3" w:name="_Toc62730556"/>
      <w:r w:rsidRPr="00953CC3">
        <w:rPr>
          <w:rFonts w:ascii="Arial" w:eastAsia="Times New Roman" w:hAnsi="Arial" w:cs="Arial"/>
          <w:b/>
          <w:sz w:val="24"/>
          <w:szCs w:val="24"/>
          <w:lang w:val="sr-Latn-ME"/>
        </w:rPr>
        <w:t>NAČIN UTVRĐIVANJA EKVIVALENTNOSTI</w:t>
      </w:r>
      <w:bookmarkEnd w:id="3"/>
    </w:p>
    <w:p w:rsidR="0092445F" w:rsidRPr="00953CC3" w:rsidRDefault="0092445F" w:rsidP="0092445F">
      <w:pPr>
        <w:spacing w:after="0" w:line="240" w:lineRule="auto"/>
        <w:jc w:val="both"/>
        <w:rPr>
          <w:rFonts w:ascii="Arial" w:eastAsia="Times New Roman" w:hAnsi="Arial" w:cs="Arial"/>
          <w:bCs/>
          <w:color w:val="FF0000"/>
          <w:sz w:val="24"/>
          <w:szCs w:val="24"/>
          <w:lang w:val="sr-Latn-ME"/>
        </w:rPr>
      </w:pPr>
    </w:p>
    <w:p w:rsidR="0092445F" w:rsidRPr="00953CC3" w:rsidRDefault="0092445F" w:rsidP="0092445F">
      <w:pPr>
        <w:spacing w:after="0" w:line="240" w:lineRule="auto"/>
        <w:jc w:val="both"/>
        <w:rPr>
          <w:rFonts w:ascii="Arial" w:eastAsia="Times New Roman" w:hAnsi="Arial" w:cs="Arial"/>
          <w:bCs/>
          <w:color w:val="000000"/>
          <w:sz w:val="24"/>
          <w:szCs w:val="24"/>
          <w:lang w:val="sr-Latn-ME"/>
        </w:rPr>
      </w:pPr>
      <w:r w:rsidRPr="00953CC3">
        <w:rPr>
          <w:rFonts w:ascii="Arial" w:eastAsia="Times New Roman" w:hAnsi="Arial" w:cs="Arial"/>
          <w:bCs/>
          <w:color w:val="000000"/>
          <w:sz w:val="24"/>
          <w:szCs w:val="24"/>
          <w:lang w:val="sr-Latn-ME"/>
        </w:rPr>
        <w:t>Način utvrđivanja ekvivalentnosti:______________________________________</w:t>
      </w:r>
    </w:p>
    <w:p w:rsidR="0092445F" w:rsidRPr="00953CC3" w:rsidRDefault="0092445F" w:rsidP="0092445F">
      <w:pPr>
        <w:spacing w:after="0" w:line="240" w:lineRule="auto"/>
        <w:jc w:val="both"/>
        <w:rPr>
          <w:rFonts w:ascii="Arial" w:eastAsia="Times New Roman" w:hAnsi="Arial" w:cs="Arial"/>
          <w:bCs/>
          <w:color w:val="FF0000"/>
          <w:sz w:val="24"/>
          <w:szCs w:val="24"/>
          <w:lang w:val="sr-Latn-ME"/>
        </w:rPr>
      </w:pPr>
    </w:p>
    <w:p w:rsidR="0092445F" w:rsidRPr="00953CC3" w:rsidRDefault="0092445F" w:rsidP="0092445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eastAsia="Times New Roman" w:hAnsi="Arial" w:cs="Arial"/>
          <w:b/>
          <w:sz w:val="24"/>
          <w:szCs w:val="24"/>
          <w:lang w:val="sr-Latn-ME"/>
        </w:rPr>
      </w:pPr>
      <w:bookmarkStart w:id="4" w:name="_Toc62730557"/>
      <w:r w:rsidRPr="00953CC3">
        <w:rPr>
          <w:rFonts w:ascii="Arial" w:eastAsia="Times New Roman" w:hAnsi="Arial" w:cs="Arial"/>
          <w:b/>
          <w:sz w:val="24"/>
          <w:szCs w:val="24"/>
          <w:lang w:val="sr-Latn-ME"/>
        </w:rPr>
        <w:t>OSNOVI ZA OBAVEZNO ISKLJUČENJE IZ POSTUPKA JAVNE NABAVKE</w:t>
      </w:r>
      <w:bookmarkEnd w:id="4"/>
    </w:p>
    <w:p w:rsidR="0092445F" w:rsidRPr="00953CC3" w:rsidRDefault="0092445F" w:rsidP="0092445F">
      <w:pPr>
        <w:spacing w:after="0" w:line="240" w:lineRule="auto"/>
        <w:jc w:val="both"/>
        <w:rPr>
          <w:rFonts w:ascii="Arial" w:eastAsia="Times New Roman" w:hAnsi="Arial" w:cs="Arial"/>
          <w:sz w:val="24"/>
          <w:szCs w:val="24"/>
          <w:lang w:val="sr-Latn-ME"/>
        </w:rPr>
      </w:pPr>
    </w:p>
    <w:p w:rsidR="0092445F" w:rsidRPr="00953CC3" w:rsidRDefault="0092445F" w:rsidP="0092445F">
      <w:pPr>
        <w:spacing w:after="0" w:line="240" w:lineRule="auto"/>
        <w:rPr>
          <w:rFonts w:ascii="Arial" w:eastAsia="Times New Roman" w:hAnsi="Arial" w:cs="Arial"/>
          <w:sz w:val="24"/>
          <w:szCs w:val="24"/>
          <w:lang w:val="sr-Latn-ME"/>
        </w:rPr>
      </w:pPr>
      <w:bookmarkStart w:id="5" w:name="_Hlk128466381"/>
      <w:r w:rsidRPr="00953CC3">
        <w:rPr>
          <w:rFonts w:ascii="Arial" w:eastAsia="Times New Roman" w:hAnsi="Arial" w:cs="Arial"/>
          <w:sz w:val="24"/>
          <w:szCs w:val="24"/>
          <w:lang w:val="sr-Latn-ME"/>
        </w:rPr>
        <w:t xml:space="preserve">Privredni subjekat će se isključiti iz postupka javne nabavke, ako: </w:t>
      </w:r>
    </w:p>
    <w:p w:rsidR="0092445F" w:rsidRPr="00953CC3" w:rsidRDefault="0092445F" w:rsidP="0092445F">
      <w:pPr>
        <w:numPr>
          <w:ilvl w:val="0"/>
          <w:numId w:val="6"/>
        </w:numPr>
        <w:spacing w:after="0" w:line="240" w:lineRule="auto"/>
        <w:rPr>
          <w:rFonts w:ascii="Arial" w:eastAsia="Times New Roman" w:hAnsi="Arial" w:cs="Arial"/>
          <w:sz w:val="24"/>
          <w:szCs w:val="24"/>
          <w:lang w:val="sr-Latn-ME"/>
        </w:rPr>
      </w:pPr>
      <w:bookmarkStart w:id="6" w:name="_Toc62730558"/>
      <w:r w:rsidRPr="00953CC3">
        <w:rPr>
          <w:rFonts w:ascii="Arial" w:eastAsia="Times New Roman" w:hAnsi="Arial" w:cs="Arial"/>
          <w:sz w:val="24"/>
          <w:szCs w:val="24"/>
          <w:lang w:val="sr-Latn-ME"/>
        </w:rPr>
        <w:t>je vršio neprimjeren uticaj u smislu člana 38 stav 2 tačka 1 ovog zakona;</w:t>
      </w:r>
    </w:p>
    <w:p w:rsidR="0092445F" w:rsidRPr="00953CC3" w:rsidRDefault="0092445F" w:rsidP="0092445F">
      <w:pPr>
        <w:numPr>
          <w:ilvl w:val="0"/>
          <w:numId w:val="6"/>
        </w:numPr>
        <w:spacing w:after="0" w:line="240" w:lineRule="auto"/>
        <w:rPr>
          <w:rFonts w:ascii="Arial" w:eastAsia="Times New Roman" w:hAnsi="Arial" w:cs="Arial"/>
          <w:sz w:val="24"/>
          <w:szCs w:val="24"/>
          <w:lang w:val="sr-Latn-ME"/>
        </w:rPr>
      </w:pPr>
      <w:r w:rsidRPr="00953CC3">
        <w:rPr>
          <w:rFonts w:ascii="Arial" w:eastAsia="Times New Roman" w:hAnsi="Arial" w:cs="Arial"/>
          <w:sz w:val="24"/>
          <w:szCs w:val="24"/>
          <w:lang w:val="sr-Latn-ME"/>
        </w:rPr>
        <w:t>postoji sukob interesa iz člana 41 stav 1 tačka 2 ili člana 42 ovog zakona;</w:t>
      </w:r>
    </w:p>
    <w:p w:rsidR="0092445F" w:rsidRPr="00953CC3" w:rsidRDefault="0092445F" w:rsidP="0092445F">
      <w:pPr>
        <w:numPr>
          <w:ilvl w:val="0"/>
          <w:numId w:val="6"/>
        </w:numPr>
        <w:spacing w:after="0" w:line="240" w:lineRule="auto"/>
        <w:rPr>
          <w:rFonts w:ascii="Arial" w:eastAsia="Times New Roman" w:hAnsi="Arial" w:cs="Arial"/>
          <w:sz w:val="24"/>
          <w:szCs w:val="24"/>
          <w:lang w:val="sr-Latn-ME"/>
        </w:rPr>
      </w:pPr>
      <w:r w:rsidRPr="00953CC3">
        <w:rPr>
          <w:rFonts w:ascii="Arial" w:eastAsia="Times New Roman" w:hAnsi="Arial" w:cs="Arial"/>
          <w:sz w:val="24"/>
          <w:szCs w:val="24"/>
          <w:lang w:val="sr-Latn-ME"/>
        </w:rPr>
        <w:t>ne ispunjava uslov iz člana 99 ovog zakona;</w:t>
      </w:r>
    </w:p>
    <w:p w:rsidR="0092445F" w:rsidRPr="00953CC3" w:rsidRDefault="0092445F" w:rsidP="0092445F">
      <w:pPr>
        <w:numPr>
          <w:ilvl w:val="0"/>
          <w:numId w:val="6"/>
        </w:numPr>
        <w:spacing w:after="0" w:line="240" w:lineRule="auto"/>
        <w:rPr>
          <w:rFonts w:ascii="Arial" w:eastAsia="Times New Roman" w:hAnsi="Arial" w:cs="Arial"/>
          <w:sz w:val="24"/>
          <w:szCs w:val="24"/>
          <w:lang w:val="sr-Latn-ME"/>
        </w:rPr>
      </w:pPr>
      <w:r w:rsidRPr="00953CC3">
        <w:rPr>
          <w:rFonts w:ascii="Arial" w:eastAsia="Times New Roman" w:hAnsi="Arial" w:cs="Arial"/>
          <w:sz w:val="24"/>
          <w:szCs w:val="24"/>
          <w:lang w:val="sr-Latn-ME"/>
        </w:rPr>
        <w:t>ne ispunjava uslov iz čl. 102, 104 ili 106 ovog zakona predviđen tenderskom dokumentacijom;</w:t>
      </w:r>
    </w:p>
    <w:p w:rsidR="0092445F" w:rsidRPr="00953CC3" w:rsidRDefault="0092445F" w:rsidP="0092445F">
      <w:pPr>
        <w:numPr>
          <w:ilvl w:val="0"/>
          <w:numId w:val="6"/>
        </w:numPr>
        <w:spacing w:after="0" w:line="240" w:lineRule="auto"/>
        <w:rPr>
          <w:rFonts w:ascii="Arial" w:eastAsia="Times New Roman" w:hAnsi="Arial" w:cs="Arial"/>
          <w:sz w:val="24"/>
          <w:szCs w:val="24"/>
          <w:lang w:val="sr-Latn-ME"/>
        </w:rPr>
      </w:pPr>
      <w:r w:rsidRPr="00953CC3">
        <w:rPr>
          <w:rFonts w:ascii="Arial" w:eastAsia="Times New Roman" w:hAnsi="Arial" w:cs="Arial"/>
          <w:sz w:val="24"/>
          <w:szCs w:val="24"/>
          <w:lang w:val="sr-Latn-ME"/>
        </w:rPr>
        <w:t>nije dostavio izjavu privrednog subjekta ili dostavljena izjava ne sadrži informacije i podatke tražene tenderskom dokumentacijom ili je nepravilno sačinjena;</w:t>
      </w:r>
    </w:p>
    <w:p w:rsidR="0092445F" w:rsidRPr="00953CC3" w:rsidRDefault="0092445F" w:rsidP="0092445F">
      <w:pPr>
        <w:numPr>
          <w:ilvl w:val="0"/>
          <w:numId w:val="6"/>
        </w:numPr>
        <w:spacing w:after="0" w:line="240" w:lineRule="auto"/>
        <w:rPr>
          <w:rFonts w:ascii="Arial" w:eastAsia="Times New Roman" w:hAnsi="Arial" w:cs="Arial"/>
          <w:sz w:val="24"/>
          <w:szCs w:val="24"/>
          <w:lang w:val="sr-Latn-ME"/>
        </w:rPr>
      </w:pPr>
      <w:r w:rsidRPr="00953CC3">
        <w:rPr>
          <w:rFonts w:ascii="Arial" w:eastAsia="Times New Roman" w:hAnsi="Arial" w:cs="Arial"/>
          <w:sz w:val="24"/>
          <w:szCs w:val="24"/>
          <w:lang w:val="sr-Latn-ME"/>
        </w:rPr>
        <w:lastRenderedPageBreak/>
        <w:t>postoji razlog na osnovu kojeg se smatra da je odustao od prijave, odnosno ponude, a koji je propisan članom 120 stav 15 ovog zakona;</w:t>
      </w:r>
    </w:p>
    <w:p w:rsidR="0092445F" w:rsidRPr="00953CC3" w:rsidRDefault="0092445F" w:rsidP="0092445F">
      <w:pPr>
        <w:numPr>
          <w:ilvl w:val="0"/>
          <w:numId w:val="6"/>
        </w:numPr>
        <w:spacing w:after="0" w:line="240" w:lineRule="auto"/>
        <w:rPr>
          <w:rFonts w:ascii="Arial" w:eastAsia="Times New Roman" w:hAnsi="Arial" w:cs="Arial"/>
          <w:sz w:val="24"/>
          <w:szCs w:val="24"/>
          <w:lang w:val="sr-Latn-ME"/>
        </w:rPr>
      </w:pPr>
      <w:r w:rsidRPr="00953CC3">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92445F" w:rsidRPr="00953CC3" w:rsidRDefault="0092445F" w:rsidP="0092445F">
      <w:pPr>
        <w:numPr>
          <w:ilvl w:val="0"/>
          <w:numId w:val="6"/>
        </w:numPr>
        <w:spacing w:after="0" w:line="240" w:lineRule="auto"/>
        <w:rPr>
          <w:rFonts w:ascii="Arial" w:eastAsia="Times New Roman" w:hAnsi="Arial" w:cs="Arial"/>
          <w:sz w:val="24"/>
          <w:szCs w:val="24"/>
          <w:lang w:val="sr-Latn-ME"/>
        </w:rPr>
      </w:pPr>
      <w:r w:rsidRPr="00953CC3">
        <w:rPr>
          <w:rFonts w:ascii="Arial" w:eastAsia="Times New Roman" w:hAnsi="Arial" w:cs="Arial"/>
          <w:sz w:val="24"/>
          <w:szCs w:val="24"/>
          <w:lang w:val="sr-Latn-ME"/>
        </w:rPr>
        <w:t>postoji drugi razlog propisan ovim zakonom.</w:t>
      </w:r>
    </w:p>
    <w:p w:rsidR="0092445F" w:rsidRPr="00953CC3" w:rsidRDefault="0092445F" w:rsidP="0092445F">
      <w:pPr>
        <w:spacing w:after="0" w:line="240" w:lineRule="auto"/>
        <w:ind w:left="1080"/>
        <w:rPr>
          <w:rFonts w:ascii="Arial" w:eastAsia="Times New Roman" w:hAnsi="Arial" w:cs="Arial"/>
          <w:sz w:val="24"/>
          <w:szCs w:val="24"/>
          <w:lang w:val="sr-Latn-ME"/>
        </w:rPr>
      </w:pPr>
    </w:p>
    <w:p w:rsidR="0092445F" w:rsidRPr="00953CC3" w:rsidRDefault="0092445F" w:rsidP="0092445F">
      <w:pPr>
        <w:spacing w:after="0" w:line="240" w:lineRule="auto"/>
        <w:ind w:left="1080"/>
        <w:rPr>
          <w:rFonts w:ascii="Arial" w:eastAsia="Times New Roman" w:hAnsi="Arial" w:cs="Arial"/>
          <w:sz w:val="24"/>
          <w:szCs w:val="24"/>
          <w:lang w:val="sr-Latn-ME"/>
        </w:rPr>
      </w:pPr>
      <w:r w:rsidRPr="00953CC3">
        <w:rPr>
          <w:rFonts w:ascii="Arial" w:eastAsia="Times New Roman" w:hAnsi="Arial" w:cs="Arial"/>
          <w:sz w:val="24"/>
          <w:szCs w:val="24"/>
          <w:lang w:val="sr-Latn-ME"/>
        </w:rPr>
        <w:t>Naručilac će prilikom provjere izjave privrednog subjekta provjeravati obavezne uslove i uslove za obavljanje djelatnosti ponuđača.</w:t>
      </w:r>
    </w:p>
    <w:bookmarkEnd w:id="5"/>
    <w:p w:rsidR="0092445F" w:rsidRPr="00953CC3" w:rsidRDefault="0092445F" w:rsidP="0092445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lang w:val="sr-Latn-ME"/>
        </w:rPr>
      </w:pPr>
      <w:r w:rsidRPr="00953CC3">
        <w:rPr>
          <w:rFonts w:ascii="Arial" w:eastAsia="Times New Roman" w:hAnsi="Arial" w:cs="Arial"/>
          <w:b/>
          <w:sz w:val="24"/>
          <w:szCs w:val="24"/>
          <w:lang w:val="sr-Latn-ME"/>
        </w:rPr>
        <w:t>SREDSTVA FINANSIJSKOG OBEZBJEĐENJA UGOVORA O JAVNOJ NABAVCI</w:t>
      </w:r>
      <w:bookmarkEnd w:id="6"/>
    </w:p>
    <w:p w:rsidR="0092445F" w:rsidRPr="00953CC3" w:rsidRDefault="0092445F" w:rsidP="0092445F">
      <w:pPr>
        <w:spacing w:after="0" w:line="240" w:lineRule="auto"/>
        <w:jc w:val="both"/>
        <w:rPr>
          <w:rFonts w:ascii="Arial" w:eastAsia="Times New Roman" w:hAnsi="Arial" w:cs="Arial"/>
          <w:color w:val="000000"/>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Ponuđač čija ponuda bude izabrana kao najpovoljnija je dužan da uz potpisan ugovor o javnoj nabavci dostavi naručiocu:</w:t>
      </w:r>
    </w:p>
    <w:p w:rsidR="0092445F" w:rsidRPr="00953CC3" w:rsidRDefault="0092445F" w:rsidP="0092445F">
      <w:pPr>
        <w:spacing w:after="0" w:line="240" w:lineRule="auto"/>
        <w:jc w:val="both"/>
        <w:rPr>
          <w:rFonts w:ascii="Arial" w:eastAsia="Times New Roman" w:hAnsi="Arial" w:cs="Arial"/>
          <w:sz w:val="24"/>
          <w:szCs w:val="24"/>
          <w:lang w:val="sr-Latn-ME"/>
        </w:rPr>
      </w:pPr>
      <w:r w:rsidRPr="00953CC3">
        <w:rPr>
          <w:rFonts w:ascii="Arial" w:eastAsia="Times New Roman" w:hAnsi="Arial" w:cs="Arial"/>
          <w:color w:val="000000"/>
          <w:sz w:val="24"/>
          <w:szCs w:val="24"/>
          <w:lang w:val="sr-Latn-ME"/>
        </w:rPr>
        <w:sym w:font="Wingdings" w:char="F078"/>
      </w:r>
      <w:r w:rsidRPr="00953CC3">
        <w:rPr>
          <w:rFonts w:ascii="Arial" w:eastAsia="Times New Roman" w:hAnsi="Arial" w:cs="Arial"/>
          <w:sz w:val="24"/>
          <w:szCs w:val="24"/>
          <w:lang w:val="sr-Latn-ME"/>
        </w:rPr>
        <w:t>garanciju za dobro izvršenje ugovora  ako su potpisnici dužni da ga izvršavaju</w:t>
      </w:r>
      <w:r w:rsidRPr="00953CC3">
        <w:rPr>
          <w:rFonts w:ascii="Arial" w:eastAsia="Times New Roman" w:hAnsi="Arial" w:cs="Arial"/>
          <w:sz w:val="24"/>
          <w:szCs w:val="24"/>
          <w:vertAlign w:val="superscript"/>
          <w:lang w:val="sr-Latn-ME"/>
        </w:rPr>
        <w:footnoteReference w:id="6"/>
      </w:r>
      <w:r w:rsidRPr="00953CC3">
        <w:rPr>
          <w:rFonts w:ascii="Arial" w:eastAsia="Times New Roman" w:hAnsi="Arial" w:cs="Arial"/>
          <w:sz w:val="24"/>
          <w:szCs w:val="24"/>
          <w:lang w:val="sr-Latn-ME"/>
        </w:rPr>
        <w:t xml:space="preserve">, za slučaj povrede ugovorenih obaveza </w:t>
      </w:r>
      <w:r w:rsidRPr="00953CC3">
        <w:rPr>
          <w:rFonts w:ascii="Arial" w:eastAsia="Times New Roman" w:hAnsi="Arial" w:cs="Arial"/>
          <w:color w:val="000000"/>
          <w:sz w:val="24"/>
          <w:szCs w:val="24"/>
          <w:lang w:val="sr-Latn-ME"/>
        </w:rPr>
        <w:t>u iznosu od 5 % od vrijednosti ugovora</w:t>
      </w:r>
      <w:r w:rsidRPr="00953CC3">
        <w:rPr>
          <w:rFonts w:ascii="Arial" w:eastAsia="Times New Roman" w:hAnsi="Arial" w:cs="Arial"/>
          <w:sz w:val="24"/>
          <w:szCs w:val="24"/>
          <w:vertAlign w:val="superscript"/>
          <w:lang w:val="sr-Latn-ME"/>
        </w:rPr>
        <w:t xml:space="preserve"> </w:t>
      </w:r>
      <w:r w:rsidRPr="00953CC3">
        <w:rPr>
          <w:rFonts w:ascii="Arial" w:eastAsia="Times New Roman" w:hAnsi="Arial" w:cs="Arial"/>
          <w:sz w:val="24"/>
          <w:szCs w:val="24"/>
          <w:vertAlign w:val="superscript"/>
          <w:lang w:val="sr-Latn-ME"/>
        </w:rPr>
        <w:footnoteReference w:id="7"/>
      </w:r>
      <w:r w:rsidRPr="00953CC3">
        <w:rPr>
          <w:rFonts w:ascii="Arial" w:eastAsia="Times New Roman" w:hAnsi="Arial" w:cs="Arial"/>
          <w:sz w:val="24"/>
          <w:szCs w:val="24"/>
          <w:lang w:val="sr-Latn-ME"/>
        </w:rPr>
        <w:t xml:space="preserve"> </w:t>
      </w:r>
    </w:p>
    <w:p w:rsidR="0092445F" w:rsidRPr="00953CC3" w:rsidRDefault="0092445F" w:rsidP="0092445F">
      <w:pPr>
        <w:spacing w:after="0" w:line="240" w:lineRule="auto"/>
        <w:jc w:val="both"/>
        <w:rPr>
          <w:rFonts w:ascii="Arial" w:eastAsia="Calibri" w:hAnsi="Arial" w:cs="Arial"/>
          <w:color w:val="000000"/>
          <w:sz w:val="24"/>
          <w:szCs w:val="24"/>
          <w:lang w:val="sr-Latn-ME"/>
        </w:rPr>
      </w:pPr>
    </w:p>
    <w:p w:rsidR="0092445F" w:rsidRPr="00953CC3" w:rsidRDefault="0092445F" w:rsidP="0092445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Arial" w:eastAsia="Times New Roman" w:hAnsi="Arial" w:cs="Arial"/>
          <w:b/>
          <w:color w:val="000000"/>
          <w:sz w:val="24"/>
          <w:szCs w:val="24"/>
          <w:lang w:val="sr-Latn-ME"/>
        </w:rPr>
      </w:pPr>
      <w:bookmarkStart w:id="7" w:name="_Toc62730559"/>
      <w:r w:rsidRPr="00953CC3">
        <w:rPr>
          <w:rFonts w:ascii="Arial" w:eastAsia="Times New Roman" w:hAnsi="Arial" w:cs="Arial"/>
          <w:b/>
          <w:sz w:val="24"/>
          <w:szCs w:val="24"/>
          <w:lang w:val="sr-Latn-ME"/>
        </w:rPr>
        <w:t>METODOLOGIJA VREDNOVANJA PONUDA</w:t>
      </w:r>
      <w:bookmarkEnd w:id="7"/>
    </w:p>
    <w:p w:rsidR="0092445F" w:rsidRPr="00953CC3" w:rsidRDefault="0092445F" w:rsidP="0092445F">
      <w:pPr>
        <w:spacing w:after="0" w:line="240" w:lineRule="auto"/>
        <w:rPr>
          <w:rFonts w:ascii="Arial" w:eastAsia="Times New Roman" w:hAnsi="Arial" w:cs="Arial"/>
          <w:sz w:val="24"/>
          <w:szCs w:val="24"/>
          <w:lang w:val="sr-Latn-ME"/>
        </w:rPr>
      </w:pPr>
    </w:p>
    <w:p w:rsidR="0092445F" w:rsidRPr="00953CC3" w:rsidRDefault="0092445F" w:rsidP="0092445F">
      <w:pPr>
        <w:spacing w:after="0" w:line="240" w:lineRule="auto"/>
        <w:jc w:val="both"/>
        <w:rPr>
          <w:rFonts w:ascii="Arial" w:eastAsia="Times New Roman" w:hAnsi="Arial" w:cs="Arial"/>
          <w:sz w:val="24"/>
          <w:szCs w:val="24"/>
          <w:lang w:val="sr-Latn-ME"/>
        </w:rPr>
      </w:pPr>
      <w:r w:rsidRPr="00953CC3">
        <w:rPr>
          <w:rFonts w:ascii="Arial" w:eastAsia="Times New Roman" w:hAnsi="Arial" w:cs="Arial"/>
          <w:sz w:val="24"/>
          <w:szCs w:val="24"/>
          <w:lang w:val="sr-Latn-ME"/>
        </w:rPr>
        <w:t>Naručilac će u postupku javne nabavki izabrati ekonomski najpovoljniju ponudu, primjenom pristupa isplativosti, po osnovu kriterijuma</w:t>
      </w:r>
      <w:r w:rsidRPr="00953CC3">
        <w:rPr>
          <w:rFonts w:ascii="Arial" w:eastAsia="Times New Roman" w:hAnsi="Arial" w:cs="Arial"/>
          <w:sz w:val="24"/>
          <w:szCs w:val="24"/>
          <w:vertAlign w:val="superscript"/>
          <w:lang w:val="sr-Latn-ME"/>
        </w:rPr>
        <w:footnoteReference w:id="8"/>
      </w:r>
      <w:r w:rsidRPr="00953CC3">
        <w:rPr>
          <w:rFonts w:ascii="Arial" w:eastAsia="Times New Roman" w:hAnsi="Arial" w:cs="Arial"/>
          <w:sz w:val="24"/>
          <w:szCs w:val="24"/>
          <w:lang w:val="sr-Latn-ME"/>
        </w:rPr>
        <w:t xml:space="preserve">: </w:t>
      </w:r>
    </w:p>
    <w:p w:rsidR="0092445F" w:rsidRPr="00953CC3" w:rsidRDefault="0092445F" w:rsidP="0092445F">
      <w:pPr>
        <w:spacing w:after="0" w:line="240" w:lineRule="auto"/>
        <w:rPr>
          <w:rFonts w:ascii="Arial" w:eastAsia="Times New Roman" w:hAnsi="Arial" w:cs="Arial"/>
          <w:sz w:val="24"/>
          <w:szCs w:val="24"/>
          <w:lang w:val="sr-Latn-ME"/>
        </w:rPr>
      </w:pPr>
      <w:r w:rsidRPr="00953CC3">
        <w:rPr>
          <w:rFonts w:ascii="Arial" w:eastAsia="Times New Roman" w:hAnsi="Arial" w:cs="Arial"/>
          <w:color w:val="000000"/>
          <w:sz w:val="24"/>
          <w:szCs w:val="24"/>
          <w:lang w:val="sr-Latn-ME"/>
        </w:rPr>
        <w:sym w:font="Wingdings" w:char="F0A8"/>
      </w:r>
      <w:r w:rsidRPr="00953CC3">
        <w:rPr>
          <w:rFonts w:ascii="Arial" w:eastAsia="Times New Roman" w:hAnsi="Arial" w:cs="Arial"/>
          <w:color w:val="000000"/>
          <w:sz w:val="24"/>
          <w:szCs w:val="24"/>
          <w:lang w:val="sr-Latn-ME"/>
        </w:rPr>
        <w:t xml:space="preserve"> </w:t>
      </w:r>
      <w:r w:rsidRPr="00953CC3">
        <w:rPr>
          <w:rFonts w:ascii="Arial" w:eastAsia="Times New Roman" w:hAnsi="Arial" w:cs="Arial"/>
          <w:sz w:val="24"/>
          <w:szCs w:val="24"/>
          <w:lang w:val="sr-Latn-ME"/>
        </w:rPr>
        <w:t xml:space="preserve">cijena, </w:t>
      </w:r>
    </w:p>
    <w:p w:rsidR="0092445F" w:rsidRPr="00953CC3" w:rsidRDefault="0092445F" w:rsidP="0092445F">
      <w:pPr>
        <w:spacing w:after="0" w:line="240" w:lineRule="auto"/>
        <w:rPr>
          <w:rFonts w:ascii="Arial" w:eastAsia="Times New Roman" w:hAnsi="Arial" w:cs="Arial"/>
          <w:sz w:val="24"/>
          <w:szCs w:val="24"/>
          <w:lang w:val="sr-Latn-ME"/>
        </w:rPr>
      </w:pPr>
      <w:r w:rsidRPr="00953CC3">
        <w:rPr>
          <w:rFonts w:ascii="Arial" w:eastAsia="Times New Roman" w:hAnsi="Arial" w:cs="Arial"/>
          <w:color w:val="000000"/>
          <w:sz w:val="24"/>
          <w:szCs w:val="24"/>
          <w:lang w:val="sr-Latn-ME"/>
        </w:rPr>
        <w:sym w:font="Wingdings" w:char="F078"/>
      </w:r>
      <w:r w:rsidRPr="00953CC3">
        <w:rPr>
          <w:rFonts w:ascii="Arial" w:eastAsia="Times New Roman" w:hAnsi="Arial" w:cs="Arial"/>
          <w:color w:val="000000"/>
          <w:sz w:val="24"/>
          <w:szCs w:val="24"/>
          <w:lang w:val="sr-Latn-ME"/>
        </w:rPr>
        <w:t xml:space="preserve"> </w:t>
      </w:r>
      <w:r w:rsidRPr="00953CC3">
        <w:rPr>
          <w:rFonts w:ascii="Arial" w:eastAsia="Times New Roman" w:hAnsi="Arial" w:cs="Arial"/>
          <w:sz w:val="24"/>
          <w:szCs w:val="24"/>
          <w:lang w:val="sr-Latn-ME"/>
        </w:rPr>
        <w:t xml:space="preserve">odnos cijene i kvaliteta </w:t>
      </w:r>
    </w:p>
    <w:p w:rsidR="0092445F" w:rsidRPr="00953CC3" w:rsidRDefault="0092445F" w:rsidP="0092445F">
      <w:pPr>
        <w:spacing w:after="0" w:line="240" w:lineRule="auto"/>
        <w:rPr>
          <w:rFonts w:ascii="Arial" w:eastAsia="Times New Roman" w:hAnsi="Arial" w:cs="Arial"/>
          <w:sz w:val="24"/>
          <w:szCs w:val="24"/>
          <w:lang w:val="sr-Latn-ME"/>
        </w:rPr>
      </w:pPr>
      <w:r w:rsidRPr="00953CC3">
        <w:rPr>
          <w:rFonts w:ascii="Arial" w:eastAsia="Times New Roman" w:hAnsi="Arial" w:cs="Arial"/>
          <w:color w:val="000000"/>
          <w:sz w:val="24"/>
          <w:szCs w:val="24"/>
          <w:lang w:val="sr-Latn-ME"/>
        </w:rPr>
        <w:sym w:font="Wingdings" w:char="F0A8"/>
      </w:r>
      <w:r w:rsidRPr="00953CC3">
        <w:rPr>
          <w:rFonts w:ascii="Arial" w:eastAsia="Times New Roman" w:hAnsi="Arial" w:cs="Arial"/>
          <w:color w:val="000000"/>
          <w:sz w:val="24"/>
          <w:szCs w:val="24"/>
          <w:lang w:val="sr-Latn-ME"/>
        </w:rPr>
        <w:t xml:space="preserve"> </w:t>
      </w:r>
      <w:r w:rsidRPr="00953CC3">
        <w:rPr>
          <w:rFonts w:ascii="Arial" w:eastAsia="Times New Roman" w:hAnsi="Arial" w:cs="Arial"/>
          <w:sz w:val="24"/>
          <w:szCs w:val="24"/>
          <w:lang w:val="sr-Latn-ME"/>
        </w:rPr>
        <w:t>trošak životnog ciklusa.</w:t>
      </w:r>
    </w:p>
    <w:p w:rsidR="0092445F" w:rsidRPr="00953CC3" w:rsidRDefault="0092445F" w:rsidP="0092445F">
      <w:pPr>
        <w:spacing w:after="0" w:line="240" w:lineRule="auto"/>
        <w:rPr>
          <w:rFonts w:ascii="Arial" w:eastAsia="Times New Roman" w:hAnsi="Arial" w:cs="Arial"/>
          <w:sz w:val="24"/>
          <w:szCs w:val="24"/>
          <w:lang w:val="sr-Latn-ME"/>
        </w:rPr>
      </w:pP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Naručilac se opredijelio za vrednovanje ponuda po kriterijumu  odnos cijene i kvaliteta , a shodno Pravilniku o metodologiji načina vrednovanja ponuda u postupku javne nabavke,vrednovanje će se vršiti na osnovu sljedećih parametara:</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 xml:space="preserve">1. Parametar: Cijena (C) ..................maksimalan broj bodova 90 </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 xml:space="preserve">2. Parametar: Kvalitet (K) ...............maksimalan broj bodova 10 </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 xml:space="preserve">Ukupan broj bodova = broj bodova za ponuđenu cijenu (C) + broj bodova za kvalitet (K) </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1.</w:t>
      </w:r>
      <w:r w:rsidRPr="00953CC3">
        <w:rPr>
          <w:rFonts w:ascii="Arial" w:eastAsia="Times New Roman" w:hAnsi="Arial" w:cs="Arial"/>
          <w:i/>
          <w:color w:val="000000"/>
          <w:sz w:val="24"/>
          <w:szCs w:val="24"/>
          <w:lang w:val="sr-Latn-ME"/>
        </w:rPr>
        <w:tab/>
        <w:t xml:space="preserve">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 xml:space="preserve">Broj bodova(C)= (najniža ponudjena cijena bez PDV / ponuđena cijena bez PDV) ×90 </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2.</w:t>
      </w:r>
      <w:r w:rsidRPr="00953CC3">
        <w:rPr>
          <w:rFonts w:ascii="Arial" w:eastAsia="Times New Roman" w:hAnsi="Arial" w:cs="Arial"/>
          <w:i/>
          <w:color w:val="000000"/>
          <w:sz w:val="24"/>
          <w:szCs w:val="24"/>
          <w:lang w:val="sr-Latn-ME"/>
        </w:rPr>
        <w:tab/>
        <w:t>parametar kvalitet (K) – naručilac je u cilju vrednovanja odredio da se za parametar kvaliteta uvede princip vrednovanja ponuđača na osnovu tehničke i tehnološke prednosti (broj benzinskih stanica koje ponuđač ima na teritoriji Crne Gore).</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Maksimalan broj bodova po ovom potkriterijumu je 10.</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 xml:space="preserve">Ponuđeni kvalitet će se bodovati po sljedećoj formuli: </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K= (Kp/Kmax) x 10</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gdje je:</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K – broj bodova za ponuđeni kvalitet</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Kp – ponuđeni broj stanica</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953CC3">
        <w:rPr>
          <w:rFonts w:ascii="Arial" w:eastAsia="Times New Roman" w:hAnsi="Arial" w:cs="Arial"/>
          <w:i/>
          <w:color w:val="000000"/>
          <w:sz w:val="24"/>
          <w:szCs w:val="24"/>
          <w:lang w:val="sr-Latn-ME"/>
        </w:rPr>
        <w:t>Kmax – najveći ponuđeni broj stanica</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i/>
          <w:color w:val="000000"/>
          <w:sz w:val="24"/>
          <w:szCs w:val="24"/>
          <w:lang w:val="sr-Latn-ME"/>
        </w:rPr>
      </w:pPr>
      <w:r w:rsidRPr="00953CC3">
        <w:rPr>
          <w:rFonts w:ascii="Arial" w:eastAsia="Times New Roman" w:hAnsi="Arial" w:cs="Arial"/>
          <w:b/>
          <w:bCs/>
          <w:i/>
          <w:color w:val="000000"/>
          <w:sz w:val="24"/>
          <w:szCs w:val="24"/>
          <w:lang w:val="sr-Latn-ME"/>
        </w:rPr>
        <w:t>U cilju dostavljanja uporedivih ponuda, ponuđač je dužan, kao sastavni dio ponude, priloži listu benzinskih pumpi koje ponuđač ima na teritoriji Crne Gore, koja mora biti svojeručno potpisana o strane ovlašćenog lica ponuđača i ovjerena pečatom ponuđača.</w:t>
      </w:r>
    </w:p>
    <w:p w:rsidR="0092445F" w:rsidRPr="00953CC3" w:rsidRDefault="0092445F" w:rsidP="0092445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p>
    <w:p w:rsidR="0092445F" w:rsidRPr="00953CC3" w:rsidRDefault="0092445F" w:rsidP="0092445F">
      <w:pPr>
        <w:spacing w:after="0" w:line="240" w:lineRule="auto"/>
        <w:jc w:val="both"/>
        <w:rPr>
          <w:rFonts w:ascii="Arial" w:eastAsia="Times New Roman" w:hAnsi="Arial" w:cs="Arial"/>
          <w:sz w:val="24"/>
          <w:szCs w:val="24"/>
          <w:lang w:val="sr-Latn-ME"/>
        </w:rPr>
      </w:pPr>
      <w:r w:rsidRPr="00953CC3">
        <w:rPr>
          <w:rFonts w:ascii="Arial" w:eastAsia="Times New Roman" w:hAnsi="Arial" w:cs="Arial"/>
          <w:color w:val="000000"/>
          <w:sz w:val="24"/>
          <w:szCs w:val="24"/>
          <w:lang w:val="sr-Latn-ME"/>
        </w:rPr>
        <w:sym w:font="Wingdings" w:char="F0A8"/>
      </w:r>
      <w:r w:rsidRPr="00953CC3">
        <w:rPr>
          <w:rFonts w:ascii="Arial" w:eastAsia="Times New Roman" w:hAnsi="Arial" w:cs="Arial"/>
          <w:color w:val="000000"/>
          <w:sz w:val="24"/>
          <w:szCs w:val="24"/>
          <w:lang w:val="sr-Latn-ME"/>
        </w:rPr>
        <w:t xml:space="preserve"> Vrednovanje</w:t>
      </w:r>
      <w:r w:rsidRPr="00953CC3">
        <w:rPr>
          <w:rFonts w:ascii="Arial" w:eastAsia="Times New Roman" w:hAnsi="Arial" w:cs="Arial"/>
          <w:sz w:val="24"/>
          <w:szCs w:val="24"/>
          <w:lang w:val="sr-Latn-ME"/>
        </w:rPr>
        <w:t xml:space="preserve"> ponuda sa varijantama: </w:t>
      </w:r>
    </w:p>
    <w:p w:rsidR="0092445F" w:rsidRPr="00953CC3" w:rsidRDefault="0092445F" w:rsidP="0092445F">
      <w:pPr>
        <w:spacing w:after="0" w:line="240" w:lineRule="auto"/>
        <w:jc w:val="both"/>
        <w:rPr>
          <w:rFonts w:ascii="Arial" w:eastAsia="Times New Roman" w:hAnsi="Arial" w:cs="Arial"/>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sz w:val="24"/>
          <w:szCs w:val="24"/>
          <w:lang w:val="sr-Latn-ME"/>
        </w:rPr>
        <w:t>Ukoliko je tenderskom dokumentacijom predvidjena mogućnost ponude sa varijantama, metodologija vrednovanja ponuda mora da obezbijedi primjenu predvidjenog kriterijuma vrednovanja na sve predviđene varijante ponude na način</w:t>
      </w:r>
      <w:r w:rsidRPr="00953CC3">
        <w:rPr>
          <w:rFonts w:ascii="Arial" w:eastAsia="Times New Roman" w:hAnsi="Arial" w:cs="Arial"/>
          <w:sz w:val="24"/>
          <w:szCs w:val="24"/>
          <w:vertAlign w:val="superscript"/>
          <w:lang w:val="sr-Latn-ME"/>
        </w:rPr>
        <w:footnoteReference w:id="9"/>
      </w:r>
      <w:r w:rsidRPr="00953CC3">
        <w:rPr>
          <w:rFonts w:ascii="Arial" w:eastAsia="Times New Roman" w:hAnsi="Arial" w:cs="Arial"/>
          <w:sz w:val="24"/>
          <w:szCs w:val="24"/>
          <w:lang w:val="sr-Latn-ME"/>
        </w:rPr>
        <w:t>:___________________</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p>
    <w:p w:rsidR="0092445F" w:rsidRPr="00953CC3" w:rsidRDefault="0092445F" w:rsidP="0092445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lang w:val="sr-Latn-ME"/>
        </w:rPr>
      </w:pPr>
      <w:bookmarkStart w:id="8" w:name="_Toc62730560"/>
      <w:r w:rsidRPr="00953CC3">
        <w:rPr>
          <w:rFonts w:ascii="Arial" w:eastAsia="Times New Roman" w:hAnsi="Arial" w:cs="Arial"/>
          <w:b/>
          <w:sz w:val="24"/>
          <w:szCs w:val="24"/>
          <w:lang w:val="sr-Latn-ME"/>
        </w:rPr>
        <w:t>JEZIK PONUDE</w:t>
      </w:r>
      <w:bookmarkEnd w:id="8"/>
    </w:p>
    <w:p w:rsidR="0092445F" w:rsidRPr="00953CC3" w:rsidRDefault="0092445F" w:rsidP="0092445F">
      <w:pPr>
        <w:spacing w:after="0" w:line="240" w:lineRule="auto"/>
        <w:jc w:val="both"/>
        <w:rPr>
          <w:rFonts w:ascii="Arial" w:eastAsia="Times New Roman" w:hAnsi="Arial" w:cs="Arial"/>
          <w:b/>
          <w:bCs/>
          <w:color w:val="000000"/>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Ponuda se sačinjava na:</w:t>
      </w:r>
    </w:p>
    <w:p w:rsidR="0092445F" w:rsidRPr="00953CC3" w:rsidRDefault="0092445F" w:rsidP="0092445F">
      <w:pPr>
        <w:spacing w:after="0" w:line="240" w:lineRule="auto"/>
        <w:jc w:val="both"/>
        <w:rPr>
          <w:rFonts w:ascii="Arial" w:eastAsia="Times New Roman" w:hAnsi="Arial" w:cs="Arial"/>
          <w:b/>
          <w:bCs/>
          <w:color w:val="000000"/>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sym w:font="Wingdings" w:char="F078"/>
      </w:r>
      <w:r w:rsidRPr="00953CC3">
        <w:rPr>
          <w:rFonts w:ascii="Arial" w:eastAsia="Times New Roman" w:hAnsi="Arial" w:cs="Arial"/>
          <w:color w:val="000000"/>
          <w:sz w:val="24"/>
          <w:szCs w:val="24"/>
          <w:lang w:val="sr-Latn-ME"/>
        </w:rPr>
        <w:t xml:space="preserve"> crnogorski jezik i drugi jezik koji je u službenoj upotrebi u Crnoj Gori, u skladu sa Ustavom i zakonom</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sym w:font="Wingdings" w:char="F0A8"/>
      </w:r>
      <w:r w:rsidRPr="00953CC3">
        <w:rPr>
          <w:rFonts w:ascii="Arial" w:eastAsia="Times New Roman" w:hAnsi="Arial" w:cs="Arial"/>
          <w:color w:val="000000"/>
          <w:sz w:val="24"/>
          <w:szCs w:val="24"/>
          <w:lang w:val="sr-Latn-ME"/>
        </w:rPr>
        <w:t xml:space="preserve"> </w:t>
      </w:r>
      <w:r w:rsidRPr="00953CC3">
        <w:rPr>
          <w:rFonts w:ascii="Arial" w:eastAsia="Times New Roman" w:hAnsi="Arial" w:cs="Arial"/>
          <w:color w:val="000000"/>
          <w:sz w:val="24"/>
          <w:szCs w:val="24"/>
          <w:u w:val="single"/>
          <w:lang w:val="sr-Latn-ME"/>
        </w:rPr>
        <w:t>___(jezik)___</w:t>
      </w:r>
      <w:r w:rsidRPr="00953CC3">
        <w:rPr>
          <w:rFonts w:ascii="Arial" w:eastAsia="Times New Roman" w:hAnsi="Arial" w:cs="Arial"/>
          <w:color w:val="000000"/>
          <w:sz w:val="24"/>
          <w:szCs w:val="24"/>
          <w:lang w:val="sr-Latn-ME"/>
        </w:rPr>
        <w:t xml:space="preserve"> jezik za ponudu u cjelini</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sym w:font="Wingdings" w:char="F0A8"/>
      </w:r>
      <w:r w:rsidRPr="00953CC3">
        <w:rPr>
          <w:rFonts w:ascii="Arial" w:eastAsia="Times New Roman" w:hAnsi="Arial" w:cs="Arial"/>
          <w:color w:val="000000"/>
          <w:sz w:val="24"/>
          <w:szCs w:val="24"/>
          <w:lang w:val="sr-Latn-ME"/>
        </w:rPr>
        <w:t xml:space="preserve"> </w:t>
      </w:r>
      <w:r w:rsidRPr="00953CC3">
        <w:rPr>
          <w:rFonts w:ascii="Arial" w:eastAsia="Times New Roman" w:hAnsi="Arial" w:cs="Arial"/>
          <w:color w:val="000000"/>
          <w:sz w:val="24"/>
          <w:szCs w:val="24"/>
          <w:u w:val="single"/>
          <w:lang w:val="sr-Latn-ME"/>
        </w:rPr>
        <w:t>___(jezik)___</w:t>
      </w:r>
      <w:r w:rsidRPr="00953CC3">
        <w:rPr>
          <w:rFonts w:ascii="Arial" w:eastAsia="Times New Roman" w:hAnsi="Arial" w:cs="Arial"/>
          <w:color w:val="000000"/>
          <w:sz w:val="24"/>
          <w:szCs w:val="24"/>
          <w:lang w:val="sr-Latn-ME"/>
        </w:rPr>
        <w:t xml:space="preserve"> jezik za dio ponude koji se odnosi na:</w:t>
      </w:r>
    </w:p>
    <w:p w:rsidR="0092445F" w:rsidRPr="00953CC3" w:rsidRDefault="0092445F" w:rsidP="0092445F">
      <w:pPr>
        <w:numPr>
          <w:ilvl w:val="0"/>
          <w:numId w:val="7"/>
        </w:numPr>
        <w:tabs>
          <w:tab w:val="left" w:pos="426"/>
        </w:tabs>
        <w:spacing w:before="96" w:after="0" w:line="240" w:lineRule="auto"/>
        <w:jc w:val="both"/>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____________________________________</w:t>
      </w:r>
    </w:p>
    <w:p w:rsidR="0092445F" w:rsidRPr="00953CC3" w:rsidRDefault="0092445F" w:rsidP="0092445F">
      <w:pPr>
        <w:numPr>
          <w:ilvl w:val="0"/>
          <w:numId w:val="7"/>
        </w:numPr>
        <w:tabs>
          <w:tab w:val="left" w:pos="426"/>
        </w:tabs>
        <w:spacing w:before="96" w:after="0" w:line="240" w:lineRule="auto"/>
        <w:jc w:val="both"/>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____________________________________</w:t>
      </w:r>
    </w:p>
    <w:p w:rsidR="0092445F" w:rsidRPr="00953CC3" w:rsidRDefault="0092445F" w:rsidP="0092445F">
      <w:pPr>
        <w:spacing w:after="0" w:line="240" w:lineRule="auto"/>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 xml:space="preserve">                                 (</w:t>
      </w:r>
      <w:r w:rsidRPr="00953CC3">
        <w:rPr>
          <w:rFonts w:ascii="Arial" w:eastAsia="Times New Roman" w:hAnsi="Arial" w:cs="Arial"/>
          <w:i/>
          <w:iCs/>
          <w:color w:val="000000"/>
          <w:sz w:val="24"/>
          <w:szCs w:val="24"/>
          <w:lang w:val="sr-Latn-ME"/>
        </w:rPr>
        <w:t>na linijama upisati koji djelovi ponude</w:t>
      </w:r>
      <w:r w:rsidRPr="00953CC3">
        <w:rPr>
          <w:rFonts w:ascii="Arial" w:eastAsia="Times New Roman" w:hAnsi="Arial" w:cs="Arial"/>
          <w:color w:val="000000"/>
          <w:sz w:val="24"/>
          <w:szCs w:val="24"/>
          <w:lang w:val="sr-Latn-ME"/>
        </w:rPr>
        <w:t>)</w:t>
      </w:r>
    </w:p>
    <w:p w:rsidR="0092445F" w:rsidRPr="00953CC3" w:rsidRDefault="0092445F" w:rsidP="0092445F">
      <w:pPr>
        <w:spacing w:after="0" w:line="240" w:lineRule="auto"/>
        <w:jc w:val="both"/>
        <w:rPr>
          <w:rFonts w:ascii="Arial" w:eastAsia="Times New Roman" w:hAnsi="Arial" w:cs="Arial"/>
          <w:sz w:val="24"/>
          <w:szCs w:val="24"/>
          <w:lang w:val="sr-Latn-ME"/>
        </w:rPr>
      </w:pPr>
    </w:p>
    <w:p w:rsidR="0092445F" w:rsidRPr="00953CC3" w:rsidRDefault="0092445F" w:rsidP="0092445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lang w:val="sr-Latn-ME"/>
        </w:rPr>
      </w:pPr>
      <w:bookmarkStart w:id="9" w:name="_Toc62730561"/>
      <w:r w:rsidRPr="00953CC3">
        <w:rPr>
          <w:rFonts w:ascii="Arial" w:eastAsia="Times New Roman" w:hAnsi="Arial" w:cs="Arial"/>
          <w:b/>
          <w:sz w:val="24"/>
          <w:szCs w:val="24"/>
          <w:lang w:val="sr-Latn-ME"/>
        </w:rPr>
        <w:lastRenderedPageBreak/>
        <w:t>NAČIN, MJESTO I VRIJEME PODNOŠENJA PONUDA I OTVARANJA PONUDA</w:t>
      </w:r>
      <w:bookmarkEnd w:id="9"/>
    </w:p>
    <w:p w:rsidR="0092445F" w:rsidRPr="00953CC3" w:rsidRDefault="0092445F" w:rsidP="0092445F">
      <w:pPr>
        <w:spacing w:after="0" w:line="240" w:lineRule="auto"/>
        <w:jc w:val="both"/>
        <w:rPr>
          <w:rFonts w:ascii="Arial" w:eastAsia="Times New Roman" w:hAnsi="Arial" w:cs="Arial"/>
          <w:b/>
          <w:bCs/>
          <w:color w:val="000000"/>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 xml:space="preserve">Ponude se podnose preko ESJN-a zaključno sa danom </w:t>
      </w:r>
      <w:r w:rsidR="00183F6E">
        <w:rPr>
          <w:rFonts w:ascii="Arial" w:eastAsia="Times New Roman" w:hAnsi="Arial" w:cs="Arial"/>
          <w:color w:val="000000"/>
          <w:sz w:val="24"/>
          <w:szCs w:val="24"/>
          <w:lang w:val="sr-Latn-ME"/>
        </w:rPr>
        <w:t>18</w:t>
      </w:r>
      <w:r w:rsidRPr="00953CC3">
        <w:rPr>
          <w:rFonts w:ascii="Arial" w:eastAsia="Times New Roman" w:hAnsi="Arial" w:cs="Arial"/>
          <w:color w:val="000000"/>
          <w:sz w:val="24"/>
          <w:szCs w:val="24"/>
          <w:lang w:val="sr-Latn-ME"/>
        </w:rPr>
        <w:t>.04.202</w:t>
      </w:r>
      <w:r w:rsidR="00183F6E">
        <w:rPr>
          <w:rFonts w:ascii="Arial" w:eastAsia="Times New Roman" w:hAnsi="Arial" w:cs="Arial"/>
          <w:color w:val="000000"/>
          <w:sz w:val="24"/>
          <w:szCs w:val="24"/>
          <w:lang w:val="sr-Latn-ME"/>
        </w:rPr>
        <w:t>4.</w:t>
      </w:r>
      <w:r w:rsidRPr="00953CC3">
        <w:rPr>
          <w:rFonts w:ascii="Arial" w:eastAsia="Times New Roman" w:hAnsi="Arial" w:cs="Arial"/>
          <w:color w:val="000000"/>
          <w:sz w:val="24"/>
          <w:szCs w:val="24"/>
          <w:lang w:val="sr-Latn-ME"/>
        </w:rPr>
        <w:t xml:space="preserve"> godine do 09:</w:t>
      </w:r>
      <w:r w:rsidR="00183F6E">
        <w:rPr>
          <w:rFonts w:ascii="Arial" w:eastAsia="Times New Roman" w:hAnsi="Arial" w:cs="Arial"/>
          <w:color w:val="000000"/>
          <w:sz w:val="24"/>
          <w:szCs w:val="24"/>
          <w:lang w:val="sr-Latn-ME"/>
        </w:rPr>
        <w:t>0</w:t>
      </w:r>
      <w:r w:rsidRPr="00953CC3">
        <w:rPr>
          <w:rFonts w:ascii="Arial" w:eastAsia="Times New Roman" w:hAnsi="Arial" w:cs="Arial"/>
          <w:color w:val="000000"/>
          <w:sz w:val="24"/>
          <w:szCs w:val="24"/>
          <w:lang w:val="sr-Latn-ME"/>
        </w:rPr>
        <w:t>0 sati.</w:t>
      </w:r>
    </w:p>
    <w:p w:rsidR="0092445F" w:rsidRPr="00953CC3" w:rsidRDefault="0092445F" w:rsidP="0092445F">
      <w:pPr>
        <w:spacing w:after="0" w:line="240" w:lineRule="auto"/>
        <w:jc w:val="both"/>
        <w:rPr>
          <w:rFonts w:ascii="Arial" w:eastAsia="Times New Roman" w:hAnsi="Arial" w:cs="Arial"/>
          <w:b/>
          <w:bCs/>
          <w:i/>
          <w:iCs/>
          <w:color w:val="000000"/>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 xml:space="preserve">Otvaranje ponuda održaće se dana  </w:t>
      </w:r>
      <w:r w:rsidR="00183F6E">
        <w:rPr>
          <w:rFonts w:ascii="Arial" w:eastAsia="Times New Roman" w:hAnsi="Arial" w:cs="Arial"/>
          <w:color w:val="000000"/>
          <w:sz w:val="24"/>
          <w:szCs w:val="24"/>
          <w:lang w:val="sr-Latn-ME"/>
        </w:rPr>
        <w:t>18</w:t>
      </w:r>
      <w:r w:rsidRPr="00953CC3">
        <w:rPr>
          <w:rFonts w:ascii="Arial" w:eastAsia="Times New Roman" w:hAnsi="Arial" w:cs="Arial"/>
          <w:color w:val="000000"/>
          <w:sz w:val="24"/>
          <w:szCs w:val="24"/>
          <w:lang w:val="sr-Latn-ME"/>
        </w:rPr>
        <w:t>.04.202</w:t>
      </w:r>
      <w:r w:rsidR="00183F6E">
        <w:rPr>
          <w:rFonts w:ascii="Arial" w:eastAsia="Times New Roman" w:hAnsi="Arial" w:cs="Arial"/>
          <w:color w:val="000000"/>
          <w:sz w:val="24"/>
          <w:szCs w:val="24"/>
          <w:lang w:val="sr-Latn-ME"/>
        </w:rPr>
        <w:t>4.</w:t>
      </w:r>
      <w:r w:rsidRPr="00953CC3">
        <w:rPr>
          <w:rFonts w:ascii="Arial" w:eastAsia="Times New Roman" w:hAnsi="Arial" w:cs="Arial"/>
          <w:color w:val="000000"/>
          <w:sz w:val="24"/>
          <w:szCs w:val="24"/>
          <w:lang w:val="sr-Latn-ME"/>
        </w:rPr>
        <w:t xml:space="preserve"> godine u 09:</w:t>
      </w:r>
      <w:r w:rsidR="00183F6E">
        <w:rPr>
          <w:rFonts w:ascii="Arial" w:eastAsia="Times New Roman" w:hAnsi="Arial" w:cs="Arial"/>
          <w:color w:val="000000"/>
          <w:sz w:val="24"/>
          <w:szCs w:val="24"/>
          <w:lang w:val="sr-Latn-ME"/>
        </w:rPr>
        <w:t>0</w:t>
      </w:r>
      <w:r w:rsidRPr="00953CC3">
        <w:rPr>
          <w:rFonts w:ascii="Arial" w:eastAsia="Times New Roman" w:hAnsi="Arial" w:cs="Arial"/>
          <w:color w:val="000000"/>
          <w:sz w:val="24"/>
          <w:szCs w:val="24"/>
          <w:lang w:val="sr-Latn-ME"/>
        </w:rPr>
        <w:t xml:space="preserve">0 sati. </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p>
    <w:p w:rsidR="0092445F" w:rsidRPr="00953CC3" w:rsidRDefault="00E860D4"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sym w:font="Wingdings" w:char="F0FE"/>
      </w:r>
      <w:r w:rsidR="0092445F" w:rsidRPr="00953CC3">
        <w:rPr>
          <w:rFonts w:ascii="Arial" w:eastAsia="Times New Roman" w:hAnsi="Arial" w:cs="Arial"/>
          <w:color w:val="000000"/>
          <w:sz w:val="24"/>
          <w:szCs w:val="24"/>
          <w:lang w:val="sr-Latn-ME"/>
        </w:rPr>
        <w:t xml:space="preserve"> Dio ponude koje se ne dostavlja preko ESJN-a, a odnosi se na garanciju ponude dostavlja se: </w:t>
      </w:r>
    </w:p>
    <w:p w:rsidR="0092445F" w:rsidRPr="00953CC3" w:rsidRDefault="0092445F" w:rsidP="0092445F">
      <w:pPr>
        <w:numPr>
          <w:ilvl w:val="0"/>
          <w:numId w:val="8"/>
        </w:numPr>
        <w:spacing w:before="96" w:after="0" w:line="240" w:lineRule="auto"/>
        <w:jc w:val="both"/>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 xml:space="preserve">neposrednom predajom na arhivi naručioca na adresi </w:t>
      </w:r>
      <w:bookmarkStart w:id="10" w:name="_Hlk80101892"/>
      <w:r w:rsidR="00E860D4" w:rsidRPr="00953CC3">
        <w:rPr>
          <w:rFonts w:ascii="Arial" w:eastAsia="Times New Roman" w:hAnsi="Arial" w:cs="Arial"/>
          <w:bCs/>
          <w:sz w:val="24"/>
          <w:szCs w:val="24"/>
        </w:rPr>
        <w:t>DOO ”</w:t>
      </w:r>
      <w:proofErr w:type="spellStart"/>
      <w:r w:rsidR="00E860D4" w:rsidRPr="00953CC3">
        <w:rPr>
          <w:rFonts w:ascii="Arial" w:eastAsia="Times New Roman" w:hAnsi="Arial" w:cs="Arial"/>
          <w:bCs/>
          <w:sz w:val="24"/>
          <w:szCs w:val="24"/>
        </w:rPr>
        <w:t>Lokalni</w:t>
      </w:r>
      <w:proofErr w:type="spellEnd"/>
      <w:r w:rsidR="00E860D4" w:rsidRPr="00953CC3">
        <w:rPr>
          <w:rFonts w:ascii="Arial" w:eastAsia="Times New Roman" w:hAnsi="Arial" w:cs="Arial"/>
          <w:bCs/>
          <w:sz w:val="24"/>
          <w:szCs w:val="24"/>
        </w:rPr>
        <w:t xml:space="preserve"> </w:t>
      </w:r>
      <w:proofErr w:type="spellStart"/>
      <w:r w:rsidR="00E860D4" w:rsidRPr="00953CC3">
        <w:rPr>
          <w:rFonts w:ascii="Arial" w:eastAsia="Times New Roman" w:hAnsi="Arial" w:cs="Arial"/>
          <w:bCs/>
          <w:sz w:val="24"/>
          <w:szCs w:val="24"/>
        </w:rPr>
        <w:t>putevi</w:t>
      </w:r>
      <w:proofErr w:type="spellEnd"/>
      <w:r w:rsidR="00E860D4" w:rsidRPr="00953CC3">
        <w:rPr>
          <w:rFonts w:ascii="Arial" w:eastAsia="Times New Roman" w:hAnsi="Arial" w:cs="Arial"/>
          <w:bCs/>
          <w:sz w:val="24"/>
          <w:szCs w:val="24"/>
        </w:rPr>
        <w:t xml:space="preserve">“ </w:t>
      </w:r>
      <w:proofErr w:type="spellStart"/>
      <w:r w:rsidR="00E860D4" w:rsidRPr="00953CC3">
        <w:rPr>
          <w:rFonts w:ascii="Arial" w:eastAsia="Times New Roman" w:hAnsi="Arial" w:cs="Arial"/>
          <w:bCs/>
          <w:sz w:val="24"/>
          <w:szCs w:val="24"/>
        </w:rPr>
        <w:t>Pljevlja</w:t>
      </w:r>
      <w:proofErr w:type="spellEnd"/>
      <w:r w:rsidRPr="00953CC3">
        <w:rPr>
          <w:rFonts w:ascii="Arial" w:eastAsia="Calibri" w:hAnsi="Arial" w:cs="Arial"/>
          <w:color w:val="000000"/>
          <w:sz w:val="24"/>
          <w:szCs w:val="24"/>
          <w:lang w:val="sr-Latn-ME"/>
        </w:rPr>
        <w:t xml:space="preserve">, </w:t>
      </w:r>
      <w:r w:rsidR="00E860D4" w:rsidRPr="00953CC3">
        <w:rPr>
          <w:rFonts w:ascii="Arial" w:eastAsia="Calibri" w:hAnsi="Arial" w:cs="Arial"/>
          <w:color w:val="000000"/>
          <w:sz w:val="24"/>
          <w:szCs w:val="24"/>
          <w:lang w:val="sr-Latn-ME"/>
        </w:rPr>
        <w:t>Ul. Mila Peruničića b.b.</w:t>
      </w:r>
    </w:p>
    <w:bookmarkEnd w:id="10"/>
    <w:p w:rsidR="00B42C09" w:rsidRPr="00953CC3" w:rsidRDefault="0092445F" w:rsidP="00B42C09">
      <w:pPr>
        <w:numPr>
          <w:ilvl w:val="0"/>
          <w:numId w:val="8"/>
        </w:numPr>
        <w:spacing w:before="96" w:after="0" w:line="240" w:lineRule="auto"/>
        <w:jc w:val="both"/>
        <w:rPr>
          <w:rFonts w:ascii="Arial" w:eastAsia="Calibri" w:hAnsi="Arial" w:cs="Arial"/>
          <w:color w:val="000000"/>
          <w:sz w:val="24"/>
          <w:szCs w:val="24"/>
          <w:lang w:val="sr-Latn-ME"/>
        </w:rPr>
      </w:pPr>
      <w:r w:rsidRPr="00953CC3">
        <w:rPr>
          <w:rFonts w:ascii="Arial" w:eastAsia="Calibri" w:hAnsi="Arial" w:cs="Arial"/>
          <w:color w:val="000000"/>
          <w:sz w:val="24"/>
          <w:szCs w:val="24"/>
          <w:lang w:val="sr-Latn-ME"/>
        </w:rPr>
        <w:t xml:space="preserve">preporučenom pošiljkom sa povratnicom na adresi </w:t>
      </w:r>
      <w:r w:rsidR="00B42C09" w:rsidRPr="00953CC3">
        <w:rPr>
          <w:rFonts w:ascii="Arial" w:eastAsia="Times New Roman" w:hAnsi="Arial" w:cs="Arial"/>
          <w:bCs/>
          <w:sz w:val="24"/>
          <w:szCs w:val="24"/>
        </w:rPr>
        <w:t>DOO ”</w:t>
      </w:r>
      <w:proofErr w:type="spellStart"/>
      <w:r w:rsidR="00B42C09" w:rsidRPr="00953CC3">
        <w:rPr>
          <w:rFonts w:ascii="Arial" w:eastAsia="Times New Roman" w:hAnsi="Arial" w:cs="Arial"/>
          <w:bCs/>
          <w:sz w:val="24"/>
          <w:szCs w:val="24"/>
        </w:rPr>
        <w:t>Lokalni</w:t>
      </w:r>
      <w:proofErr w:type="spellEnd"/>
      <w:r w:rsidR="00B42C09" w:rsidRPr="00953CC3">
        <w:rPr>
          <w:rFonts w:ascii="Arial" w:eastAsia="Times New Roman" w:hAnsi="Arial" w:cs="Arial"/>
          <w:bCs/>
          <w:sz w:val="24"/>
          <w:szCs w:val="24"/>
        </w:rPr>
        <w:t xml:space="preserve"> </w:t>
      </w:r>
      <w:proofErr w:type="spellStart"/>
      <w:r w:rsidR="00B42C09" w:rsidRPr="00953CC3">
        <w:rPr>
          <w:rFonts w:ascii="Arial" w:eastAsia="Times New Roman" w:hAnsi="Arial" w:cs="Arial"/>
          <w:bCs/>
          <w:sz w:val="24"/>
          <w:szCs w:val="24"/>
        </w:rPr>
        <w:t>putevi</w:t>
      </w:r>
      <w:proofErr w:type="spellEnd"/>
      <w:r w:rsidR="00B42C09" w:rsidRPr="00953CC3">
        <w:rPr>
          <w:rFonts w:ascii="Arial" w:eastAsia="Times New Roman" w:hAnsi="Arial" w:cs="Arial"/>
          <w:bCs/>
          <w:sz w:val="24"/>
          <w:szCs w:val="24"/>
        </w:rPr>
        <w:t xml:space="preserve">“ </w:t>
      </w:r>
      <w:proofErr w:type="spellStart"/>
      <w:r w:rsidR="00B42C09" w:rsidRPr="00953CC3">
        <w:rPr>
          <w:rFonts w:ascii="Arial" w:eastAsia="Times New Roman" w:hAnsi="Arial" w:cs="Arial"/>
          <w:bCs/>
          <w:sz w:val="24"/>
          <w:szCs w:val="24"/>
        </w:rPr>
        <w:t>Pljevlja</w:t>
      </w:r>
      <w:proofErr w:type="spellEnd"/>
      <w:r w:rsidR="00B42C09" w:rsidRPr="00953CC3">
        <w:rPr>
          <w:rFonts w:ascii="Arial" w:eastAsia="Calibri" w:hAnsi="Arial" w:cs="Arial"/>
          <w:color w:val="000000"/>
          <w:sz w:val="24"/>
          <w:szCs w:val="24"/>
          <w:lang w:val="sr-Latn-ME"/>
        </w:rPr>
        <w:t>, Ul. Mila Peruničića b.b.</w:t>
      </w:r>
    </w:p>
    <w:p w:rsidR="0092445F" w:rsidRPr="00183F6E" w:rsidRDefault="0092445F" w:rsidP="005C67E4">
      <w:pPr>
        <w:pStyle w:val="ListParagraph"/>
        <w:numPr>
          <w:ilvl w:val="0"/>
          <w:numId w:val="8"/>
        </w:numPr>
        <w:spacing w:after="0" w:line="240" w:lineRule="auto"/>
        <w:jc w:val="both"/>
        <w:rPr>
          <w:rFonts w:ascii="Arial" w:eastAsia="Times New Roman" w:hAnsi="Arial" w:cs="Arial"/>
          <w:color w:val="000000"/>
          <w:sz w:val="24"/>
          <w:szCs w:val="24"/>
          <w:lang w:val="sr-Latn-ME"/>
        </w:rPr>
      </w:pPr>
      <w:r w:rsidRPr="00183F6E">
        <w:rPr>
          <w:rFonts w:ascii="Arial" w:eastAsia="Times New Roman" w:hAnsi="Arial" w:cs="Arial"/>
          <w:color w:val="000000"/>
          <w:sz w:val="24"/>
          <w:szCs w:val="24"/>
          <w:lang w:val="sr-Latn-ME"/>
        </w:rPr>
        <w:t xml:space="preserve">radnim danima od 07 do 15 sati, zaključno sa danom </w:t>
      </w:r>
      <w:r w:rsidR="00183F6E">
        <w:rPr>
          <w:rFonts w:ascii="Arial" w:eastAsia="Times New Roman" w:hAnsi="Arial" w:cs="Arial"/>
          <w:color w:val="000000"/>
          <w:sz w:val="24"/>
          <w:szCs w:val="24"/>
          <w:lang w:val="sr-Latn-ME"/>
        </w:rPr>
        <w:t>18</w:t>
      </w:r>
      <w:r w:rsidR="00183F6E" w:rsidRPr="00953CC3">
        <w:rPr>
          <w:rFonts w:ascii="Arial" w:eastAsia="Times New Roman" w:hAnsi="Arial" w:cs="Arial"/>
          <w:color w:val="000000"/>
          <w:sz w:val="24"/>
          <w:szCs w:val="24"/>
          <w:lang w:val="sr-Latn-ME"/>
        </w:rPr>
        <w:t>.04.202</w:t>
      </w:r>
      <w:r w:rsidR="00183F6E">
        <w:rPr>
          <w:rFonts w:ascii="Arial" w:eastAsia="Times New Roman" w:hAnsi="Arial" w:cs="Arial"/>
          <w:color w:val="000000"/>
          <w:sz w:val="24"/>
          <w:szCs w:val="24"/>
          <w:lang w:val="sr-Latn-ME"/>
        </w:rPr>
        <w:t>4.</w:t>
      </w:r>
      <w:r w:rsidR="00183F6E" w:rsidRPr="00953CC3">
        <w:rPr>
          <w:rFonts w:ascii="Arial" w:eastAsia="Times New Roman" w:hAnsi="Arial" w:cs="Arial"/>
          <w:color w:val="000000"/>
          <w:sz w:val="24"/>
          <w:szCs w:val="24"/>
          <w:lang w:val="sr-Latn-ME"/>
        </w:rPr>
        <w:t xml:space="preserve"> godine do 09:</w:t>
      </w:r>
      <w:r w:rsidR="00183F6E">
        <w:rPr>
          <w:rFonts w:ascii="Arial" w:eastAsia="Times New Roman" w:hAnsi="Arial" w:cs="Arial"/>
          <w:color w:val="000000"/>
          <w:sz w:val="24"/>
          <w:szCs w:val="24"/>
          <w:lang w:val="sr-Latn-ME"/>
        </w:rPr>
        <w:t>0</w:t>
      </w:r>
      <w:r w:rsidR="00183F6E" w:rsidRPr="00953CC3">
        <w:rPr>
          <w:rFonts w:ascii="Arial" w:eastAsia="Times New Roman" w:hAnsi="Arial" w:cs="Arial"/>
          <w:color w:val="000000"/>
          <w:sz w:val="24"/>
          <w:szCs w:val="24"/>
          <w:lang w:val="sr-Latn-ME"/>
        </w:rPr>
        <w:t>0 sati</w:t>
      </w:r>
      <w:r w:rsidR="00183F6E">
        <w:rPr>
          <w:rFonts w:ascii="Arial" w:eastAsia="Times New Roman" w:hAnsi="Arial" w:cs="Arial"/>
          <w:color w:val="000000"/>
          <w:sz w:val="24"/>
          <w:szCs w:val="24"/>
          <w:lang w:val="sr-Latn-ME"/>
        </w:rPr>
        <w:t>.</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 xml:space="preserve">    Napomena: </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-U ovom slučaju, original garancije ponude u pisanom obliku se dostavlja u koverti, na kojoj se navodi: naziv i sjedište naručioca, broj tenderske dokumentacije za koju se podnosi garancija, naziv, sjedište i adresa ponuđača i naznaka "garancija ponude" i "ne otvaraj prije roka za otvaranje ponuda".</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-U slučaju produženja roka za podnošenje ponuda putem CEJN-a, produžava se i rok za podnošenje garancije ponude za isti vremenski period koliko i rok za podnošenje ponuda.</w:t>
      </w:r>
    </w:p>
    <w:p w:rsidR="0092445F" w:rsidRPr="00953CC3" w:rsidRDefault="0092445F" w:rsidP="0092445F">
      <w:pPr>
        <w:spacing w:after="0" w:line="240" w:lineRule="auto"/>
        <w:rPr>
          <w:rFonts w:ascii="Arial" w:eastAsia="Times New Roman" w:hAnsi="Arial" w:cs="Arial"/>
          <w:i/>
          <w:iCs/>
          <w:color w:val="000000"/>
          <w:sz w:val="24"/>
          <w:szCs w:val="24"/>
          <w:lang w:val="sr-Latn-ME"/>
        </w:rPr>
      </w:pPr>
    </w:p>
    <w:p w:rsidR="0092445F" w:rsidRPr="00953CC3" w:rsidRDefault="0092445F" w:rsidP="0092445F">
      <w:pPr>
        <w:spacing w:after="0" w:line="240" w:lineRule="auto"/>
        <w:rPr>
          <w:rFonts w:ascii="Arial" w:eastAsia="Times New Roman" w:hAnsi="Arial" w:cs="Arial"/>
          <w:i/>
          <w:iCs/>
          <w:color w:val="000000"/>
          <w:sz w:val="24"/>
          <w:szCs w:val="24"/>
          <w:lang w:val="sr-Latn-ME"/>
        </w:rPr>
      </w:pPr>
    </w:p>
    <w:p w:rsidR="0092445F" w:rsidRPr="00953CC3" w:rsidRDefault="0092445F" w:rsidP="0092445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lang w:val="sr-Latn-ME"/>
        </w:rPr>
      </w:pPr>
      <w:bookmarkStart w:id="11" w:name="_Toc62730562"/>
      <w:r w:rsidRPr="00953CC3">
        <w:rPr>
          <w:rFonts w:ascii="Arial" w:eastAsia="Times New Roman" w:hAnsi="Arial" w:cs="Arial"/>
          <w:b/>
          <w:sz w:val="24"/>
          <w:szCs w:val="24"/>
          <w:lang w:val="sr-Latn-ME"/>
        </w:rPr>
        <w:t>USLOVI ZA AKTIVIRANJE GARANCIJE PONUDE</w:t>
      </w:r>
      <w:r w:rsidRPr="00953CC3">
        <w:rPr>
          <w:rFonts w:ascii="Arial" w:hAnsi="Arial" w:cs="Arial"/>
          <w:sz w:val="24"/>
          <w:szCs w:val="24"/>
          <w:vertAlign w:val="superscript"/>
        </w:rPr>
        <w:footnoteReference w:id="10"/>
      </w:r>
      <w:bookmarkEnd w:id="11"/>
    </w:p>
    <w:p w:rsidR="0092445F" w:rsidRPr="00953CC3" w:rsidRDefault="0092445F" w:rsidP="0092445F">
      <w:pPr>
        <w:spacing w:after="0" w:line="240" w:lineRule="auto"/>
        <w:jc w:val="both"/>
        <w:rPr>
          <w:rFonts w:ascii="Arial" w:eastAsia="Times New Roman" w:hAnsi="Arial" w:cs="Arial"/>
          <w:b/>
          <w:bCs/>
          <w:color w:val="000000"/>
          <w:sz w:val="24"/>
          <w:szCs w:val="24"/>
          <w:lang w:val="sr-Latn-ME"/>
        </w:rPr>
      </w:pPr>
    </w:p>
    <w:p w:rsidR="0092445F" w:rsidRPr="00953CC3" w:rsidRDefault="0092445F" w:rsidP="0092445F">
      <w:pPr>
        <w:spacing w:after="0" w:line="240" w:lineRule="auto"/>
        <w:jc w:val="both"/>
        <w:rPr>
          <w:rFonts w:ascii="Arial" w:eastAsia="Times New Roman" w:hAnsi="Arial" w:cs="Arial"/>
          <w:sz w:val="24"/>
          <w:szCs w:val="24"/>
          <w:lang w:val="sr-Latn-ME"/>
        </w:rPr>
      </w:pPr>
      <w:r w:rsidRPr="00953CC3">
        <w:rPr>
          <w:rFonts w:ascii="Arial" w:eastAsia="Times New Roman" w:hAnsi="Arial" w:cs="Arial"/>
          <w:sz w:val="24"/>
          <w:szCs w:val="24"/>
          <w:lang w:val="sr-Latn-ME"/>
        </w:rPr>
        <w:t xml:space="preserve">Garancija ponude će se aktivirati ako ponuđač: </w:t>
      </w:r>
    </w:p>
    <w:p w:rsidR="0092445F" w:rsidRPr="00953CC3" w:rsidRDefault="0092445F" w:rsidP="0092445F">
      <w:pPr>
        <w:autoSpaceDE w:val="0"/>
        <w:autoSpaceDN w:val="0"/>
        <w:adjustRightInd w:val="0"/>
        <w:spacing w:before="60" w:after="60" w:line="240" w:lineRule="auto"/>
        <w:ind w:left="567" w:hanging="283"/>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1) odustane od ponude u roku važenja ponude i/ili</w:t>
      </w:r>
    </w:p>
    <w:p w:rsidR="0092445F" w:rsidRPr="00953CC3" w:rsidRDefault="0092445F" w:rsidP="0092445F">
      <w:pPr>
        <w:autoSpaceDE w:val="0"/>
        <w:autoSpaceDN w:val="0"/>
        <w:adjustRightInd w:val="0"/>
        <w:spacing w:before="60" w:after="60" w:line="240" w:lineRule="auto"/>
        <w:ind w:firstLine="283"/>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 xml:space="preserve"> 2) odbije da zaključi ugovor o javnoj nabavci ili okvirni sporazum.</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p>
    <w:p w:rsidR="0092445F" w:rsidRPr="00953CC3" w:rsidRDefault="0092445F" w:rsidP="0092445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lang w:val="sr-Latn-ME"/>
        </w:rPr>
      </w:pPr>
      <w:bookmarkStart w:id="12" w:name="_Toc62730563"/>
      <w:r w:rsidRPr="00953CC3">
        <w:rPr>
          <w:rFonts w:ascii="Arial" w:eastAsia="Times New Roman" w:hAnsi="Arial" w:cs="Arial"/>
          <w:b/>
          <w:sz w:val="24"/>
          <w:szCs w:val="24"/>
          <w:lang w:val="sr-Latn-ME"/>
        </w:rPr>
        <w:t>TAJNOST PODATAKA</w:t>
      </w:r>
      <w:bookmarkEnd w:id="12"/>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 xml:space="preserve"> </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Tenderska dokumentacija sadrži tajne podatke</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sym w:font="Wingdings" w:char="F078"/>
      </w:r>
      <w:r w:rsidRPr="00953CC3">
        <w:rPr>
          <w:rFonts w:ascii="Arial" w:eastAsia="Times New Roman" w:hAnsi="Arial" w:cs="Arial"/>
          <w:color w:val="000000"/>
          <w:sz w:val="24"/>
          <w:szCs w:val="24"/>
          <w:lang w:val="sr-Latn-ME"/>
        </w:rPr>
        <w:t xml:space="preserve"> ne</w:t>
      </w:r>
    </w:p>
    <w:p w:rsidR="0092445F" w:rsidRPr="00953CC3" w:rsidRDefault="0092445F" w:rsidP="0092445F">
      <w:pPr>
        <w:spacing w:after="0" w:line="240" w:lineRule="auto"/>
        <w:jc w:val="both"/>
        <w:rPr>
          <w:rFonts w:ascii="Arial" w:eastAsia="Times New Roman" w:hAnsi="Arial" w:cs="Arial"/>
          <w:b/>
          <w:bCs/>
          <w:color w:val="000000"/>
          <w:sz w:val="24"/>
          <w:szCs w:val="24"/>
          <w:lang w:val="sr-Latn-ME"/>
        </w:rPr>
      </w:pPr>
      <w:r w:rsidRPr="00953CC3">
        <w:rPr>
          <w:rFonts w:ascii="Arial" w:eastAsia="Times New Roman" w:hAnsi="Arial" w:cs="Arial"/>
          <w:color w:val="000000"/>
          <w:sz w:val="24"/>
          <w:szCs w:val="24"/>
          <w:lang w:val="sr-Latn-ME"/>
        </w:rPr>
        <w:lastRenderedPageBreak/>
        <w:sym w:font="Wingdings" w:char="F0A8"/>
      </w:r>
      <w:r w:rsidRPr="00953CC3">
        <w:rPr>
          <w:rFonts w:ascii="Arial" w:eastAsia="Times New Roman" w:hAnsi="Arial" w:cs="Arial"/>
          <w:color w:val="000000"/>
          <w:sz w:val="24"/>
          <w:szCs w:val="24"/>
          <w:lang w:val="sr-Latn-ME"/>
        </w:rPr>
        <w:t xml:space="preserve"> da</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p>
    <w:p w:rsidR="0092445F" w:rsidRPr="00953CC3" w:rsidRDefault="0092445F" w:rsidP="00CC2FE2">
      <w:pPr>
        <w:spacing w:after="0" w:line="240" w:lineRule="auto"/>
        <w:jc w:val="both"/>
        <w:rPr>
          <w:rFonts w:ascii="Arial" w:eastAsia="Times New Roman" w:hAnsi="Arial" w:cs="Arial"/>
          <w:sz w:val="24"/>
          <w:szCs w:val="24"/>
          <w:lang w:val="sr-Latn-ME"/>
        </w:rPr>
      </w:pPr>
      <w:r w:rsidRPr="00953CC3">
        <w:rPr>
          <w:rFonts w:ascii="Arial" w:eastAsia="Times New Roman" w:hAnsi="Arial" w:cs="Arial"/>
          <w:color w:val="000000"/>
          <w:sz w:val="24"/>
          <w:szCs w:val="24"/>
          <w:lang w:val="sr-Latn-ME"/>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92445F" w:rsidRPr="00953CC3" w:rsidRDefault="0092445F" w:rsidP="0092445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lang w:val="sr-Latn-ME"/>
        </w:rPr>
      </w:pPr>
      <w:bookmarkStart w:id="13" w:name="_Toc62730564"/>
      <w:r w:rsidRPr="00953CC3">
        <w:rPr>
          <w:rFonts w:ascii="Arial" w:eastAsia="Times New Roman" w:hAnsi="Arial" w:cs="Arial"/>
          <w:b/>
          <w:sz w:val="24"/>
          <w:szCs w:val="24"/>
          <w:lang w:val="sr-Latn-ME"/>
        </w:rPr>
        <w:t>UPUTSTVO ZA SAČINJAVANJE PONUDE</w:t>
      </w:r>
      <w:bookmarkEnd w:id="13"/>
    </w:p>
    <w:p w:rsidR="0092445F" w:rsidRPr="00953CC3" w:rsidRDefault="0092445F" w:rsidP="0092445F">
      <w:pPr>
        <w:spacing w:after="0" w:line="240" w:lineRule="auto"/>
        <w:rPr>
          <w:rFonts w:ascii="Arial" w:eastAsia="Times New Roman" w:hAnsi="Arial" w:cs="Arial"/>
          <w:sz w:val="24"/>
          <w:szCs w:val="24"/>
          <w:lang w:val="sr-Latn-ME"/>
        </w:rPr>
      </w:pPr>
    </w:p>
    <w:p w:rsidR="0092445F" w:rsidRPr="00953CC3" w:rsidRDefault="0092445F" w:rsidP="0092445F">
      <w:pPr>
        <w:spacing w:after="0" w:line="240" w:lineRule="auto"/>
        <w:jc w:val="both"/>
        <w:rPr>
          <w:rFonts w:ascii="Arial" w:eastAsia="Times New Roman" w:hAnsi="Arial" w:cs="Arial"/>
          <w:sz w:val="24"/>
          <w:szCs w:val="24"/>
          <w:lang w:val="sr-Latn-ME"/>
        </w:rPr>
      </w:pPr>
      <w:r w:rsidRPr="00953CC3">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92445F" w:rsidRPr="00953CC3" w:rsidRDefault="0092445F" w:rsidP="0092445F">
      <w:pPr>
        <w:spacing w:after="0" w:line="240" w:lineRule="auto"/>
        <w:jc w:val="both"/>
        <w:rPr>
          <w:rFonts w:ascii="Arial" w:eastAsia="Times New Roman" w:hAnsi="Arial" w:cs="Arial"/>
          <w:sz w:val="24"/>
          <w:szCs w:val="24"/>
          <w:lang w:val="sr-Latn-ME"/>
        </w:rPr>
      </w:pPr>
      <w:r w:rsidRPr="00953CC3">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rsidR="0092445F" w:rsidRPr="00CC2FE2" w:rsidRDefault="0092445F" w:rsidP="0092445F">
      <w:pPr>
        <w:spacing w:after="0" w:line="240" w:lineRule="auto"/>
        <w:jc w:val="both"/>
        <w:rPr>
          <w:rFonts w:ascii="Arial" w:eastAsia="Times New Roman" w:hAnsi="Arial" w:cs="Arial"/>
          <w:i/>
          <w:iCs/>
          <w:color w:val="000000"/>
          <w:sz w:val="24"/>
          <w:szCs w:val="24"/>
          <w:lang w:val="sr-Latn-ME"/>
        </w:rPr>
      </w:pPr>
      <w:r w:rsidRPr="00953CC3">
        <w:rPr>
          <w:rFonts w:ascii="Arial" w:eastAsia="Times New Roman" w:hAnsi="Arial" w:cs="Arial"/>
          <w:sz w:val="24"/>
          <w:szCs w:val="24"/>
          <w:lang w:val="sr-Latn-ME"/>
        </w:rPr>
        <w:t xml:space="preserve">Ponuđač je dužan da tačno, potpuno, pravilno i nedvosmisleno popuni </w:t>
      </w:r>
      <w:r w:rsidRPr="00953CC3">
        <w:rPr>
          <w:rFonts w:ascii="Arial" w:eastAsia="Calibri" w:hAnsi="Arial" w:cs="Arial"/>
          <w:sz w:val="24"/>
          <w:szCs w:val="24"/>
          <w:lang w:val="sr-Latn-ME"/>
        </w:rPr>
        <w:t>Izjavu privrednog subjekta u skladu sa zahtjevima iz tenderske dokumentacije.</w:t>
      </w:r>
    </w:p>
    <w:p w:rsidR="0092445F" w:rsidRPr="00953CC3" w:rsidRDefault="0092445F" w:rsidP="0092445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Arial"/>
          <w:b/>
          <w:sz w:val="24"/>
          <w:szCs w:val="24"/>
          <w:lang w:val="sr-Latn-ME"/>
        </w:rPr>
      </w:pPr>
      <w:bookmarkStart w:id="14" w:name="_Toc62730565"/>
      <w:r w:rsidRPr="00953CC3">
        <w:rPr>
          <w:rFonts w:ascii="Arial" w:eastAsia="Times New Roman" w:hAnsi="Arial" w:cs="Arial"/>
          <w:b/>
          <w:sz w:val="24"/>
          <w:szCs w:val="24"/>
          <w:lang w:val="sr-Latn-ME"/>
        </w:rPr>
        <w:t>NAČIN ZAKLJUČIVANJA I IZMJENE UGOVORA O JAVNOJ NABAVCI</w:t>
      </w:r>
      <w:bookmarkEnd w:id="14"/>
    </w:p>
    <w:p w:rsidR="0092445F" w:rsidRPr="00953CC3" w:rsidRDefault="0092445F" w:rsidP="0092445F">
      <w:pPr>
        <w:spacing w:after="0" w:line="240" w:lineRule="auto"/>
        <w:jc w:val="both"/>
        <w:rPr>
          <w:rFonts w:ascii="Arial" w:eastAsia="Times New Roman" w:hAnsi="Arial" w:cs="Arial"/>
          <w:i/>
          <w:sz w:val="24"/>
          <w:szCs w:val="24"/>
          <w:lang w:val="sr-Latn-ME"/>
        </w:rPr>
      </w:pPr>
    </w:p>
    <w:p w:rsidR="0092445F" w:rsidRPr="00953CC3" w:rsidRDefault="0092445F" w:rsidP="0092445F">
      <w:pPr>
        <w:spacing w:after="0" w:line="240" w:lineRule="auto"/>
        <w:jc w:val="both"/>
        <w:rPr>
          <w:rFonts w:ascii="Arial" w:eastAsia="Times New Roman" w:hAnsi="Arial" w:cs="Arial"/>
          <w:sz w:val="24"/>
          <w:szCs w:val="24"/>
          <w:lang w:val="sr-Latn-ME"/>
        </w:rPr>
      </w:pPr>
      <w:r w:rsidRPr="00953CC3">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92445F" w:rsidRPr="00953CC3" w:rsidRDefault="0092445F" w:rsidP="0092445F">
      <w:pPr>
        <w:spacing w:after="0" w:line="240" w:lineRule="auto"/>
        <w:jc w:val="both"/>
        <w:rPr>
          <w:rFonts w:ascii="Arial" w:eastAsia="Times New Roman" w:hAnsi="Arial" w:cs="Arial"/>
          <w:sz w:val="24"/>
          <w:szCs w:val="24"/>
          <w:lang w:val="sr-Latn-ME"/>
        </w:rPr>
      </w:pPr>
    </w:p>
    <w:p w:rsidR="0092445F" w:rsidRPr="00953CC3" w:rsidRDefault="0092445F" w:rsidP="0092445F">
      <w:pPr>
        <w:spacing w:after="0" w:line="240" w:lineRule="auto"/>
        <w:jc w:val="both"/>
        <w:rPr>
          <w:rFonts w:ascii="Arial" w:eastAsia="Times New Roman" w:hAnsi="Arial" w:cs="Arial"/>
          <w:sz w:val="24"/>
          <w:szCs w:val="24"/>
          <w:lang w:val="sr-Latn-ME"/>
        </w:rPr>
      </w:pPr>
      <w:r w:rsidRPr="00953CC3">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rsidR="0092445F" w:rsidRPr="00953CC3" w:rsidRDefault="0092445F" w:rsidP="0092445F">
      <w:pPr>
        <w:spacing w:after="0" w:line="240" w:lineRule="auto"/>
        <w:jc w:val="both"/>
        <w:rPr>
          <w:rFonts w:ascii="Arial" w:eastAsia="Times New Roman" w:hAnsi="Arial" w:cs="Arial"/>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r w:rsidRPr="00953CC3">
        <w:rPr>
          <w:rFonts w:ascii="Arial" w:eastAsia="Times New Roman" w:hAnsi="Arial" w:cs="Arial"/>
          <w:color w:val="000000"/>
          <w:sz w:val="24"/>
          <w:szCs w:val="24"/>
          <w:vertAlign w:val="superscript"/>
          <w:lang w:val="sr-Latn-ME"/>
        </w:rPr>
        <w:footnoteReference w:id="11"/>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 xml:space="preserve">    Ugovorne strane su saglasne da do raskida ovog Ugovora može doći ako DOBAVLJAČ ne bude izvršavao svoje obaveze u rokovima i na način predviđen Ugovorom: </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w:t>
      </w:r>
      <w:r w:rsidRPr="00953CC3">
        <w:rPr>
          <w:rFonts w:ascii="Arial" w:eastAsia="Times New Roman" w:hAnsi="Arial" w:cs="Arial"/>
          <w:color w:val="000000"/>
          <w:sz w:val="24"/>
          <w:szCs w:val="24"/>
          <w:lang w:val="sr-Latn-ME"/>
        </w:rPr>
        <w:tab/>
        <w:t>U slučaju kada NARUČILAC ustanovi da robe koja je predmet ovog ugovora ili način na koje se isporučuje, odstupa od tražene, odnosno ponuđene iz ponude DOBAVLJAČA.</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 xml:space="preserve">     Naručilac je obavezan da u slučaju uočavanja propusta u obavljanju posla pisanim putem pozove DOBAVLJAČA i da putem Zapisnika zajednički konstatuju uzrok i obim uočenih propusta. Ukoliko se DOBAVLJAČ ne odazove pozivu NARUČIOCA, NARUČILAC ima pravo da raskine ugovor i aktivira garanciju za dobro izvršenje ugovora.</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 xml:space="preserve">-Mjesto izvršenja ugovora je pumpne stanice ponuđača na teritoriji Crne Gore, (ponuđač mora posjedovati bar jednu pumpnu stanicu na teritoriji opštine </w:t>
      </w:r>
      <w:r w:rsidR="0032241C" w:rsidRPr="00953CC3">
        <w:rPr>
          <w:rFonts w:ascii="Arial" w:eastAsia="Times New Roman" w:hAnsi="Arial" w:cs="Arial"/>
          <w:color w:val="000000"/>
          <w:sz w:val="24"/>
          <w:szCs w:val="24"/>
          <w:lang w:val="sr-Latn-ME"/>
        </w:rPr>
        <w:t>Pljevlja</w:t>
      </w:r>
      <w:r w:rsidRPr="00953CC3">
        <w:rPr>
          <w:rFonts w:ascii="Arial" w:eastAsia="Times New Roman" w:hAnsi="Arial" w:cs="Arial"/>
          <w:color w:val="000000"/>
          <w:sz w:val="24"/>
          <w:szCs w:val="24"/>
          <w:lang w:val="sr-Latn-ME"/>
        </w:rPr>
        <w:t>)</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lastRenderedPageBreak/>
        <w:t xml:space="preserve">-Nabavka će se vršiti sukcesivno – po potrebi naručioca. </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-Ponuđač je dužan obezbijediti kartice za točenje goriva imenovane na automobile i reg.oznake, u roku od 7 (sedam) dana od datuma potpisivanja ugovora, u skladu sa spiskom vozila koje Naručilac dostavi.</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Naručilac će podatke o registarskim oznakama službenih vozila i dozvoljenim mjesečnim limitima potrošnje po vozilu, dostaviti najpovoljnijem ponuđaču na dan potpisivanja ugovora. Ponuđač je dužan da uz mjesečne fakture za preuzeto gorivo dostavi i mjesečni izvještaj sa pregledom potrošnje goriva za svako pojedinačno vozilo odnosno karticu</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-Troškovi izdavanja kartica za točenje goriva padaju na teret ponuđača.</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-Ponuđač će robu fakturisati po cijenama važećim na dan preuzimanja robe, a cijene goriva će se formirati se na osnovu Uredbe o načinu i visini elemenata na osnovu kojih se formiraju maksimalne cijene naftnih derivata ("Sl. list CG", br. 23/21 i 27/21) i nemogu biti veće. Ukoliko ponuđač nudi rabat potrebno je da iskaže u eurima po litru.</w:t>
      </w:r>
    </w:p>
    <w:p w:rsidR="0092445F" w:rsidRPr="00953CC3" w:rsidRDefault="0092445F"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 Način plaćanja je: virmanski</w:t>
      </w:r>
    </w:p>
    <w:p w:rsidR="0092445F" w:rsidRPr="00953CC3" w:rsidRDefault="0092445F" w:rsidP="0092445F">
      <w:pPr>
        <w:spacing w:after="0" w:line="240" w:lineRule="auto"/>
        <w:jc w:val="both"/>
        <w:rPr>
          <w:rFonts w:ascii="Arial" w:eastAsia="Times New Roman" w:hAnsi="Arial" w:cs="Arial"/>
          <w:b/>
          <w:bCs/>
          <w:color w:val="000000"/>
          <w:sz w:val="24"/>
          <w:szCs w:val="24"/>
          <w:lang w:val="sr-Latn-ME"/>
        </w:rPr>
      </w:pPr>
    </w:p>
    <w:p w:rsidR="00C66B6C" w:rsidRPr="00953CC3" w:rsidRDefault="00C66B6C" w:rsidP="0092445F">
      <w:pPr>
        <w:spacing w:after="0" w:line="240" w:lineRule="auto"/>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sym w:font="Wingdings" w:char="F0FE"/>
      </w:r>
      <w:r w:rsidR="0092445F" w:rsidRPr="00953CC3">
        <w:rPr>
          <w:rFonts w:ascii="Arial" w:eastAsia="Times New Roman" w:hAnsi="Arial" w:cs="Arial"/>
          <w:color w:val="000000"/>
          <w:sz w:val="24"/>
          <w:szCs w:val="24"/>
          <w:lang w:val="sr-Latn-ME"/>
        </w:rPr>
        <w:t xml:space="preserve">Ugovor o javnoj nabavci tokom njegovog trajanja može da se izmijeni bez sprovođenja novog postupka javne nabavke u skladu sa članom 151 Zakona o javnim nabavkama: </w:t>
      </w:r>
    </w:p>
    <w:p w:rsidR="00C66B6C" w:rsidRPr="00953CC3" w:rsidRDefault="00C66B6C" w:rsidP="0092445F">
      <w:pPr>
        <w:spacing w:after="0" w:line="240" w:lineRule="auto"/>
        <w:jc w:val="both"/>
        <w:rPr>
          <w:rFonts w:ascii="Arial" w:eastAsia="Times New Roman" w:hAnsi="Arial" w:cs="Arial"/>
          <w:color w:val="000000"/>
          <w:sz w:val="24"/>
          <w:szCs w:val="24"/>
          <w:lang w:val="sr-Latn-ME"/>
        </w:rPr>
      </w:pPr>
    </w:p>
    <w:p w:rsidR="0092445F" w:rsidRPr="00953CC3" w:rsidRDefault="00C66B6C" w:rsidP="0092445F">
      <w:pPr>
        <w:spacing w:after="0" w:line="240" w:lineRule="auto"/>
        <w:jc w:val="both"/>
        <w:rPr>
          <w:rFonts w:ascii="Arial" w:eastAsia="Times New Roman" w:hAnsi="Arial" w:cs="Arial"/>
          <w:color w:val="000000"/>
          <w:sz w:val="24"/>
          <w:szCs w:val="24"/>
          <w:u w:val="single"/>
          <w:lang w:val="sr-Latn-ME"/>
        </w:rPr>
      </w:pPr>
      <w:r w:rsidRPr="00953CC3">
        <w:rPr>
          <w:rFonts w:ascii="Arial" w:eastAsia="Times New Roman" w:hAnsi="Arial" w:cs="Arial"/>
          <w:i/>
          <w:color w:val="000000"/>
          <w:sz w:val="24"/>
          <w:szCs w:val="24"/>
          <w:u w:val="single"/>
          <w:lang w:val="sr-Latn-ME"/>
        </w:rPr>
        <w:t>U</w:t>
      </w:r>
      <w:r w:rsidR="0092445F" w:rsidRPr="00953CC3">
        <w:rPr>
          <w:rFonts w:ascii="Arial" w:eastAsia="Times New Roman" w:hAnsi="Arial" w:cs="Arial"/>
          <w:i/>
          <w:color w:val="000000"/>
          <w:sz w:val="24"/>
          <w:szCs w:val="24"/>
          <w:u w:val="single"/>
          <w:lang w:val="sr-Latn-ME"/>
        </w:rPr>
        <w:t xml:space="preserve"> skladu sa članom 151 stav 1 </w:t>
      </w:r>
      <w:r w:rsidRPr="00953CC3">
        <w:rPr>
          <w:rFonts w:ascii="Arial" w:eastAsia="Times New Roman" w:hAnsi="Arial" w:cs="Arial"/>
          <w:i/>
          <w:color w:val="000000"/>
          <w:sz w:val="24"/>
          <w:szCs w:val="24"/>
          <w:u w:val="single"/>
          <w:lang w:val="sr-Latn-ME"/>
        </w:rPr>
        <w:t xml:space="preserve">tačka 3 i 3a </w:t>
      </w:r>
      <w:r w:rsidR="0092445F" w:rsidRPr="00953CC3">
        <w:rPr>
          <w:rFonts w:ascii="Arial" w:eastAsia="Times New Roman" w:hAnsi="Arial" w:cs="Arial"/>
          <w:i/>
          <w:color w:val="000000"/>
          <w:sz w:val="24"/>
          <w:szCs w:val="24"/>
          <w:u w:val="single"/>
          <w:lang w:val="sr-Latn-ME"/>
        </w:rPr>
        <w:t>Zakona o javnim nabavkama</w:t>
      </w:r>
      <w:r w:rsidRPr="00953CC3">
        <w:rPr>
          <w:rFonts w:ascii="Arial" w:eastAsia="Times New Roman" w:hAnsi="Arial" w:cs="Arial"/>
          <w:color w:val="000000"/>
          <w:sz w:val="24"/>
          <w:szCs w:val="24"/>
          <w:u w:val="single"/>
          <w:lang w:val="sr-Latn-ME"/>
        </w:rPr>
        <w:t xml:space="preserve"> </w:t>
      </w:r>
    </w:p>
    <w:p w:rsidR="00C66B6C" w:rsidRPr="00953CC3" w:rsidRDefault="00C66B6C" w:rsidP="00C66B6C">
      <w:pPr>
        <w:autoSpaceDE w:val="0"/>
        <w:autoSpaceDN w:val="0"/>
        <w:adjustRightInd w:val="0"/>
        <w:spacing w:after="0" w:line="240" w:lineRule="auto"/>
        <w:rPr>
          <w:rFonts w:ascii="Arial" w:hAnsi="Arial" w:cs="Arial"/>
          <w:sz w:val="24"/>
          <w:szCs w:val="24"/>
        </w:rPr>
      </w:pPr>
      <w:r w:rsidRPr="00953CC3">
        <w:rPr>
          <w:rFonts w:ascii="Arial" w:hAnsi="Arial" w:cs="Arial"/>
          <w:sz w:val="24"/>
          <w:szCs w:val="24"/>
        </w:rPr>
        <w:t xml:space="preserve">3) </w:t>
      </w:r>
      <w:proofErr w:type="spellStart"/>
      <w:r w:rsidRPr="00953CC3">
        <w:rPr>
          <w:rFonts w:ascii="Arial" w:hAnsi="Arial" w:cs="Arial"/>
          <w:sz w:val="24"/>
          <w:szCs w:val="24"/>
        </w:rPr>
        <w:t>kada</w:t>
      </w:r>
      <w:proofErr w:type="spellEnd"/>
      <w:r w:rsidRPr="00953CC3">
        <w:rPr>
          <w:rFonts w:ascii="Arial" w:hAnsi="Arial" w:cs="Arial"/>
          <w:sz w:val="24"/>
          <w:szCs w:val="24"/>
        </w:rPr>
        <w:t xml:space="preserve"> je </w:t>
      </w:r>
      <w:proofErr w:type="spellStart"/>
      <w:r w:rsidRPr="00953CC3">
        <w:rPr>
          <w:rFonts w:ascii="Arial" w:hAnsi="Arial" w:cs="Arial"/>
          <w:sz w:val="24"/>
          <w:szCs w:val="24"/>
        </w:rPr>
        <w:t>potreba</w:t>
      </w:r>
      <w:proofErr w:type="spellEnd"/>
      <w:r w:rsidRPr="00953CC3">
        <w:rPr>
          <w:rFonts w:ascii="Arial" w:hAnsi="Arial" w:cs="Arial"/>
          <w:sz w:val="24"/>
          <w:szCs w:val="24"/>
        </w:rPr>
        <w:t xml:space="preserve"> </w:t>
      </w:r>
      <w:proofErr w:type="spellStart"/>
      <w:r w:rsidRPr="00953CC3">
        <w:rPr>
          <w:rFonts w:ascii="Arial" w:hAnsi="Arial" w:cs="Arial"/>
          <w:sz w:val="24"/>
          <w:szCs w:val="24"/>
        </w:rPr>
        <w:t>za</w:t>
      </w:r>
      <w:proofErr w:type="spellEnd"/>
      <w:r w:rsidRPr="00953CC3">
        <w:rPr>
          <w:rFonts w:ascii="Arial" w:hAnsi="Arial" w:cs="Arial"/>
          <w:sz w:val="24"/>
          <w:szCs w:val="24"/>
        </w:rPr>
        <w:t xml:space="preserve"> </w:t>
      </w:r>
      <w:proofErr w:type="spellStart"/>
      <w:r w:rsidRPr="00953CC3">
        <w:rPr>
          <w:rFonts w:ascii="Arial" w:hAnsi="Arial" w:cs="Arial"/>
          <w:sz w:val="24"/>
          <w:szCs w:val="24"/>
        </w:rPr>
        <w:t>izmjenom</w:t>
      </w:r>
      <w:proofErr w:type="spellEnd"/>
      <w:r w:rsidRPr="00953CC3">
        <w:rPr>
          <w:rFonts w:ascii="Arial" w:hAnsi="Arial" w:cs="Arial"/>
          <w:sz w:val="24"/>
          <w:szCs w:val="24"/>
        </w:rPr>
        <w:t xml:space="preserve"> </w:t>
      </w:r>
      <w:proofErr w:type="spellStart"/>
      <w:r w:rsidRPr="00953CC3">
        <w:rPr>
          <w:rFonts w:ascii="Arial" w:hAnsi="Arial" w:cs="Arial"/>
          <w:sz w:val="24"/>
          <w:szCs w:val="24"/>
        </w:rPr>
        <w:t>ugovora</w:t>
      </w:r>
      <w:proofErr w:type="spellEnd"/>
      <w:r w:rsidRPr="00953CC3">
        <w:rPr>
          <w:rFonts w:ascii="Arial" w:hAnsi="Arial" w:cs="Arial"/>
          <w:sz w:val="24"/>
          <w:szCs w:val="24"/>
        </w:rPr>
        <w:t xml:space="preserve"> </w:t>
      </w:r>
      <w:proofErr w:type="spellStart"/>
      <w:r w:rsidRPr="00953CC3">
        <w:rPr>
          <w:rFonts w:ascii="Arial" w:hAnsi="Arial" w:cs="Arial"/>
          <w:sz w:val="24"/>
          <w:szCs w:val="24"/>
        </w:rPr>
        <w:t>nastala</w:t>
      </w:r>
      <w:proofErr w:type="spellEnd"/>
      <w:r w:rsidRPr="00953CC3">
        <w:rPr>
          <w:rFonts w:ascii="Arial" w:hAnsi="Arial" w:cs="Arial"/>
          <w:sz w:val="24"/>
          <w:szCs w:val="24"/>
        </w:rPr>
        <w:t xml:space="preserve"> </w:t>
      </w:r>
      <w:proofErr w:type="spellStart"/>
      <w:r w:rsidRPr="00953CC3">
        <w:rPr>
          <w:rFonts w:ascii="Arial" w:hAnsi="Arial" w:cs="Arial"/>
          <w:sz w:val="24"/>
          <w:szCs w:val="24"/>
        </w:rPr>
        <w:t>zbog</w:t>
      </w:r>
      <w:proofErr w:type="spellEnd"/>
      <w:r w:rsidRPr="00953CC3">
        <w:rPr>
          <w:rFonts w:ascii="Arial" w:hAnsi="Arial" w:cs="Arial"/>
          <w:sz w:val="24"/>
          <w:szCs w:val="24"/>
        </w:rPr>
        <w:t xml:space="preserve"> </w:t>
      </w:r>
      <w:proofErr w:type="spellStart"/>
      <w:r w:rsidRPr="00953CC3">
        <w:rPr>
          <w:rFonts w:ascii="Arial" w:hAnsi="Arial" w:cs="Arial"/>
          <w:sz w:val="24"/>
          <w:szCs w:val="24"/>
        </w:rPr>
        <w:t>okolnosti</w:t>
      </w:r>
      <w:proofErr w:type="spellEnd"/>
      <w:r w:rsidRPr="00953CC3">
        <w:rPr>
          <w:rFonts w:ascii="Arial" w:hAnsi="Arial" w:cs="Arial"/>
          <w:sz w:val="24"/>
          <w:szCs w:val="24"/>
        </w:rPr>
        <w:t xml:space="preserve"> </w:t>
      </w:r>
      <w:proofErr w:type="spellStart"/>
      <w:r w:rsidRPr="00953CC3">
        <w:rPr>
          <w:rFonts w:ascii="Arial" w:hAnsi="Arial" w:cs="Arial"/>
          <w:sz w:val="24"/>
          <w:szCs w:val="24"/>
        </w:rPr>
        <w:t>koje</w:t>
      </w:r>
      <w:proofErr w:type="spellEnd"/>
      <w:r w:rsidRPr="00953CC3">
        <w:rPr>
          <w:rFonts w:ascii="Arial" w:hAnsi="Arial" w:cs="Arial"/>
          <w:sz w:val="24"/>
          <w:szCs w:val="24"/>
        </w:rPr>
        <w:t xml:space="preserve"> </w:t>
      </w:r>
      <w:proofErr w:type="spellStart"/>
      <w:r w:rsidRPr="00953CC3">
        <w:rPr>
          <w:rFonts w:ascii="Arial" w:hAnsi="Arial" w:cs="Arial"/>
          <w:sz w:val="24"/>
          <w:szCs w:val="24"/>
        </w:rPr>
        <w:t>naručilac</w:t>
      </w:r>
      <w:proofErr w:type="spellEnd"/>
      <w:r w:rsidRPr="00953CC3">
        <w:rPr>
          <w:rFonts w:ascii="Arial" w:hAnsi="Arial" w:cs="Arial"/>
          <w:sz w:val="24"/>
          <w:szCs w:val="24"/>
        </w:rPr>
        <w:t xml:space="preserve"> u </w:t>
      </w:r>
      <w:proofErr w:type="spellStart"/>
      <w:r w:rsidRPr="00953CC3">
        <w:rPr>
          <w:rFonts w:ascii="Arial" w:hAnsi="Arial" w:cs="Arial"/>
          <w:sz w:val="24"/>
          <w:szCs w:val="24"/>
        </w:rPr>
        <w:t>vrijeme</w:t>
      </w:r>
      <w:proofErr w:type="spellEnd"/>
      <w:r w:rsidRPr="00953CC3">
        <w:rPr>
          <w:rFonts w:ascii="Arial" w:hAnsi="Arial" w:cs="Arial"/>
          <w:sz w:val="24"/>
          <w:szCs w:val="24"/>
        </w:rPr>
        <w:t xml:space="preserve"> </w:t>
      </w:r>
      <w:proofErr w:type="spellStart"/>
      <w:r w:rsidRPr="00953CC3">
        <w:rPr>
          <w:rFonts w:ascii="Arial" w:hAnsi="Arial" w:cs="Arial"/>
          <w:sz w:val="24"/>
          <w:szCs w:val="24"/>
        </w:rPr>
        <w:t>zaključivanja</w:t>
      </w:r>
      <w:proofErr w:type="spellEnd"/>
      <w:r w:rsidRPr="00953CC3">
        <w:rPr>
          <w:rFonts w:ascii="Arial" w:hAnsi="Arial" w:cs="Arial"/>
          <w:sz w:val="24"/>
          <w:szCs w:val="24"/>
        </w:rPr>
        <w:t xml:space="preserve"> </w:t>
      </w:r>
      <w:proofErr w:type="spellStart"/>
      <w:r w:rsidRPr="00953CC3">
        <w:rPr>
          <w:rFonts w:ascii="Arial" w:hAnsi="Arial" w:cs="Arial"/>
          <w:sz w:val="24"/>
          <w:szCs w:val="24"/>
        </w:rPr>
        <w:t>ugovora</w:t>
      </w:r>
      <w:proofErr w:type="spellEnd"/>
      <w:r w:rsidRPr="00953CC3">
        <w:rPr>
          <w:rFonts w:ascii="Arial" w:hAnsi="Arial" w:cs="Arial"/>
          <w:sz w:val="24"/>
          <w:szCs w:val="24"/>
        </w:rPr>
        <w:t xml:space="preserve"> </w:t>
      </w:r>
      <w:proofErr w:type="spellStart"/>
      <w:r w:rsidRPr="00953CC3">
        <w:rPr>
          <w:rFonts w:ascii="Arial" w:hAnsi="Arial" w:cs="Arial"/>
          <w:sz w:val="24"/>
          <w:szCs w:val="24"/>
        </w:rPr>
        <w:t>nije</w:t>
      </w:r>
      <w:proofErr w:type="spellEnd"/>
      <w:r w:rsidRPr="00953CC3">
        <w:rPr>
          <w:rFonts w:ascii="Arial" w:hAnsi="Arial" w:cs="Arial"/>
          <w:sz w:val="24"/>
          <w:szCs w:val="24"/>
        </w:rPr>
        <w:t xml:space="preserve"> </w:t>
      </w:r>
      <w:proofErr w:type="spellStart"/>
      <w:r w:rsidRPr="00953CC3">
        <w:rPr>
          <w:rFonts w:ascii="Arial" w:hAnsi="Arial" w:cs="Arial"/>
          <w:sz w:val="24"/>
          <w:szCs w:val="24"/>
        </w:rPr>
        <w:t>mogao</w:t>
      </w:r>
      <w:proofErr w:type="spellEnd"/>
      <w:r w:rsidRPr="00953CC3">
        <w:rPr>
          <w:rFonts w:ascii="Arial" w:hAnsi="Arial" w:cs="Arial"/>
          <w:sz w:val="24"/>
          <w:szCs w:val="24"/>
        </w:rPr>
        <w:t xml:space="preserve"> da</w:t>
      </w:r>
    </w:p>
    <w:p w:rsidR="00C66B6C" w:rsidRPr="00953CC3" w:rsidRDefault="00C66B6C" w:rsidP="00C66B6C">
      <w:pPr>
        <w:autoSpaceDE w:val="0"/>
        <w:autoSpaceDN w:val="0"/>
        <w:adjustRightInd w:val="0"/>
        <w:spacing w:after="0" w:line="240" w:lineRule="auto"/>
        <w:rPr>
          <w:rFonts w:ascii="Arial" w:hAnsi="Arial" w:cs="Arial"/>
          <w:sz w:val="24"/>
          <w:szCs w:val="24"/>
        </w:rPr>
      </w:pPr>
      <w:proofErr w:type="spellStart"/>
      <w:r w:rsidRPr="00953CC3">
        <w:rPr>
          <w:rFonts w:ascii="Arial" w:hAnsi="Arial" w:cs="Arial"/>
          <w:sz w:val="24"/>
          <w:szCs w:val="24"/>
        </w:rPr>
        <w:t>predvidi</w:t>
      </w:r>
      <w:proofErr w:type="spellEnd"/>
      <w:r w:rsidRPr="00953CC3">
        <w:rPr>
          <w:rFonts w:ascii="Arial" w:hAnsi="Arial" w:cs="Arial"/>
          <w:sz w:val="24"/>
          <w:szCs w:val="24"/>
        </w:rPr>
        <w:t xml:space="preserve">, a </w:t>
      </w:r>
      <w:proofErr w:type="spellStart"/>
      <w:r w:rsidRPr="00953CC3">
        <w:rPr>
          <w:rFonts w:ascii="Arial" w:hAnsi="Arial" w:cs="Arial"/>
          <w:sz w:val="24"/>
          <w:szCs w:val="24"/>
        </w:rPr>
        <w:t>izmjenom</w:t>
      </w:r>
      <w:proofErr w:type="spellEnd"/>
      <w:r w:rsidRPr="00953CC3">
        <w:rPr>
          <w:rFonts w:ascii="Arial" w:hAnsi="Arial" w:cs="Arial"/>
          <w:sz w:val="24"/>
          <w:szCs w:val="24"/>
        </w:rPr>
        <w:t xml:space="preserve"> se ne </w:t>
      </w:r>
      <w:proofErr w:type="spellStart"/>
      <w:r w:rsidRPr="00953CC3">
        <w:rPr>
          <w:rFonts w:ascii="Arial" w:hAnsi="Arial" w:cs="Arial"/>
          <w:sz w:val="24"/>
          <w:szCs w:val="24"/>
        </w:rPr>
        <w:t>mijenja</w:t>
      </w:r>
      <w:proofErr w:type="spellEnd"/>
      <w:r w:rsidRPr="00953CC3">
        <w:rPr>
          <w:rFonts w:ascii="Arial" w:hAnsi="Arial" w:cs="Arial"/>
          <w:sz w:val="24"/>
          <w:szCs w:val="24"/>
        </w:rPr>
        <w:t xml:space="preserve"> </w:t>
      </w:r>
      <w:proofErr w:type="spellStart"/>
      <w:r w:rsidRPr="00953CC3">
        <w:rPr>
          <w:rFonts w:ascii="Arial" w:hAnsi="Arial" w:cs="Arial"/>
          <w:sz w:val="24"/>
          <w:szCs w:val="24"/>
        </w:rPr>
        <w:t>priroda</w:t>
      </w:r>
      <w:proofErr w:type="spellEnd"/>
      <w:r w:rsidRPr="00953CC3">
        <w:rPr>
          <w:rFonts w:ascii="Arial" w:hAnsi="Arial" w:cs="Arial"/>
          <w:sz w:val="24"/>
          <w:szCs w:val="24"/>
        </w:rPr>
        <w:t xml:space="preserve"> </w:t>
      </w:r>
      <w:proofErr w:type="spellStart"/>
      <w:r w:rsidRPr="00953CC3">
        <w:rPr>
          <w:rFonts w:ascii="Arial" w:hAnsi="Arial" w:cs="Arial"/>
          <w:sz w:val="24"/>
          <w:szCs w:val="24"/>
        </w:rPr>
        <w:t>ugovora</w:t>
      </w:r>
      <w:proofErr w:type="spellEnd"/>
      <w:r w:rsidRPr="00953CC3">
        <w:rPr>
          <w:rFonts w:ascii="Arial" w:hAnsi="Arial" w:cs="Arial"/>
          <w:sz w:val="24"/>
          <w:szCs w:val="24"/>
        </w:rPr>
        <w:t xml:space="preserve"> a </w:t>
      </w:r>
      <w:proofErr w:type="spellStart"/>
      <w:r w:rsidRPr="00953CC3">
        <w:rPr>
          <w:rFonts w:ascii="Arial" w:hAnsi="Arial" w:cs="Arial"/>
          <w:sz w:val="24"/>
          <w:szCs w:val="24"/>
        </w:rPr>
        <w:t>povećanje</w:t>
      </w:r>
      <w:proofErr w:type="spellEnd"/>
      <w:r w:rsidRPr="00953CC3">
        <w:rPr>
          <w:rFonts w:ascii="Arial" w:hAnsi="Arial" w:cs="Arial"/>
          <w:sz w:val="24"/>
          <w:szCs w:val="24"/>
        </w:rPr>
        <w:t xml:space="preserve"> </w:t>
      </w:r>
      <w:proofErr w:type="spellStart"/>
      <w:r w:rsidRPr="00953CC3">
        <w:rPr>
          <w:rFonts w:ascii="Arial" w:hAnsi="Arial" w:cs="Arial"/>
          <w:sz w:val="24"/>
          <w:szCs w:val="24"/>
        </w:rPr>
        <w:t>vrijednosti</w:t>
      </w:r>
      <w:proofErr w:type="spellEnd"/>
      <w:r w:rsidRPr="00953CC3">
        <w:rPr>
          <w:rFonts w:ascii="Arial" w:hAnsi="Arial" w:cs="Arial"/>
          <w:sz w:val="24"/>
          <w:szCs w:val="24"/>
        </w:rPr>
        <w:t xml:space="preserve"> </w:t>
      </w:r>
      <w:proofErr w:type="spellStart"/>
      <w:r w:rsidRPr="00953CC3">
        <w:rPr>
          <w:rFonts w:ascii="Arial" w:hAnsi="Arial" w:cs="Arial"/>
          <w:sz w:val="24"/>
          <w:szCs w:val="24"/>
        </w:rPr>
        <w:t>ugovora</w:t>
      </w:r>
      <w:proofErr w:type="spellEnd"/>
      <w:r w:rsidRPr="00953CC3">
        <w:rPr>
          <w:rFonts w:ascii="Arial" w:hAnsi="Arial" w:cs="Arial"/>
          <w:sz w:val="24"/>
          <w:szCs w:val="24"/>
        </w:rPr>
        <w:t xml:space="preserve"> </w:t>
      </w:r>
      <w:proofErr w:type="spellStart"/>
      <w:r w:rsidRPr="00953CC3">
        <w:rPr>
          <w:rFonts w:ascii="Arial" w:hAnsi="Arial" w:cs="Arial"/>
          <w:sz w:val="24"/>
          <w:szCs w:val="24"/>
        </w:rPr>
        <w:t>nije</w:t>
      </w:r>
      <w:proofErr w:type="spellEnd"/>
      <w:r w:rsidRPr="00953CC3">
        <w:rPr>
          <w:rFonts w:ascii="Arial" w:hAnsi="Arial" w:cs="Arial"/>
          <w:sz w:val="24"/>
          <w:szCs w:val="24"/>
        </w:rPr>
        <w:t xml:space="preserve"> </w:t>
      </w:r>
      <w:proofErr w:type="spellStart"/>
      <w:r w:rsidRPr="00953CC3">
        <w:rPr>
          <w:rFonts w:ascii="Arial" w:hAnsi="Arial" w:cs="Arial"/>
          <w:sz w:val="24"/>
          <w:szCs w:val="24"/>
        </w:rPr>
        <w:t>veće</w:t>
      </w:r>
      <w:proofErr w:type="spellEnd"/>
      <w:r w:rsidRPr="00953CC3">
        <w:rPr>
          <w:rFonts w:ascii="Arial" w:hAnsi="Arial" w:cs="Arial"/>
          <w:sz w:val="24"/>
          <w:szCs w:val="24"/>
        </w:rPr>
        <w:t xml:space="preserve"> od 20% </w:t>
      </w:r>
      <w:proofErr w:type="spellStart"/>
      <w:r w:rsidRPr="00953CC3">
        <w:rPr>
          <w:rFonts w:ascii="Arial" w:hAnsi="Arial" w:cs="Arial"/>
          <w:sz w:val="24"/>
          <w:szCs w:val="24"/>
        </w:rPr>
        <w:t>vrijednosti</w:t>
      </w:r>
      <w:proofErr w:type="spellEnd"/>
      <w:r w:rsidRPr="00953CC3">
        <w:rPr>
          <w:rFonts w:ascii="Arial" w:hAnsi="Arial" w:cs="Arial"/>
          <w:sz w:val="24"/>
          <w:szCs w:val="24"/>
        </w:rPr>
        <w:t xml:space="preserve"> </w:t>
      </w:r>
      <w:proofErr w:type="spellStart"/>
      <w:r w:rsidRPr="00953CC3">
        <w:rPr>
          <w:rFonts w:ascii="Arial" w:hAnsi="Arial" w:cs="Arial"/>
          <w:sz w:val="24"/>
          <w:szCs w:val="24"/>
        </w:rPr>
        <w:t>prvobitnog</w:t>
      </w:r>
      <w:proofErr w:type="spellEnd"/>
    </w:p>
    <w:p w:rsidR="00C66B6C" w:rsidRPr="00953CC3" w:rsidRDefault="00C66B6C" w:rsidP="00C66B6C">
      <w:pPr>
        <w:autoSpaceDE w:val="0"/>
        <w:autoSpaceDN w:val="0"/>
        <w:adjustRightInd w:val="0"/>
        <w:spacing w:after="0" w:line="240" w:lineRule="auto"/>
        <w:rPr>
          <w:rFonts w:ascii="Arial" w:hAnsi="Arial" w:cs="Arial"/>
          <w:sz w:val="24"/>
          <w:szCs w:val="24"/>
        </w:rPr>
      </w:pPr>
      <w:proofErr w:type="spellStart"/>
      <w:r w:rsidRPr="00953CC3">
        <w:rPr>
          <w:rFonts w:ascii="Arial" w:hAnsi="Arial" w:cs="Arial"/>
          <w:sz w:val="24"/>
          <w:szCs w:val="24"/>
        </w:rPr>
        <w:t>ugovora</w:t>
      </w:r>
      <w:proofErr w:type="spellEnd"/>
      <w:r w:rsidRPr="00953CC3">
        <w:rPr>
          <w:rFonts w:ascii="Arial" w:hAnsi="Arial" w:cs="Arial"/>
          <w:sz w:val="24"/>
          <w:szCs w:val="24"/>
        </w:rPr>
        <w:t>,</w:t>
      </w:r>
    </w:p>
    <w:p w:rsidR="00C66B6C" w:rsidRPr="00953CC3" w:rsidRDefault="00C66B6C" w:rsidP="00C66B6C">
      <w:pPr>
        <w:autoSpaceDE w:val="0"/>
        <w:autoSpaceDN w:val="0"/>
        <w:adjustRightInd w:val="0"/>
        <w:spacing w:after="0" w:line="240" w:lineRule="auto"/>
        <w:rPr>
          <w:rFonts w:ascii="Arial" w:hAnsi="Arial" w:cs="Arial"/>
          <w:sz w:val="24"/>
          <w:szCs w:val="24"/>
        </w:rPr>
      </w:pPr>
      <w:r w:rsidRPr="00953CC3">
        <w:rPr>
          <w:rFonts w:ascii="Arial" w:hAnsi="Arial" w:cs="Arial"/>
          <w:sz w:val="24"/>
          <w:szCs w:val="24"/>
        </w:rPr>
        <w:t xml:space="preserve">3a) </w:t>
      </w:r>
      <w:proofErr w:type="spellStart"/>
      <w:r w:rsidRPr="00953CC3">
        <w:rPr>
          <w:rFonts w:ascii="Arial" w:hAnsi="Arial" w:cs="Arial"/>
          <w:sz w:val="24"/>
          <w:szCs w:val="24"/>
        </w:rPr>
        <w:t>kad</w:t>
      </w:r>
      <w:proofErr w:type="spellEnd"/>
      <w:r w:rsidRPr="00953CC3">
        <w:rPr>
          <w:rFonts w:ascii="Arial" w:hAnsi="Arial" w:cs="Arial"/>
          <w:sz w:val="24"/>
          <w:szCs w:val="24"/>
        </w:rPr>
        <w:t xml:space="preserve"> je </w:t>
      </w:r>
      <w:proofErr w:type="spellStart"/>
      <w:r w:rsidRPr="00953CC3">
        <w:rPr>
          <w:rFonts w:ascii="Arial" w:hAnsi="Arial" w:cs="Arial"/>
          <w:sz w:val="24"/>
          <w:szCs w:val="24"/>
        </w:rPr>
        <w:t>potreba</w:t>
      </w:r>
      <w:proofErr w:type="spellEnd"/>
      <w:r w:rsidRPr="00953CC3">
        <w:rPr>
          <w:rFonts w:ascii="Arial" w:hAnsi="Arial" w:cs="Arial"/>
          <w:sz w:val="24"/>
          <w:szCs w:val="24"/>
        </w:rPr>
        <w:t xml:space="preserve"> </w:t>
      </w:r>
      <w:proofErr w:type="spellStart"/>
      <w:r w:rsidRPr="00953CC3">
        <w:rPr>
          <w:rFonts w:ascii="Arial" w:hAnsi="Arial" w:cs="Arial"/>
          <w:sz w:val="24"/>
          <w:szCs w:val="24"/>
        </w:rPr>
        <w:t>za</w:t>
      </w:r>
      <w:proofErr w:type="spellEnd"/>
      <w:r w:rsidRPr="00953CC3">
        <w:rPr>
          <w:rFonts w:ascii="Arial" w:hAnsi="Arial" w:cs="Arial"/>
          <w:sz w:val="24"/>
          <w:szCs w:val="24"/>
        </w:rPr>
        <w:t xml:space="preserve"> </w:t>
      </w:r>
      <w:proofErr w:type="spellStart"/>
      <w:r w:rsidRPr="00953CC3">
        <w:rPr>
          <w:rFonts w:ascii="Arial" w:hAnsi="Arial" w:cs="Arial"/>
          <w:sz w:val="24"/>
          <w:szCs w:val="24"/>
        </w:rPr>
        <w:t>izmjenom</w:t>
      </w:r>
      <w:proofErr w:type="spellEnd"/>
      <w:r w:rsidRPr="00953CC3">
        <w:rPr>
          <w:rFonts w:ascii="Arial" w:hAnsi="Arial" w:cs="Arial"/>
          <w:sz w:val="24"/>
          <w:szCs w:val="24"/>
        </w:rPr>
        <w:t xml:space="preserve"> </w:t>
      </w:r>
      <w:proofErr w:type="spellStart"/>
      <w:r w:rsidRPr="00953CC3">
        <w:rPr>
          <w:rFonts w:ascii="Arial" w:hAnsi="Arial" w:cs="Arial"/>
          <w:sz w:val="24"/>
          <w:szCs w:val="24"/>
        </w:rPr>
        <w:t>ugovora</w:t>
      </w:r>
      <w:proofErr w:type="spellEnd"/>
      <w:r w:rsidRPr="00953CC3">
        <w:rPr>
          <w:rFonts w:ascii="Arial" w:hAnsi="Arial" w:cs="Arial"/>
          <w:sz w:val="24"/>
          <w:szCs w:val="24"/>
        </w:rPr>
        <w:t xml:space="preserve"> </w:t>
      </w:r>
      <w:proofErr w:type="spellStart"/>
      <w:r w:rsidRPr="00953CC3">
        <w:rPr>
          <w:rFonts w:ascii="Arial" w:hAnsi="Arial" w:cs="Arial"/>
          <w:sz w:val="24"/>
          <w:szCs w:val="24"/>
        </w:rPr>
        <w:t>nastala</w:t>
      </w:r>
      <w:proofErr w:type="spellEnd"/>
      <w:r w:rsidRPr="00953CC3">
        <w:rPr>
          <w:rFonts w:ascii="Arial" w:hAnsi="Arial" w:cs="Arial"/>
          <w:sz w:val="24"/>
          <w:szCs w:val="24"/>
        </w:rPr>
        <w:t xml:space="preserve"> </w:t>
      </w:r>
      <w:proofErr w:type="spellStart"/>
      <w:r w:rsidRPr="00953CC3">
        <w:rPr>
          <w:rFonts w:ascii="Arial" w:hAnsi="Arial" w:cs="Arial"/>
          <w:sz w:val="24"/>
          <w:szCs w:val="24"/>
        </w:rPr>
        <w:t>zbog</w:t>
      </w:r>
      <w:proofErr w:type="spellEnd"/>
      <w:r w:rsidRPr="00953CC3">
        <w:rPr>
          <w:rFonts w:ascii="Arial" w:hAnsi="Arial" w:cs="Arial"/>
          <w:sz w:val="24"/>
          <w:szCs w:val="24"/>
        </w:rPr>
        <w:t xml:space="preserve"> </w:t>
      </w:r>
      <w:proofErr w:type="spellStart"/>
      <w:r w:rsidRPr="00953CC3">
        <w:rPr>
          <w:rFonts w:ascii="Arial" w:hAnsi="Arial" w:cs="Arial"/>
          <w:sz w:val="24"/>
          <w:szCs w:val="24"/>
        </w:rPr>
        <w:t>okolnosti</w:t>
      </w:r>
      <w:proofErr w:type="spellEnd"/>
      <w:r w:rsidRPr="00953CC3">
        <w:rPr>
          <w:rFonts w:ascii="Arial" w:hAnsi="Arial" w:cs="Arial"/>
          <w:sz w:val="24"/>
          <w:szCs w:val="24"/>
        </w:rPr>
        <w:t xml:space="preserve"> </w:t>
      </w:r>
      <w:proofErr w:type="spellStart"/>
      <w:r w:rsidRPr="00953CC3">
        <w:rPr>
          <w:rFonts w:ascii="Arial" w:hAnsi="Arial" w:cs="Arial"/>
          <w:sz w:val="24"/>
          <w:szCs w:val="24"/>
        </w:rPr>
        <w:t>koje</w:t>
      </w:r>
      <w:proofErr w:type="spellEnd"/>
      <w:r w:rsidRPr="00953CC3">
        <w:rPr>
          <w:rFonts w:ascii="Arial" w:hAnsi="Arial" w:cs="Arial"/>
          <w:sz w:val="24"/>
          <w:szCs w:val="24"/>
        </w:rPr>
        <w:t xml:space="preserve"> </w:t>
      </w:r>
      <w:proofErr w:type="spellStart"/>
      <w:r w:rsidRPr="00953CC3">
        <w:rPr>
          <w:rFonts w:ascii="Arial" w:hAnsi="Arial" w:cs="Arial"/>
          <w:sz w:val="24"/>
          <w:szCs w:val="24"/>
        </w:rPr>
        <w:t>naručilac</w:t>
      </w:r>
      <w:proofErr w:type="spellEnd"/>
      <w:r w:rsidRPr="00953CC3">
        <w:rPr>
          <w:rFonts w:ascii="Arial" w:hAnsi="Arial" w:cs="Arial"/>
          <w:sz w:val="24"/>
          <w:szCs w:val="24"/>
        </w:rPr>
        <w:t xml:space="preserve"> u </w:t>
      </w:r>
      <w:proofErr w:type="spellStart"/>
      <w:r w:rsidRPr="00953CC3">
        <w:rPr>
          <w:rFonts w:ascii="Arial" w:hAnsi="Arial" w:cs="Arial"/>
          <w:sz w:val="24"/>
          <w:szCs w:val="24"/>
        </w:rPr>
        <w:t>vrijeme</w:t>
      </w:r>
      <w:proofErr w:type="spellEnd"/>
      <w:r w:rsidRPr="00953CC3">
        <w:rPr>
          <w:rFonts w:ascii="Arial" w:hAnsi="Arial" w:cs="Arial"/>
          <w:sz w:val="24"/>
          <w:szCs w:val="24"/>
        </w:rPr>
        <w:t xml:space="preserve"> </w:t>
      </w:r>
      <w:proofErr w:type="spellStart"/>
      <w:r w:rsidRPr="00953CC3">
        <w:rPr>
          <w:rFonts w:ascii="Arial" w:hAnsi="Arial" w:cs="Arial"/>
          <w:sz w:val="24"/>
          <w:szCs w:val="24"/>
        </w:rPr>
        <w:t>zaključivanja</w:t>
      </w:r>
      <w:proofErr w:type="spellEnd"/>
      <w:r w:rsidRPr="00953CC3">
        <w:rPr>
          <w:rFonts w:ascii="Arial" w:hAnsi="Arial" w:cs="Arial"/>
          <w:sz w:val="24"/>
          <w:szCs w:val="24"/>
        </w:rPr>
        <w:t xml:space="preserve"> </w:t>
      </w:r>
      <w:proofErr w:type="spellStart"/>
      <w:r w:rsidRPr="00953CC3">
        <w:rPr>
          <w:rFonts w:ascii="Arial" w:hAnsi="Arial" w:cs="Arial"/>
          <w:sz w:val="24"/>
          <w:szCs w:val="24"/>
        </w:rPr>
        <w:t>ugovora</w:t>
      </w:r>
      <w:proofErr w:type="spellEnd"/>
      <w:r w:rsidRPr="00953CC3">
        <w:rPr>
          <w:rFonts w:ascii="Arial" w:hAnsi="Arial" w:cs="Arial"/>
          <w:sz w:val="24"/>
          <w:szCs w:val="24"/>
        </w:rPr>
        <w:t xml:space="preserve"> </w:t>
      </w:r>
      <w:proofErr w:type="spellStart"/>
      <w:r w:rsidRPr="00953CC3">
        <w:rPr>
          <w:rFonts w:ascii="Arial" w:hAnsi="Arial" w:cs="Arial"/>
          <w:sz w:val="24"/>
          <w:szCs w:val="24"/>
        </w:rPr>
        <w:t>nije</w:t>
      </w:r>
      <w:proofErr w:type="spellEnd"/>
      <w:r w:rsidRPr="00953CC3">
        <w:rPr>
          <w:rFonts w:ascii="Arial" w:hAnsi="Arial" w:cs="Arial"/>
          <w:sz w:val="24"/>
          <w:szCs w:val="24"/>
        </w:rPr>
        <w:t xml:space="preserve"> </w:t>
      </w:r>
      <w:proofErr w:type="spellStart"/>
      <w:r w:rsidRPr="00953CC3">
        <w:rPr>
          <w:rFonts w:ascii="Arial" w:hAnsi="Arial" w:cs="Arial"/>
          <w:sz w:val="24"/>
          <w:szCs w:val="24"/>
        </w:rPr>
        <w:t>mogao</w:t>
      </w:r>
      <w:proofErr w:type="spellEnd"/>
      <w:r w:rsidRPr="00953CC3">
        <w:rPr>
          <w:rFonts w:ascii="Arial" w:hAnsi="Arial" w:cs="Arial"/>
          <w:sz w:val="24"/>
          <w:szCs w:val="24"/>
        </w:rPr>
        <w:t xml:space="preserve"> da</w:t>
      </w:r>
    </w:p>
    <w:p w:rsidR="0092445F" w:rsidRPr="00953CC3" w:rsidRDefault="00C66B6C" w:rsidP="0092445F">
      <w:pPr>
        <w:spacing w:after="0" w:line="240" w:lineRule="auto"/>
        <w:jc w:val="both"/>
        <w:rPr>
          <w:rFonts w:ascii="Arial" w:eastAsia="Times New Roman" w:hAnsi="Arial" w:cs="Arial"/>
          <w:b/>
          <w:bCs/>
          <w:color w:val="FF0000"/>
          <w:sz w:val="24"/>
          <w:szCs w:val="24"/>
          <w:lang w:val="sr-Latn-ME"/>
        </w:rPr>
      </w:pPr>
      <w:proofErr w:type="spellStart"/>
      <w:r w:rsidRPr="00953CC3">
        <w:rPr>
          <w:rFonts w:ascii="Arial" w:hAnsi="Arial" w:cs="Arial"/>
          <w:sz w:val="24"/>
          <w:szCs w:val="24"/>
        </w:rPr>
        <w:t>predvidi</w:t>
      </w:r>
      <w:proofErr w:type="spellEnd"/>
      <w:r w:rsidRPr="00953CC3">
        <w:rPr>
          <w:rFonts w:ascii="Arial" w:hAnsi="Arial" w:cs="Arial"/>
          <w:sz w:val="24"/>
          <w:szCs w:val="24"/>
        </w:rPr>
        <w:t xml:space="preserve">, a </w:t>
      </w:r>
      <w:proofErr w:type="spellStart"/>
      <w:r w:rsidRPr="00953CC3">
        <w:rPr>
          <w:rFonts w:ascii="Arial" w:hAnsi="Arial" w:cs="Arial"/>
          <w:sz w:val="24"/>
          <w:szCs w:val="24"/>
        </w:rPr>
        <w:t>izmjenom</w:t>
      </w:r>
      <w:proofErr w:type="spellEnd"/>
      <w:r w:rsidRPr="00953CC3">
        <w:rPr>
          <w:rFonts w:ascii="Arial" w:hAnsi="Arial" w:cs="Arial"/>
          <w:sz w:val="24"/>
          <w:szCs w:val="24"/>
        </w:rPr>
        <w:t xml:space="preserve"> se ne </w:t>
      </w:r>
      <w:proofErr w:type="spellStart"/>
      <w:r w:rsidRPr="00953CC3">
        <w:rPr>
          <w:rFonts w:ascii="Arial" w:hAnsi="Arial" w:cs="Arial"/>
          <w:sz w:val="24"/>
          <w:szCs w:val="24"/>
        </w:rPr>
        <w:t>mijenja</w:t>
      </w:r>
      <w:proofErr w:type="spellEnd"/>
      <w:r w:rsidRPr="00953CC3">
        <w:rPr>
          <w:rFonts w:ascii="Arial" w:hAnsi="Arial" w:cs="Arial"/>
          <w:sz w:val="24"/>
          <w:szCs w:val="24"/>
        </w:rPr>
        <w:t xml:space="preserve"> </w:t>
      </w:r>
      <w:proofErr w:type="spellStart"/>
      <w:r w:rsidRPr="00953CC3">
        <w:rPr>
          <w:rFonts w:ascii="Arial" w:hAnsi="Arial" w:cs="Arial"/>
          <w:sz w:val="24"/>
          <w:szCs w:val="24"/>
        </w:rPr>
        <w:t>priroda</w:t>
      </w:r>
      <w:proofErr w:type="spellEnd"/>
      <w:r w:rsidRPr="00953CC3">
        <w:rPr>
          <w:rFonts w:ascii="Arial" w:hAnsi="Arial" w:cs="Arial"/>
          <w:sz w:val="24"/>
          <w:szCs w:val="24"/>
        </w:rPr>
        <w:t xml:space="preserve"> </w:t>
      </w:r>
      <w:proofErr w:type="spellStart"/>
      <w:r w:rsidRPr="00953CC3">
        <w:rPr>
          <w:rFonts w:ascii="Arial" w:hAnsi="Arial" w:cs="Arial"/>
          <w:sz w:val="24"/>
          <w:szCs w:val="24"/>
        </w:rPr>
        <w:t>ugovora</w:t>
      </w:r>
      <w:proofErr w:type="spellEnd"/>
      <w:r w:rsidRPr="00953CC3">
        <w:rPr>
          <w:rFonts w:ascii="Arial" w:hAnsi="Arial" w:cs="Arial"/>
          <w:sz w:val="24"/>
          <w:szCs w:val="24"/>
        </w:rPr>
        <w:t xml:space="preserve"> </w:t>
      </w:r>
      <w:proofErr w:type="spellStart"/>
      <w:r w:rsidRPr="00953CC3">
        <w:rPr>
          <w:rFonts w:ascii="Arial" w:hAnsi="Arial" w:cs="Arial"/>
          <w:sz w:val="24"/>
          <w:szCs w:val="24"/>
        </w:rPr>
        <w:t>već</w:t>
      </w:r>
      <w:proofErr w:type="spellEnd"/>
      <w:r w:rsidRPr="00953CC3">
        <w:rPr>
          <w:rFonts w:ascii="Arial" w:hAnsi="Arial" w:cs="Arial"/>
          <w:sz w:val="24"/>
          <w:szCs w:val="24"/>
        </w:rPr>
        <w:t xml:space="preserve"> se </w:t>
      </w:r>
      <w:proofErr w:type="spellStart"/>
      <w:r w:rsidRPr="00953CC3">
        <w:rPr>
          <w:rFonts w:ascii="Arial" w:hAnsi="Arial" w:cs="Arial"/>
          <w:sz w:val="24"/>
          <w:szCs w:val="24"/>
        </w:rPr>
        <w:t>vrši</w:t>
      </w:r>
      <w:proofErr w:type="spellEnd"/>
      <w:r w:rsidRPr="00953CC3">
        <w:rPr>
          <w:rFonts w:ascii="Arial" w:hAnsi="Arial" w:cs="Arial"/>
          <w:sz w:val="24"/>
          <w:szCs w:val="24"/>
        </w:rPr>
        <w:t xml:space="preserve"> </w:t>
      </w:r>
      <w:proofErr w:type="spellStart"/>
      <w:r w:rsidRPr="00953CC3">
        <w:rPr>
          <w:rFonts w:ascii="Arial" w:hAnsi="Arial" w:cs="Arial"/>
          <w:sz w:val="24"/>
          <w:szCs w:val="24"/>
        </w:rPr>
        <w:t>samo</w:t>
      </w:r>
      <w:proofErr w:type="spellEnd"/>
      <w:r w:rsidRPr="00953CC3">
        <w:rPr>
          <w:rFonts w:ascii="Arial" w:hAnsi="Arial" w:cs="Arial"/>
          <w:sz w:val="24"/>
          <w:szCs w:val="24"/>
        </w:rPr>
        <w:t xml:space="preserve"> </w:t>
      </w:r>
      <w:proofErr w:type="spellStart"/>
      <w:r w:rsidRPr="00953CC3">
        <w:rPr>
          <w:rFonts w:ascii="Arial" w:hAnsi="Arial" w:cs="Arial"/>
          <w:sz w:val="24"/>
          <w:szCs w:val="24"/>
        </w:rPr>
        <w:t>smanjenje</w:t>
      </w:r>
      <w:proofErr w:type="spellEnd"/>
      <w:r w:rsidRPr="00953CC3">
        <w:rPr>
          <w:rFonts w:ascii="Arial" w:hAnsi="Arial" w:cs="Arial"/>
          <w:sz w:val="24"/>
          <w:szCs w:val="24"/>
        </w:rPr>
        <w:t xml:space="preserve"> </w:t>
      </w:r>
      <w:proofErr w:type="spellStart"/>
      <w:r w:rsidRPr="00953CC3">
        <w:rPr>
          <w:rFonts w:ascii="Arial" w:hAnsi="Arial" w:cs="Arial"/>
          <w:sz w:val="24"/>
          <w:szCs w:val="24"/>
        </w:rPr>
        <w:t>ugovorene</w:t>
      </w:r>
      <w:proofErr w:type="spellEnd"/>
      <w:r w:rsidRPr="00953CC3">
        <w:rPr>
          <w:rFonts w:ascii="Arial" w:hAnsi="Arial" w:cs="Arial"/>
          <w:sz w:val="24"/>
          <w:szCs w:val="24"/>
        </w:rPr>
        <w:t xml:space="preserve"> </w:t>
      </w:r>
      <w:proofErr w:type="spellStart"/>
      <w:r w:rsidRPr="00953CC3">
        <w:rPr>
          <w:rFonts w:ascii="Arial" w:hAnsi="Arial" w:cs="Arial"/>
          <w:sz w:val="24"/>
          <w:szCs w:val="24"/>
        </w:rPr>
        <w:t>vrijednosti</w:t>
      </w:r>
      <w:proofErr w:type="spellEnd"/>
      <w:r w:rsidRPr="00953CC3">
        <w:rPr>
          <w:rFonts w:ascii="Arial" w:hAnsi="Arial" w:cs="Arial"/>
          <w:sz w:val="24"/>
          <w:szCs w:val="24"/>
        </w:rPr>
        <w:t>,</w:t>
      </w:r>
    </w:p>
    <w:p w:rsidR="0092445F" w:rsidRPr="00953CC3" w:rsidRDefault="0092445F" w:rsidP="0092445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Arial"/>
          <w:b/>
          <w:sz w:val="24"/>
          <w:szCs w:val="24"/>
          <w:lang w:val="sr-Latn-ME"/>
        </w:rPr>
      </w:pPr>
      <w:bookmarkStart w:id="15" w:name="_Toc62730566"/>
      <w:r w:rsidRPr="00953CC3">
        <w:rPr>
          <w:rFonts w:ascii="Arial" w:eastAsia="Times New Roman" w:hAnsi="Arial" w:cs="Arial"/>
          <w:b/>
          <w:sz w:val="24"/>
          <w:szCs w:val="24"/>
          <w:lang w:val="sr-Latn-ME"/>
        </w:rPr>
        <w:t>ZAHTJEV ZA POJAŠNJENJE ILI IZMJENU I DOPUNU TENDERSKE DOKUMENTACIJE</w:t>
      </w:r>
      <w:bookmarkEnd w:id="15"/>
    </w:p>
    <w:p w:rsidR="0092445F" w:rsidRPr="00953CC3" w:rsidRDefault="0092445F" w:rsidP="0092445F">
      <w:pPr>
        <w:spacing w:after="0" w:line="240" w:lineRule="auto"/>
        <w:jc w:val="both"/>
        <w:rPr>
          <w:rFonts w:ascii="Arial" w:eastAsia="Times New Roman" w:hAnsi="Arial" w:cs="Arial"/>
          <w:sz w:val="24"/>
          <w:szCs w:val="24"/>
          <w:lang w:val="sr-Latn-ME"/>
        </w:rPr>
      </w:pPr>
    </w:p>
    <w:p w:rsidR="0092445F" w:rsidRPr="00953CC3" w:rsidRDefault="0092445F" w:rsidP="0092445F">
      <w:pPr>
        <w:autoSpaceDE w:val="0"/>
        <w:autoSpaceDN w:val="0"/>
        <w:adjustRightInd w:val="0"/>
        <w:spacing w:after="0" w:line="240" w:lineRule="auto"/>
        <w:jc w:val="both"/>
        <w:rPr>
          <w:rFonts w:ascii="Arial" w:eastAsia="Times New Roman" w:hAnsi="Arial" w:cs="Arial"/>
          <w:sz w:val="24"/>
          <w:szCs w:val="24"/>
          <w:lang w:val="sr-Latn-ME"/>
        </w:rPr>
      </w:pPr>
      <w:r w:rsidRPr="00953CC3">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2445F" w:rsidRPr="00953CC3" w:rsidRDefault="0092445F" w:rsidP="0092445F">
      <w:pPr>
        <w:spacing w:after="0" w:line="240" w:lineRule="auto"/>
        <w:jc w:val="both"/>
        <w:rPr>
          <w:rFonts w:ascii="Arial" w:eastAsia="Times New Roman" w:hAnsi="Arial" w:cs="Arial"/>
          <w:sz w:val="24"/>
          <w:szCs w:val="24"/>
          <w:lang w:val="sr-Latn-ME"/>
        </w:rPr>
      </w:pPr>
    </w:p>
    <w:p w:rsidR="00CC2FE2" w:rsidRPr="00CC2FE2" w:rsidRDefault="0092445F" w:rsidP="00CC2FE2">
      <w:pPr>
        <w:spacing w:after="0" w:line="240" w:lineRule="auto"/>
        <w:rPr>
          <w:rFonts w:ascii="Arial" w:eastAsia="Times New Roman" w:hAnsi="Arial" w:cs="Arial"/>
          <w:color w:val="000000"/>
          <w:sz w:val="24"/>
          <w:szCs w:val="24"/>
          <w:lang w:val="sr-Latn-ME"/>
        </w:rPr>
      </w:pPr>
      <w:r w:rsidRPr="00953CC3">
        <w:rPr>
          <w:rFonts w:ascii="Arial" w:eastAsia="Times New Roman" w:hAnsi="Arial" w:cs="Arial"/>
          <w:sz w:val="24"/>
          <w:szCs w:val="24"/>
          <w:lang w:val="sr-Latn-ME"/>
        </w:rPr>
        <w:t xml:space="preserve">Privredni subjekat ima pravo da pisanim zahtjevom traži od naručioca pojašnjenje tenderske dokumentacije najkasnije deset dana prije isteka roka određenog za </w:t>
      </w:r>
      <w:bookmarkStart w:id="16" w:name="_GoBack"/>
      <w:bookmarkEnd w:id="16"/>
      <w:r w:rsidR="00CC2FE2" w:rsidRPr="00953CC3">
        <w:rPr>
          <w:rFonts w:ascii="Arial" w:eastAsia="Times New Roman" w:hAnsi="Arial" w:cs="Arial"/>
          <w:sz w:val="24"/>
          <w:szCs w:val="24"/>
          <w:lang w:val="sr-Latn-ME"/>
        </w:rPr>
        <w:lastRenderedPageBreak/>
        <w:t>dostavljanje ponuda.</w:t>
      </w:r>
      <w:r w:rsidR="00CC2FE2" w:rsidRPr="00CC2FE2">
        <w:rPr>
          <w:rFonts w:ascii="Arial" w:eastAsia="Times New Roman" w:hAnsi="Arial" w:cs="Arial"/>
          <w:color w:val="000000"/>
          <w:sz w:val="24"/>
          <w:szCs w:val="24"/>
          <w:lang w:val="sr-Latn-ME"/>
        </w:rPr>
        <w:t xml:space="preserve"> </w:t>
      </w:r>
      <w:r w:rsidR="00CC2FE2" w:rsidRPr="00953CC3">
        <w:rPr>
          <w:rFonts w:ascii="Arial" w:eastAsia="Times New Roman" w:hAnsi="Arial" w:cs="Arial"/>
          <w:color w:val="000000"/>
          <w:sz w:val="24"/>
          <w:szCs w:val="24"/>
          <w:lang w:val="sr-Latn-ME"/>
        </w:rPr>
        <w:t>Zahtjev se podnosi isključivo putem ESJN-a.</w:t>
      </w:r>
      <w:r w:rsidR="00CC2FE2">
        <w:rPr>
          <w:noProof/>
          <w:lang w:eastAsia="sr-Latn-ME"/>
        </w:rPr>
        <w:lastRenderedPageBreak/>
        <w:drawing>
          <wp:inline distT="0" distB="0" distL="0" distR="0" wp14:anchorId="2BC00597" wp14:editId="00A33838">
            <wp:extent cx="6926429" cy="937417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46457" cy="9401280"/>
                    </a:xfrm>
                    <a:prstGeom prst="rect">
                      <a:avLst/>
                    </a:prstGeom>
                  </pic:spPr>
                </pic:pic>
              </a:graphicData>
            </a:graphic>
          </wp:inline>
        </w:drawing>
      </w:r>
    </w:p>
    <w:p w:rsidR="0092445F" w:rsidRPr="00953CC3" w:rsidRDefault="0092445F" w:rsidP="0092445F">
      <w:pPr>
        <w:spacing w:after="0" w:line="240" w:lineRule="auto"/>
        <w:jc w:val="both"/>
        <w:rPr>
          <w:rFonts w:ascii="Arial" w:eastAsia="Times New Roman" w:hAnsi="Arial" w:cs="Arial"/>
          <w:sz w:val="24"/>
          <w:szCs w:val="24"/>
          <w:lang w:val="sr-Latn-ME"/>
        </w:rPr>
      </w:pPr>
    </w:p>
    <w:p w:rsidR="0092445F" w:rsidRPr="00953CC3" w:rsidRDefault="0092445F" w:rsidP="0092445F">
      <w:pPr>
        <w:spacing w:after="0" w:line="240" w:lineRule="auto"/>
        <w:jc w:val="both"/>
        <w:rPr>
          <w:rFonts w:ascii="Arial" w:eastAsia="Times New Roman" w:hAnsi="Arial" w:cs="Arial"/>
          <w:b/>
          <w:bCs/>
          <w:color w:val="000000"/>
          <w:sz w:val="24"/>
          <w:szCs w:val="24"/>
          <w:lang w:val="sr-Latn-ME"/>
        </w:rPr>
      </w:pPr>
    </w:p>
    <w:p w:rsidR="0092445F" w:rsidRPr="00953CC3" w:rsidRDefault="0092445F" w:rsidP="0092445F">
      <w:pPr>
        <w:spacing w:after="0" w:line="240" w:lineRule="auto"/>
        <w:jc w:val="both"/>
        <w:rPr>
          <w:rFonts w:ascii="Arial" w:eastAsia="Times New Roman" w:hAnsi="Arial" w:cs="Arial"/>
          <w:b/>
          <w:bCs/>
          <w:color w:val="000000"/>
          <w:sz w:val="24"/>
          <w:szCs w:val="24"/>
          <w:lang w:val="sr-Latn-ME"/>
        </w:rPr>
      </w:pPr>
    </w:p>
    <w:p w:rsidR="0092445F" w:rsidRPr="00953CC3" w:rsidRDefault="0092445F" w:rsidP="0092445F">
      <w:pPr>
        <w:spacing w:after="0" w:line="240" w:lineRule="auto"/>
        <w:jc w:val="both"/>
        <w:rPr>
          <w:rFonts w:ascii="Arial" w:eastAsia="Times New Roman" w:hAnsi="Arial" w:cs="Arial"/>
          <w:b/>
          <w:bCs/>
          <w:color w:val="000000"/>
          <w:sz w:val="24"/>
          <w:szCs w:val="24"/>
          <w:lang w:val="sr-Latn-ME"/>
        </w:rPr>
      </w:pPr>
    </w:p>
    <w:p w:rsidR="0092445F" w:rsidRPr="00953CC3" w:rsidRDefault="0092445F" w:rsidP="0092445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iCs/>
          <w:sz w:val="24"/>
          <w:szCs w:val="24"/>
          <w:lang w:val="sr-Latn-ME"/>
        </w:rPr>
      </w:pPr>
      <w:bookmarkStart w:id="17" w:name="_Toc62730568"/>
      <w:r w:rsidRPr="00953CC3">
        <w:rPr>
          <w:rFonts w:ascii="Arial" w:eastAsia="Times New Roman" w:hAnsi="Arial" w:cs="Arial"/>
          <w:b/>
          <w:sz w:val="24"/>
          <w:szCs w:val="24"/>
          <w:lang w:val="sr-Latn-ME"/>
        </w:rPr>
        <w:t>UPUTSTVO O PRAVNOM SREDSTVU</w:t>
      </w:r>
      <w:bookmarkEnd w:id="17"/>
    </w:p>
    <w:p w:rsidR="0092445F" w:rsidRPr="00953CC3" w:rsidRDefault="0092445F" w:rsidP="0092445F">
      <w:pPr>
        <w:tabs>
          <w:tab w:val="left" w:pos="5760"/>
        </w:tabs>
        <w:spacing w:after="0" w:line="240" w:lineRule="auto"/>
        <w:jc w:val="center"/>
        <w:rPr>
          <w:rFonts w:ascii="Arial" w:eastAsia="Times New Roman" w:hAnsi="Arial" w:cs="Arial"/>
          <w:color w:val="000000"/>
          <w:sz w:val="24"/>
          <w:szCs w:val="24"/>
          <w:lang w:val="sr-Latn-ME"/>
        </w:rPr>
      </w:pPr>
    </w:p>
    <w:p w:rsidR="0092445F" w:rsidRPr="00953CC3" w:rsidRDefault="0092445F" w:rsidP="0092445F">
      <w:pPr>
        <w:tabs>
          <w:tab w:val="left" w:pos="5760"/>
        </w:tabs>
        <w:spacing w:after="0" w:line="240" w:lineRule="auto"/>
        <w:ind w:firstLine="567"/>
        <w:jc w:val="both"/>
        <w:rPr>
          <w:rFonts w:ascii="Arial" w:eastAsia="Times New Roman" w:hAnsi="Arial" w:cs="Arial"/>
          <w:color w:val="000000"/>
          <w:sz w:val="24"/>
          <w:szCs w:val="24"/>
        </w:rPr>
      </w:pPr>
      <w:r w:rsidRPr="00953CC3">
        <w:rPr>
          <w:rFonts w:ascii="Arial" w:eastAsia="Times New Roman" w:hAnsi="Arial" w:cs="Arial"/>
          <w:color w:val="000000"/>
          <w:sz w:val="24"/>
          <w:szCs w:val="24"/>
          <w:lang w:val="sr-Latn-ME"/>
        </w:rPr>
        <w:t>Privredni subjekat može da izjavi žalbu protiv ove tenderske dokumentacije Komisiji za zaštitu prava</w:t>
      </w:r>
      <w:r w:rsidRPr="00953CC3">
        <w:rPr>
          <w:rFonts w:ascii="Arial" w:eastAsia="Times New Roman" w:hAnsi="Arial" w:cs="Arial"/>
          <w:color w:val="000000"/>
          <w:sz w:val="24"/>
          <w:szCs w:val="24"/>
        </w:rPr>
        <w:t>:</w:t>
      </w:r>
    </w:p>
    <w:p w:rsidR="0092445F" w:rsidRPr="00953CC3" w:rsidRDefault="0092445F" w:rsidP="0092445F">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953CC3">
        <w:rPr>
          <w:rFonts w:ascii="Arial" w:eastAsia="Times New Roman" w:hAnsi="Arial" w:cs="Arial"/>
          <w:color w:val="000000"/>
          <w:sz w:val="24"/>
          <w:szCs w:val="24"/>
        </w:rPr>
        <w:t xml:space="preserve">   1) u </w:t>
      </w:r>
      <w:proofErr w:type="spellStart"/>
      <w:r w:rsidRPr="00953CC3">
        <w:rPr>
          <w:rFonts w:ascii="Arial" w:eastAsia="Times New Roman" w:hAnsi="Arial" w:cs="Arial"/>
          <w:color w:val="000000"/>
          <w:sz w:val="24"/>
          <w:szCs w:val="24"/>
        </w:rPr>
        <w:t>roku</w:t>
      </w:r>
      <w:proofErr w:type="spellEnd"/>
      <w:r w:rsidRPr="00953CC3">
        <w:rPr>
          <w:rFonts w:ascii="Arial" w:eastAsia="Times New Roman" w:hAnsi="Arial" w:cs="Arial"/>
          <w:color w:val="000000"/>
          <w:sz w:val="24"/>
          <w:szCs w:val="24"/>
        </w:rPr>
        <w:t xml:space="preserve"> od 20 dana od dana </w:t>
      </w:r>
      <w:proofErr w:type="spellStart"/>
      <w:r w:rsidRPr="00953CC3">
        <w:rPr>
          <w:rFonts w:ascii="Arial" w:eastAsia="Times New Roman" w:hAnsi="Arial" w:cs="Arial"/>
          <w:color w:val="000000"/>
          <w:sz w:val="24"/>
          <w:szCs w:val="24"/>
        </w:rPr>
        <w:t>objavljivanja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odnosno</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dostavljanja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tenderske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dokumentacije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ili</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izmjene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dopune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tenderske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dokumentacije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ako</w:t>
      </w:r>
      <w:proofErr w:type="spellEnd"/>
      <w:r w:rsidRPr="00953CC3">
        <w:rPr>
          <w:rFonts w:ascii="Arial" w:eastAsia="Times New Roman" w:hAnsi="Arial" w:cs="Arial"/>
          <w:color w:val="000000"/>
          <w:sz w:val="24"/>
          <w:szCs w:val="24"/>
        </w:rPr>
        <w:t xml:space="preserve"> je </w:t>
      </w:r>
      <w:proofErr w:type="spellStart"/>
      <w:r w:rsidRPr="00953CC3">
        <w:rPr>
          <w:rFonts w:ascii="Arial" w:eastAsia="Times New Roman" w:hAnsi="Arial" w:cs="Arial"/>
          <w:color w:val="000000"/>
          <w:sz w:val="24"/>
          <w:szCs w:val="24"/>
        </w:rPr>
        <w:t>rok</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za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podnošenje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prijava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za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kvalifikaciju</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odnosno</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ponuda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najmanje</w:t>
      </w:r>
      <w:proofErr w:type="spellEnd"/>
      <w:r w:rsidRPr="00953CC3">
        <w:rPr>
          <w:rFonts w:ascii="Arial" w:eastAsia="Times New Roman" w:hAnsi="Arial" w:cs="Arial"/>
          <w:color w:val="000000"/>
          <w:sz w:val="24"/>
          <w:szCs w:val="24"/>
        </w:rPr>
        <w:t xml:space="preserve"> 30 dana od dana </w:t>
      </w:r>
      <w:proofErr w:type="spellStart"/>
      <w:r w:rsidRPr="00953CC3">
        <w:rPr>
          <w:rFonts w:ascii="Arial" w:eastAsia="Times New Roman" w:hAnsi="Arial" w:cs="Arial"/>
          <w:color w:val="000000"/>
          <w:sz w:val="24"/>
          <w:szCs w:val="24"/>
        </w:rPr>
        <w:t>objavljivanja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odnosno</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dostavljanja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tenderske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dokumentacije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ili</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izmjene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dopune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tenderske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dokumentacije</w:t>
      </w:r>
      <w:proofErr w:type="spellEnd"/>
      <w:r w:rsidRPr="00953CC3">
        <w:rPr>
          <w:rFonts w:ascii="Arial" w:eastAsia="Times New Roman" w:hAnsi="Arial" w:cs="Arial"/>
          <w:color w:val="000000"/>
          <w:sz w:val="24"/>
          <w:szCs w:val="24"/>
        </w:rPr>
        <w:t>;</w:t>
      </w:r>
    </w:p>
    <w:p w:rsidR="0092445F" w:rsidRPr="00953CC3" w:rsidRDefault="0092445F" w:rsidP="0092445F">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953CC3">
        <w:rPr>
          <w:rFonts w:ascii="Arial" w:eastAsia="Times New Roman" w:hAnsi="Arial" w:cs="Arial"/>
          <w:color w:val="000000"/>
          <w:sz w:val="24"/>
          <w:szCs w:val="24"/>
        </w:rPr>
        <w:t xml:space="preserve">   2) u </w:t>
      </w:r>
      <w:proofErr w:type="spellStart"/>
      <w:r w:rsidRPr="00953CC3">
        <w:rPr>
          <w:rFonts w:ascii="Arial" w:eastAsia="Times New Roman" w:hAnsi="Arial" w:cs="Arial"/>
          <w:color w:val="000000"/>
          <w:sz w:val="24"/>
          <w:szCs w:val="24"/>
        </w:rPr>
        <w:t>roku</w:t>
      </w:r>
      <w:proofErr w:type="spellEnd"/>
      <w:r w:rsidRPr="00953CC3">
        <w:rPr>
          <w:rFonts w:ascii="Arial" w:eastAsia="Times New Roman" w:hAnsi="Arial" w:cs="Arial"/>
          <w:color w:val="000000"/>
          <w:sz w:val="24"/>
          <w:szCs w:val="24"/>
        </w:rPr>
        <w:t xml:space="preserve"> od </w:t>
      </w:r>
      <w:proofErr w:type="spellStart"/>
      <w:r w:rsidRPr="00953CC3">
        <w:rPr>
          <w:rFonts w:ascii="Arial" w:eastAsia="Times New Roman" w:hAnsi="Arial" w:cs="Arial"/>
          <w:color w:val="000000"/>
          <w:sz w:val="24"/>
          <w:szCs w:val="24"/>
        </w:rPr>
        <w:t>deset</w:t>
      </w:r>
      <w:proofErr w:type="spellEnd"/>
      <w:r w:rsidRPr="00953CC3">
        <w:rPr>
          <w:rFonts w:ascii="Arial" w:eastAsia="Times New Roman" w:hAnsi="Arial" w:cs="Arial"/>
          <w:color w:val="000000"/>
          <w:sz w:val="24"/>
          <w:szCs w:val="24"/>
        </w:rPr>
        <w:t xml:space="preserve"> dana od dana </w:t>
      </w:r>
      <w:proofErr w:type="spellStart"/>
      <w:r w:rsidRPr="00953CC3">
        <w:rPr>
          <w:rFonts w:ascii="Arial" w:eastAsia="Times New Roman" w:hAnsi="Arial" w:cs="Arial"/>
          <w:color w:val="000000"/>
          <w:sz w:val="24"/>
          <w:szCs w:val="24"/>
        </w:rPr>
        <w:t>objavljivanja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odnosno</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dostavljanja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tenderske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dokumentacije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ili</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izmjene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dopune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tenderske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dokumentacije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ako</w:t>
      </w:r>
      <w:proofErr w:type="spellEnd"/>
      <w:r w:rsidRPr="00953CC3">
        <w:rPr>
          <w:rFonts w:ascii="Arial" w:eastAsia="Times New Roman" w:hAnsi="Arial" w:cs="Arial"/>
          <w:color w:val="000000"/>
          <w:sz w:val="24"/>
          <w:szCs w:val="24"/>
        </w:rPr>
        <w:t xml:space="preserve"> je </w:t>
      </w:r>
      <w:proofErr w:type="spellStart"/>
      <w:r w:rsidRPr="00953CC3">
        <w:rPr>
          <w:rFonts w:ascii="Arial" w:eastAsia="Times New Roman" w:hAnsi="Arial" w:cs="Arial"/>
          <w:color w:val="000000"/>
          <w:sz w:val="24"/>
          <w:szCs w:val="24"/>
        </w:rPr>
        <w:t>rok</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za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podnošenje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prijava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za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kvalifikaciju</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odnosno</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ponuda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najmanje</w:t>
      </w:r>
      <w:proofErr w:type="spellEnd"/>
      <w:r w:rsidRPr="00953CC3">
        <w:rPr>
          <w:rFonts w:ascii="Arial" w:eastAsia="Times New Roman" w:hAnsi="Arial" w:cs="Arial"/>
          <w:color w:val="000000"/>
          <w:sz w:val="24"/>
          <w:szCs w:val="24"/>
        </w:rPr>
        <w:t xml:space="preserve"> 15 dana od dana </w:t>
      </w:r>
      <w:proofErr w:type="spellStart"/>
      <w:r w:rsidRPr="00953CC3">
        <w:rPr>
          <w:rFonts w:ascii="Arial" w:eastAsia="Times New Roman" w:hAnsi="Arial" w:cs="Arial"/>
          <w:color w:val="000000"/>
          <w:sz w:val="24"/>
          <w:szCs w:val="24"/>
        </w:rPr>
        <w:t>objavljivanja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odnosno</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dostavljanja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tenderske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dokumentacije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ili</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izmjene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dopune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tenderske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dokumentacije</w:t>
      </w:r>
      <w:proofErr w:type="spellEnd"/>
      <w:r w:rsidRPr="00953CC3">
        <w:rPr>
          <w:rFonts w:ascii="Arial" w:eastAsia="Times New Roman" w:hAnsi="Arial" w:cs="Arial"/>
          <w:color w:val="000000"/>
          <w:sz w:val="24"/>
          <w:szCs w:val="24"/>
        </w:rPr>
        <w:t>;</w:t>
      </w:r>
    </w:p>
    <w:p w:rsidR="0092445F" w:rsidRPr="00953CC3" w:rsidRDefault="0092445F" w:rsidP="0092445F">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953CC3">
        <w:rPr>
          <w:rFonts w:ascii="Arial" w:eastAsia="Times New Roman" w:hAnsi="Arial" w:cs="Arial"/>
          <w:color w:val="000000"/>
          <w:sz w:val="24"/>
          <w:szCs w:val="24"/>
        </w:rPr>
        <w:t xml:space="preserve">   3) do </w:t>
      </w:r>
      <w:proofErr w:type="spellStart"/>
      <w:r w:rsidRPr="00953CC3">
        <w:rPr>
          <w:rFonts w:ascii="Arial" w:eastAsia="Times New Roman" w:hAnsi="Arial" w:cs="Arial"/>
          <w:color w:val="000000"/>
          <w:sz w:val="24"/>
          <w:szCs w:val="24"/>
        </w:rPr>
        <w:t>isteka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polovine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roka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za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podnošenje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prijava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za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kvalifikaciju</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odnosno</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ponuda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ako</w:t>
      </w:r>
      <w:proofErr w:type="spellEnd"/>
      <w:r w:rsidRPr="00953CC3">
        <w:rPr>
          <w:rFonts w:ascii="Arial" w:eastAsia="Times New Roman" w:hAnsi="Arial" w:cs="Arial"/>
          <w:color w:val="000000"/>
          <w:sz w:val="24"/>
          <w:szCs w:val="24"/>
        </w:rPr>
        <w:t xml:space="preserve"> je </w:t>
      </w:r>
      <w:proofErr w:type="spellStart"/>
      <w:r w:rsidRPr="00953CC3">
        <w:rPr>
          <w:rFonts w:ascii="Arial" w:eastAsia="Times New Roman" w:hAnsi="Arial" w:cs="Arial"/>
          <w:color w:val="000000"/>
          <w:sz w:val="24"/>
          <w:szCs w:val="24"/>
        </w:rPr>
        <w:t>rok</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za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podnošenje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prijava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za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kvalifikaciju</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odnosno</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ponuda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kraći</w:t>
      </w:r>
      <w:proofErr w:type="spellEnd"/>
      <w:r w:rsidRPr="00953CC3">
        <w:rPr>
          <w:rFonts w:ascii="Arial" w:eastAsia="Times New Roman" w:hAnsi="Arial" w:cs="Arial"/>
          <w:color w:val="000000"/>
          <w:sz w:val="24"/>
          <w:szCs w:val="24"/>
        </w:rPr>
        <w:t xml:space="preserve"> od 15 dana od dana </w:t>
      </w:r>
      <w:proofErr w:type="spellStart"/>
      <w:r w:rsidRPr="00953CC3">
        <w:rPr>
          <w:rFonts w:ascii="Arial" w:eastAsia="Times New Roman" w:hAnsi="Arial" w:cs="Arial"/>
          <w:color w:val="000000"/>
          <w:sz w:val="24"/>
          <w:szCs w:val="24"/>
        </w:rPr>
        <w:t>objavljivanja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odnosno</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dostavljanja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tenderske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dokumentacije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ili</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izmjene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dopune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tenderske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dokumentacije</w:t>
      </w:r>
      <w:proofErr w:type="spellEnd"/>
      <w:r w:rsidRPr="00953CC3">
        <w:rPr>
          <w:rFonts w:ascii="Arial" w:eastAsia="Times New Roman" w:hAnsi="Arial" w:cs="Arial"/>
          <w:color w:val="000000"/>
          <w:sz w:val="24"/>
          <w:szCs w:val="24"/>
        </w:rPr>
        <w:t xml:space="preserve">, a u </w:t>
      </w:r>
      <w:proofErr w:type="spellStart"/>
      <w:r w:rsidRPr="00953CC3">
        <w:rPr>
          <w:rFonts w:ascii="Arial" w:eastAsia="Times New Roman" w:hAnsi="Arial" w:cs="Arial"/>
          <w:color w:val="000000"/>
          <w:sz w:val="24"/>
          <w:szCs w:val="24"/>
        </w:rPr>
        <w:t>slučaju</w:t>
      </w:r>
      <w:proofErr w:type="spellEnd"/>
      <w:r w:rsidRPr="00953CC3">
        <w:rPr>
          <w:rFonts w:ascii="Arial" w:eastAsia="Times New Roman" w:hAnsi="Arial" w:cs="Arial"/>
          <w:color w:val="000000"/>
          <w:sz w:val="24"/>
          <w:szCs w:val="24"/>
        </w:rPr>
        <w:t xml:space="preserve"> da je </w:t>
      </w:r>
      <w:proofErr w:type="spellStart"/>
      <w:r w:rsidRPr="00953CC3">
        <w:rPr>
          <w:rFonts w:ascii="Arial" w:eastAsia="Times New Roman" w:hAnsi="Arial" w:cs="Arial"/>
          <w:color w:val="000000"/>
          <w:sz w:val="24"/>
          <w:szCs w:val="24"/>
        </w:rPr>
        <w:t>posljednji</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dan</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roka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za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podnošenje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ponuda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kraći</w:t>
      </w:r>
      <w:proofErr w:type="spellEnd"/>
      <w:r w:rsidRPr="00953CC3">
        <w:rPr>
          <w:rFonts w:ascii="Arial" w:eastAsia="Times New Roman" w:hAnsi="Arial" w:cs="Arial"/>
          <w:color w:val="000000"/>
          <w:sz w:val="24"/>
          <w:szCs w:val="24"/>
        </w:rPr>
        <w:t xml:space="preserve"> od 24 </w:t>
      </w:r>
      <w:proofErr w:type="spellStart"/>
      <w:r w:rsidRPr="00953CC3">
        <w:rPr>
          <w:rFonts w:ascii="Arial" w:eastAsia="Times New Roman" w:hAnsi="Arial" w:cs="Arial"/>
          <w:color w:val="000000"/>
          <w:sz w:val="24"/>
          <w:szCs w:val="24"/>
        </w:rPr>
        <w:t>časa</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smatra</w:t>
      </w:r>
      <w:proofErr w:type="spellEnd"/>
      <w:r w:rsidRPr="00953CC3">
        <w:rPr>
          <w:rFonts w:ascii="Arial" w:eastAsia="Times New Roman" w:hAnsi="Arial" w:cs="Arial"/>
          <w:color w:val="000000"/>
          <w:sz w:val="24"/>
          <w:szCs w:val="24"/>
        </w:rPr>
        <w:t xml:space="preserve"> se da </w:t>
      </w:r>
      <w:proofErr w:type="spellStart"/>
      <w:r w:rsidRPr="00953CC3">
        <w:rPr>
          <w:rFonts w:ascii="Arial" w:eastAsia="Times New Roman" w:hAnsi="Arial" w:cs="Arial"/>
          <w:color w:val="000000"/>
          <w:sz w:val="24"/>
          <w:szCs w:val="24"/>
        </w:rPr>
        <w:t>rok</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ističe</w:t>
      </w:r>
      <w:proofErr w:type="spellEnd"/>
      <w:r w:rsidRPr="00953CC3">
        <w:rPr>
          <w:rFonts w:ascii="Arial" w:eastAsia="Times New Roman" w:hAnsi="Arial" w:cs="Arial"/>
          <w:color w:val="000000"/>
          <w:sz w:val="24"/>
          <w:szCs w:val="24"/>
        </w:rPr>
        <w:t xml:space="preserve"> </w:t>
      </w:r>
      <w:proofErr w:type="spellStart"/>
      <w:r w:rsidRPr="00953CC3">
        <w:rPr>
          <w:rFonts w:ascii="Arial" w:eastAsia="Times New Roman" w:hAnsi="Arial" w:cs="Arial"/>
          <w:color w:val="000000"/>
          <w:sz w:val="24"/>
          <w:szCs w:val="24"/>
        </w:rPr>
        <w:t>istekom</w:t>
      </w:r>
      <w:proofErr w:type="spellEnd"/>
      <w:r w:rsidRPr="00953CC3">
        <w:rPr>
          <w:rFonts w:ascii="Arial" w:eastAsia="Times New Roman" w:hAnsi="Arial" w:cs="Arial"/>
          <w:color w:val="000000"/>
          <w:sz w:val="24"/>
          <w:szCs w:val="24"/>
        </w:rPr>
        <w:t xml:space="preserve"> tog dana.</w:t>
      </w:r>
    </w:p>
    <w:p w:rsidR="0092445F" w:rsidRPr="00953CC3" w:rsidRDefault="0092445F" w:rsidP="0092445F">
      <w:pPr>
        <w:tabs>
          <w:tab w:val="left" w:pos="5760"/>
        </w:tabs>
        <w:spacing w:after="0" w:line="240" w:lineRule="auto"/>
        <w:jc w:val="both"/>
        <w:rPr>
          <w:rFonts w:ascii="Arial" w:eastAsia="Times New Roman" w:hAnsi="Arial" w:cs="Arial"/>
          <w:color w:val="000000"/>
          <w:sz w:val="24"/>
          <w:szCs w:val="24"/>
          <w:lang w:val="sr-Latn-ME"/>
        </w:rPr>
      </w:pPr>
    </w:p>
    <w:p w:rsidR="0092445F" w:rsidRPr="00953CC3" w:rsidRDefault="0092445F" w:rsidP="0092445F">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92445F" w:rsidRPr="00953CC3" w:rsidRDefault="0092445F" w:rsidP="0092445F">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rsidR="0092445F" w:rsidRPr="00953CC3" w:rsidRDefault="0092445F" w:rsidP="0092445F">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953CC3">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2445F" w:rsidRPr="00953CC3" w:rsidRDefault="0092445F" w:rsidP="0092445F">
      <w:pPr>
        <w:tabs>
          <w:tab w:val="left" w:pos="5760"/>
        </w:tabs>
        <w:spacing w:after="0" w:line="240" w:lineRule="auto"/>
        <w:ind w:firstLine="567"/>
        <w:jc w:val="both"/>
        <w:rPr>
          <w:rFonts w:ascii="Arial" w:eastAsia="Times New Roman" w:hAnsi="Arial" w:cs="Arial"/>
          <w:color w:val="000000"/>
          <w:sz w:val="24"/>
          <w:szCs w:val="24"/>
          <w:lang w:val="sr-Latn-ME"/>
        </w:rPr>
      </w:pPr>
    </w:p>
    <w:p w:rsidR="0092445F" w:rsidRPr="00953CC3" w:rsidRDefault="0092445F" w:rsidP="0092445F">
      <w:pPr>
        <w:tabs>
          <w:tab w:val="left" w:pos="5760"/>
        </w:tabs>
        <w:spacing w:after="0" w:line="240" w:lineRule="auto"/>
        <w:ind w:firstLine="567"/>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rsidR="0092445F" w:rsidRPr="00953CC3" w:rsidRDefault="0092445F" w:rsidP="0092445F">
      <w:pPr>
        <w:tabs>
          <w:tab w:val="left" w:pos="5760"/>
        </w:tabs>
        <w:spacing w:after="0" w:line="240" w:lineRule="auto"/>
        <w:ind w:firstLine="567"/>
        <w:jc w:val="both"/>
        <w:rPr>
          <w:rFonts w:ascii="Arial" w:eastAsia="Times New Roman" w:hAnsi="Arial" w:cs="Arial"/>
          <w:color w:val="000000"/>
          <w:sz w:val="24"/>
          <w:szCs w:val="24"/>
          <w:lang w:val="sr-Latn-ME"/>
        </w:rPr>
      </w:pPr>
    </w:p>
    <w:p w:rsidR="0092445F" w:rsidRPr="00953CC3" w:rsidRDefault="0092445F" w:rsidP="0092445F">
      <w:pPr>
        <w:tabs>
          <w:tab w:val="left" w:pos="5760"/>
        </w:tabs>
        <w:spacing w:after="0" w:line="240" w:lineRule="auto"/>
        <w:ind w:firstLine="567"/>
        <w:jc w:val="both"/>
        <w:rPr>
          <w:rFonts w:ascii="Arial" w:eastAsia="Times New Roman" w:hAnsi="Arial" w:cs="Arial"/>
          <w:color w:val="000000"/>
          <w:sz w:val="24"/>
          <w:szCs w:val="24"/>
          <w:lang w:val="sr-Latn-ME"/>
        </w:rPr>
      </w:pPr>
      <w:r w:rsidRPr="00953CC3">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953CC3">
          <w:rPr>
            <w:rStyle w:val="Hyperlink"/>
            <w:rFonts w:ascii="Arial" w:eastAsia="Times New Roman" w:hAnsi="Arial" w:cs="Arial"/>
            <w:color w:val="0000FF"/>
            <w:sz w:val="24"/>
            <w:szCs w:val="24"/>
            <w:lang w:val="sr-Latn-ME"/>
          </w:rPr>
          <w:t>http://www.kontrola-nabavki.me/</w:t>
        </w:r>
      </w:hyperlink>
      <w:r w:rsidRPr="00953CC3">
        <w:rPr>
          <w:rFonts w:ascii="Arial" w:eastAsia="Times New Roman" w:hAnsi="Arial" w:cs="Arial"/>
          <w:color w:val="000000"/>
          <w:sz w:val="24"/>
          <w:szCs w:val="24"/>
          <w:lang w:val="sr-Latn-ME"/>
        </w:rPr>
        <w:t>.“.</w:t>
      </w:r>
    </w:p>
    <w:p w:rsidR="0092445F" w:rsidRPr="00953CC3" w:rsidRDefault="0092445F" w:rsidP="0092445F">
      <w:pPr>
        <w:tabs>
          <w:tab w:val="left" w:pos="5760"/>
        </w:tabs>
        <w:spacing w:after="0" w:line="240" w:lineRule="auto"/>
        <w:ind w:firstLine="567"/>
        <w:jc w:val="both"/>
        <w:rPr>
          <w:rFonts w:ascii="Arial" w:eastAsia="Times New Roman" w:hAnsi="Arial" w:cs="Arial"/>
          <w:color w:val="000000"/>
          <w:sz w:val="24"/>
          <w:szCs w:val="24"/>
          <w:lang w:val="sr-Latn-ME"/>
        </w:rPr>
      </w:pPr>
    </w:p>
    <w:p w:rsidR="0092445F" w:rsidRPr="00953CC3" w:rsidRDefault="0092445F" w:rsidP="0092445F">
      <w:pPr>
        <w:tabs>
          <w:tab w:val="left" w:pos="5760"/>
        </w:tabs>
        <w:spacing w:after="0" w:line="240" w:lineRule="auto"/>
        <w:ind w:firstLine="567"/>
        <w:jc w:val="both"/>
        <w:rPr>
          <w:rFonts w:ascii="Arial" w:eastAsia="Times New Roman" w:hAnsi="Arial" w:cs="Arial"/>
          <w:color w:val="000000"/>
          <w:sz w:val="24"/>
          <w:szCs w:val="24"/>
          <w:lang w:val="sr-Latn-ME"/>
        </w:rPr>
      </w:pPr>
    </w:p>
    <w:p w:rsidR="0092445F" w:rsidRPr="00953CC3" w:rsidRDefault="0092445F" w:rsidP="0092445F">
      <w:pPr>
        <w:rPr>
          <w:rFonts w:ascii="Arial" w:hAnsi="Arial" w:cs="Arial"/>
          <w:sz w:val="24"/>
          <w:szCs w:val="24"/>
        </w:rPr>
      </w:pPr>
    </w:p>
    <w:p w:rsidR="00E03549" w:rsidRPr="00953CC3" w:rsidRDefault="00E03549">
      <w:pPr>
        <w:rPr>
          <w:rFonts w:ascii="Arial" w:hAnsi="Arial" w:cs="Arial"/>
          <w:sz w:val="24"/>
          <w:szCs w:val="24"/>
        </w:rPr>
      </w:pPr>
    </w:p>
    <w:sectPr w:rsidR="00E03549" w:rsidRPr="00953CC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419" w:rsidRDefault="00C61419" w:rsidP="0092445F">
      <w:pPr>
        <w:spacing w:after="0" w:line="240" w:lineRule="auto"/>
      </w:pPr>
      <w:r>
        <w:separator/>
      </w:r>
    </w:p>
  </w:endnote>
  <w:endnote w:type="continuationSeparator" w:id="0">
    <w:p w:rsidR="00C61419" w:rsidRDefault="00C61419" w:rsidP="0092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419" w:rsidRDefault="00C61419" w:rsidP="0092445F">
      <w:pPr>
        <w:spacing w:after="0" w:line="240" w:lineRule="auto"/>
      </w:pPr>
      <w:r>
        <w:separator/>
      </w:r>
    </w:p>
  </w:footnote>
  <w:footnote w:type="continuationSeparator" w:id="0">
    <w:p w:rsidR="00C61419" w:rsidRDefault="00C61419" w:rsidP="0092445F">
      <w:pPr>
        <w:spacing w:after="0" w:line="240" w:lineRule="auto"/>
      </w:pPr>
      <w:r>
        <w:continuationSeparator/>
      </w:r>
    </w:p>
  </w:footnote>
  <w:footnote w:id="1">
    <w:p w:rsidR="0092445F" w:rsidRDefault="0092445F" w:rsidP="0092445F">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1. </w:t>
      </w:r>
      <w:r>
        <w:rPr>
          <w:rFonts w:ascii="Arial" w:hAnsi="Arial" w:cs="Arial"/>
          <w:sz w:val="14"/>
          <w:szCs w:val="16"/>
          <w:lang w:val="sr-Latn-ME"/>
        </w:rPr>
        <w:t>Poziv za nadmetanje naručilac neposredno UNOSI na ESJN elektronskim putem;</w:t>
      </w:r>
    </w:p>
  </w:footnote>
  <w:footnote w:id="2">
    <w:p w:rsidR="0092445F" w:rsidRDefault="0092445F" w:rsidP="0092445F">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92445F" w:rsidRDefault="0092445F" w:rsidP="0092445F">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2. </w:t>
      </w:r>
      <w:r>
        <w:rPr>
          <w:rFonts w:ascii="Arial" w:hAnsi="Arial" w:cs="Arial"/>
          <w:sz w:val="14"/>
          <w:szCs w:val="16"/>
          <w:lang w:val="sr-Latn-ME"/>
        </w:rPr>
        <w:t>Tehnička specifikacija predmeta javne nabavke naručilac neposredno UNOSI na ESJN elektronskim putem;</w:t>
      </w:r>
    </w:p>
  </w:footnote>
  <w:footnote w:id="4">
    <w:p w:rsidR="0092445F" w:rsidRDefault="0092445F" w:rsidP="0092445F">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Djelove</w:t>
      </w:r>
      <w:proofErr w:type="spellEnd"/>
      <w:r>
        <w:rPr>
          <w:rFonts w:ascii="Arial" w:hAnsi="Arial" w:cs="Arial"/>
          <w:sz w:val="14"/>
          <w:szCs w:val="16"/>
        </w:rPr>
        <w:t xml:space="preserve"> </w:t>
      </w:r>
      <w:proofErr w:type="spellStart"/>
      <w:r>
        <w:rPr>
          <w:rFonts w:ascii="Arial" w:hAnsi="Arial" w:cs="Arial"/>
          <w:sz w:val="14"/>
          <w:szCs w:val="16"/>
        </w:rPr>
        <w:t>tenderske</w:t>
      </w:r>
      <w:proofErr w:type="spellEnd"/>
      <w:r>
        <w:rPr>
          <w:rFonts w:ascii="Arial" w:hAnsi="Arial" w:cs="Arial"/>
          <w:sz w:val="14"/>
          <w:szCs w:val="16"/>
        </w:rPr>
        <w:t xml:space="preserve"> </w:t>
      </w:r>
      <w:proofErr w:type="spellStart"/>
      <w:r>
        <w:rPr>
          <w:rFonts w:ascii="Arial" w:hAnsi="Arial" w:cs="Arial"/>
          <w:sz w:val="14"/>
          <w:szCs w:val="16"/>
        </w:rPr>
        <w:t>dokumentacije</w:t>
      </w:r>
      <w:proofErr w:type="spellEnd"/>
      <w:r>
        <w:rPr>
          <w:rFonts w:ascii="Arial" w:hAnsi="Arial" w:cs="Arial"/>
          <w:sz w:val="14"/>
          <w:szCs w:val="16"/>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rsidR="0092445F" w:rsidRDefault="0092445F" w:rsidP="0092445F">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proofErr w:type="spellStart"/>
      <w:r>
        <w:rPr>
          <w:rFonts w:ascii="Arial" w:hAnsi="Arial" w:cs="Arial"/>
          <w:sz w:val="14"/>
          <w:szCs w:val="16"/>
        </w:rPr>
        <w:t>uključujući</w:t>
      </w:r>
      <w:proofErr w:type="spellEnd"/>
      <w:r>
        <w:rPr>
          <w:rFonts w:ascii="Arial" w:hAnsi="Arial" w:cs="Arial"/>
          <w:sz w:val="14"/>
          <w:szCs w:val="16"/>
        </w:rPr>
        <w:t xml:space="preserve"> </w:t>
      </w:r>
      <w:proofErr w:type="spellStart"/>
      <w:r>
        <w:rPr>
          <w:rFonts w:ascii="Arial" w:hAnsi="Arial" w:cs="Arial"/>
          <w:sz w:val="14"/>
          <w:szCs w:val="16"/>
        </w:rPr>
        <w:t>i</w:t>
      </w:r>
      <w:proofErr w:type="spellEnd"/>
      <w:r>
        <w:rPr>
          <w:rFonts w:ascii="Arial" w:hAnsi="Arial" w:cs="Arial"/>
          <w:sz w:val="14"/>
          <w:szCs w:val="16"/>
        </w:rPr>
        <w:t xml:space="preserve"> </w:t>
      </w:r>
      <w:proofErr w:type="spellStart"/>
      <w:r>
        <w:rPr>
          <w:rFonts w:ascii="Arial" w:hAnsi="Arial" w:cs="Arial"/>
          <w:sz w:val="14"/>
          <w:szCs w:val="16"/>
        </w:rPr>
        <w:t>sve</w:t>
      </w:r>
      <w:proofErr w:type="spellEnd"/>
      <w:r>
        <w:rPr>
          <w:rFonts w:ascii="Arial" w:hAnsi="Arial" w:cs="Arial"/>
          <w:sz w:val="14"/>
          <w:szCs w:val="16"/>
        </w:rPr>
        <w:t xml:space="preserve"> </w:t>
      </w:r>
      <w:proofErr w:type="spellStart"/>
      <w:r>
        <w:rPr>
          <w:rFonts w:ascii="Arial" w:hAnsi="Arial" w:cs="Arial"/>
          <w:sz w:val="14"/>
          <w:szCs w:val="16"/>
        </w:rPr>
        <w:t>troškove</w:t>
      </w:r>
      <w:proofErr w:type="spellEnd"/>
      <w:r>
        <w:rPr>
          <w:rFonts w:ascii="Arial" w:hAnsi="Arial" w:cs="Arial"/>
          <w:sz w:val="14"/>
          <w:szCs w:val="16"/>
        </w:rPr>
        <w:t xml:space="preserve">, </w:t>
      </w:r>
      <w:proofErr w:type="spellStart"/>
      <w:r>
        <w:rPr>
          <w:rFonts w:ascii="Arial" w:hAnsi="Arial" w:cs="Arial"/>
          <w:sz w:val="14"/>
          <w:szCs w:val="16"/>
        </w:rPr>
        <w:t>nagrade</w:t>
      </w:r>
      <w:proofErr w:type="spellEnd"/>
      <w:r>
        <w:rPr>
          <w:rFonts w:ascii="Arial" w:hAnsi="Arial" w:cs="Arial"/>
          <w:sz w:val="14"/>
          <w:szCs w:val="16"/>
        </w:rPr>
        <w:t xml:space="preserve"> </w:t>
      </w:r>
      <w:proofErr w:type="spellStart"/>
      <w:r>
        <w:rPr>
          <w:rFonts w:ascii="Arial" w:hAnsi="Arial" w:cs="Arial"/>
          <w:sz w:val="14"/>
          <w:szCs w:val="16"/>
        </w:rPr>
        <w:t>i</w:t>
      </w:r>
      <w:proofErr w:type="spellEnd"/>
      <w:r>
        <w:rPr>
          <w:rFonts w:ascii="Arial" w:hAnsi="Arial" w:cs="Arial"/>
          <w:sz w:val="14"/>
          <w:szCs w:val="16"/>
        </w:rPr>
        <w:t xml:space="preserve"> </w:t>
      </w:r>
      <w:proofErr w:type="spellStart"/>
      <w:r>
        <w:rPr>
          <w:rFonts w:ascii="Arial" w:hAnsi="Arial" w:cs="Arial"/>
          <w:sz w:val="14"/>
          <w:szCs w:val="16"/>
        </w:rPr>
        <w:t>moguća</w:t>
      </w:r>
      <w:proofErr w:type="spellEnd"/>
      <w:r>
        <w:rPr>
          <w:rFonts w:ascii="Arial" w:hAnsi="Arial" w:cs="Arial"/>
          <w:sz w:val="14"/>
          <w:szCs w:val="16"/>
        </w:rPr>
        <w:t xml:space="preserve"> </w:t>
      </w:r>
      <w:proofErr w:type="spellStart"/>
      <w:r>
        <w:rPr>
          <w:rFonts w:ascii="Arial" w:hAnsi="Arial" w:cs="Arial"/>
          <w:sz w:val="14"/>
          <w:szCs w:val="16"/>
        </w:rPr>
        <w:t>obnavljanja</w:t>
      </w:r>
      <w:proofErr w:type="spellEnd"/>
      <w:r>
        <w:rPr>
          <w:rFonts w:ascii="Arial" w:hAnsi="Arial" w:cs="Arial"/>
          <w:sz w:val="14"/>
          <w:szCs w:val="16"/>
        </w:rPr>
        <w:t xml:space="preserve"> </w:t>
      </w:r>
      <w:proofErr w:type="spellStart"/>
      <w:r>
        <w:rPr>
          <w:rFonts w:ascii="Arial" w:hAnsi="Arial" w:cs="Arial"/>
          <w:sz w:val="14"/>
          <w:szCs w:val="16"/>
        </w:rPr>
        <w:t>ugovora</w:t>
      </w:r>
      <w:proofErr w:type="spellEnd"/>
      <w:r>
        <w:rPr>
          <w:rFonts w:ascii="Arial" w:hAnsi="Arial" w:cs="Arial"/>
          <w:sz w:val="14"/>
          <w:szCs w:val="16"/>
        </w:rPr>
        <w:t xml:space="preserve"> </w:t>
      </w:r>
      <w:proofErr w:type="spellStart"/>
      <w:r>
        <w:rPr>
          <w:rFonts w:ascii="Arial" w:hAnsi="Arial" w:cs="Arial"/>
          <w:sz w:val="14"/>
          <w:szCs w:val="16"/>
        </w:rPr>
        <w:t>na</w:t>
      </w:r>
      <w:proofErr w:type="spellEnd"/>
      <w:r>
        <w:rPr>
          <w:rFonts w:ascii="Arial" w:hAnsi="Arial" w:cs="Arial"/>
          <w:sz w:val="14"/>
          <w:szCs w:val="16"/>
        </w:rPr>
        <w:t xml:space="preserve"> </w:t>
      </w:r>
      <w:proofErr w:type="spellStart"/>
      <w:r>
        <w:rPr>
          <w:rFonts w:ascii="Arial" w:hAnsi="Arial" w:cs="Arial"/>
          <w:sz w:val="14"/>
          <w:szCs w:val="16"/>
        </w:rPr>
        <w:t>osnovu</w:t>
      </w:r>
      <w:proofErr w:type="spellEnd"/>
      <w:r>
        <w:rPr>
          <w:rFonts w:ascii="Arial" w:hAnsi="Arial" w:cs="Arial"/>
          <w:sz w:val="14"/>
          <w:szCs w:val="16"/>
        </w:rPr>
        <w:t xml:space="preserve"> </w:t>
      </w:r>
      <w:proofErr w:type="spellStart"/>
      <w:r>
        <w:rPr>
          <w:rFonts w:ascii="Arial" w:hAnsi="Arial" w:cs="Arial"/>
          <w:sz w:val="14"/>
          <w:szCs w:val="16"/>
        </w:rPr>
        <w:t>okvirnog</w:t>
      </w:r>
      <w:proofErr w:type="spellEnd"/>
      <w:r>
        <w:rPr>
          <w:rFonts w:ascii="Arial" w:hAnsi="Arial" w:cs="Arial"/>
          <w:sz w:val="14"/>
          <w:szCs w:val="16"/>
        </w:rPr>
        <w:t xml:space="preserve"> </w:t>
      </w:r>
      <w:proofErr w:type="spellStart"/>
      <w:r>
        <w:rPr>
          <w:rFonts w:ascii="Arial" w:hAnsi="Arial" w:cs="Arial"/>
          <w:sz w:val="14"/>
          <w:szCs w:val="16"/>
        </w:rPr>
        <w:t>sporazuma</w:t>
      </w:r>
      <w:proofErr w:type="spellEnd"/>
      <w:r>
        <w:rPr>
          <w:rFonts w:ascii="Arial" w:hAnsi="Arial" w:cs="Arial"/>
          <w:sz w:val="14"/>
          <w:szCs w:val="16"/>
        </w:rPr>
        <w:t>.</w:t>
      </w:r>
    </w:p>
  </w:footnote>
  <w:footnote w:id="6">
    <w:p w:rsidR="0092445F" w:rsidRDefault="0092445F" w:rsidP="0092445F">
      <w:pPr>
        <w:autoSpaceDE w:val="0"/>
        <w:autoSpaceDN w:val="0"/>
        <w:adjustRightInd w:val="0"/>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Naručilac</w:t>
      </w:r>
      <w:proofErr w:type="spellEnd"/>
      <w:r>
        <w:rPr>
          <w:rFonts w:ascii="Arial" w:hAnsi="Arial" w:cs="Arial"/>
          <w:sz w:val="14"/>
          <w:szCs w:val="16"/>
        </w:rPr>
        <w:t xml:space="preserve"> je </w:t>
      </w:r>
      <w:proofErr w:type="spellStart"/>
      <w:r>
        <w:rPr>
          <w:rFonts w:ascii="Arial" w:hAnsi="Arial" w:cs="Arial"/>
          <w:sz w:val="14"/>
          <w:szCs w:val="16"/>
        </w:rPr>
        <w:t>dužan</w:t>
      </w:r>
      <w:proofErr w:type="spellEnd"/>
      <w:r>
        <w:rPr>
          <w:rFonts w:ascii="Arial" w:hAnsi="Arial" w:cs="Arial"/>
          <w:sz w:val="14"/>
          <w:szCs w:val="16"/>
        </w:rPr>
        <w:t xml:space="preserve"> da u </w:t>
      </w:r>
      <w:proofErr w:type="spellStart"/>
      <w:r>
        <w:rPr>
          <w:rFonts w:ascii="Arial" w:hAnsi="Arial" w:cs="Arial"/>
          <w:sz w:val="14"/>
          <w:szCs w:val="16"/>
        </w:rPr>
        <w:t>tenderskoj</w:t>
      </w:r>
      <w:proofErr w:type="spellEnd"/>
      <w:r>
        <w:rPr>
          <w:rFonts w:ascii="Arial" w:hAnsi="Arial" w:cs="Arial"/>
          <w:sz w:val="14"/>
          <w:szCs w:val="16"/>
        </w:rPr>
        <w:t xml:space="preserve"> </w:t>
      </w:r>
      <w:proofErr w:type="spellStart"/>
      <w:r>
        <w:rPr>
          <w:rFonts w:ascii="Arial" w:hAnsi="Arial" w:cs="Arial"/>
          <w:sz w:val="14"/>
          <w:szCs w:val="16"/>
        </w:rPr>
        <w:t>dokumentaciji</w:t>
      </w:r>
      <w:proofErr w:type="spellEnd"/>
      <w:r>
        <w:rPr>
          <w:rFonts w:ascii="Arial" w:hAnsi="Arial" w:cs="Arial"/>
          <w:sz w:val="14"/>
          <w:szCs w:val="16"/>
        </w:rPr>
        <w:t xml:space="preserve"> </w:t>
      </w:r>
      <w:proofErr w:type="spellStart"/>
      <w:r>
        <w:rPr>
          <w:rFonts w:ascii="Arial" w:hAnsi="Arial" w:cs="Arial"/>
          <w:sz w:val="14"/>
          <w:szCs w:val="16"/>
        </w:rPr>
        <w:t>odredi</w:t>
      </w:r>
      <w:proofErr w:type="spellEnd"/>
      <w:r>
        <w:rPr>
          <w:rFonts w:ascii="Arial" w:hAnsi="Arial" w:cs="Arial"/>
          <w:sz w:val="14"/>
          <w:szCs w:val="16"/>
        </w:rPr>
        <w:t xml:space="preserve"> da li </w:t>
      </w:r>
      <w:proofErr w:type="spellStart"/>
      <w:r>
        <w:rPr>
          <w:rFonts w:ascii="Arial" w:hAnsi="Arial" w:cs="Arial"/>
          <w:sz w:val="14"/>
          <w:szCs w:val="16"/>
        </w:rPr>
        <w:t>su</w:t>
      </w:r>
      <w:proofErr w:type="spellEnd"/>
      <w:r>
        <w:rPr>
          <w:rFonts w:ascii="Arial" w:hAnsi="Arial" w:cs="Arial"/>
          <w:sz w:val="14"/>
          <w:szCs w:val="16"/>
        </w:rPr>
        <w:t xml:space="preserve"> </w:t>
      </w:r>
      <w:proofErr w:type="spellStart"/>
      <w:r>
        <w:rPr>
          <w:rFonts w:ascii="Arial" w:hAnsi="Arial" w:cs="Arial"/>
          <w:sz w:val="14"/>
          <w:szCs w:val="16"/>
        </w:rPr>
        <w:t>potpisnici</w:t>
      </w:r>
      <w:proofErr w:type="spellEnd"/>
      <w:r>
        <w:rPr>
          <w:rFonts w:ascii="Arial" w:hAnsi="Arial" w:cs="Arial"/>
          <w:sz w:val="14"/>
          <w:szCs w:val="16"/>
        </w:rPr>
        <w:t xml:space="preserve"> </w:t>
      </w:r>
      <w:proofErr w:type="spellStart"/>
      <w:r>
        <w:rPr>
          <w:rFonts w:ascii="Arial" w:hAnsi="Arial" w:cs="Arial"/>
          <w:sz w:val="14"/>
          <w:szCs w:val="16"/>
        </w:rPr>
        <w:t>okvirnog</w:t>
      </w:r>
      <w:proofErr w:type="spellEnd"/>
      <w:r>
        <w:rPr>
          <w:rFonts w:ascii="Arial" w:hAnsi="Arial" w:cs="Arial"/>
          <w:sz w:val="14"/>
          <w:szCs w:val="16"/>
        </w:rPr>
        <w:t xml:space="preserve"> </w:t>
      </w:r>
      <w:proofErr w:type="spellStart"/>
      <w:r>
        <w:rPr>
          <w:rFonts w:ascii="Arial" w:hAnsi="Arial" w:cs="Arial"/>
          <w:sz w:val="14"/>
          <w:szCs w:val="16"/>
        </w:rPr>
        <w:t>sporazuma</w:t>
      </w:r>
      <w:proofErr w:type="spellEnd"/>
      <w:r>
        <w:rPr>
          <w:rFonts w:ascii="Arial" w:hAnsi="Arial" w:cs="Arial"/>
          <w:sz w:val="14"/>
          <w:szCs w:val="16"/>
        </w:rPr>
        <w:t xml:space="preserve"> </w:t>
      </w:r>
      <w:proofErr w:type="spellStart"/>
      <w:r>
        <w:rPr>
          <w:rFonts w:ascii="Arial" w:hAnsi="Arial" w:cs="Arial"/>
          <w:sz w:val="14"/>
          <w:szCs w:val="16"/>
        </w:rPr>
        <w:t>dužni</w:t>
      </w:r>
      <w:proofErr w:type="spellEnd"/>
      <w:r>
        <w:rPr>
          <w:rFonts w:ascii="Arial" w:hAnsi="Arial" w:cs="Arial"/>
          <w:sz w:val="14"/>
          <w:szCs w:val="16"/>
        </w:rPr>
        <w:t xml:space="preserve"> da </w:t>
      </w:r>
      <w:proofErr w:type="spellStart"/>
      <w:r>
        <w:rPr>
          <w:rFonts w:ascii="Arial" w:hAnsi="Arial" w:cs="Arial"/>
          <w:sz w:val="14"/>
          <w:szCs w:val="16"/>
        </w:rPr>
        <w:t>ga</w:t>
      </w:r>
      <w:proofErr w:type="spellEnd"/>
      <w:r>
        <w:rPr>
          <w:rFonts w:ascii="Arial" w:hAnsi="Arial" w:cs="Arial"/>
          <w:sz w:val="14"/>
          <w:szCs w:val="16"/>
        </w:rPr>
        <w:t xml:space="preserve"> </w:t>
      </w:r>
      <w:proofErr w:type="spellStart"/>
      <w:r>
        <w:rPr>
          <w:rFonts w:ascii="Arial" w:hAnsi="Arial" w:cs="Arial"/>
          <w:sz w:val="14"/>
          <w:szCs w:val="16"/>
        </w:rPr>
        <w:t>izvršavaju</w:t>
      </w:r>
      <w:proofErr w:type="spellEnd"/>
    </w:p>
  </w:footnote>
  <w:footnote w:id="7">
    <w:p w:rsidR="0092445F" w:rsidRDefault="0092445F" w:rsidP="0092445F">
      <w:pPr>
        <w:pStyle w:val="FootnoteText"/>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Garancija</w:t>
      </w:r>
      <w:proofErr w:type="spellEnd"/>
      <w:r>
        <w:rPr>
          <w:rFonts w:ascii="Arial" w:hAnsi="Arial" w:cs="Arial"/>
          <w:sz w:val="14"/>
          <w:szCs w:val="16"/>
        </w:rPr>
        <w:t xml:space="preserve"> se </w:t>
      </w:r>
      <w:proofErr w:type="spellStart"/>
      <w:r>
        <w:rPr>
          <w:rFonts w:ascii="Arial" w:hAnsi="Arial" w:cs="Arial"/>
          <w:sz w:val="14"/>
          <w:szCs w:val="16"/>
        </w:rPr>
        <w:t>određuje</w:t>
      </w:r>
      <w:proofErr w:type="spellEnd"/>
      <w:r>
        <w:rPr>
          <w:rFonts w:ascii="Arial" w:hAnsi="Arial" w:cs="Arial"/>
          <w:sz w:val="14"/>
          <w:szCs w:val="16"/>
        </w:rPr>
        <w:t xml:space="preserve"> u </w:t>
      </w:r>
      <w:proofErr w:type="spellStart"/>
      <w:r>
        <w:rPr>
          <w:rFonts w:ascii="Arial" w:hAnsi="Arial" w:cs="Arial"/>
          <w:sz w:val="14"/>
          <w:szCs w:val="16"/>
        </w:rPr>
        <w:t>iznosu</w:t>
      </w:r>
      <w:proofErr w:type="spellEnd"/>
      <w:r>
        <w:rPr>
          <w:rFonts w:ascii="Arial" w:hAnsi="Arial" w:cs="Arial"/>
          <w:sz w:val="14"/>
          <w:szCs w:val="16"/>
        </w:rPr>
        <w:t xml:space="preserve"> </w:t>
      </w:r>
      <w:proofErr w:type="spellStart"/>
      <w:r>
        <w:rPr>
          <w:rFonts w:ascii="Arial" w:hAnsi="Arial" w:cs="Arial"/>
          <w:sz w:val="14"/>
          <w:szCs w:val="16"/>
        </w:rPr>
        <w:t>koji</w:t>
      </w:r>
      <w:proofErr w:type="spellEnd"/>
      <w:r>
        <w:rPr>
          <w:rFonts w:ascii="Arial" w:hAnsi="Arial" w:cs="Arial"/>
          <w:sz w:val="14"/>
          <w:szCs w:val="16"/>
        </w:rPr>
        <w:t xml:space="preserve"> ne </w:t>
      </w:r>
      <w:proofErr w:type="spellStart"/>
      <w:r>
        <w:rPr>
          <w:rFonts w:ascii="Arial" w:hAnsi="Arial" w:cs="Arial"/>
          <w:sz w:val="14"/>
          <w:szCs w:val="16"/>
        </w:rPr>
        <w:t>može</w:t>
      </w:r>
      <w:proofErr w:type="spellEnd"/>
      <w:r>
        <w:rPr>
          <w:rFonts w:ascii="Arial" w:hAnsi="Arial" w:cs="Arial"/>
          <w:sz w:val="14"/>
          <w:szCs w:val="16"/>
        </w:rPr>
        <w:t xml:space="preserve"> da </w:t>
      </w:r>
      <w:proofErr w:type="spellStart"/>
      <w:r>
        <w:rPr>
          <w:rFonts w:ascii="Arial" w:hAnsi="Arial" w:cs="Arial"/>
          <w:sz w:val="14"/>
          <w:szCs w:val="16"/>
        </w:rPr>
        <w:t>bude</w:t>
      </w:r>
      <w:proofErr w:type="spellEnd"/>
      <w:r>
        <w:rPr>
          <w:rFonts w:ascii="Arial" w:hAnsi="Arial" w:cs="Arial"/>
          <w:sz w:val="14"/>
          <w:szCs w:val="16"/>
        </w:rPr>
        <w:t xml:space="preserve"> </w:t>
      </w:r>
      <w:proofErr w:type="spellStart"/>
      <w:r>
        <w:rPr>
          <w:rFonts w:ascii="Arial" w:hAnsi="Arial" w:cs="Arial"/>
          <w:sz w:val="14"/>
          <w:szCs w:val="16"/>
        </w:rPr>
        <w:t>veći</w:t>
      </w:r>
      <w:proofErr w:type="spellEnd"/>
      <w:r>
        <w:rPr>
          <w:rFonts w:ascii="Arial" w:hAnsi="Arial" w:cs="Arial"/>
          <w:sz w:val="14"/>
          <w:szCs w:val="16"/>
        </w:rPr>
        <w:t xml:space="preserve"> od 10% </w:t>
      </w:r>
      <w:proofErr w:type="spellStart"/>
      <w:r>
        <w:rPr>
          <w:rFonts w:ascii="Arial" w:hAnsi="Arial" w:cs="Arial"/>
          <w:sz w:val="14"/>
          <w:szCs w:val="16"/>
        </w:rPr>
        <w:t>vrijednosti</w:t>
      </w:r>
      <w:proofErr w:type="spellEnd"/>
      <w:r>
        <w:rPr>
          <w:rFonts w:ascii="Arial" w:hAnsi="Arial" w:cs="Arial"/>
          <w:sz w:val="14"/>
          <w:szCs w:val="16"/>
        </w:rPr>
        <w:t xml:space="preserve"> </w:t>
      </w:r>
      <w:proofErr w:type="spellStart"/>
      <w:r>
        <w:rPr>
          <w:rFonts w:ascii="Arial" w:hAnsi="Arial" w:cs="Arial"/>
          <w:sz w:val="14"/>
          <w:szCs w:val="16"/>
        </w:rPr>
        <w:t>ugovora</w:t>
      </w:r>
      <w:proofErr w:type="spellEnd"/>
      <w:r>
        <w:rPr>
          <w:rFonts w:ascii="Arial" w:hAnsi="Arial" w:cs="Arial"/>
          <w:sz w:val="14"/>
          <w:szCs w:val="16"/>
        </w:rPr>
        <w:t>.</w:t>
      </w:r>
    </w:p>
  </w:footnote>
  <w:footnote w:id="8">
    <w:p w:rsidR="0092445F" w:rsidRDefault="0092445F" w:rsidP="0092445F">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9">
    <w:p w:rsidR="0092445F" w:rsidRDefault="0092445F" w:rsidP="0092445F">
      <w:pPr>
        <w:pStyle w:val="FootnoteText"/>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Ukoliko</w:t>
      </w:r>
      <w:proofErr w:type="spellEnd"/>
      <w:r>
        <w:rPr>
          <w:rFonts w:ascii="Arial" w:hAnsi="Arial" w:cs="Arial"/>
          <w:sz w:val="14"/>
          <w:szCs w:val="16"/>
        </w:rPr>
        <w:t xml:space="preserve"> je </w:t>
      </w:r>
      <w:proofErr w:type="spellStart"/>
      <w:r>
        <w:rPr>
          <w:rFonts w:ascii="Arial" w:hAnsi="Arial" w:cs="Arial"/>
          <w:sz w:val="14"/>
          <w:szCs w:val="16"/>
        </w:rPr>
        <w:t>predvi</w:t>
      </w:r>
      <w:proofErr w:type="spellEnd"/>
      <w:r>
        <w:rPr>
          <w:rFonts w:ascii="Arial" w:hAnsi="Arial" w:cs="Arial"/>
          <w:sz w:val="14"/>
          <w:szCs w:val="16"/>
          <w:lang w:val="sr-Latn-ME"/>
        </w:rPr>
        <w:t>đeno podnošenje ponude sa varijanama opisati metodologiju vrednovanja ponuda, ukoliko nije brisati dio</w:t>
      </w:r>
    </w:p>
  </w:footnote>
  <w:footnote w:id="10">
    <w:p w:rsidR="0092445F" w:rsidRDefault="0092445F" w:rsidP="0092445F">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w:t>
      </w:r>
      <w:proofErr w:type="spellStart"/>
      <w:r>
        <w:rPr>
          <w:rFonts w:ascii="Arial" w:hAnsi="Arial" w:cs="Arial"/>
          <w:sz w:val="14"/>
          <w:szCs w:val="14"/>
        </w:rPr>
        <w:t>Ukoliko</w:t>
      </w:r>
      <w:proofErr w:type="spellEnd"/>
      <w:r>
        <w:rPr>
          <w:rFonts w:ascii="Arial" w:hAnsi="Arial" w:cs="Arial"/>
          <w:sz w:val="14"/>
          <w:szCs w:val="14"/>
        </w:rPr>
        <w:t xml:space="preserve"> je </w:t>
      </w:r>
      <w:proofErr w:type="spellStart"/>
      <w:r>
        <w:rPr>
          <w:rFonts w:ascii="Arial" w:hAnsi="Arial" w:cs="Arial"/>
          <w:sz w:val="14"/>
          <w:szCs w:val="14"/>
        </w:rPr>
        <w:t>predviđeno</w:t>
      </w:r>
      <w:proofErr w:type="spellEnd"/>
      <w:r>
        <w:rPr>
          <w:rFonts w:ascii="Arial" w:hAnsi="Arial" w:cs="Arial"/>
          <w:sz w:val="14"/>
          <w:szCs w:val="14"/>
        </w:rPr>
        <w:t xml:space="preserve"> </w:t>
      </w:r>
      <w:proofErr w:type="spellStart"/>
      <w:r>
        <w:rPr>
          <w:rFonts w:ascii="Arial" w:hAnsi="Arial" w:cs="Arial"/>
          <w:sz w:val="14"/>
          <w:szCs w:val="14"/>
        </w:rPr>
        <w:t>zaključivanje</w:t>
      </w:r>
      <w:proofErr w:type="spellEnd"/>
      <w:r>
        <w:rPr>
          <w:rFonts w:ascii="Arial" w:hAnsi="Arial" w:cs="Arial"/>
          <w:sz w:val="14"/>
          <w:szCs w:val="14"/>
        </w:rPr>
        <w:t xml:space="preserve"> </w:t>
      </w:r>
      <w:proofErr w:type="spellStart"/>
      <w:r>
        <w:rPr>
          <w:rFonts w:ascii="Arial" w:hAnsi="Arial" w:cs="Arial"/>
          <w:sz w:val="14"/>
          <w:szCs w:val="14"/>
        </w:rPr>
        <w:t>okvirnog</w:t>
      </w:r>
      <w:proofErr w:type="spellEnd"/>
      <w:r>
        <w:rPr>
          <w:rFonts w:ascii="Arial" w:hAnsi="Arial" w:cs="Arial"/>
          <w:sz w:val="14"/>
          <w:szCs w:val="14"/>
        </w:rPr>
        <w:t xml:space="preserve"> </w:t>
      </w:r>
      <w:proofErr w:type="spellStart"/>
      <w:r>
        <w:rPr>
          <w:rFonts w:ascii="Arial" w:hAnsi="Arial" w:cs="Arial"/>
          <w:sz w:val="14"/>
          <w:szCs w:val="14"/>
        </w:rPr>
        <w:t>sporazuma</w:t>
      </w:r>
      <w:proofErr w:type="spellEnd"/>
      <w:r>
        <w:rPr>
          <w:rFonts w:ascii="Arial" w:hAnsi="Arial" w:cs="Arial"/>
          <w:sz w:val="14"/>
          <w:szCs w:val="14"/>
        </w:rPr>
        <w:t xml:space="preserve">, </w:t>
      </w:r>
      <w:proofErr w:type="spellStart"/>
      <w:r>
        <w:rPr>
          <w:rFonts w:ascii="Arial" w:hAnsi="Arial" w:cs="Arial"/>
          <w:sz w:val="14"/>
          <w:szCs w:val="14"/>
        </w:rPr>
        <w:t>garancija</w:t>
      </w:r>
      <w:proofErr w:type="spellEnd"/>
      <w:r>
        <w:rPr>
          <w:rFonts w:ascii="Arial" w:hAnsi="Arial" w:cs="Arial"/>
          <w:sz w:val="14"/>
          <w:szCs w:val="14"/>
        </w:rPr>
        <w:t xml:space="preserve"> </w:t>
      </w:r>
      <w:proofErr w:type="spellStart"/>
      <w:r>
        <w:rPr>
          <w:rFonts w:ascii="Arial" w:hAnsi="Arial" w:cs="Arial"/>
          <w:sz w:val="14"/>
          <w:szCs w:val="14"/>
        </w:rPr>
        <w:t>ponude</w:t>
      </w:r>
      <w:proofErr w:type="spellEnd"/>
      <w:r>
        <w:rPr>
          <w:rFonts w:ascii="Arial" w:hAnsi="Arial" w:cs="Arial"/>
          <w:sz w:val="14"/>
          <w:szCs w:val="14"/>
        </w:rPr>
        <w:t xml:space="preserve"> se </w:t>
      </w:r>
      <w:proofErr w:type="spellStart"/>
      <w:r>
        <w:rPr>
          <w:rFonts w:ascii="Arial" w:hAnsi="Arial" w:cs="Arial"/>
          <w:sz w:val="14"/>
          <w:szCs w:val="14"/>
        </w:rPr>
        <w:t>dostavlja</w:t>
      </w:r>
      <w:proofErr w:type="spellEnd"/>
      <w:r>
        <w:rPr>
          <w:rFonts w:ascii="Arial" w:hAnsi="Arial" w:cs="Arial"/>
          <w:sz w:val="14"/>
          <w:szCs w:val="14"/>
        </w:rPr>
        <w:t xml:space="preserve"> </w:t>
      </w:r>
      <w:proofErr w:type="spellStart"/>
      <w:r>
        <w:rPr>
          <w:rFonts w:ascii="Arial" w:hAnsi="Arial" w:cs="Arial"/>
          <w:sz w:val="14"/>
          <w:szCs w:val="14"/>
        </w:rPr>
        <w:t>na</w:t>
      </w:r>
      <w:proofErr w:type="spellEnd"/>
      <w:r>
        <w:rPr>
          <w:rFonts w:ascii="Arial" w:hAnsi="Arial" w:cs="Arial"/>
          <w:sz w:val="14"/>
          <w:szCs w:val="14"/>
        </w:rPr>
        <w:t xml:space="preserve"> </w:t>
      </w:r>
      <w:proofErr w:type="spellStart"/>
      <w:r>
        <w:rPr>
          <w:rFonts w:ascii="Arial" w:hAnsi="Arial" w:cs="Arial"/>
          <w:sz w:val="14"/>
          <w:szCs w:val="14"/>
        </w:rPr>
        <w:t>iznos</w:t>
      </w:r>
      <w:proofErr w:type="spellEnd"/>
      <w:r>
        <w:rPr>
          <w:rFonts w:ascii="Arial" w:hAnsi="Arial" w:cs="Arial"/>
          <w:sz w:val="14"/>
          <w:szCs w:val="14"/>
        </w:rPr>
        <w:t xml:space="preserve"> </w:t>
      </w:r>
      <w:proofErr w:type="spellStart"/>
      <w:r>
        <w:rPr>
          <w:rFonts w:ascii="Arial" w:hAnsi="Arial" w:cs="Arial"/>
          <w:sz w:val="14"/>
          <w:szCs w:val="14"/>
        </w:rPr>
        <w:t>procijenjene</w:t>
      </w:r>
      <w:proofErr w:type="spellEnd"/>
      <w:r>
        <w:rPr>
          <w:rFonts w:ascii="Arial" w:hAnsi="Arial" w:cs="Arial"/>
          <w:sz w:val="14"/>
          <w:szCs w:val="14"/>
        </w:rPr>
        <w:t xml:space="preserve"> </w:t>
      </w:r>
      <w:proofErr w:type="spellStart"/>
      <w:r>
        <w:rPr>
          <w:rFonts w:ascii="Arial" w:hAnsi="Arial" w:cs="Arial"/>
          <w:sz w:val="14"/>
          <w:szCs w:val="14"/>
        </w:rPr>
        <w:t>vrijednosti</w:t>
      </w:r>
      <w:proofErr w:type="spellEnd"/>
      <w:r>
        <w:rPr>
          <w:rFonts w:ascii="Arial" w:hAnsi="Arial" w:cs="Arial"/>
          <w:sz w:val="14"/>
          <w:szCs w:val="14"/>
        </w:rPr>
        <w:t xml:space="preserve"> </w:t>
      </w:r>
      <w:proofErr w:type="spellStart"/>
      <w:r>
        <w:rPr>
          <w:rFonts w:ascii="Arial" w:hAnsi="Arial" w:cs="Arial"/>
          <w:sz w:val="14"/>
          <w:szCs w:val="14"/>
        </w:rPr>
        <w:t>predmeta</w:t>
      </w:r>
      <w:proofErr w:type="spellEnd"/>
      <w:r>
        <w:rPr>
          <w:rFonts w:ascii="Arial" w:hAnsi="Arial" w:cs="Arial"/>
          <w:sz w:val="14"/>
          <w:szCs w:val="14"/>
        </w:rPr>
        <w:t xml:space="preserve"> </w:t>
      </w:r>
      <w:proofErr w:type="spellStart"/>
      <w:r>
        <w:rPr>
          <w:rFonts w:ascii="Arial" w:hAnsi="Arial" w:cs="Arial"/>
          <w:sz w:val="14"/>
          <w:szCs w:val="14"/>
        </w:rPr>
        <w:t>javne</w:t>
      </w:r>
      <w:proofErr w:type="spellEnd"/>
      <w:r>
        <w:rPr>
          <w:rFonts w:ascii="Arial" w:hAnsi="Arial" w:cs="Arial"/>
          <w:sz w:val="14"/>
          <w:szCs w:val="14"/>
        </w:rPr>
        <w:t xml:space="preserve"> </w:t>
      </w:r>
      <w:proofErr w:type="spellStart"/>
      <w:r>
        <w:rPr>
          <w:rFonts w:ascii="Arial" w:hAnsi="Arial" w:cs="Arial"/>
          <w:sz w:val="14"/>
          <w:szCs w:val="14"/>
        </w:rPr>
        <w:t>nabavke</w:t>
      </w:r>
      <w:proofErr w:type="spellEnd"/>
      <w:r>
        <w:rPr>
          <w:rFonts w:ascii="Arial" w:hAnsi="Arial" w:cs="Arial"/>
          <w:sz w:val="14"/>
          <w:szCs w:val="14"/>
        </w:rPr>
        <w:t xml:space="preserve"> </w:t>
      </w:r>
      <w:proofErr w:type="spellStart"/>
      <w:r>
        <w:rPr>
          <w:rFonts w:ascii="Arial" w:hAnsi="Arial" w:cs="Arial"/>
          <w:sz w:val="14"/>
          <w:szCs w:val="14"/>
        </w:rPr>
        <w:t>za</w:t>
      </w:r>
      <w:proofErr w:type="spellEnd"/>
      <w:r>
        <w:rPr>
          <w:rFonts w:ascii="Arial" w:hAnsi="Arial" w:cs="Arial"/>
          <w:sz w:val="14"/>
          <w:szCs w:val="14"/>
        </w:rPr>
        <w:t xml:space="preserve"> </w:t>
      </w:r>
      <w:proofErr w:type="spellStart"/>
      <w:r>
        <w:rPr>
          <w:rFonts w:ascii="Arial" w:hAnsi="Arial" w:cs="Arial"/>
          <w:sz w:val="14"/>
          <w:szCs w:val="14"/>
        </w:rPr>
        <w:t>vrijeme</w:t>
      </w:r>
      <w:proofErr w:type="spellEnd"/>
      <w:r>
        <w:rPr>
          <w:rFonts w:ascii="Arial" w:hAnsi="Arial" w:cs="Arial"/>
          <w:sz w:val="14"/>
          <w:szCs w:val="14"/>
        </w:rPr>
        <w:t xml:space="preserve"> </w:t>
      </w:r>
      <w:proofErr w:type="spellStart"/>
      <w:r>
        <w:rPr>
          <w:rFonts w:ascii="Arial" w:hAnsi="Arial" w:cs="Arial"/>
          <w:sz w:val="14"/>
          <w:szCs w:val="14"/>
        </w:rPr>
        <w:t>trajanja</w:t>
      </w:r>
      <w:proofErr w:type="spellEnd"/>
      <w:r>
        <w:rPr>
          <w:rFonts w:ascii="Arial" w:hAnsi="Arial" w:cs="Arial"/>
          <w:sz w:val="14"/>
          <w:szCs w:val="14"/>
        </w:rPr>
        <w:t xml:space="preserve"> </w:t>
      </w:r>
      <w:proofErr w:type="spellStart"/>
      <w:r>
        <w:rPr>
          <w:rFonts w:ascii="Arial" w:hAnsi="Arial" w:cs="Arial"/>
          <w:sz w:val="14"/>
          <w:szCs w:val="14"/>
        </w:rPr>
        <w:t>okvirnog</w:t>
      </w:r>
      <w:proofErr w:type="spellEnd"/>
      <w:r>
        <w:rPr>
          <w:rFonts w:ascii="Arial" w:hAnsi="Arial" w:cs="Arial"/>
          <w:sz w:val="14"/>
          <w:szCs w:val="14"/>
        </w:rPr>
        <w:t xml:space="preserve"> </w:t>
      </w:r>
      <w:proofErr w:type="spellStart"/>
      <w:r>
        <w:rPr>
          <w:rFonts w:ascii="Arial" w:hAnsi="Arial" w:cs="Arial"/>
          <w:sz w:val="14"/>
          <w:szCs w:val="14"/>
        </w:rPr>
        <w:t>sporazuma</w:t>
      </w:r>
      <w:proofErr w:type="spellEnd"/>
    </w:p>
  </w:footnote>
  <w:footnote w:id="11">
    <w:p w:rsidR="0092445F" w:rsidRDefault="0092445F" w:rsidP="0092445F">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 xml:space="preserve">U </w:t>
      </w:r>
      <w:proofErr w:type="spellStart"/>
      <w:r>
        <w:rPr>
          <w:rFonts w:ascii="Arial" w:hAnsi="Arial" w:cs="Arial"/>
          <w:color w:val="000000"/>
          <w:sz w:val="16"/>
          <w:szCs w:val="16"/>
        </w:rPr>
        <w:t>ovom</w:t>
      </w:r>
      <w:proofErr w:type="spellEnd"/>
      <w:r>
        <w:rPr>
          <w:rFonts w:ascii="Arial" w:hAnsi="Arial" w:cs="Arial"/>
          <w:color w:val="000000"/>
          <w:sz w:val="16"/>
          <w:szCs w:val="16"/>
        </w:rPr>
        <w:t xml:space="preserve"> </w:t>
      </w:r>
      <w:proofErr w:type="spellStart"/>
      <w:r>
        <w:rPr>
          <w:rFonts w:ascii="Arial" w:hAnsi="Arial" w:cs="Arial"/>
          <w:color w:val="000000"/>
          <w:sz w:val="16"/>
          <w:szCs w:val="16"/>
        </w:rPr>
        <w:t>dijelu</w:t>
      </w:r>
      <w:proofErr w:type="spellEnd"/>
      <w:r>
        <w:rPr>
          <w:rFonts w:ascii="Arial" w:hAnsi="Arial" w:cs="Arial"/>
          <w:color w:val="000000"/>
          <w:sz w:val="16"/>
          <w:szCs w:val="16"/>
        </w:rPr>
        <w:t xml:space="preserve"> </w:t>
      </w:r>
      <w:proofErr w:type="spellStart"/>
      <w:r>
        <w:rPr>
          <w:rFonts w:ascii="Arial" w:hAnsi="Arial" w:cs="Arial"/>
          <w:color w:val="000000"/>
          <w:sz w:val="16"/>
          <w:szCs w:val="16"/>
        </w:rPr>
        <w:t>moguće</w:t>
      </w:r>
      <w:proofErr w:type="spellEnd"/>
      <w:r>
        <w:rPr>
          <w:rFonts w:ascii="Arial" w:hAnsi="Arial" w:cs="Arial"/>
          <w:color w:val="000000"/>
          <w:sz w:val="16"/>
          <w:szCs w:val="16"/>
        </w:rPr>
        <w:t xml:space="preserve"> je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predvidjeti</w:t>
      </w:r>
      <w:proofErr w:type="spellEnd"/>
      <w:r>
        <w:rPr>
          <w:rFonts w:ascii="Arial" w:hAnsi="Arial" w:cs="Arial"/>
          <w:color w:val="000000"/>
          <w:sz w:val="16"/>
          <w:szCs w:val="16"/>
        </w:rPr>
        <w:t xml:space="preserve"> </w:t>
      </w:r>
      <w:proofErr w:type="spellStart"/>
      <w:r>
        <w:rPr>
          <w:rFonts w:ascii="Arial" w:hAnsi="Arial" w:cs="Arial"/>
          <w:color w:val="000000"/>
          <w:sz w:val="16"/>
          <w:szCs w:val="16"/>
        </w:rPr>
        <w:t>raskid</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ugovorne</w:t>
      </w:r>
      <w:proofErr w:type="spellEnd"/>
      <w:r>
        <w:rPr>
          <w:rFonts w:ascii="Arial" w:hAnsi="Arial" w:cs="Arial"/>
          <w:color w:val="000000"/>
          <w:sz w:val="16"/>
          <w:szCs w:val="16"/>
        </w:rPr>
        <w:t xml:space="preserve"> </w:t>
      </w:r>
      <w:proofErr w:type="spellStart"/>
      <w:r>
        <w:rPr>
          <w:rFonts w:ascii="Arial" w:hAnsi="Arial" w:cs="Arial"/>
          <w:color w:val="000000"/>
          <w:sz w:val="16"/>
          <w:szCs w:val="16"/>
        </w:rPr>
        <w:t>kazne</w:t>
      </w:r>
      <w:proofErr w:type="spellEnd"/>
      <w:r>
        <w:rPr>
          <w:rFonts w:ascii="Arial" w:hAnsi="Arial" w:cs="Arial"/>
          <w:color w:val="000000"/>
          <w:sz w:val="16"/>
          <w:szCs w:val="16"/>
        </w:rPr>
        <w:t xml:space="preserv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ostale</w:t>
      </w:r>
      <w:proofErr w:type="spellEnd"/>
      <w:r>
        <w:rPr>
          <w:rFonts w:ascii="Arial" w:hAnsi="Arial" w:cs="Arial"/>
          <w:color w:val="000000"/>
          <w:sz w:val="16"/>
          <w:szCs w:val="16"/>
        </w:rPr>
        <w:t xml:space="preserve"> </w:t>
      </w:r>
      <w:proofErr w:type="spellStart"/>
      <w:r>
        <w:rPr>
          <w:rFonts w:ascii="Arial" w:hAnsi="Arial" w:cs="Arial"/>
          <w:color w:val="000000"/>
          <w:sz w:val="16"/>
          <w:szCs w:val="16"/>
        </w:rPr>
        <w:t>elemente</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5F"/>
    <w:rsid w:val="00062F48"/>
    <w:rsid w:val="000F3B1F"/>
    <w:rsid w:val="001717C9"/>
    <w:rsid w:val="00183F6E"/>
    <w:rsid w:val="001F7AD1"/>
    <w:rsid w:val="002E623E"/>
    <w:rsid w:val="0032241C"/>
    <w:rsid w:val="00733F5E"/>
    <w:rsid w:val="00916570"/>
    <w:rsid w:val="0092445F"/>
    <w:rsid w:val="00953CC3"/>
    <w:rsid w:val="00AF1FF5"/>
    <w:rsid w:val="00B42C09"/>
    <w:rsid w:val="00BD283A"/>
    <w:rsid w:val="00C61419"/>
    <w:rsid w:val="00C66B6C"/>
    <w:rsid w:val="00CC2FE2"/>
    <w:rsid w:val="00D83E46"/>
    <w:rsid w:val="00E03549"/>
    <w:rsid w:val="00E8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3D44"/>
  <w15:chartTrackingRefBased/>
  <w15:docId w15:val="{A85652F1-7327-47D8-9A17-81BCB99F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5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445F"/>
    <w:rPr>
      <w:color w:val="0563C1" w:themeColor="hyperlink"/>
      <w:u w:val="single"/>
    </w:rPr>
  </w:style>
  <w:style w:type="paragraph" w:styleId="FootnoteText">
    <w:name w:val="footnote text"/>
    <w:basedOn w:val="Normal"/>
    <w:link w:val="FootnoteTextChar"/>
    <w:uiPriority w:val="99"/>
    <w:semiHidden/>
    <w:unhideWhenUsed/>
    <w:rsid w:val="0092445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2445F"/>
    <w:rPr>
      <w:rFonts w:ascii="Calibri" w:eastAsia="Calibri" w:hAnsi="Calibri" w:cs="Times New Roman"/>
      <w:sz w:val="20"/>
      <w:szCs w:val="20"/>
    </w:rPr>
  </w:style>
  <w:style w:type="paragraph" w:styleId="ListParagraph">
    <w:name w:val="List Paragraph"/>
    <w:basedOn w:val="Normal"/>
    <w:uiPriority w:val="34"/>
    <w:qFormat/>
    <w:rsid w:val="0092445F"/>
    <w:pPr>
      <w:ind w:left="720"/>
      <w:contextualSpacing/>
    </w:pPr>
  </w:style>
  <w:style w:type="character" w:styleId="FootnoteReference">
    <w:name w:val="footnote reference"/>
    <w:uiPriority w:val="99"/>
    <w:semiHidden/>
    <w:unhideWhenUsed/>
    <w:rsid w:val="009244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9126">
      <w:bodyDiv w:val="1"/>
      <w:marLeft w:val="0"/>
      <w:marRight w:val="0"/>
      <w:marTop w:val="0"/>
      <w:marBottom w:val="0"/>
      <w:divBdr>
        <w:top w:val="none" w:sz="0" w:space="0" w:color="auto"/>
        <w:left w:val="none" w:sz="0" w:space="0" w:color="auto"/>
        <w:bottom w:val="none" w:sz="0" w:space="0" w:color="auto"/>
        <w:right w:val="none" w:sz="0" w:space="0" w:color="auto"/>
      </w:divBdr>
    </w:div>
    <w:div w:id="7069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11</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Blazo Subaric</dc:creator>
  <cp:keywords/>
  <dc:description/>
  <cp:lastModifiedBy>Blazo Subaric</cp:lastModifiedBy>
  <cp:revision>11</cp:revision>
  <dcterms:created xsi:type="dcterms:W3CDTF">2023-04-05T06:31:00Z</dcterms:created>
  <dcterms:modified xsi:type="dcterms:W3CDTF">2024-03-19T08:32:00Z</dcterms:modified>
</cp:coreProperties>
</file>