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51" w:rsidRDefault="00C7314A" w:rsidP="002F7669">
      <w:pPr>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w:t>
      </w:r>
    </w:p>
    <w:p w:rsidR="004B42E5" w:rsidRDefault="004B42E5" w:rsidP="002F7669">
      <w:pPr>
        <w:jc w:val="right"/>
        <w:rPr>
          <w:rFonts w:ascii="Arial" w:eastAsia="Times New Roman" w:hAnsi="Arial" w:cs="Arial"/>
          <w:b/>
          <w:color w:val="000000"/>
          <w:sz w:val="24"/>
          <w:szCs w:val="24"/>
        </w:rPr>
      </w:pPr>
    </w:p>
    <w:p w:rsidR="002F7669" w:rsidRPr="00A31C20" w:rsidRDefault="002F7669" w:rsidP="002F7669">
      <w:pPr>
        <w:jc w:val="right"/>
        <w:rPr>
          <w:rFonts w:ascii="Arial" w:eastAsia="Times New Roman" w:hAnsi="Arial" w:cs="Arial"/>
          <w:b/>
          <w:color w:val="000000"/>
          <w:sz w:val="24"/>
          <w:szCs w:val="24"/>
        </w:rPr>
      </w:pPr>
      <w:r w:rsidRPr="00A31C20">
        <w:rPr>
          <w:rFonts w:ascii="Arial" w:eastAsia="Times New Roman" w:hAnsi="Arial" w:cs="Arial"/>
          <w:b/>
          <w:color w:val="000000"/>
          <w:sz w:val="24"/>
          <w:szCs w:val="24"/>
        </w:rPr>
        <w:t xml:space="preserve">OBRAZAC 1  </w:t>
      </w:r>
    </w:p>
    <w:p w:rsidR="002F7669" w:rsidRPr="00A31C20" w:rsidRDefault="002F7669" w:rsidP="002F7669">
      <w:pPr>
        <w:jc w:val="left"/>
        <w:rPr>
          <w:rFonts w:ascii="Arial" w:eastAsia="Times New Roman" w:hAnsi="Arial" w:cs="Arial"/>
          <w:color w:val="000000"/>
          <w:sz w:val="24"/>
          <w:szCs w:val="24"/>
        </w:rPr>
      </w:pPr>
    </w:p>
    <w:p w:rsidR="00064D66" w:rsidRDefault="00064D66" w:rsidP="00064D66">
      <w:pPr>
        <w:tabs>
          <w:tab w:val="left" w:pos="1701"/>
          <w:tab w:val="left" w:pos="4820"/>
        </w:tabs>
        <w:jc w:val="both"/>
        <w:rPr>
          <w:rFonts w:ascii="Arial" w:hAnsi="Arial" w:cs="Arial"/>
          <w:color w:val="000000"/>
          <w:u w:val="single"/>
        </w:rPr>
      </w:pPr>
    </w:p>
    <w:p w:rsidR="00064D66" w:rsidRDefault="00064D66" w:rsidP="00064D66">
      <w:pPr>
        <w:tabs>
          <w:tab w:val="left" w:pos="1701"/>
          <w:tab w:val="left" w:pos="4820"/>
        </w:tabs>
        <w:jc w:val="both"/>
        <w:rPr>
          <w:rFonts w:ascii="Arial" w:hAnsi="Arial" w:cs="Arial"/>
          <w:color w:val="000000"/>
          <w:u w:val="single"/>
        </w:rPr>
      </w:pPr>
    </w:p>
    <w:p w:rsidR="00064D66" w:rsidRPr="004B42E5" w:rsidRDefault="00064D66" w:rsidP="00064D66">
      <w:pPr>
        <w:tabs>
          <w:tab w:val="left" w:pos="1701"/>
          <w:tab w:val="left" w:pos="4820"/>
        </w:tabs>
        <w:jc w:val="both"/>
        <w:rPr>
          <w:rFonts w:ascii="Arial" w:hAnsi="Arial" w:cs="Arial"/>
          <w:color w:val="000000"/>
        </w:rPr>
      </w:pPr>
      <w:r w:rsidRPr="004B42E5">
        <w:rPr>
          <w:rFonts w:ascii="Arial" w:hAnsi="Arial" w:cs="Arial"/>
          <w:color w:val="000000"/>
          <w:u w:val="single"/>
        </w:rPr>
        <w:t>Institut za javno zdravlje Crne Gore</w:t>
      </w:r>
    </w:p>
    <w:p w:rsidR="00064D66" w:rsidRPr="004B42E5" w:rsidRDefault="00064D66" w:rsidP="00064D66">
      <w:pPr>
        <w:jc w:val="both"/>
        <w:rPr>
          <w:rFonts w:ascii="Arial" w:hAnsi="Arial" w:cs="Arial"/>
        </w:rPr>
      </w:pPr>
      <w:r w:rsidRPr="004B42E5">
        <w:rPr>
          <w:rFonts w:ascii="Arial" w:hAnsi="Arial" w:cs="Arial"/>
        </w:rPr>
        <w:t xml:space="preserve">Broj iz evidencije postupaka javnih nabavki: </w:t>
      </w:r>
      <w:r w:rsidR="00B77228">
        <w:rPr>
          <w:rFonts w:ascii="Arial" w:hAnsi="Arial" w:cs="Arial"/>
        </w:rPr>
        <w:t>4</w:t>
      </w:r>
      <w:r w:rsidR="00764EF7">
        <w:rPr>
          <w:rFonts w:ascii="Arial" w:hAnsi="Arial" w:cs="Arial"/>
        </w:rPr>
        <w:t>/</w:t>
      </w:r>
      <w:r w:rsidR="00B77228">
        <w:rPr>
          <w:rFonts w:ascii="Arial" w:hAnsi="Arial" w:cs="Arial"/>
        </w:rPr>
        <w:t>I</w:t>
      </w:r>
      <w:r w:rsidR="00764EF7">
        <w:rPr>
          <w:rFonts w:ascii="Arial" w:hAnsi="Arial" w:cs="Arial"/>
        </w:rPr>
        <w:t>V</w:t>
      </w:r>
      <w:r w:rsidR="00C27B7A" w:rsidRPr="004B42E5">
        <w:rPr>
          <w:rFonts w:ascii="Arial" w:hAnsi="Arial" w:cs="Arial"/>
        </w:rPr>
        <w:t>-202</w:t>
      </w:r>
      <w:r w:rsidR="00B77228">
        <w:rPr>
          <w:rFonts w:ascii="Arial" w:hAnsi="Arial" w:cs="Arial"/>
        </w:rPr>
        <w:t>4</w:t>
      </w:r>
    </w:p>
    <w:p w:rsidR="00064D66" w:rsidRPr="004B42E5" w:rsidRDefault="00064D66" w:rsidP="00064D66">
      <w:pPr>
        <w:jc w:val="both"/>
        <w:rPr>
          <w:rFonts w:ascii="Arial" w:hAnsi="Arial" w:cs="Arial"/>
          <w:color w:val="000000"/>
        </w:rPr>
      </w:pPr>
      <w:r w:rsidRPr="004B42E5">
        <w:rPr>
          <w:rFonts w:ascii="Arial" w:hAnsi="Arial" w:cs="Arial"/>
          <w:color w:val="000000"/>
        </w:rPr>
        <w:t>Redni</w:t>
      </w:r>
      <w:r w:rsidR="00C27B7A" w:rsidRPr="004B42E5">
        <w:rPr>
          <w:rFonts w:ascii="Arial" w:hAnsi="Arial" w:cs="Arial"/>
          <w:color w:val="000000"/>
        </w:rPr>
        <w:t xml:space="preserve"> </w:t>
      </w:r>
      <w:r w:rsidR="00053580">
        <w:rPr>
          <w:rFonts w:ascii="Arial" w:hAnsi="Arial" w:cs="Arial"/>
          <w:color w:val="000000"/>
        </w:rPr>
        <w:t xml:space="preserve">broj iz Plana javnih nabavki: </w:t>
      </w:r>
      <w:r w:rsidR="00B77228">
        <w:rPr>
          <w:rFonts w:ascii="Arial" w:hAnsi="Arial" w:cs="Arial"/>
          <w:color w:val="000000"/>
        </w:rPr>
        <w:t>3</w:t>
      </w:r>
      <w:r w:rsidRPr="004B42E5">
        <w:rPr>
          <w:rFonts w:ascii="Arial" w:hAnsi="Arial" w:cs="Arial"/>
          <w:color w:val="000000"/>
        </w:rPr>
        <w:t>-202</w:t>
      </w:r>
      <w:r w:rsidR="00B77228">
        <w:rPr>
          <w:rFonts w:ascii="Arial" w:hAnsi="Arial" w:cs="Arial"/>
          <w:color w:val="000000"/>
        </w:rPr>
        <w:t>4</w:t>
      </w:r>
    </w:p>
    <w:p w:rsidR="00064D66" w:rsidRPr="00601FCE" w:rsidRDefault="00064D66" w:rsidP="00064D66">
      <w:pPr>
        <w:jc w:val="both"/>
        <w:rPr>
          <w:rFonts w:ascii="Arial" w:hAnsi="Arial" w:cs="Arial"/>
          <w:b/>
          <w:bCs/>
          <w:color w:val="000000"/>
        </w:rPr>
      </w:pPr>
      <w:r w:rsidRPr="004B42E5">
        <w:rPr>
          <w:rFonts w:ascii="Arial" w:hAnsi="Arial" w:cs="Arial"/>
          <w:color w:val="000000"/>
        </w:rPr>
        <w:t xml:space="preserve">Mjesto i datum: </w:t>
      </w:r>
      <w:r w:rsidR="00C27B7A" w:rsidRPr="004B42E5">
        <w:rPr>
          <w:rFonts w:ascii="Arial" w:hAnsi="Arial" w:cs="Arial"/>
          <w:color w:val="000000"/>
        </w:rPr>
        <w:t>Podgorica,</w:t>
      </w:r>
      <w:r w:rsidR="0095128D">
        <w:rPr>
          <w:rFonts w:ascii="Arial" w:hAnsi="Arial" w:cs="Arial"/>
          <w:color w:val="000000"/>
        </w:rPr>
        <w:t xml:space="preserve"> </w:t>
      </w:r>
      <w:r w:rsidR="00867B8B">
        <w:rPr>
          <w:rFonts w:ascii="Arial" w:hAnsi="Arial" w:cs="Arial"/>
          <w:color w:val="000000"/>
        </w:rPr>
        <w:t>25</w:t>
      </w:r>
      <w:r w:rsidR="00841566">
        <w:rPr>
          <w:rFonts w:ascii="Arial" w:hAnsi="Arial" w:cs="Arial"/>
          <w:color w:val="000000"/>
        </w:rPr>
        <w:t xml:space="preserve">. 04. </w:t>
      </w:r>
      <w:r w:rsidRPr="004B42E5">
        <w:rPr>
          <w:rFonts w:ascii="Arial" w:hAnsi="Arial" w:cs="Arial"/>
          <w:color w:val="000000"/>
        </w:rPr>
        <w:t>202</w:t>
      </w:r>
      <w:r w:rsidR="008D43AB">
        <w:rPr>
          <w:rFonts w:ascii="Arial" w:hAnsi="Arial" w:cs="Arial"/>
          <w:color w:val="000000"/>
        </w:rPr>
        <w:t>4</w:t>
      </w:r>
      <w:r w:rsidRPr="004B42E5">
        <w:rPr>
          <w:rFonts w:ascii="Arial" w:hAnsi="Arial" w:cs="Arial"/>
          <w:color w:val="000000"/>
        </w:rPr>
        <w:t>. godine</w:t>
      </w:r>
    </w:p>
    <w:p w:rsidR="00064D66" w:rsidRPr="00601FCE" w:rsidRDefault="00064D66" w:rsidP="00064D66">
      <w:pPr>
        <w:keepNext/>
        <w:jc w:val="both"/>
        <w:outlineLvl w:val="0"/>
        <w:rPr>
          <w:rFonts w:ascii="Arial" w:hAnsi="Arial" w:cs="Arial"/>
          <w:b/>
          <w:bCs/>
          <w:i/>
          <w:iCs/>
          <w:color w:val="000000"/>
        </w:rPr>
      </w:pPr>
    </w:p>
    <w:p w:rsidR="002F7669" w:rsidRPr="00A31C20" w:rsidRDefault="002F7669" w:rsidP="002F7669">
      <w:pPr>
        <w:jc w:val="left"/>
        <w:rPr>
          <w:rFonts w:ascii="Arial" w:eastAsia="Times New Roman" w:hAnsi="Arial" w:cs="Arial"/>
          <w:sz w:val="24"/>
          <w:szCs w:val="24"/>
        </w:rPr>
      </w:pPr>
    </w:p>
    <w:p w:rsidR="00064D66" w:rsidRPr="00601FCE" w:rsidRDefault="00956077" w:rsidP="00064D66">
      <w:pPr>
        <w:tabs>
          <w:tab w:val="left" w:pos="1276"/>
          <w:tab w:val="left" w:pos="3261"/>
        </w:tabs>
        <w:jc w:val="both"/>
        <w:rPr>
          <w:rFonts w:ascii="Arial" w:hAnsi="Arial" w:cs="Arial"/>
        </w:rPr>
      </w:pPr>
      <w:r w:rsidRPr="00956077">
        <w:rPr>
          <w:rFonts w:ascii="Arial" w:eastAsia="Times New Roman" w:hAnsi="Arial" w:cs="Arial"/>
          <w:noProof w:val="0"/>
          <w:sz w:val="24"/>
          <w:szCs w:val="24"/>
          <w:lang w:val="sr-Latn-ME"/>
        </w:rPr>
        <w:t xml:space="preserve">Na osnovu člana 53 stav 3 Zakona o javnim nabavkama </w:t>
      </w:r>
      <w:r w:rsidR="00966146">
        <w:rPr>
          <w:rFonts w:ascii="Arial" w:eastAsia="Times New Roman" w:hAnsi="Arial" w:cs="Arial"/>
          <w:noProof w:val="0"/>
          <w:sz w:val="24"/>
          <w:szCs w:val="24"/>
          <w:lang w:val="sr-Latn-ME"/>
        </w:rPr>
        <w:t xml:space="preserve">(„Službeni list CG“, br. 74/19, </w:t>
      </w:r>
      <w:r w:rsidRPr="00956077">
        <w:rPr>
          <w:rFonts w:ascii="Arial" w:eastAsia="Times New Roman" w:hAnsi="Arial" w:cs="Arial"/>
          <w:noProof w:val="0"/>
          <w:sz w:val="24"/>
          <w:szCs w:val="24"/>
          <w:lang w:val="sr-Latn-ME"/>
        </w:rPr>
        <w:t>3/23</w:t>
      </w:r>
      <w:r w:rsidR="00966146">
        <w:rPr>
          <w:rFonts w:ascii="Arial" w:eastAsia="Times New Roman" w:hAnsi="Arial" w:cs="Arial"/>
          <w:noProof w:val="0"/>
          <w:sz w:val="24"/>
          <w:szCs w:val="24"/>
          <w:lang w:val="sr-Latn-ME"/>
        </w:rPr>
        <w:t xml:space="preserve"> i 11/23</w:t>
      </w:r>
      <w:r w:rsidR="00D91203">
        <w:rPr>
          <w:rFonts w:ascii="Arial" w:eastAsia="Times New Roman" w:hAnsi="Arial" w:cs="Arial"/>
          <w:noProof w:val="0"/>
          <w:sz w:val="24"/>
          <w:szCs w:val="24"/>
          <w:lang w:val="sr-Latn-ME"/>
        </w:rPr>
        <w:t xml:space="preserve"> </w:t>
      </w:r>
      <w:r w:rsidRPr="00956077">
        <w:rPr>
          <w:rFonts w:ascii="Arial" w:eastAsia="Times New Roman" w:hAnsi="Arial" w:cs="Arial"/>
          <w:noProof w:val="0"/>
          <w:sz w:val="24"/>
          <w:szCs w:val="24"/>
          <w:lang w:val="sr-Latn-ME"/>
        </w:rPr>
        <w:t xml:space="preserve">) </w:t>
      </w:r>
      <w:r w:rsidR="00064D66">
        <w:rPr>
          <w:rFonts w:ascii="Arial" w:hAnsi="Arial" w:cs="Arial"/>
          <w:color w:val="000000"/>
          <w:u w:val="single"/>
        </w:rPr>
        <w:t xml:space="preserve">Institut za javno zdravlje Crne Gore </w:t>
      </w:r>
      <w:r w:rsidRPr="0088217B">
        <w:rPr>
          <w:rFonts w:ascii="Arial" w:hAnsi="Arial" w:cs="Arial"/>
          <w:b/>
        </w:rPr>
        <w:t>objavljuje</w:t>
      </w:r>
    </w:p>
    <w:p w:rsidR="00064D66" w:rsidRPr="00601FCE" w:rsidRDefault="00064D66" w:rsidP="00064D66">
      <w:pPr>
        <w:jc w:val="both"/>
        <w:rPr>
          <w:rFonts w:ascii="Arial" w:hAnsi="Arial" w:cs="Arial"/>
        </w:rPr>
      </w:pPr>
    </w:p>
    <w:p w:rsidR="002F7669" w:rsidRDefault="002F7669" w:rsidP="002F7669">
      <w:pPr>
        <w:tabs>
          <w:tab w:val="left" w:pos="1276"/>
          <w:tab w:val="left" w:pos="3261"/>
        </w:tabs>
        <w:jc w:val="both"/>
        <w:rPr>
          <w:rFonts w:ascii="Arial" w:eastAsia="Times New Roman" w:hAnsi="Arial" w:cs="Arial"/>
          <w:sz w:val="24"/>
          <w:szCs w:val="24"/>
        </w:rPr>
      </w:pPr>
    </w:p>
    <w:p w:rsidR="00B77228" w:rsidRPr="00A31C20" w:rsidRDefault="00B77228" w:rsidP="002F7669">
      <w:pPr>
        <w:tabs>
          <w:tab w:val="left" w:pos="1276"/>
          <w:tab w:val="left" w:pos="3261"/>
        </w:tabs>
        <w:jc w:val="both"/>
        <w:rPr>
          <w:rFonts w:ascii="Arial" w:eastAsia="Times New Roman" w:hAnsi="Arial" w:cs="Arial"/>
          <w:sz w:val="24"/>
          <w:szCs w:val="24"/>
        </w:rPr>
      </w:pPr>
    </w:p>
    <w:p w:rsidR="002F7669" w:rsidRPr="00A31C20" w:rsidRDefault="002F7669" w:rsidP="002F7669">
      <w:pPr>
        <w:keepNext/>
        <w:outlineLvl w:val="0"/>
        <w:rPr>
          <w:rFonts w:ascii="Arial" w:eastAsia="Times New Roman" w:hAnsi="Arial" w:cs="Arial"/>
          <w:b/>
          <w:bCs/>
          <w:color w:val="000000"/>
          <w:sz w:val="24"/>
          <w:szCs w:val="24"/>
        </w:rPr>
      </w:pPr>
    </w:p>
    <w:p w:rsidR="002F7669" w:rsidRPr="00A31C20" w:rsidRDefault="002F7669" w:rsidP="002F7669">
      <w:pPr>
        <w:rPr>
          <w:rFonts w:ascii="Arial" w:eastAsia="Times New Roman" w:hAnsi="Arial" w:cs="Arial"/>
          <w:b/>
          <w:bCs/>
          <w:color w:val="000000"/>
          <w:sz w:val="28"/>
          <w:szCs w:val="28"/>
        </w:rPr>
      </w:pPr>
      <w:r w:rsidRPr="00A31C20">
        <w:rPr>
          <w:rFonts w:ascii="Arial" w:eastAsia="Times New Roman" w:hAnsi="Arial" w:cs="Arial"/>
          <w:b/>
          <w:bCs/>
          <w:color w:val="000000"/>
          <w:sz w:val="28"/>
          <w:szCs w:val="28"/>
        </w:rPr>
        <w:t>TENDERSKU DOKUMENTACIJU</w:t>
      </w:r>
    </w:p>
    <w:p w:rsidR="00967AB5" w:rsidRDefault="002F7669" w:rsidP="002F7669">
      <w:pPr>
        <w:rPr>
          <w:rFonts w:ascii="Arial" w:eastAsia="Times New Roman" w:hAnsi="Arial" w:cs="Arial"/>
          <w:b/>
          <w:bCs/>
          <w:color w:val="000000"/>
          <w:sz w:val="28"/>
          <w:szCs w:val="28"/>
        </w:rPr>
      </w:pPr>
      <w:r w:rsidRPr="00A31C20">
        <w:rPr>
          <w:rFonts w:ascii="Arial" w:eastAsia="Times New Roman" w:hAnsi="Arial" w:cs="Arial"/>
          <w:b/>
          <w:bCs/>
          <w:color w:val="000000"/>
          <w:sz w:val="28"/>
          <w:szCs w:val="28"/>
        </w:rPr>
        <w:t>ZA OTVORENI POSTUPAK JAVNE NABAVKE</w:t>
      </w:r>
    </w:p>
    <w:p w:rsidR="002F7669" w:rsidRDefault="00E03486" w:rsidP="002F7669">
      <w:pP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764EF7" w:rsidRPr="00CF4828">
        <w:rPr>
          <w:rFonts w:ascii="Arial" w:eastAsia="Times New Roman" w:hAnsi="Arial" w:cs="Arial"/>
          <w:b/>
          <w:bCs/>
          <w:color w:val="000000"/>
          <w:sz w:val="28"/>
          <w:szCs w:val="28"/>
        </w:rPr>
        <w:t xml:space="preserve">broj </w:t>
      </w:r>
      <w:r w:rsidR="00B77228" w:rsidRPr="00CF4828">
        <w:rPr>
          <w:rFonts w:ascii="Arial" w:eastAsia="Times New Roman" w:hAnsi="Arial" w:cs="Arial"/>
          <w:b/>
          <w:bCs/>
          <w:color w:val="000000"/>
          <w:sz w:val="28"/>
          <w:szCs w:val="28"/>
        </w:rPr>
        <w:t>4</w:t>
      </w:r>
      <w:r w:rsidR="00764EF7" w:rsidRPr="00CF4828">
        <w:rPr>
          <w:rFonts w:ascii="Arial" w:eastAsia="Times New Roman" w:hAnsi="Arial" w:cs="Arial"/>
          <w:b/>
          <w:bCs/>
          <w:color w:val="000000"/>
          <w:sz w:val="28"/>
          <w:szCs w:val="28"/>
        </w:rPr>
        <w:t>/</w:t>
      </w:r>
      <w:r w:rsidR="00B77228" w:rsidRPr="00CF4828">
        <w:rPr>
          <w:rFonts w:ascii="Arial" w:eastAsia="Times New Roman" w:hAnsi="Arial" w:cs="Arial"/>
          <w:b/>
          <w:bCs/>
          <w:color w:val="000000"/>
          <w:sz w:val="28"/>
          <w:szCs w:val="28"/>
        </w:rPr>
        <w:t>I</w:t>
      </w:r>
      <w:r w:rsidR="00764EF7" w:rsidRPr="00CF4828">
        <w:rPr>
          <w:rFonts w:ascii="Arial" w:eastAsia="Times New Roman" w:hAnsi="Arial" w:cs="Arial"/>
          <w:b/>
          <w:bCs/>
          <w:color w:val="000000"/>
          <w:sz w:val="28"/>
          <w:szCs w:val="28"/>
        </w:rPr>
        <w:t>V</w:t>
      </w:r>
      <w:r w:rsidR="00000500" w:rsidRPr="00CF4828">
        <w:rPr>
          <w:rFonts w:ascii="Arial" w:eastAsia="Times New Roman" w:hAnsi="Arial" w:cs="Arial"/>
          <w:b/>
          <w:bCs/>
          <w:color w:val="000000"/>
          <w:sz w:val="28"/>
          <w:szCs w:val="28"/>
        </w:rPr>
        <w:t>-202</w:t>
      </w:r>
      <w:r w:rsidR="00B77228" w:rsidRPr="00CF4828">
        <w:rPr>
          <w:rFonts w:ascii="Arial" w:eastAsia="Times New Roman" w:hAnsi="Arial" w:cs="Arial"/>
          <w:b/>
          <w:bCs/>
          <w:color w:val="000000"/>
          <w:sz w:val="28"/>
          <w:szCs w:val="28"/>
        </w:rPr>
        <w:t>4</w:t>
      </w:r>
      <w:r w:rsidR="00000500" w:rsidRPr="00CF4828">
        <w:rPr>
          <w:rFonts w:ascii="Arial" w:eastAsia="Times New Roman" w:hAnsi="Arial" w:cs="Arial"/>
          <w:b/>
          <w:bCs/>
          <w:color w:val="000000"/>
          <w:sz w:val="28"/>
          <w:szCs w:val="28"/>
        </w:rPr>
        <w:t>(01-</w:t>
      </w:r>
      <w:r w:rsidR="00867B8B" w:rsidRPr="00CF4828">
        <w:rPr>
          <w:rFonts w:ascii="Arial" w:eastAsia="Times New Roman" w:hAnsi="Arial" w:cs="Arial"/>
          <w:b/>
          <w:bCs/>
          <w:color w:val="000000"/>
          <w:sz w:val="28"/>
          <w:szCs w:val="28"/>
        </w:rPr>
        <w:t>3611</w:t>
      </w:r>
      <w:r w:rsidR="00DD7B5C" w:rsidRPr="00CF4828">
        <w:rPr>
          <w:rFonts w:ascii="Arial" w:eastAsia="Times New Roman" w:hAnsi="Arial" w:cs="Arial"/>
          <w:b/>
          <w:bCs/>
          <w:color w:val="000000"/>
          <w:sz w:val="28"/>
          <w:szCs w:val="28"/>
        </w:rPr>
        <w:t>)</w:t>
      </w:r>
    </w:p>
    <w:p w:rsidR="00B77228" w:rsidRDefault="00B77228" w:rsidP="002F7669">
      <w:pPr>
        <w:rPr>
          <w:rFonts w:ascii="Arial" w:eastAsia="Times New Roman" w:hAnsi="Arial" w:cs="Arial"/>
          <w:b/>
          <w:bCs/>
          <w:color w:val="000000"/>
          <w:sz w:val="28"/>
          <w:szCs w:val="28"/>
        </w:rPr>
      </w:pPr>
    </w:p>
    <w:p w:rsidR="00541340" w:rsidRPr="00A31C20" w:rsidRDefault="00541340" w:rsidP="00A13A5B">
      <w:pPr>
        <w:rPr>
          <w:rFonts w:ascii="Arial" w:eastAsia="Times New Roman" w:hAnsi="Arial" w:cs="Arial"/>
          <w:b/>
          <w:bCs/>
          <w:color w:val="000000"/>
          <w:sz w:val="28"/>
          <w:szCs w:val="28"/>
        </w:rPr>
      </w:pPr>
    </w:p>
    <w:p w:rsidR="00053580" w:rsidRDefault="00B77228" w:rsidP="00A13A5B">
      <w:pPr>
        <w:rPr>
          <w:rFonts w:ascii="Arial" w:eastAsia="Times New Roman" w:hAnsi="Arial" w:cs="Arial"/>
          <w:b/>
          <w:noProof w:val="0"/>
          <w:sz w:val="24"/>
          <w:szCs w:val="24"/>
          <w:shd w:val="clear" w:color="auto" w:fill="FFFFFF"/>
        </w:rPr>
      </w:pPr>
      <w:r w:rsidRPr="00B77228">
        <w:rPr>
          <w:rFonts w:ascii="Arial" w:eastAsia="Times New Roman" w:hAnsi="Arial" w:cs="Arial"/>
          <w:b/>
          <w:noProof w:val="0"/>
          <w:sz w:val="24"/>
          <w:szCs w:val="24"/>
          <w:shd w:val="clear" w:color="auto" w:fill="FFFFFF"/>
        </w:rPr>
        <w:t xml:space="preserve">PCR </w:t>
      </w:r>
      <w:proofErr w:type="spellStart"/>
      <w:r w:rsidRPr="00B77228">
        <w:rPr>
          <w:rFonts w:ascii="Arial" w:eastAsia="Times New Roman" w:hAnsi="Arial" w:cs="Arial"/>
          <w:b/>
          <w:noProof w:val="0"/>
          <w:sz w:val="24"/>
          <w:szCs w:val="24"/>
          <w:shd w:val="clear" w:color="auto" w:fill="FFFFFF"/>
        </w:rPr>
        <w:t>aparat</w:t>
      </w:r>
      <w:proofErr w:type="spellEnd"/>
      <w:r w:rsidRPr="00B77228">
        <w:rPr>
          <w:rFonts w:ascii="Arial" w:eastAsia="Times New Roman" w:hAnsi="Arial" w:cs="Arial"/>
          <w:b/>
          <w:noProof w:val="0"/>
          <w:sz w:val="24"/>
          <w:szCs w:val="24"/>
          <w:shd w:val="clear" w:color="auto" w:fill="FFFFFF"/>
        </w:rPr>
        <w:t xml:space="preserve"> za </w:t>
      </w:r>
      <w:proofErr w:type="spellStart"/>
      <w:r w:rsidRPr="00B77228">
        <w:rPr>
          <w:rFonts w:ascii="Arial" w:eastAsia="Times New Roman" w:hAnsi="Arial" w:cs="Arial"/>
          <w:b/>
          <w:noProof w:val="0"/>
          <w:sz w:val="24"/>
          <w:szCs w:val="24"/>
          <w:shd w:val="clear" w:color="auto" w:fill="FFFFFF"/>
        </w:rPr>
        <w:t>detekciju</w:t>
      </w:r>
      <w:proofErr w:type="spellEnd"/>
      <w:r w:rsidRPr="00B77228">
        <w:rPr>
          <w:rFonts w:ascii="Arial" w:eastAsia="Times New Roman" w:hAnsi="Arial" w:cs="Arial"/>
          <w:b/>
          <w:noProof w:val="0"/>
          <w:sz w:val="24"/>
          <w:szCs w:val="24"/>
          <w:shd w:val="clear" w:color="auto" w:fill="FFFFFF"/>
        </w:rPr>
        <w:t xml:space="preserve"> </w:t>
      </w:r>
      <w:proofErr w:type="spellStart"/>
      <w:r w:rsidRPr="00B77228">
        <w:rPr>
          <w:rFonts w:ascii="Arial" w:eastAsia="Times New Roman" w:hAnsi="Arial" w:cs="Arial"/>
          <w:b/>
          <w:noProof w:val="0"/>
          <w:sz w:val="24"/>
          <w:szCs w:val="24"/>
          <w:shd w:val="clear" w:color="auto" w:fill="FFFFFF"/>
        </w:rPr>
        <w:t>virusa</w:t>
      </w:r>
      <w:proofErr w:type="spellEnd"/>
      <w:r w:rsidRPr="00B77228">
        <w:rPr>
          <w:rFonts w:ascii="Arial" w:eastAsia="Times New Roman" w:hAnsi="Arial" w:cs="Arial"/>
          <w:b/>
          <w:noProof w:val="0"/>
          <w:sz w:val="24"/>
          <w:szCs w:val="24"/>
          <w:shd w:val="clear" w:color="auto" w:fill="FFFFFF"/>
        </w:rPr>
        <w:t xml:space="preserve"> </w:t>
      </w:r>
      <w:proofErr w:type="spellStart"/>
      <w:r w:rsidRPr="00B77228">
        <w:rPr>
          <w:rFonts w:ascii="Arial" w:eastAsia="Times New Roman" w:hAnsi="Arial" w:cs="Arial"/>
          <w:b/>
          <w:noProof w:val="0"/>
          <w:sz w:val="24"/>
          <w:szCs w:val="24"/>
          <w:shd w:val="clear" w:color="auto" w:fill="FFFFFF"/>
        </w:rPr>
        <w:t>iz</w:t>
      </w:r>
      <w:proofErr w:type="spellEnd"/>
      <w:r w:rsidRPr="00B77228">
        <w:rPr>
          <w:rFonts w:ascii="Arial" w:eastAsia="Times New Roman" w:hAnsi="Arial" w:cs="Arial"/>
          <w:b/>
          <w:noProof w:val="0"/>
          <w:sz w:val="24"/>
          <w:szCs w:val="24"/>
          <w:shd w:val="clear" w:color="auto" w:fill="FFFFFF"/>
        </w:rPr>
        <w:t xml:space="preserve"> </w:t>
      </w:r>
      <w:proofErr w:type="spellStart"/>
      <w:r w:rsidRPr="00B77228">
        <w:rPr>
          <w:rFonts w:ascii="Arial" w:eastAsia="Times New Roman" w:hAnsi="Arial" w:cs="Arial"/>
          <w:b/>
          <w:noProof w:val="0"/>
          <w:sz w:val="24"/>
          <w:szCs w:val="24"/>
          <w:shd w:val="clear" w:color="auto" w:fill="FFFFFF"/>
        </w:rPr>
        <w:t>vode</w:t>
      </w:r>
      <w:proofErr w:type="spellEnd"/>
    </w:p>
    <w:p w:rsidR="00487BBF" w:rsidRDefault="00487BBF" w:rsidP="00A13A5B">
      <w:pPr>
        <w:rPr>
          <w:rFonts w:ascii="Arial" w:eastAsia="Times New Roman" w:hAnsi="Arial" w:cs="Arial"/>
          <w:b/>
          <w:noProof w:val="0"/>
          <w:sz w:val="24"/>
          <w:szCs w:val="24"/>
          <w:shd w:val="clear" w:color="auto" w:fill="FFFFFF"/>
        </w:rPr>
      </w:pPr>
    </w:p>
    <w:p w:rsidR="00487BBF" w:rsidRDefault="00487BBF" w:rsidP="00A13A5B">
      <w:pPr>
        <w:rPr>
          <w:rFonts w:ascii="Arial" w:eastAsia="Times New Roman" w:hAnsi="Arial" w:cs="Arial"/>
          <w:b/>
          <w:noProof w:val="0"/>
          <w:sz w:val="24"/>
          <w:szCs w:val="24"/>
          <w:shd w:val="clear" w:color="auto" w:fill="FFFFFF"/>
        </w:rPr>
      </w:pPr>
    </w:p>
    <w:p w:rsidR="00487BBF" w:rsidRDefault="00487BBF" w:rsidP="00A13A5B">
      <w:pPr>
        <w:rPr>
          <w:rFonts w:ascii="Arial" w:eastAsia="Times New Roman" w:hAnsi="Arial" w:cs="Arial"/>
          <w:b/>
          <w:noProof w:val="0"/>
          <w:sz w:val="24"/>
          <w:szCs w:val="24"/>
          <w:shd w:val="clear" w:color="auto" w:fill="FFFFFF"/>
        </w:rPr>
      </w:pPr>
    </w:p>
    <w:p w:rsidR="00B77228" w:rsidRDefault="00B77228" w:rsidP="00A13A5B">
      <w:pPr>
        <w:rPr>
          <w:rFonts w:ascii="Arial" w:eastAsia="Times New Roman" w:hAnsi="Arial" w:cs="Arial"/>
          <w:b/>
          <w:noProof w:val="0"/>
          <w:sz w:val="24"/>
          <w:szCs w:val="24"/>
          <w:shd w:val="clear" w:color="auto" w:fill="FFFFFF"/>
        </w:rPr>
      </w:pPr>
    </w:p>
    <w:p w:rsidR="00B77228" w:rsidRPr="00B77228" w:rsidRDefault="00B77228" w:rsidP="00A13A5B">
      <w:pPr>
        <w:rPr>
          <w:rFonts w:ascii="Arial" w:eastAsia="Times New Roman" w:hAnsi="Arial" w:cs="Arial"/>
          <w:b/>
          <w:bCs/>
          <w:color w:val="000000"/>
          <w:sz w:val="28"/>
          <w:szCs w:val="28"/>
        </w:rPr>
      </w:pPr>
    </w:p>
    <w:p w:rsidR="00764EF7" w:rsidRDefault="00053580" w:rsidP="002F7669">
      <w:pPr>
        <w:jc w:val="both"/>
        <w:rPr>
          <w:rFonts w:ascii="Arial" w:eastAsia="Times New Roman" w:hAnsi="Arial" w:cs="Arial"/>
          <w:color w:val="000000"/>
          <w:sz w:val="24"/>
          <w:szCs w:val="24"/>
        </w:rPr>
      </w:pPr>
      <w:r w:rsidRPr="00053580">
        <w:rPr>
          <w:rFonts w:ascii="Arial" w:eastAsia="Times New Roman" w:hAnsi="Arial" w:cs="Arial"/>
          <w:bCs/>
          <w:color w:val="000000"/>
          <w:sz w:val="24"/>
          <w:szCs w:val="24"/>
        </w:rPr>
        <w:t>33124100- Dijagnostički uređaji</w:t>
      </w:r>
    </w:p>
    <w:p w:rsidR="002F7669"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Predmet nabavke se nabavlja:</w:t>
      </w:r>
    </w:p>
    <w:p w:rsidR="00B77228" w:rsidRPr="00A31C20" w:rsidRDefault="00B77228" w:rsidP="002F7669">
      <w:pPr>
        <w:jc w:val="both"/>
        <w:rPr>
          <w:rFonts w:ascii="Arial" w:eastAsia="Times New Roman" w:hAnsi="Arial" w:cs="Arial"/>
          <w:color w:val="000000"/>
          <w:sz w:val="24"/>
          <w:szCs w:val="24"/>
        </w:rPr>
      </w:pPr>
    </w:p>
    <w:p w:rsidR="002F7669" w:rsidRPr="00A31C20" w:rsidRDefault="002F7669" w:rsidP="002F7669">
      <w:pPr>
        <w:jc w:val="both"/>
        <w:rPr>
          <w:rFonts w:ascii="Arial" w:eastAsia="Times New Roman" w:hAnsi="Arial" w:cs="Arial"/>
          <w:color w:val="000000"/>
          <w:sz w:val="24"/>
          <w:szCs w:val="24"/>
        </w:rPr>
      </w:pPr>
    </w:p>
    <w:p w:rsidR="002F7669" w:rsidRDefault="00F93FE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w:t>
      </w:r>
      <w:r w:rsidR="00B77228">
        <w:rPr>
          <w:rFonts w:ascii="Arial" w:eastAsia="Times New Roman" w:hAnsi="Arial" w:cs="Arial"/>
          <w:color w:val="000000"/>
          <w:sz w:val="24"/>
          <w:szCs w:val="24"/>
        </w:rPr>
        <w:t>kao cjelina</w:t>
      </w:r>
    </w:p>
    <w:p w:rsidR="00543E5D" w:rsidRDefault="00543E5D" w:rsidP="002F7669">
      <w:pPr>
        <w:jc w:val="both"/>
        <w:rPr>
          <w:rFonts w:ascii="Arial" w:eastAsia="Times New Roman" w:hAnsi="Arial" w:cs="Arial"/>
          <w:color w:val="000000"/>
          <w:sz w:val="24"/>
          <w:szCs w:val="24"/>
        </w:rPr>
      </w:pPr>
    </w:p>
    <w:p w:rsidR="00541340" w:rsidRDefault="00541340"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487BBF" w:rsidRDefault="00487BBF"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color w:val="000000"/>
          <w:sz w:val="24"/>
          <w:szCs w:val="32"/>
        </w:rPr>
      </w:pPr>
      <w:bookmarkStart w:id="0" w:name="_Toc62730553"/>
      <w:r w:rsidRPr="00A31C20">
        <w:rPr>
          <w:rFonts w:ascii="Arial" w:eastAsia="Times New Roman" w:hAnsi="Arial" w:cs="Arial"/>
          <w:b/>
          <w:color w:val="000000"/>
          <w:sz w:val="24"/>
          <w:szCs w:val="32"/>
        </w:rPr>
        <w:lastRenderedPageBreak/>
        <w:t>POZIV ZA NADMETANJE</w:t>
      </w:r>
      <w:r w:rsidRPr="00A31C20">
        <w:rPr>
          <w:rFonts w:ascii="Arial" w:eastAsia="Times New Roman" w:hAnsi="Arial" w:cs="Arial"/>
          <w:b/>
          <w:color w:val="000000"/>
          <w:sz w:val="24"/>
          <w:szCs w:val="32"/>
          <w:vertAlign w:val="superscript"/>
        </w:rPr>
        <w:footnoteReference w:id="1"/>
      </w:r>
      <w:bookmarkEnd w:id="0"/>
    </w:p>
    <w:p w:rsidR="00956077" w:rsidRPr="00956077" w:rsidRDefault="00956077" w:rsidP="00956077">
      <w:pPr>
        <w:ind w:left="360"/>
        <w:rPr>
          <w:rFonts w:ascii="Arial" w:eastAsia="Times New Roman" w:hAnsi="Arial" w:cs="Arial"/>
          <w:b/>
          <w:bCs/>
          <w:noProof w:val="0"/>
          <w:color w:val="000000"/>
          <w:sz w:val="24"/>
          <w:szCs w:val="24"/>
          <w:lang w:val="sr-Latn-ME"/>
        </w:rPr>
      </w:pPr>
      <w:bookmarkStart w:id="1" w:name="_Toc62730554"/>
    </w:p>
    <w:p w:rsidR="00956077" w:rsidRPr="00956077" w:rsidRDefault="00956077" w:rsidP="00956077">
      <w:pPr>
        <w:numPr>
          <w:ilvl w:val="0"/>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Podaci o naručiocu;</w:t>
      </w:r>
    </w:p>
    <w:p w:rsidR="00956077" w:rsidRPr="00956077" w:rsidRDefault="00956077" w:rsidP="00956077">
      <w:pPr>
        <w:numPr>
          <w:ilvl w:val="0"/>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 xml:space="preserve">Podaci o postupku i predmetu javne nabavke: </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Vrsta postupka,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Predmet javne nabavke (vrsta predmeta, naziv i opis predmeta),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Procijenjena vrijednost predmeta nabavke</w:t>
      </w:r>
      <w:r w:rsidRPr="00956077">
        <w:rPr>
          <w:rFonts w:ascii="Arial" w:eastAsia="Calibri" w:hAnsi="Arial" w:cs="Arial"/>
          <w:noProof w:val="0"/>
          <w:color w:val="000000"/>
          <w:vertAlign w:val="superscript"/>
          <w:lang w:val="sr-Latn-ME"/>
        </w:rPr>
        <w:footnoteReference w:id="2"/>
      </w:r>
      <w:r w:rsidRPr="00956077">
        <w:rPr>
          <w:rFonts w:ascii="Arial" w:eastAsia="Calibri" w:hAnsi="Arial" w:cs="Arial"/>
          <w:noProof w:val="0"/>
          <w:color w:val="000000"/>
          <w:lang w:val="sr-Latn-ME"/>
        </w:rPr>
        <w:t>,</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 xml:space="preserve">Način nabavke: </w:t>
      </w:r>
    </w:p>
    <w:p w:rsidR="00956077" w:rsidRPr="00183698" w:rsidRDefault="00487BBF" w:rsidP="00956077">
      <w:pPr>
        <w:numPr>
          <w:ilvl w:val="0"/>
          <w:numId w:val="6"/>
        </w:numPr>
        <w:spacing w:after="160" w:line="259" w:lineRule="auto"/>
        <w:contextualSpacing/>
        <w:jc w:val="left"/>
        <w:rPr>
          <w:rFonts w:ascii="Arial" w:eastAsia="Calibri" w:hAnsi="Arial" w:cs="Arial"/>
          <w:b/>
          <w:noProof w:val="0"/>
          <w:color w:val="000000"/>
          <w:lang w:val="sr-Latn-ME"/>
        </w:rPr>
      </w:pPr>
      <w:r>
        <w:rPr>
          <w:rFonts w:ascii="Arial" w:eastAsia="Calibri" w:hAnsi="Arial" w:cs="Arial"/>
          <w:b/>
          <w:noProof w:val="0"/>
          <w:color w:val="000000"/>
          <w:lang w:val="sr-Latn-ME"/>
        </w:rPr>
        <w:t>Kao cjelina</w:t>
      </w:r>
      <w:r w:rsidR="00956077" w:rsidRPr="00183698">
        <w:rPr>
          <w:rFonts w:ascii="Arial" w:eastAsia="Calibri" w:hAnsi="Arial" w:cs="Arial"/>
          <w:b/>
          <w:noProof w:val="0"/>
          <w:color w:val="000000"/>
          <w:lang w:val="sr-Latn-ME"/>
        </w:rPr>
        <w:t>,</w:t>
      </w:r>
    </w:p>
    <w:p w:rsidR="00956077" w:rsidRPr="00956077" w:rsidRDefault="00956077" w:rsidP="00956077">
      <w:pPr>
        <w:numPr>
          <w:ilvl w:val="0"/>
          <w:numId w:val="6"/>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Zajednička nabavka,</w:t>
      </w:r>
    </w:p>
    <w:p w:rsidR="00956077" w:rsidRPr="00956077" w:rsidRDefault="00956077" w:rsidP="00956077">
      <w:pPr>
        <w:numPr>
          <w:ilvl w:val="0"/>
          <w:numId w:val="6"/>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Centralizovana nabavka,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Posebni oblik nabavke:</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Okvirni sporazum,</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Dinamički sistem nabavki,</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Elektronska aukcija,</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Elektronski katalog,</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Uslovi za učešće u postupku javne nabavke i posebni osnovi za isključenje,</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Kriterijum za izbor najpovoljnije ponude,</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Način, mjesto i vrijeme podnošenja ponuda i otvaranja ponuda,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Rok za donošenje odluke o izboru,</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Rok važenja ponude,</w:t>
      </w:r>
    </w:p>
    <w:p w:rsidR="00956077" w:rsidRDefault="00956077" w:rsidP="00956077">
      <w:pPr>
        <w:numPr>
          <w:ilvl w:val="1"/>
          <w:numId w:val="2"/>
        </w:numPr>
        <w:spacing w:after="160" w:line="259" w:lineRule="auto"/>
        <w:contextualSpacing/>
        <w:jc w:val="left"/>
        <w:rPr>
          <w:rFonts w:ascii="Arial" w:eastAsia="Calibri" w:hAnsi="Arial" w:cs="Arial"/>
          <w:noProof w:val="0"/>
          <w:color w:val="000000"/>
          <w:lang w:val="sr-Latn-ME"/>
        </w:rPr>
      </w:pPr>
      <w:r w:rsidRPr="00956077">
        <w:rPr>
          <w:rFonts w:ascii="Arial" w:eastAsia="Calibri" w:hAnsi="Arial" w:cs="Arial"/>
          <w:noProof w:val="0"/>
          <w:color w:val="000000"/>
          <w:lang w:val="sr-Latn-ME"/>
        </w:rPr>
        <w:t>Garancija ponude</w:t>
      </w:r>
    </w:p>
    <w:p w:rsidR="00C00B4E" w:rsidRPr="00956077" w:rsidRDefault="00C00B4E" w:rsidP="00C00B4E">
      <w:pPr>
        <w:spacing w:after="160" w:line="259" w:lineRule="auto"/>
        <w:ind w:left="360"/>
        <w:contextualSpacing/>
        <w:jc w:val="left"/>
        <w:rPr>
          <w:rFonts w:ascii="Arial" w:eastAsia="Calibri" w:hAnsi="Arial" w:cs="Arial"/>
          <w:noProof w:val="0"/>
          <w:color w:val="000000"/>
          <w:lang w:val="sr-Latn-ME"/>
        </w:rPr>
      </w:pPr>
    </w:p>
    <w:p w:rsidR="002F7669" w:rsidRPr="00A31C20" w:rsidRDefault="002F7669" w:rsidP="00956077">
      <w:pPr>
        <w:keepNext/>
        <w:keepLines/>
        <w:numPr>
          <w:ilvl w:val="0"/>
          <w:numId w:val="3"/>
        </w:numPr>
        <w:pBdr>
          <w:top w:val="single" w:sz="4" w:space="1" w:color="auto"/>
          <w:left w:val="single" w:sz="4" w:space="17" w:color="auto"/>
          <w:bottom w:val="single" w:sz="4" w:space="1" w:color="auto"/>
          <w:right w:val="single" w:sz="4" w:space="0" w:color="auto"/>
        </w:pBdr>
        <w:shd w:val="clear" w:color="auto" w:fill="D9D9D9"/>
        <w:spacing w:before="240" w:after="160" w:line="259" w:lineRule="auto"/>
        <w:jc w:val="left"/>
        <w:outlineLvl w:val="0"/>
        <w:rPr>
          <w:rFonts w:ascii="Arial" w:eastAsia="Times New Roman" w:hAnsi="Arial" w:cs="Arial"/>
          <w:b/>
          <w:color w:val="000000"/>
          <w:sz w:val="24"/>
          <w:szCs w:val="32"/>
        </w:rPr>
      </w:pPr>
      <w:r w:rsidRPr="00A31C20">
        <w:rPr>
          <w:rFonts w:ascii="Arial" w:eastAsia="Times New Roman" w:hAnsi="Arial" w:cs="Arial"/>
          <w:b/>
          <w:color w:val="000000"/>
          <w:sz w:val="24"/>
          <w:szCs w:val="32"/>
        </w:rPr>
        <w:t>TEHNIČKA SPECIFIKACIJA PREDMETA JAVNE NABAVKE</w:t>
      </w:r>
      <w:r w:rsidRPr="00A31C20">
        <w:rPr>
          <w:rFonts w:ascii="Arial" w:eastAsia="Times New Roman" w:hAnsi="Arial" w:cs="Arial"/>
          <w:b/>
          <w:color w:val="000000"/>
          <w:sz w:val="24"/>
          <w:szCs w:val="32"/>
          <w:vertAlign w:val="superscript"/>
        </w:rPr>
        <w:footnoteReference w:id="3"/>
      </w:r>
      <w:bookmarkEnd w:id="1"/>
    </w:p>
    <w:p w:rsidR="002F7669" w:rsidRPr="00A31C20" w:rsidRDefault="002F7669" w:rsidP="002F7669">
      <w:pPr>
        <w:jc w:val="left"/>
        <w:rPr>
          <w:rFonts w:ascii="Arial" w:eastAsia="Calibri" w:hAnsi="Arial" w:cs="Arial"/>
          <w:color w:val="000000"/>
        </w:rPr>
      </w:pPr>
    </w:p>
    <w:p w:rsidR="002F7669" w:rsidRDefault="002F7669" w:rsidP="00956077">
      <w:pPr>
        <w:numPr>
          <w:ilvl w:val="0"/>
          <w:numId w:val="4"/>
        </w:numPr>
        <w:spacing w:after="160" w:line="259" w:lineRule="auto"/>
        <w:contextualSpacing/>
        <w:jc w:val="both"/>
        <w:rPr>
          <w:rFonts w:ascii="Arial" w:eastAsia="Calibri" w:hAnsi="Arial" w:cs="Arial"/>
          <w:color w:val="000000"/>
        </w:rPr>
      </w:pPr>
      <w:r w:rsidRPr="00A31C20">
        <w:rPr>
          <w:rFonts w:ascii="Arial" w:eastAsia="Calibri" w:hAnsi="Arial" w:cs="Arial"/>
          <w:color w:val="000000"/>
        </w:rPr>
        <w:t>Naziv i opis predmeta nabavke u cjelini, po partijama i stavkama sa bitnim karakteristikama</w:t>
      </w:r>
    </w:p>
    <w:p w:rsidR="000663DD" w:rsidRDefault="00944BB1" w:rsidP="00111B2F">
      <w:pPr>
        <w:spacing w:after="160" w:line="259" w:lineRule="auto"/>
        <w:contextualSpacing/>
        <w:jc w:val="both"/>
        <w:rPr>
          <w:rFonts w:ascii="Arial" w:eastAsia="Calibri" w:hAnsi="Arial" w:cs="Arial"/>
          <w:color w:val="000000"/>
        </w:rPr>
      </w:pPr>
      <w:r w:rsidRPr="000B18B0">
        <w:rPr>
          <w:rFonts w:ascii="Arial" w:eastAsia="Calibri" w:hAnsi="Arial" w:cs="Arial"/>
          <w:color w:val="000000"/>
          <w:sz w:val="24"/>
          <w:szCs w:val="24"/>
        </w:rPr>
        <w:t xml:space="preserve"> </w:t>
      </w:r>
    </w:p>
    <w:p w:rsidR="00347BF6" w:rsidRDefault="002F7669" w:rsidP="00956077">
      <w:pPr>
        <w:numPr>
          <w:ilvl w:val="0"/>
          <w:numId w:val="4"/>
        </w:numPr>
        <w:spacing w:after="160" w:line="259" w:lineRule="auto"/>
        <w:contextualSpacing/>
        <w:jc w:val="both"/>
        <w:rPr>
          <w:rFonts w:ascii="Arial" w:eastAsia="Calibri" w:hAnsi="Arial" w:cs="Arial"/>
          <w:color w:val="000000"/>
        </w:rPr>
      </w:pPr>
      <w:r w:rsidRPr="00A31C20">
        <w:rPr>
          <w:rFonts w:ascii="Arial" w:eastAsia="Calibri" w:hAnsi="Arial" w:cs="Arial"/>
          <w:color w:val="000000"/>
        </w:rPr>
        <w:t>Zahtjevi u pogledu načina izvršavanja predmeta nabavke koji su od značaja za sačinjavanje ponude i izvršenje ugovora</w:t>
      </w:r>
    </w:p>
    <w:p w:rsidR="002F7669" w:rsidRPr="00C6218E" w:rsidRDefault="002F7669" w:rsidP="00347BF6">
      <w:pPr>
        <w:spacing w:after="160" w:line="259" w:lineRule="auto"/>
        <w:ind w:left="720"/>
        <w:contextualSpacing/>
        <w:jc w:val="both"/>
        <w:rPr>
          <w:rFonts w:ascii="Arial" w:eastAsia="Calibri" w:hAnsi="Arial" w:cs="Arial"/>
          <w:color w:val="000000"/>
        </w:rPr>
      </w:pPr>
    </w:p>
    <w:p w:rsidR="002F7669" w:rsidRPr="00A31C20" w:rsidRDefault="002F7669" w:rsidP="00956077">
      <w:pPr>
        <w:keepNext/>
        <w:keepLines/>
        <w:numPr>
          <w:ilvl w:val="0"/>
          <w:numId w:val="4"/>
        </w:numPr>
        <w:pBdr>
          <w:top w:val="single" w:sz="4" w:space="1" w:color="auto"/>
          <w:left w:val="single" w:sz="4" w:space="25"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32"/>
        </w:rPr>
      </w:pPr>
      <w:bookmarkStart w:id="2" w:name="_Toc62730555"/>
      <w:r w:rsidRPr="00A31C20">
        <w:rPr>
          <w:rFonts w:ascii="Arial" w:eastAsia="Times New Roman" w:hAnsi="Arial" w:cs="Arial"/>
          <w:b/>
          <w:color w:val="000000"/>
          <w:sz w:val="24"/>
          <w:szCs w:val="32"/>
        </w:rPr>
        <w:t>DODATNE INFORMACIJE O PREDMETU I POSTUPKU NABAVKE</w:t>
      </w:r>
      <w:r w:rsidRPr="00A31C20">
        <w:rPr>
          <w:rFonts w:ascii="Arial" w:eastAsia="Times New Roman" w:hAnsi="Arial" w:cs="Arial"/>
          <w:b/>
          <w:color w:val="000000"/>
          <w:sz w:val="24"/>
          <w:szCs w:val="32"/>
          <w:vertAlign w:val="superscript"/>
        </w:rPr>
        <w:footnoteReference w:id="4"/>
      </w:r>
      <w:bookmarkEnd w:id="2"/>
    </w:p>
    <w:p w:rsidR="002F7669" w:rsidRPr="00A31C20" w:rsidRDefault="00C406B1" w:rsidP="00C406B1">
      <w:pPr>
        <w:tabs>
          <w:tab w:val="left" w:pos="9050"/>
        </w:tabs>
        <w:jc w:val="both"/>
        <w:rPr>
          <w:rFonts w:ascii="Arial" w:eastAsia="Times New Roman" w:hAnsi="Arial" w:cs="Arial"/>
          <w:b/>
          <w:bCs/>
          <w:color w:val="000000"/>
          <w:sz w:val="24"/>
          <w:szCs w:val="24"/>
        </w:rPr>
      </w:pPr>
      <w:r>
        <w:rPr>
          <w:rFonts w:ascii="Arial" w:eastAsia="Times New Roman" w:hAnsi="Arial" w:cs="Arial"/>
          <w:b/>
          <w:bCs/>
          <w:color w:val="000000"/>
          <w:sz w:val="24"/>
          <w:szCs w:val="24"/>
        </w:rPr>
        <w:tab/>
      </w:r>
    </w:p>
    <w:p w:rsidR="002F7669" w:rsidRPr="00C6218E" w:rsidRDefault="002F7669" w:rsidP="00C6218E">
      <w:pPr>
        <w:pBdr>
          <w:top w:val="single" w:sz="4" w:space="1" w:color="auto"/>
          <w:left w:val="single" w:sz="4" w:space="4" w:color="auto"/>
          <w:bottom w:val="single" w:sz="4" w:space="1" w:color="auto"/>
          <w:right w:val="single" w:sz="4" w:space="4" w:color="auto"/>
        </w:pBdr>
        <w:shd w:val="clear" w:color="auto" w:fill="D9D9D9"/>
        <w:spacing w:after="160" w:line="259" w:lineRule="auto"/>
        <w:jc w:val="left"/>
        <w:rPr>
          <w:rFonts w:ascii="Arial" w:eastAsia="Calibri" w:hAnsi="Arial" w:cs="Arial"/>
          <w:b/>
          <w:bCs/>
          <w:color w:val="000000"/>
        </w:rPr>
      </w:pPr>
      <w:r w:rsidRPr="00A31C20">
        <w:rPr>
          <w:rFonts w:ascii="Arial" w:eastAsia="Calibri" w:hAnsi="Arial" w:cs="Arial"/>
          <w:b/>
          <w:bCs/>
          <w:color w:val="000000"/>
        </w:rPr>
        <w:t>Procijenjena vrijednost predmenta nabavke:</w:t>
      </w:r>
      <w:r w:rsidRPr="00A31C20">
        <w:rPr>
          <w:rFonts w:ascii="Arial" w:eastAsia="Calibri" w:hAnsi="Arial" w:cs="Arial"/>
          <w:b/>
          <w:bCs/>
          <w:color w:val="000000"/>
          <w:vertAlign w:val="superscript"/>
        </w:rPr>
        <w:footnoteReference w:id="5"/>
      </w:r>
    </w:p>
    <w:p w:rsidR="00B46757" w:rsidRDefault="00B46757" w:rsidP="002F7669">
      <w:pPr>
        <w:spacing w:after="160" w:line="259" w:lineRule="auto"/>
        <w:jc w:val="both"/>
        <w:rPr>
          <w:rFonts w:ascii="Arial" w:eastAsia="Calibri" w:hAnsi="Arial" w:cs="Arial"/>
          <w:color w:val="000000"/>
        </w:rPr>
      </w:pPr>
    </w:p>
    <w:p w:rsidR="00B46757" w:rsidRPr="00B46757" w:rsidRDefault="00B46757" w:rsidP="00B46757">
      <w:pPr>
        <w:spacing w:after="160" w:line="259" w:lineRule="auto"/>
        <w:jc w:val="both"/>
        <w:rPr>
          <w:rFonts w:ascii="Times New Roman" w:eastAsia="Calibri" w:hAnsi="Times New Roman" w:cs="Times New Roman"/>
          <w:b/>
          <w:bCs/>
          <w:noProof w:val="0"/>
          <w:color w:val="000000"/>
          <w:sz w:val="24"/>
          <w:szCs w:val="24"/>
          <w:lang w:val="sr-Latn-ME"/>
        </w:rPr>
      </w:pPr>
      <w:r w:rsidRPr="00B46757">
        <w:rPr>
          <w:rFonts w:ascii="Times New Roman" w:eastAsia="Calibri" w:hAnsi="Times New Roman" w:cs="Times New Roman"/>
          <w:noProof w:val="0"/>
          <w:color w:val="000000"/>
          <w:sz w:val="24"/>
          <w:szCs w:val="24"/>
          <w:lang w:val="sr-Latn-ME"/>
        </w:rPr>
        <w:sym w:font="Wingdings" w:char="F078"/>
      </w:r>
      <w:r w:rsidRPr="00B46757">
        <w:rPr>
          <w:rFonts w:ascii="Times New Roman" w:eastAsia="Calibri" w:hAnsi="Times New Roman" w:cs="Times New Roman"/>
          <w:noProof w:val="0"/>
          <w:color w:val="000000"/>
          <w:sz w:val="24"/>
          <w:szCs w:val="24"/>
          <w:lang w:val="sr-Latn-ME"/>
        </w:rPr>
        <w:t xml:space="preserve"> </w:t>
      </w:r>
      <w:r w:rsidRPr="00B46757">
        <w:rPr>
          <w:rFonts w:ascii="Times New Roman" w:eastAsia="Calibri" w:hAnsi="Times New Roman" w:cs="Times New Roman"/>
          <w:b/>
          <w:bCs/>
          <w:noProof w:val="0"/>
          <w:color w:val="000000"/>
          <w:sz w:val="24"/>
          <w:szCs w:val="24"/>
          <w:lang w:val="sr-Latn-ME"/>
        </w:rPr>
        <w:t>Procijenjena vrijednost predmeta nabavke bez zaključivanja okvirnog sporazuma</w:t>
      </w:r>
      <w:r w:rsidRPr="00B46757">
        <w:rPr>
          <w:rFonts w:ascii="Times New Roman" w:eastAsia="Calibri" w:hAnsi="Times New Roman" w:cs="Times New Roman"/>
          <w:noProof w:val="0"/>
          <w:color w:val="000000"/>
          <w:sz w:val="24"/>
          <w:szCs w:val="24"/>
          <w:lang w:val="sr-Latn-ME"/>
        </w:rPr>
        <w:t>:</w:t>
      </w:r>
    </w:p>
    <w:p w:rsidR="00B46757" w:rsidRPr="00B46757" w:rsidRDefault="00B46757" w:rsidP="00B46757">
      <w:pPr>
        <w:spacing w:after="160" w:line="259" w:lineRule="auto"/>
        <w:jc w:val="both"/>
        <w:rPr>
          <w:rFonts w:ascii="Arial" w:eastAsia="Calibri" w:hAnsi="Arial" w:cs="Arial"/>
          <w:noProof w:val="0"/>
          <w:color w:val="000000"/>
          <w:lang w:val="sr-Latn-ME"/>
        </w:rPr>
      </w:pPr>
      <w:r w:rsidRPr="00B46757">
        <w:rPr>
          <w:rFonts w:ascii="Times New Roman" w:eastAsia="Calibri" w:hAnsi="Times New Roman" w:cs="Times New Roman"/>
          <w:noProof w:val="0"/>
          <w:color w:val="000000"/>
          <w:sz w:val="24"/>
          <w:szCs w:val="24"/>
          <w:lang w:val="sr-Latn-ME"/>
        </w:rPr>
        <w:sym w:font="Wingdings" w:char="F078"/>
      </w:r>
      <w:r w:rsidRPr="00B46757">
        <w:rPr>
          <w:rFonts w:ascii="Times New Roman" w:eastAsia="Calibri" w:hAnsi="Times New Roman" w:cs="Times New Roman"/>
          <w:noProof w:val="0"/>
          <w:color w:val="000000"/>
          <w:sz w:val="24"/>
          <w:szCs w:val="24"/>
          <w:lang w:val="sr-Latn-ME"/>
        </w:rPr>
        <w:t xml:space="preserve"> </w:t>
      </w:r>
      <w:r w:rsidRPr="00B46757">
        <w:rPr>
          <w:rFonts w:ascii="Arial" w:eastAsia="Calibri" w:hAnsi="Arial" w:cs="Arial"/>
          <w:noProof w:val="0"/>
          <w:color w:val="000000"/>
          <w:sz w:val="24"/>
          <w:szCs w:val="24"/>
          <w:lang w:val="sr-Latn-ME"/>
        </w:rPr>
        <w:t>kao cjeline je</w:t>
      </w:r>
      <w:r w:rsidRPr="00B46757">
        <w:rPr>
          <w:rFonts w:ascii="Times New Roman" w:eastAsia="Calibri" w:hAnsi="Times New Roman" w:cs="Times New Roman"/>
          <w:noProof w:val="0"/>
          <w:color w:val="000000"/>
          <w:sz w:val="24"/>
          <w:szCs w:val="24"/>
          <w:lang w:val="sr-Latn-ME"/>
        </w:rPr>
        <w:t xml:space="preserve">: </w:t>
      </w:r>
      <w:r w:rsidR="00944CB4" w:rsidRPr="00944CB4">
        <w:rPr>
          <w:rFonts w:ascii="Arial" w:eastAsia="Times New Roman" w:hAnsi="Arial" w:cs="Arial"/>
          <w:bCs/>
          <w:noProof w:val="0"/>
          <w:sz w:val="24"/>
          <w:szCs w:val="24"/>
        </w:rPr>
        <w:t xml:space="preserve">81.627,90 </w:t>
      </w:r>
      <w:r w:rsidR="00002BD2">
        <w:rPr>
          <w:rFonts w:ascii="Times New Roman" w:eastAsia="Calibri" w:hAnsi="Times New Roman" w:cs="Times New Roman"/>
          <w:noProof w:val="0"/>
          <w:color w:val="000000"/>
          <w:sz w:val="24"/>
          <w:szCs w:val="24"/>
          <w:lang w:val="sr-Latn-ME"/>
        </w:rPr>
        <w:t>EUR bez PDV-a,</w:t>
      </w:r>
    </w:p>
    <w:p w:rsidR="00B46757" w:rsidRPr="00B46757" w:rsidRDefault="00B46757" w:rsidP="00B46757">
      <w:pPr>
        <w:pBdr>
          <w:top w:val="single" w:sz="4" w:space="1" w:color="auto"/>
          <w:left w:val="single" w:sz="4" w:space="0" w:color="auto"/>
          <w:bottom w:val="single" w:sz="4" w:space="1" w:color="auto"/>
          <w:right w:val="single" w:sz="4" w:space="4" w:color="auto"/>
        </w:pBdr>
        <w:shd w:val="clear" w:color="auto" w:fill="D9D9D9"/>
        <w:spacing w:after="160" w:line="259" w:lineRule="auto"/>
        <w:jc w:val="both"/>
        <w:rPr>
          <w:rFonts w:ascii="Arial" w:eastAsia="Calibri" w:hAnsi="Arial" w:cs="Arial"/>
          <w:b/>
          <w:bCs/>
          <w:noProof w:val="0"/>
          <w:color w:val="000000"/>
          <w:lang w:val="sr-Latn-ME"/>
        </w:rPr>
      </w:pPr>
      <w:r w:rsidRPr="00B46757">
        <w:rPr>
          <w:rFonts w:ascii="Arial" w:eastAsia="Calibri" w:hAnsi="Arial" w:cs="Arial"/>
          <w:noProof w:val="0"/>
          <w:color w:val="000000"/>
          <w:lang w:val="sr-Latn-ME"/>
        </w:rPr>
        <w:t>Obrazloženje razloga zašto predmet nabavke nije podijeljen na partije:</w:t>
      </w:r>
      <w:r w:rsidRPr="00B46757">
        <w:rPr>
          <w:rFonts w:ascii="Arial" w:eastAsia="Calibri" w:hAnsi="Arial" w:cs="Arial"/>
          <w:noProof w:val="0"/>
          <w:color w:val="000000"/>
          <w:vertAlign w:val="superscript"/>
          <w:lang w:val="sr-Latn-ME"/>
        </w:rPr>
        <w:footnoteReference w:id="6"/>
      </w:r>
    </w:p>
    <w:p w:rsidR="00B46757" w:rsidRDefault="00B46757" w:rsidP="00B46757">
      <w:pPr>
        <w:spacing w:after="160" w:line="259" w:lineRule="auto"/>
        <w:jc w:val="both"/>
        <w:rPr>
          <w:rFonts w:ascii="Arial" w:eastAsia="Calibri" w:hAnsi="Arial" w:cs="Arial"/>
          <w:color w:val="000000"/>
        </w:rPr>
      </w:pPr>
      <w:r w:rsidRPr="00B46757">
        <w:rPr>
          <w:rFonts w:ascii="Times New Roman" w:eastAsia="Calibri" w:hAnsi="Times New Roman" w:cs="Times New Roman"/>
          <w:noProof w:val="0"/>
          <w:color w:val="000000"/>
          <w:sz w:val="24"/>
          <w:szCs w:val="24"/>
          <w:lang w:val="sr-Latn-ME"/>
        </w:rPr>
        <w:t>Predmet nabavke predstavlja jedinstvenu cjelinu i nije ga moguće sadržinski i formalno podijeliti na partije</w:t>
      </w:r>
    </w:p>
    <w:p w:rsidR="00B46757" w:rsidRDefault="00B46757" w:rsidP="002F7669">
      <w:pPr>
        <w:spacing w:after="160" w:line="259" w:lineRule="auto"/>
        <w:jc w:val="both"/>
        <w:rPr>
          <w:rFonts w:ascii="Arial" w:eastAsia="Calibri" w:hAnsi="Arial" w:cs="Arial"/>
          <w:color w:val="000000"/>
        </w:rPr>
      </w:pPr>
    </w:p>
    <w:p w:rsidR="002F7669" w:rsidRDefault="002F7669" w:rsidP="002F7669">
      <w:pPr>
        <w:spacing w:after="160" w:line="259" w:lineRule="auto"/>
        <w:jc w:val="both"/>
        <w:rPr>
          <w:rFonts w:ascii="Arial" w:eastAsia="Calibri" w:hAnsi="Arial" w:cs="Arial"/>
          <w:color w:val="000000"/>
        </w:rPr>
      </w:pPr>
    </w:p>
    <w:p w:rsidR="00C406B1" w:rsidRPr="00761056" w:rsidRDefault="002F7669" w:rsidP="00C406B1">
      <w:pPr>
        <w:spacing w:after="160" w:line="259" w:lineRule="auto"/>
        <w:jc w:val="both"/>
        <w:rPr>
          <w:rFonts w:ascii="Arial" w:eastAsia="Calibri" w:hAnsi="Arial" w:cs="Arial"/>
          <w:color w:val="000000"/>
        </w:rPr>
      </w:pPr>
      <w:r w:rsidRPr="00A31C20">
        <w:rPr>
          <w:rFonts w:ascii="Arial" w:eastAsia="Calibri" w:hAnsi="Arial" w:cs="Arial"/>
          <w:b/>
          <w:color w:val="000000"/>
        </w:rPr>
        <w:lastRenderedPageBreak/>
        <w:t xml:space="preserve">                                 </w:t>
      </w:r>
      <w:r w:rsidR="00D34DF6">
        <w:rPr>
          <w:rFonts w:ascii="Arial" w:eastAsia="Calibri" w:hAnsi="Arial" w:cs="Arial"/>
          <w:b/>
          <w:color w:val="000000"/>
        </w:rPr>
        <w:t xml:space="preserve">                                                           </w:t>
      </w:r>
    </w:p>
    <w:p w:rsidR="00967AB5" w:rsidRPr="00C14817" w:rsidRDefault="00967AB5" w:rsidP="00C14817">
      <w:pPr>
        <w:autoSpaceDE w:val="0"/>
        <w:autoSpaceDN w:val="0"/>
        <w:adjustRightInd w:val="0"/>
        <w:jc w:val="left"/>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left"/>
        <w:rPr>
          <w:rFonts w:ascii="Arial" w:eastAsia="Times New Roman" w:hAnsi="Arial" w:cs="Arial"/>
          <w:b/>
          <w:color w:val="000000"/>
          <w:sz w:val="24"/>
          <w:szCs w:val="24"/>
        </w:rPr>
      </w:pPr>
      <w:r w:rsidRPr="00A31C20">
        <w:rPr>
          <w:rFonts w:ascii="Arial" w:eastAsia="Times New Roman" w:hAnsi="Arial" w:cs="Arial"/>
          <w:b/>
          <w:color w:val="000000"/>
          <w:sz w:val="24"/>
          <w:szCs w:val="24"/>
        </w:rPr>
        <w:t>ZAKLJUČIVANJE OKVIRNOG SPORAZUMA</w:t>
      </w:r>
      <w:r w:rsidRPr="00A31C20">
        <w:rPr>
          <w:rFonts w:ascii="Arial" w:eastAsia="Times New Roman" w:hAnsi="Arial" w:cs="Arial"/>
          <w:b/>
          <w:color w:val="000000"/>
          <w:sz w:val="24"/>
          <w:szCs w:val="24"/>
          <w:vertAlign w:val="superscript"/>
        </w:rPr>
        <w:footnoteReference w:id="7"/>
      </w:r>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F2F2F2"/>
        <w:jc w:val="both"/>
        <w:rPr>
          <w:rFonts w:ascii="Arial" w:eastAsia="Times New Roman" w:hAnsi="Arial" w:cs="Arial"/>
          <w:color w:val="000000"/>
          <w:sz w:val="24"/>
          <w:szCs w:val="24"/>
        </w:rPr>
      </w:pPr>
      <w:r w:rsidRPr="00A31C20">
        <w:rPr>
          <w:rFonts w:ascii="Arial" w:eastAsia="Times New Roman" w:hAnsi="Arial" w:cs="Arial"/>
          <w:color w:val="000000"/>
          <w:sz w:val="24"/>
          <w:szCs w:val="24"/>
        </w:rPr>
        <w:t>Zaključiće se okvirni sporazum:</w:t>
      </w:r>
    </w:p>
    <w:p w:rsidR="002F7669" w:rsidRPr="00A31C20" w:rsidRDefault="002F7669" w:rsidP="002F7669">
      <w:pPr>
        <w:jc w:val="both"/>
        <w:rPr>
          <w:rFonts w:ascii="Arial" w:eastAsia="Times New Roman" w:hAnsi="Arial" w:cs="Arial"/>
          <w:color w:val="000000"/>
          <w:sz w:val="24"/>
          <w:szCs w:val="24"/>
        </w:rPr>
      </w:pPr>
    </w:p>
    <w:p w:rsidR="002F7669" w:rsidRPr="00A31C20" w:rsidRDefault="007B5131"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B61F83" w:rsidRPr="00A31C20">
        <w:rPr>
          <w:rFonts w:ascii="Arial" w:eastAsia="Times New Roman" w:hAnsi="Arial" w:cs="Arial"/>
          <w:color w:val="000000"/>
          <w:sz w:val="24"/>
          <w:szCs w:val="24"/>
        </w:rPr>
        <w:t>ne</w:t>
      </w:r>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left"/>
        <w:rPr>
          <w:rFonts w:ascii="Arial" w:eastAsia="Times New Roman" w:hAnsi="Arial" w:cs="Arial"/>
          <w:b/>
          <w:sz w:val="24"/>
          <w:szCs w:val="24"/>
        </w:rPr>
      </w:pPr>
      <w:r w:rsidRPr="00A31C20">
        <w:rPr>
          <w:rFonts w:ascii="Arial" w:eastAsia="Times New Roman" w:hAnsi="Arial" w:cs="Arial"/>
          <w:b/>
          <w:sz w:val="24"/>
          <w:szCs w:val="24"/>
        </w:rPr>
        <w:t>PONUDA SA VARIJANTAMA</w:t>
      </w:r>
    </w:p>
    <w:p w:rsidR="002F7669" w:rsidRPr="00A31C20" w:rsidRDefault="002F7669" w:rsidP="002F7669">
      <w:pPr>
        <w:jc w:val="both"/>
        <w:rPr>
          <w:rFonts w:ascii="Arial" w:eastAsia="Times New Roman" w:hAnsi="Arial" w:cs="Arial"/>
          <w:b/>
          <w:bCs/>
          <w:color w:val="000000"/>
          <w:sz w:val="24"/>
          <w:szCs w:val="24"/>
        </w:rPr>
      </w:pPr>
    </w:p>
    <w:p w:rsidR="002F7669" w:rsidRPr="00A31C20" w:rsidRDefault="002F7669" w:rsidP="002F7669">
      <w:pPr>
        <w:jc w:val="both"/>
        <w:rPr>
          <w:rFonts w:ascii="Arial" w:eastAsia="Times New Roman" w:hAnsi="Arial" w:cs="Arial"/>
          <w:sz w:val="24"/>
          <w:szCs w:val="24"/>
        </w:rPr>
      </w:pPr>
      <w:r w:rsidRPr="00A31C20">
        <w:rPr>
          <w:rFonts w:ascii="Arial" w:eastAsia="Times New Roman" w:hAnsi="Arial" w:cs="Arial"/>
          <w:sz w:val="24"/>
          <w:szCs w:val="24"/>
        </w:rPr>
        <w:t>Mogućnost podnošenja ponude sa varijantama</w:t>
      </w:r>
    </w:p>
    <w:p w:rsidR="002F7669" w:rsidRPr="00A31C20" w:rsidRDefault="002F7669" w:rsidP="002F7669">
      <w:pPr>
        <w:jc w:val="both"/>
        <w:rPr>
          <w:rFonts w:ascii="Arial" w:eastAsia="Times New Roman" w:hAnsi="Arial" w:cs="Arial"/>
          <w:sz w:val="24"/>
          <w:szCs w:val="24"/>
        </w:rPr>
      </w:pPr>
    </w:p>
    <w:p w:rsidR="002F7669" w:rsidRPr="00A31C20" w:rsidRDefault="00B61F8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sz w:val="24"/>
          <w:szCs w:val="24"/>
        </w:rPr>
        <w:t>Varijante ponude nijesu dozvoljene i neće biti razmatrane.</w:t>
      </w:r>
    </w:p>
    <w:p w:rsidR="002F7669" w:rsidRPr="00A31C20" w:rsidRDefault="002F7669" w:rsidP="002F7669">
      <w:pPr>
        <w:jc w:val="both"/>
        <w:rPr>
          <w:rFonts w:ascii="Arial" w:eastAsia="Times New Roman" w:hAnsi="Arial" w:cs="Arial"/>
          <w:b/>
          <w:bCs/>
          <w:color w:val="FF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both"/>
        <w:rPr>
          <w:rFonts w:ascii="Arial" w:eastAsia="Times New Roman" w:hAnsi="Arial" w:cs="Arial"/>
          <w:b/>
          <w:bCs/>
          <w:color w:val="FF0000"/>
          <w:sz w:val="24"/>
          <w:szCs w:val="24"/>
        </w:rPr>
      </w:pPr>
      <w:r w:rsidRPr="00A31C20">
        <w:rPr>
          <w:rFonts w:ascii="Arial" w:eastAsia="Times New Roman" w:hAnsi="Arial" w:cs="Arial"/>
          <w:b/>
          <w:sz w:val="24"/>
          <w:szCs w:val="24"/>
        </w:rPr>
        <w:t>REZERVISANA NABAVKA</w:t>
      </w:r>
    </w:p>
    <w:p w:rsidR="002F7669" w:rsidRPr="00A31C20" w:rsidRDefault="002F7669" w:rsidP="002F7669">
      <w:pPr>
        <w:jc w:val="both"/>
        <w:rPr>
          <w:rFonts w:ascii="Arial" w:eastAsia="Times New Roman" w:hAnsi="Arial" w:cs="Arial"/>
          <w:b/>
          <w:bCs/>
          <w:color w:val="FF0000"/>
          <w:sz w:val="24"/>
          <w:szCs w:val="24"/>
        </w:rPr>
      </w:pPr>
    </w:p>
    <w:p w:rsidR="002F7669" w:rsidRPr="00AB15E8" w:rsidRDefault="007B5131"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Ne</w:t>
      </w:r>
    </w:p>
    <w:p w:rsidR="00347BF6" w:rsidRDefault="00347BF6" w:rsidP="007B5131">
      <w:pPr>
        <w:jc w:val="both"/>
        <w:rPr>
          <w:rFonts w:ascii="Arial" w:eastAsia="Times New Roman" w:hAnsi="Arial" w:cs="Arial"/>
          <w:bCs/>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eastAsia="Times New Roman" w:hAnsi="Arial" w:cs="Arial"/>
          <w:b/>
          <w:sz w:val="24"/>
          <w:szCs w:val="32"/>
        </w:rPr>
      </w:pPr>
      <w:bookmarkStart w:id="3" w:name="_Toc62730557"/>
      <w:r w:rsidRPr="00A31C20">
        <w:rPr>
          <w:rFonts w:ascii="Arial" w:eastAsia="Times New Roman" w:hAnsi="Arial" w:cs="Arial"/>
          <w:b/>
          <w:sz w:val="24"/>
          <w:szCs w:val="32"/>
        </w:rPr>
        <w:t>OSNOVI ZA OBAVEZNO ISKLJUČENJE IZ POSTUPKA JAVNE NABAVKE</w:t>
      </w:r>
      <w:bookmarkEnd w:id="3"/>
    </w:p>
    <w:p w:rsidR="002F7669" w:rsidRDefault="002F7669" w:rsidP="002F7669">
      <w:pPr>
        <w:jc w:val="both"/>
        <w:rPr>
          <w:rFonts w:ascii="Arial" w:eastAsia="Times New Roman" w:hAnsi="Arial" w:cs="Arial"/>
          <w:sz w:val="24"/>
          <w:szCs w:val="24"/>
        </w:rPr>
      </w:pPr>
    </w:p>
    <w:p w:rsidR="00677894" w:rsidRPr="00677894" w:rsidRDefault="00677894" w:rsidP="00677894">
      <w:p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 xml:space="preserve">Privredni subjekat će se isključiti iz postupka javne nabavke, ako: </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je vršio neprimjeren uticaj u smislu člana 38 stav 2 tačka 1 ovog zakona;</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postoji sukob interesa iz člana 41 stav 1 tačka 2 ili člana 42 ovog zakona;</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ne ispunjava uslov iz člana 99 ovog zakona;</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ne ispunjava uslov iz čl. 102, 104 ili 106 ovog zakona predviđen tenderskom dokumentacijom;</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nije dostavio izjavu privrednog subjekta ili dostavljena izjava ne sadrži informacije i podatke tražene tenderskom dokumentacijom ili je nepravilno sačinjena;</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postoji razlog na osnovu kojeg se smatra da je odustao od prijave, odnosno ponude, a koji je propisan članom 120 stav 15 ovog zakona;</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677894" w:rsidRPr="00677894" w:rsidRDefault="00677894" w:rsidP="00677894">
      <w:pPr>
        <w:numPr>
          <w:ilvl w:val="0"/>
          <w:numId w:val="8"/>
        </w:numPr>
        <w:jc w:val="left"/>
        <w:rPr>
          <w:rFonts w:ascii="Arial" w:eastAsia="Times New Roman" w:hAnsi="Arial" w:cs="Arial"/>
          <w:noProof w:val="0"/>
          <w:sz w:val="24"/>
          <w:szCs w:val="24"/>
          <w:lang w:val="sr-Latn-ME"/>
        </w:rPr>
      </w:pPr>
      <w:r w:rsidRPr="00677894">
        <w:rPr>
          <w:rFonts w:ascii="Arial" w:eastAsia="Times New Roman" w:hAnsi="Arial" w:cs="Arial"/>
          <w:noProof w:val="0"/>
          <w:sz w:val="24"/>
          <w:szCs w:val="24"/>
          <w:lang w:val="sr-Latn-ME"/>
        </w:rPr>
        <w:t>postoji drugi razlog propisan ovim zakonom.</w:t>
      </w:r>
    </w:p>
    <w:p w:rsidR="00677894" w:rsidRDefault="00677894" w:rsidP="002F7669">
      <w:pPr>
        <w:jc w:val="both"/>
        <w:rPr>
          <w:rFonts w:ascii="Arial" w:eastAsia="Times New Roman" w:hAnsi="Arial" w:cs="Arial"/>
          <w:sz w:val="24"/>
          <w:szCs w:val="24"/>
        </w:rPr>
      </w:pPr>
    </w:p>
    <w:p w:rsidR="005A432D" w:rsidRDefault="005A432D" w:rsidP="002F7669">
      <w:pPr>
        <w:jc w:val="both"/>
        <w:rPr>
          <w:rFonts w:ascii="Arial" w:eastAsia="Times New Roman" w:hAnsi="Arial" w:cs="Arial"/>
          <w:sz w:val="24"/>
          <w:szCs w:val="24"/>
        </w:rPr>
      </w:pPr>
    </w:p>
    <w:p w:rsidR="005A432D" w:rsidRPr="00A31C20" w:rsidRDefault="005A432D" w:rsidP="005A432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eastAsia="Times New Roman" w:hAnsi="Arial" w:cs="Arial"/>
          <w:b/>
          <w:sz w:val="24"/>
          <w:szCs w:val="32"/>
        </w:rPr>
      </w:pPr>
      <w:bookmarkStart w:id="4" w:name="_Toc62730558"/>
      <w:r w:rsidRPr="00A31C20">
        <w:rPr>
          <w:rFonts w:ascii="Arial" w:eastAsia="Times New Roman" w:hAnsi="Arial" w:cs="Arial"/>
          <w:b/>
          <w:sz w:val="24"/>
          <w:szCs w:val="32"/>
        </w:rPr>
        <w:t>SREDSTVA FINANSIJSKOG OBEZBJEĐENJA UGOVORA O JAVNOJ NABAVCI</w:t>
      </w:r>
      <w:bookmarkEnd w:id="4"/>
    </w:p>
    <w:p w:rsidR="005A432D" w:rsidRPr="00183698" w:rsidRDefault="005A432D" w:rsidP="005A432D">
      <w:pPr>
        <w:jc w:val="both"/>
        <w:rPr>
          <w:rFonts w:ascii="Arial" w:eastAsia="Times New Roman" w:hAnsi="Arial" w:cs="Arial"/>
          <w:noProof w:val="0"/>
          <w:color w:val="000000"/>
          <w:sz w:val="24"/>
          <w:szCs w:val="24"/>
          <w:lang w:val="sr-Latn-ME"/>
        </w:rPr>
      </w:pPr>
      <w:r w:rsidRPr="00183698">
        <w:rPr>
          <w:rFonts w:ascii="Arial" w:eastAsia="Times New Roman" w:hAnsi="Arial" w:cs="Arial"/>
          <w:noProof w:val="0"/>
          <w:color w:val="000000"/>
          <w:sz w:val="24"/>
          <w:szCs w:val="24"/>
          <w:lang w:val="sr-Latn-ME"/>
        </w:rPr>
        <w:t>Ponuđač čija ponuda bude izabrana kao najpovoljnija je dužan da uz potpisan ugovor o javnoj nabavci dostavi naručiocu:</w:t>
      </w:r>
    </w:p>
    <w:p w:rsidR="005A432D" w:rsidRPr="00183698" w:rsidRDefault="005A432D" w:rsidP="005A432D">
      <w:pPr>
        <w:jc w:val="both"/>
        <w:rPr>
          <w:rFonts w:ascii="Arial" w:eastAsia="Times New Roman" w:hAnsi="Arial" w:cs="Arial"/>
          <w:noProof w:val="0"/>
          <w:sz w:val="24"/>
          <w:szCs w:val="24"/>
          <w:lang w:val="sr-Latn-ME"/>
        </w:rPr>
      </w:pPr>
      <w:r w:rsidRPr="00183698">
        <w:rPr>
          <w:rFonts w:ascii="Arial" w:eastAsia="Times New Roman" w:hAnsi="Arial" w:cs="Arial"/>
          <w:noProof w:val="0"/>
          <w:color w:val="000000"/>
          <w:sz w:val="24"/>
          <w:szCs w:val="24"/>
          <w:lang w:val="sr-Latn-ME"/>
        </w:rPr>
        <w:sym w:font="Wingdings" w:char="F0A8"/>
      </w:r>
      <w:r w:rsidRPr="00183698">
        <w:rPr>
          <w:rFonts w:ascii="Arial" w:eastAsia="Times New Roman" w:hAnsi="Arial" w:cs="Arial"/>
          <w:noProof w:val="0"/>
          <w:color w:val="000000"/>
          <w:sz w:val="24"/>
          <w:szCs w:val="24"/>
          <w:lang w:val="sr-Latn-ME"/>
        </w:rPr>
        <w:t xml:space="preserve"> </w:t>
      </w:r>
      <w:r w:rsidR="004A5547" w:rsidRPr="004A5547">
        <w:rPr>
          <w:rFonts w:ascii="Arial" w:eastAsia="Times New Roman" w:hAnsi="Arial" w:cs="Arial"/>
          <w:sz w:val="24"/>
          <w:szCs w:val="24"/>
        </w:rPr>
        <w:t>garanciju za dobro izvršenje ugovora ako su potpisnici dužni da ga izvršavaju za slučaj povrede ugovorenih obaveza u iznosu od 5% od vrijednosti ugovora na period roka izvršenja ugovora koji je određen na 6 mjeseci i tri dana duže od tog roka.</w:t>
      </w:r>
      <w:r w:rsidRPr="004A5547">
        <w:rPr>
          <w:rFonts w:ascii="Arial" w:eastAsia="Times New Roman" w:hAnsi="Arial" w:cs="Arial"/>
          <w:noProof w:val="0"/>
          <w:sz w:val="24"/>
          <w:szCs w:val="24"/>
          <w:vertAlign w:val="superscript"/>
          <w:lang w:val="sr-Latn-ME"/>
        </w:rPr>
        <w:footnoteReference w:id="8"/>
      </w:r>
    </w:p>
    <w:p w:rsidR="005A432D" w:rsidRDefault="005A432D" w:rsidP="002F7669">
      <w:pPr>
        <w:jc w:val="both"/>
        <w:rPr>
          <w:rFonts w:ascii="Arial" w:eastAsia="Times New Roman" w:hAnsi="Arial" w:cs="Arial"/>
          <w:sz w:val="24"/>
          <w:szCs w:val="24"/>
        </w:rPr>
      </w:pPr>
    </w:p>
    <w:p w:rsidR="005A432D" w:rsidRDefault="005A432D" w:rsidP="002F7669">
      <w:pPr>
        <w:jc w:val="both"/>
        <w:rPr>
          <w:rFonts w:ascii="Arial" w:eastAsia="Times New Roman"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jc w:val="left"/>
        <w:outlineLvl w:val="0"/>
        <w:rPr>
          <w:rFonts w:ascii="Arial" w:eastAsia="Times New Roman" w:hAnsi="Arial" w:cs="Arial"/>
          <w:b/>
          <w:color w:val="000000"/>
          <w:sz w:val="24"/>
          <w:szCs w:val="32"/>
        </w:rPr>
      </w:pPr>
      <w:bookmarkStart w:id="5" w:name="_Toc62730559"/>
      <w:r w:rsidRPr="00A31C20">
        <w:rPr>
          <w:rFonts w:ascii="Arial" w:eastAsia="Times New Roman" w:hAnsi="Arial" w:cs="Arial"/>
          <w:b/>
          <w:sz w:val="24"/>
          <w:szCs w:val="32"/>
        </w:rPr>
        <w:lastRenderedPageBreak/>
        <w:t>METODOLOGIJA VREDNOVANJA PONUDA</w:t>
      </w:r>
      <w:bookmarkEnd w:id="5"/>
    </w:p>
    <w:p w:rsidR="00111B2F" w:rsidRDefault="002F7669" w:rsidP="002F7669">
      <w:pPr>
        <w:jc w:val="both"/>
        <w:rPr>
          <w:rFonts w:ascii="Arial" w:eastAsia="Times New Roman" w:hAnsi="Arial" w:cs="Arial"/>
          <w:sz w:val="24"/>
          <w:szCs w:val="24"/>
        </w:rPr>
      </w:pPr>
      <w:r w:rsidRPr="00A31C20">
        <w:rPr>
          <w:rFonts w:ascii="Arial" w:eastAsia="Times New Roman" w:hAnsi="Arial" w:cs="Arial"/>
          <w:sz w:val="24"/>
          <w:szCs w:val="24"/>
        </w:rPr>
        <w:t>Naručilac će u postupku javne nabavki izabrati ekonomski najpovoljniju ponudu, primjenom pristupa isplativosti, po osnovu kriterijuma</w:t>
      </w:r>
      <w:r w:rsidRPr="00A31C20">
        <w:rPr>
          <w:rFonts w:ascii="Arial" w:eastAsia="Times New Roman" w:hAnsi="Arial" w:cs="Arial"/>
          <w:sz w:val="24"/>
          <w:szCs w:val="24"/>
          <w:vertAlign w:val="superscript"/>
        </w:rPr>
        <w:footnoteReference w:id="9"/>
      </w:r>
      <w:r w:rsidRPr="00A31C20">
        <w:rPr>
          <w:rFonts w:ascii="Arial" w:eastAsia="Times New Roman" w:hAnsi="Arial" w:cs="Arial"/>
          <w:sz w:val="24"/>
          <w:szCs w:val="24"/>
        </w:rPr>
        <w:t xml:space="preserve">: </w:t>
      </w:r>
    </w:p>
    <w:p w:rsidR="00CA4EEF" w:rsidRDefault="00CA4EEF">
      <w:pPr>
        <w:rPr>
          <w:rFonts w:ascii="Arial" w:eastAsia="Times New Roman" w:hAnsi="Arial" w:cs="Arial"/>
          <w:sz w:val="24"/>
          <w:szCs w:val="24"/>
        </w:rPr>
      </w:pPr>
    </w:p>
    <w:p w:rsidR="002F7669" w:rsidRDefault="00F85A1B" w:rsidP="002F7669">
      <w:pPr>
        <w:jc w:val="left"/>
        <w:rPr>
          <w:rFonts w:ascii="Arial" w:eastAsia="Times New Roman" w:hAnsi="Arial" w:cs="Arial"/>
          <w:sz w:val="24"/>
          <w:szCs w:val="24"/>
        </w:rPr>
      </w:pPr>
      <w:r w:rsidRPr="00A31C20">
        <w:rPr>
          <w:rFonts w:ascii="Arial" w:eastAsia="Times New Roman" w:hAnsi="Arial" w:cs="Arial"/>
          <w:color w:val="000000"/>
          <w:sz w:val="24"/>
          <w:szCs w:val="24"/>
        </w:rPr>
        <w:sym w:font="Wingdings" w:char="F078"/>
      </w:r>
      <w:r w:rsidR="005B025D" w:rsidRPr="005B025D">
        <w:rPr>
          <w:rFonts w:ascii="Arial" w:eastAsia="Times New Roman" w:hAnsi="Arial" w:cs="Arial"/>
          <w:sz w:val="24"/>
          <w:szCs w:val="24"/>
        </w:rPr>
        <w:t xml:space="preserve"> odnos cijene i kvaliteta (važi za sve partije)</w:t>
      </w:r>
    </w:p>
    <w:p w:rsidR="004B6F17" w:rsidRDefault="004B6F17" w:rsidP="002F7669">
      <w:pPr>
        <w:jc w:val="left"/>
        <w:rPr>
          <w:rFonts w:ascii="Arial" w:eastAsia="Times New Roman" w:hAnsi="Arial" w:cs="Arial"/>
          <w:sz w:val="24"/>
          <w:szCs w:val="24"/>
        </w:rPr>
      </w:pPr>
    </w:p>
    <w:p w:rsidR="004B6F17" w:rsidRPr="004B6F17" w:rsidRDefault="004B6F17" w:rsidP="004B6F17">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4B6F17" w:rsidRPr="004B6F17" w:rsidRDefault="004B6F17" w:rsidP="004B6F17">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4B6F17">
        <w:rPr>
          <w:rFonts w:ascii="Arial" w:eastAsia="Times New Roman" w:hAnsi="Arial" w:cs="Arial"/>
          <w:i/>
          <w:color w:val="000000"/>
          <w:sz w:val="24"/>
          <w:szCs w:val="24"/>
        </w:rPr>
        <w:t>Za vrednovanje p</w:t>
      </w:r>
      <w:r w:rsidR="003017EE">
        <w:rPr>
          <w:rFonts w:ascii="Arial" w:eastAsia="Times New Roman" w:hAnsi="Arial" w:cs="Arial"/>
          <w:i/>
          <w:color w:val="000000"/>
          <w:sz w:val="24"/>
          <w:szCs w:val="24"/>
        </w:rPr>
        <w:t xml:space="preserve">onuda </w:t>
      </w:r>
      <w:r w:rsidRPr="004B6F17">
        <w:rPr>
          <w:rFonts w:ascii="Arial" w:eastAsia="Times New Roman" w:hAnsi="Arial" w:cs="Arial"/>
          <w:i/>
          <w:color w:val="000000"/>
          <w:sz w:val="24"/>
          <w:szCs w:val="24"/>
        </w:rPr>
        <w:t xml:space="preserve">vrednovaće se podkriterijum cijena i podkriterijum kvalitet na sledeći način : </w:t>
      </w:r>
    </w:p>
    <w:p w:rsidR="003D00FC" w:rsidRPr="003D00FC" w:rsidRDefault="004B6F17"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4B6F17">
        <w:rPr>
          <w:rFonts w:ascii="Arial" w:eastAsia="Times New Roman" w:hAnsi="Arial" w:cs="Arial"/>
          <w:i/>
          <w:color w:val="000000"/>
          <w:sz w:val="24"/>
          <w:szCs w:val="24"/>
        </w:rPr>
        <w:t>•</w:t>
      </w:r>
      <w:r w:rsidRPr="004B6F17">
        <w:rPr>
          <w:rFonts w:ascii="Arial" w:eastAsia="Times New Roman" w:hAnsi="Arial" w:cs="Arial"/>
          <w:i/>
          <w:color w:val="000000"/>
          <w:sz w:val="24"/>
          <w:szCs w:val="24"/>
        </w:rPr>
        <w:tab/>
      </w:r>
      <w:r w:rsidR="003D00FC" w:rsidRPr="003D00FC">
        <w:rPr>
          <w:rFonts w:ascii="Arial" w:eastAsia="Times New Roman" w:hAnsi="Arial" w:cs="Arial"/>
          <w:i/>
          <w:color w:val="000000"/>
          <w:sz w:val="24"/>
          <w:szCs w:val="24"/>
        </w:rPr>
        <w:t>Naručilac se opredijelio za vrednovanje ponuda po kriterijumu odnos cijene i kvaliteta, koje će se vršiti na osnovu sljedećih parametara:</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1. Parametar: Cijena (C) ...........</w:t>
      </w:r>
      <w:r w:rsidR="00C0608F">
        <w:rPr>
          <w:rFonts w:ascii="Arial" w:eastAsia="Times New Roman" w:hAnsi="Arial" w:cs="Arial"/>
          <w:i/>
          <w:color w:val="000000"/>
          <w:sz w:val="24"/>
          <w:szCs w:val="24"/>
        </w:rPr>
        <w:t>.......maksimalan broj bodova 90</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2. Parametar: Kvalitet (K) .......</w:t>
      </w:r>
      <w:r w:rsidR="00E940FE">
        <w:rPr>
          <w:rFonts w:ascii="Arial" w:eastAsia="Times New Roman" w:hAnsi="Arial" w:cs="Arial"/>
          <w:i/>
          <w:color w:val="000000"/>
          <w:sz w:val="24"/>
          <w:szCs w:val="24"/>
        </w:rPr>
        <w:t>........maksimalan broj bodova 1</w:t>
      </w:r>
      <w:r w:rsidRPr="003D00FC">
        <w:rPr>
          <w:rFonts w:ascii="Arial" w:eastAsia="Times New Roman" w:hAnsi="Arial" w:cs="Arial"/>
          <w:i/>
          <w:color w:val="000000"/>
          <w:sz w:val="24"/>
          <w:szCs w:val="24"/>
        </w:rPr>
        <w:t xml:space="preserve">0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xml:space="preserve">Ukupan broj bodova = broj bodova za ponuđenu cijenu (C) + broj bodova za kvalitet (K)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xml:space="preserve">1. Parametar cijena (C) vrednovaće se na sljedeći način: max 80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Broj bodova(C)= (najniža ponuđena cijena bez PD</w:t>
      </w:r>
      <w:r w:rsidR="00E940FE">
        <w:rPr>
          <w:rFonts w:ascii="Arial" w:eastAsia="Times New Roman" w:hAnsi="Arial" w:cs="Arial"/>
          <w:i/>
          <w:color w:val="000000"/>
          <w:sz w:val="24"/>
          <w:szCs w:val="24"/>
        </w:rPr>
        <w:t>V / ponuđena cijena bez PDV) × 9</w:t>
      </w:r>
      <w:r w:rsidRPr="003D00FC">
        <w:rPr>
          <w:rFonts w:ascii="Arial" w:eastAsia="Times New Roman" w:hAnsi="Arial" w:cs="Arial"/>
          <w:i/>
          <w:color w:val="000000"/>
          <w:sz w:val="24"/>
          <w:szCs w:val="24"/>
        </w:rPr>
        <w:t xml:space="preserve">0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xml:space="preserve">Ako je ponuđena cijena 0,00 EUR-a prilikom vrednovanja te cijene po parametru najniža ponuđena cijena uzima se da je ponuđena cijena 0,01 EUR.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2. Parametar kvalitet (K) vrednovaće se na sljedeći način: max 10 bodova za izbor najpovoljnije ponude primjenom parametra kvalitet, kao osnova za vrednovanje uzima se:</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rok isporuke – 10 bodova</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Parametar kvalitet (K) – rok isporuke, vrednovaće se na sljedeći način: max 10 bodova primjenom ovog parametra dobija ponuđač sa najkraćim ponuđenim rokom isporuke, a drugi ponuđači dobijaju proporcionalno manji broj bodova po formuli: Broj bodova(K)= (najkraći ponuđeni rok isporuke/ ponuđeni rok isporuke) × 10. Rok isporuke iskazuje se u danima.</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xml:space="preserve">Napomena: </w:t>
      </w:r>
      <w:r w:rsidR="007B2E48">
        <w:rPr>
          <w:rFonts w:ascii="Arial" w:eastAsia="Times New Roman" w:hAnsi="Arial" w:cs="Arial"/>
          <w:i/>
          <w:color w:val="000000"/>
          <w:sz w:val="24"/>
          <w:szCs w:val="24"/>
        </w:rPr>
        <w:t>maksimalni rok isporuke iznosi 3</w:t>
      </w:r>
      <w:r w:rsidRPr="003D00FC">
        <w:rPr>
          <w:rFonts w:ascii="Arial" w:eastAsia="Times New Roman" w:hAnsi="Arial" w:cs="Arial"/>
          <w:i/>
          <w:color w:val="000000"/>
          <w:sz w:val="24"/>
          <w:szCs w:val="24"/>
        </w:rPr>
        <w:t>0 dana od zaključenja ugovora.</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r w:rsidRPr="003D00FC">
        <w:rPr>
          <w:rFonts w:ascii="Arial" w:eastAsia="Times New Roman" w:hAnsi="Arial" w:cs="Arial"/>
          <w:i/>
          <w:color w:val="000000"/>
          <w:sz w:val="24"/>
          <w:szCs w:val="24"/>
        </w:rPr>
        <w:t xml:space="preserve">Ponuđač sa najkraćim ponuđenim rokom isporuke dobija maksimalni broj bodova u skladu sa ovim parametrom, a drugi ponuđači dobijaju proporcionalan broj bodova po datoj  formuli. </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b/>
          <w:i/>
          <w:iCs/>
          <w:color w:val="000000"/>
          <w:sz w:val="24"/>
          <w:szCs w:val="24"/>
        </w:rPr>
      </w:pPr>
      <w:r w:rsidRPr="003D00FC">
        <w:rPr>
          <w:rFonts w:ascii="Arial" w:eastAsia="Times New Roman" w:hAnsi="Arial" w:cs="Arial"/>
          <w:i/>
          <w:color w:val="000000"/>
          <w:sz w:val="24"/>
          <w:szCs w:val="24"/>
        </w:rPr>
        <w:t>U cilju dostavljanja uporedivih ponuda ponuđač je dužan u dijelu rok isporuke - Zahtjevi u pogledu načina izvršavanja predmeta nabavke koji su od značaja za sačinjavanje ponude i izvršenje ugovora, navesti tačan rok isporuke računajući od dana zaključenja ugovora, izražen u danima.</w:t>
      </w:r>
    </w:p>
    <w:p w:rsidR="003D00FC" w:rsidRPr="003D00FC" w:rsidRDefault="003D00FC"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i/>
          <w:color w:val="000000"/>
          <w:sz w:val="24"/>
          <w:szCs w:val="24"/>
        </w:rPr>
      </w:pPr>
    </w:p>
    <w:p w:rsidR="004B6F17" w:rsidRDefault="004B6F17" w:rsidP="003D00FC">
      <w:pPr>
        <w:pBdr>
          <w:top w:val="single" w:sz="4" w:space="1" w:color="auto"/>
          <w:left w:val="single" w:sz="4" w:space="4" w:color="auto"/>
          <w:bottom w:val="single" w:sz="4" w:space="1" w:color="auto"/>
          <w:right w:val="single" w:sz="4" w:space="4" w:color="auto"/>
        </w:pBdr>
        <w:jc w:val="both"/>
        <w:rPr>
          <w:rFonts w:ascii="Arial" w:eastAsia="Times New Roman" w:hAnsi="Arial" w:cs="Arial"/>
          <w:sz w:val="24"/>
          <w:szCs w:val="24"/>
        </w:rPr>
      </w:pPr>
    </w:p>
    <w:p w:rsidR="006C0B41" w:rsidRDefault="006C0B41"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18"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6" w:name="_Toc62730560"/>
      <w:r w:rsidRPr="00A31C20">
        <w:rPr>
          <w:rFonts w:ascii="Arial" w:eastAsia="Times New Roman" w:hAnsi="Arial" w:cs="Arial"/>
          <w:b/>
          <w:sz w:val="24"/>
          <w:szCs w:val="32"/>
        </w:rPr>
        <w:lastRenderedPageBreak/>
        <w:t>JEZIK PONUDE</w:t>
      </w:r>
      <w:bookmarkEnd w:id="6"/>
    </w:p>
    <w:p w:rsidR="002F7669" w:rsidRPr="00A31C20" w:rsidRDefault="002F7669" w:rsidP="002F7669">
      <w:pPr>
        <w:jc w:val="both"/>
        <w:rPr>
          <w:rFonts w:ascii="Arial" w:eastAsia="Times New Roman" w:hAnsi="Arial" w:cs="Arial"/>
          <w:b/>
          <w:bCs/>
          <w:color w:val="000000"/>
          <w:sz w:val="24"/>
          <w:szCs w:val="24"/>
        </w:rPr>
      </w:pPr>
    </w:p>
    <w:p w:rsidR="002F7669" w:rsidRPr="00A31C20"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Ponuda se sačinjava na:</w:t>
      </w:r>
    </w:p>
    <w:p w:rsidR="002F7669" w:rsidRPr="00970099" w:rsidRDefault="002F7669" w:rsidP="002F7669">
      <w:pPr>
        <w:jc w:val="both"/>
        <w:rPr>
          <w:rFonts w:ascii="Arial" w:eastAsia="Times New Roman" w:hAnsi="Arial" w:cs="Arial"/>
          <w:b/>
          <w:bCs/>
          <w:sz w:val="24"/>
          <w:szCs w:val="24"/>
        </w:rPr>
      </w:pPr>
    </w:p>
    <w:p w:rsidR="004B6F17" w:rsidRPr="00DF7693" w:rsidRDefault="004B6F17" w:rsidP="004B6F17">
      <w:pPr>
        <w:spacing w:line="259" w:lineRule="auto"/>
        <w:jc w:val="both"/>
        <w:rPr>
          <w:rFonts w:ascii="Arial" w:eastAsia="Calibri" w:hAnsi="Arial" w:cs="Arial"/>
          <w:noProof w:val="0"/>
          <w:color w:val="000000"/>
          <w:sz w:val="24"/>
          <w:szCs w:val="24"/>
          <w:lang w:val="sr-Latn-ME"/>
        </w:rPr>
      </w:pPr>
      <w:bookmarkStart w:id="7" w:name="_Toc62730561"/>
      <w:r w:rsidRPr="00DF7693">
        <w:rPr>
          <w:rFonts w:ascii="Arial" w:eastAsia="Calibri" w:hAnsi="Arial" w:cs="Arial"/>
          <w:noProof w:val="0"/>
          <w:color w:val="000000"/>
          <w:sz w:val="24"/>
          <w:szCs w:val="24"/>
          <w:lang w:val="sr-Latn-ME"/>
        </w:rPr>
        <w:t>Ponuda se sačinjava na:</w:t>
      </w:r>
    </w:p>
    <w:p w:rsidR="004B6F17" w:rsidRPr="00DF7693" w:rsidRDefault="004B6F17" w:rsidP="004B6F17">
      <w:pPr>
        <w:numPr>
          <w:ilvl w:val="0"/>
          <w:numId w:val="10"/>
        </w:numPr>
        <w:spacing w:after="160" w:line="259" w:lineRule="auto"/>
        <w:contextualSpacing/>
        <w:jc w:val="both"/>
        <w:rPr>
          <w:rFonts w:ascii="Arial" w:eastAsia="Calibri" w:hAnsi="Arial" w:cs="Arial"/>
          <w:noProof w:val="0"/>
          <w:color w:val="000000"/>
          <w:sz w:val="24"/>
          <w:szCs w:val="24"/>
          <w:lang w:val="sr-Latn-ME"/>
        </w:rPr>
      </w:pPr>
      <w:r w:rsidRPr="00DF7693">
        <w:rPr>
          <w:rFonts w:ascii="Arial" w:eastAsia="Calibri" w:hAnsi="Arial" w:cs="Arial"/>
          <w:noProof w:val="0"/>
          <w:color w:val="000000"/>
          <w:sz w:val="24"/>
          <w:szCs w:val="24"/>
          <w:lang w:val="sr-Latn-ME"/>
        </w:rPr>
        <w:t>crnogorski jezik i drugi jezik koji je u službenoj upotrebi u Crnoj Gori, u skladu sa Ustavom i zakonom</w:t>
      </w:r>
    </w:p>
    <w:p w:rsidR="004B6F17" w:rsidRPr="00BA11A4" w:rsidRDefault="004B6F17" w:rsidP="004B6F17">
      <w:pPr>
        <w:numPr>
          <w:ilvl w:val="0"/>
          <w:numId w:val="10"/>
        </w:numPr>
        <w:spacing w:after="160" w:line="259" w:lineRule="auto"/>
        <w:contextualSpacing/>
        <w:jc w:val="both"/>
        <w:rPr>
          <w:rFonts w:ascii="Arial" w:eastAsia="Calibri" w:hAnsi="Arial" w:cs="Arial"/>
          <w:noProof w:val="0"/>
          <w:color w:val="000000"/>
          <w:sz w:val="24"/>
          <w:szCs w:val="24"/>
        </w:rPr>
      </w:pPr>
      <w:proofErr w:type="spellStart"/>
      <w:r w:rsidRPr="002C2249">
        <w:rPr>
          <w:rFonts w:ascii="Arial" w:eastAsia="Calibri" w:hAnsi="Arial" w:cs="Arial"/>
          <w:noProof w:val="0"/>
          <w:color w:val="000000"/>
          <w:sz w:val="24"/>
          <w:szCs w:val="24"/>
        </w:rPr>
        <w:t>Engleski</w:t>
      </w:r>
      <w:proofErr w:type="spellEnd"/>
      <w:r w:rsidRPr="002C2249">
        <w:rPr>
          <w:rFonts w:ascii="Arial" w:eastAsia="Calibri" w:hAnsi="Arial" w:cs="Arial"/>
          <w:noProof w:val="0"/>
          <w:color w:val="000000"/>
          <w:sz w:val="24"/>
          <w:szCs w:val="24"/>
        </w:rPr>
        <w:t xml:space="preserve"> </w:t>
      </w:r>
      <w:proofErr w:type="spellStart"/>
      <w:r w:rsidRPr="002C2249">
        <w:rPr>
          <w:rFonts w:ascii="Arial" w:eastAsia="Calibri" w:hAnsi="Arial" w:cs="Arial"/>
          <w:noProof w:val="0"/>
          <w:color w:val="000000"/>
          <w:sz w:val="24"/>
          <w:szCs w:val="24"/>
        </w:rPr>
        <w:t>jezik</w:t>
      </w:r>
      <w:proofErr w:type="spellEnd"/>
      <w:r w:rsidRPr="002C2249">
        <w:rPr>
          <w:rFonts w:ascii="Arial" w:eastAsia="Calibri" w:hAnsi="Arial" w:cs="Arial"/>
          <w:noProof w:val="0"/>
          <w:color w:val="000000"/>
          <w:sz w:val="24"/>
          <w:szCs w:val="24"/>
        </w:rPr>
        <w:t xml:space="preserve"> za </w:t>
      </w:r>
      <w:proofErr w:type="spellStart"/>
      <w:r w:rsidRPr="002C2249">
        <w:rPr>
          <w:rFonts w:ascii="Arial" w:eastAsia="Calibri" w:hAnsi="Arial" w:cs="Arial"/>
          <w:noProof w:val="0"/>
          <w:color w:val="000000"/>
          <w:sz w:val="24"/>
          <w:szCs w:val="24"/>
        </w:rPr>
        <w:t>dio</w:t>
      </w:r>
      <w:proofErr w:type="spellEnd"/>
      <w:r w:rsidRPr="002C2249">
        <w:rPr>
          <w:rFonts w:ascii="Arial" w:eastAsia="Calibri" w:hAnsi="Arial" w:cs="Arial"/>
          <w:noProof w:val="0"/>
          <w:color w:val="000000"/>
          <w:sz w:val="24"/>
          <w:szCs w:val="24"/>
        </w:rPr>
        <w:t xml:space="preserve"> </w:t>
      </w:r>
      <w:proofErr w:type="spellStart"/>
      <w:r w:rsidRPr="002C2249">
        <w:rPr>
          <w:rFonts w:ascii="Arial" w:eastAsia="Calibri" w:hAnsi="Arial" w:cs="Arial"/>
          <w:noProof w:val="0"/>
          <w:color w:val="000000"/>
          <w:sz w:val="24"/>
          <w:szCs w:val="24"/>
        </w:rPr>
        <w:t>ponude</w:t>
      </w:r>
      <w:proofErr w:type="spellEnd"/>
      <w:r w:rsidRPr="002C2249">
        <w:rPr>
          <w:rFonts w:ascii="Arial" w:eastAsia="Calibri" w:hAnsi="Arial" w:cs="Arial"/>
          <w:noProof w:val="0"/>
          <w:color w:val="000000"/>
          <w:sz w:val="24"/>
          <w:szCs w:val="24"/>
        </w:rPr>
        <w:t xml:space="preserve"> </w:t>
      </w:r>
      <w:proofErr w:type="spellStart"/>
      <w:r w:rsidRPr="002C2249">
        <w:rPr>
          <w:rFonts w:ascii="Arial" w:eastAsia="Calibri" w:hAnsi="Arial" w:cs="Arial"/>
          <w:noProof w:val="0"/>
          <w:color w:val="000000"/>
          <w:sz w:val="24"/>
          <w:szCs w:val="24"/>
        </w:rPr>
        <w:t>koji</w:t>
      </w:r>
      <w:proofErr w:type="spellEnd"/>
      <w:r w:rsidRPr="002C2249">
        <w:rPr>
          <w:rFonts w:ascii="Arial" w:eastAsia="Calibri" w:hAnsi="Arial" w:cs="Arial"/>
          <w:noProof w:val="0"/>
          <w:color w:val="000000"/>
          <w:sz w:val="24"/>
          <w:szCs w:val="24"/>
        </w:rPr>
        <w:t xml:space="preserve"> se </w:t>
      </w:r>
      <w:proofErr w:type="spellStart"/>
      <w:r w:rsidRPr="002C2249">
        <w:rPr>
          <w:rFonts w:ascii="Arial" w:eastAsia="Calibri" w:hAnsi="Arial" w:cs="Arial"/>
          <w:noProof w:val="0"/>
          <w:color w:val="000000"/>
          <w:sz w:val="24"/>
          <w:szCs w:val="24"/>
        </w:rPr>
        <w:t>odnosi</w:t>
      </w:r>
      <w:proofErr w:type="spellEnd"/>
      <w:r w:rsidRPr="002C2249">
        <w:rPr>
          <w:rFonts w:ascii="Arial" w:eastAsia="Calibri" w:hAnsi="Arial" w:cs="Arial"/>
          <w:noProof w:val="0"/>
          <w:color w:val="000000"/>
          <w:sz w:val="24"/>
          <w:szCs w:val="24"/>
        </w:rPr>
        <w:t xml:space="preserve"> </w:t>
      </w:r>
      <w:proofErr w:type="spellStart"/>
      <w:r w:rsidRPr="002C2249">
        <w:rPr>
          <w:rFonts w:ascii="Arial" w:eastAsia="Calibri" w:hAnsi="Arial" w:cs="Arial"/>
          <w:noProof w:val="0"/>
          <w:color w:val="000000"/>
          <w:sz w:val="24"/>
          <w:szCs w:val="24"/>
        </w:rPr>
        <w:t>na</w:t>
      </w:r>
      <w:proofErr w:type="spellEnd"/>
      <w:r w:rsidRPr="002C2249">
        <w:rPr>
          <w:rFonts w:ascii="Arial" w:eastAsia="Calibri" w:hAnsi="Arial" w:cs="Arial"/>
          <w:noProof w:val="0"/>
          <w:color w:val="000000"/>
          <w:sz w:val="24"/>
          <w:szCs w:val="24"/>
        </w:rPr>
        <w:t>:</w:t>
      </w:r>
      <w:r w:rsidR="00BA11A4" w:rsidRPr="00D57B61">
        <w:rPr>
          <w:rFonts w:ascii="Arial" w:eastAsia="Times New Roman" w:hAnsi="Arial" w:cs="Arial"/>
          <w:sz w:val="27"/>
          <w:szCs w:val="27"/>
        </w:rPr>
        <w:t> </w:t>
      </w:r>
      <w:r w:rsidR="00BA11A4" w:rsidRPr="00BA11A4">
        <w:rPr>
          <w:rFonts w:ascii="Arial" w:eastAsia="Times New Roman" w:hAnsi="Arial" w:cs="Arial"/>
          <w:bCs/>
          <w:sz w:val="24"/>
          <w:szCs w:val="24"/>
        </w:rPr>
        <w:t>izjavu proizvođača</w:t>
      </w:r>
      <w:r w:rsidR="00BA11A4" w:rsidRPr="00BA11A4">
        <w:rPr>
          <w:rFonts w:ascii="Arial" w:eastAsia="Times New Roman" w:hAnsi="Arial" w:cs="Arial"/>
          <w:sz w:val="24"/>
          <w:szCs w:val="24"/>
        </w:rPr>
        <w:t> i finansijski dio ponude za riječi koje je naručilac dao na engleskom jeziku u traženim tehničkim karakteristikama.</w:t>
      </w:r>
    </w:p>
    <w:p w:rsidR="004B6F17" w:rsidRPr="00690AD4" w:rsidRDefault="004B6F17" w:rsidP="004B6F17">
      <w:pPr>
        <w:spacing w:after="160" w:line="259" w:lineRule="auto"/>
        <w:ind w:left="720"/>
        <w:contextualSpacing/>
        <w:jc w:val="both"/>
        <w:rPr>
          <w:rFonts w:ascii="Arial" w:eastAsia="Calibri" w:hAnsi="Arial" w:cs="Arial"/>
          <w:noProof w:val="0"/>
          <w:color w:val="000000"/>
          <w:sz w:val="24"/>
          <w:szCs w:val="24"/>
          <w:highlight w:val="yellow"/>
        </w:rPr>
      </w:pPr>
    </w:p>
    <w:p w:rsidR="004B6F17" w:rsidRPr="00DF7693" w:rsidRDefault="004B6F17" w:rsidP="004B6F17">
      <w:pPr>
        <w:jc w:val="both"/>
        <w:rPr>
          <w:rFonts w:ascii="Arial" w:eastAsia="Times New Roman" w:hAnsi="Arial" w:cs="Arial"/>
          <w:sz w:val="24"/>
          <w:szCs w:val="24"/>
        </w:rPr>
      </w:pPr>
      <w:proofErr w:type="spellStart"/>
      <w:r w:rsidRPr="00DF7693">
        <w:rPr>
          <w:rFonts w:ascii="Arial" w:eastAsia="Calibri" w:hAnsi="Arial" w:cs="Arial"/>
          <w:noProof w:val="0"/>
          <w:color w:val="000000"/>
          <w:sz w:val="24"/>
          <w:szCs w:val="24"/>
        </w:rPr>
        <w:t>Naručilac</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zadržava</w:t>
      </w:r>
      <w:proofErr w:type="spellEnd"/>
      <w:r w:rsidRPr="00DF7693">
        <w:rPr>
          <w:rFonts w:ascii="Arial" w:eastAsia="Calibri" w:hAnsi="Arial" w:cs="Arial"/>
          <w:noProof w:val="0"/>
          <w:color w:val="000000"/>
          <w:sz w:val="24"/>
          <w:szCs w:val="24"/>
        </w:rPr>
        <w:t xml:space="preserve"> pravo da od </w:t>
      </w:r>
      <w:proofErr w:type="spellStart"/>
      <w:r w:rsidRPr="00DF7693">
        <w:rPr>
          <w:rFonts w:ascii="Arial" w:eastAsia="Calibri" w:hAnsi="Arial" w:cs="Arial"/>
          <w:noProof w:val="0"/>
          <w:color w:val="000000"/>
          <w:sz w:val="24"/>
          <w:szCs w:val="24"/>
        </w:rPr>
        <w:t>ponuđača</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traži</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prevod</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dijela</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ponude</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koji</w:t>
      </w:r>
      <w:proofErr w:type="spellEnd"/>
      <w:r w:rsidRPr="00DF7693">
        <w:rPr>
          <w:rFonts w:ascii="Arial" w:eastAsia="Calibri" w:hAnsi="Arial" w:cs="Arial"/>
          <w:noProof w:val="0"/>
          <w:color w:val="000000"/>
          <w:sz w:val="24"/>
          <w:szCs w:val="24"/>
        </w:rPr>
        <w:t xml:space="preserve"> je </w:t>
      </w:r>
      <w:proofErr w:type="spellStart"/>
      <w:r w:rsidRPr="00DF7693">
        <w:rPr>
          <w:rFonts w:ascii="Arial" w:eastAsia="Calibri" w:hAnsi="Arial" w:cs="Arial"/>
          <w:noProof w:val="0"/>
          <w:color w:val="000000"/>
          <w:sz w:val="24"/>
          <w:szCs w:val="24"/>
        </w:rPr>
        <w:t>dat</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na</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engleskom</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jeziku</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ukoliko</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bude</w:t>
      </w:r>
      <w:proofErr w:type="spellEnd"/>
      <w:r w:rsidRPr="00DF7693">
        <w:rPr>
          <w:rFonts w:ascii="Arial" w:eastAsia="Calibri" w:hAnsi="Arial" w:cs="Arial"/>
          <w:noProof w:val="0"/>
          <w:color w:val="000000"/>
          <w:sz w:val="24"/>
          <w:szCs w:val="24"/>
        </w:rPr>
        <w:t xml:space="preserve"> </w:t>
      </w:r>
      <w:proofErr w:type="spellStart"/>
      <w:r w:rsidRPr="00DF7693">
        <w:rPr>
          <w:rFonts w:ascii="Arial" w:eastAsia="Calibri" w:hAnsi="Arial" w:cs="Arial"/>
          <w:noProof w:val="0"/>
          <w:color w:val="000000"/>
          <w:sz w:val="24"/>
          <w:szCs w:val="24"/>
        </w:rPr>
        <w:t>potrebno</w:t>
      </w:r>
      <w:proofErr w:type="spellEnd"/>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r w:rsidRPr="00A31C20">
        <w:rPr>
          <w:rFonts w:ascii="Arial" w:eastAsia="Times New Roman" w:hAnsi="Arial" w:cs="Arial"/>
          <w:b/>
          <w:sz w:val="24"/>
          <w:szCs w:val="32"/>
        </w:rPr>
        <w:t>NAČIN, MJESTO I VRIJEME PODNOŠENJA PONUDA I OTVARANJA PONUDA</w:t>
      </w:r>
      <w:bookmarkEnd w:id="7"/>
    </w:p>
    <w:p w:rsidR="002F7669" w:rsidRPr="00A31C20" w:rsidRDefault="002F7669" w:rsidP="002F7669">
      <w:pPr>
        <w:jc w:val="both"/>
        <w:rPr>
          <w:rFonts w:ascii="Arial" w:eastAsia="Times New Roman" w:hAnsi="Arial" w:cs="Arial"/>
          <w:b/>
          <w:bCs/>
          <w:color w:val="000000"/>
          <w:sz w:val="24"/>
          <w:szCs w:val="24"/>
        </w:rPr>
      </w:pP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 xml:space="preserve">Ponude se podnose preko ESJN-a zaključno sa danom </w:t>
      </w:r>
      <w:r w:rsidR="001F7B7B">
        <w:rPr>
          <w:rFonts w:ascii="Arial" w:eastAsia="Calibri" w:hAnsi="Arial" w:cs="Arial"/>
          <w:noProof w:val="0"/>
          <w:color w:val="000000"/>
          <w:sz w:val="24"/>
          <w:szCs w:val="24"/>
          <w:lang w:val="sr-Latn-ME"/>
        </w:rPr>
        <w:t>14</w:t>
      </w:r>
      <w:r w:rsidR="00002BD2" w:rsidRPr="00CF4828">
        <w:rPr>
          <w:rFonts w:ascii="Arial" w:eastAsia="Calibri" w:hAnsi="Arial" w:cs="Arial"/>
          <w:noProof w:val="0"/>
          <w:color w:val="000000"/>
          <w:sz w:val="24"/>
          <w:szCs w:val="24"/>
          <w:lang w:val="sr-Latn-ME"/>
        </w:rPr>
        <w:t>.05.2024.</w:t>
      </w:r>
      <w:r w:rsidRPr="00CF4828">
        <w:rPr>
          <w:rFonts w:ascii="Arial" w:eastAsia="Calibri" w:hAnsi="Arial" w:cs="Arial"/>
          <w:noProof w:val="0"/>
          <w:color w:val="000000"/>
          <w:sz w:val="24"/>
          <w:szCs w:val="24"/>
          <w:lang w:val="sr-Latn-ME"/>
        </w:rPr>
        <w:t xml:space="preserve">  godine do 12:00 sati.</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 xml:space="preserve">Otvaranje ponuda održaće se dana </w:t>
      </w:r>
      <w:r w:rsidR="001F7B7B">
        <w:rPr>
          <w:rFonts w:ascii="Arial" w:eastAsia="Calibri" w:hAnsi="Arial" w:cs="Arial"/>
          <w:noProof w:val="0"/>
          <w:color w:val="000000"/>
          <w:sz w:val="24"/>
          <w:szCs w:val="24"/>
          <w:lang w:val="sr-Latn-ME"/>
        </w:rPr>
        <w:t>14</w:t>
      </w:r>
      <w:r w:rsidR="00002BD2" w:rsidRPr="00CF4828">
        <w:rPr>
          <w:rFonts w:ascii="Arial" w:eastAsia="Calibri" w:hAnsi="Arial" w:cs="Arial"/>
          <w:noProof w:val="0"/>
          <w:color w:val="000000"/>
          <w:sz w:val="24"/>
          <w:szCs w:val="24"/>
          <w:lang w:val="sr-Latn-ME"/>
        </w:rPr>
        <w:t>.05.2024</w:t>
      </w:r>
      <w:r w:rsidRPr="00CF4828">
        <w:rPr>
          <w:rFonts w:ascii="Arial" w:eastAsia="Calibri" w:hAnsi="Arial" w:cs="Arial"/>
          <w:noProof w:val="0"/>
          <w:color w:val="000000"/>
          <w:sz w:val="24"/>
          <w:szCs w:val="24"/>
          <w:lang w:val="sr-Latn-ME"/>
        </w:rPr>
        <w:t xml:space="preserve"> godine u 12:00 sati. </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U skladu sa Članom 122 Zakona o javnim nabavkama, garancije ponude podnosi se u elektronskom obliku putem ESJN.</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 xml:space="preserve">• Dio ponude koje se ne dostavlja preko ESJN-a, a odnosi se na garanciju ponude dostavlja se: </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neposrednom predajom na arhivi naručioca na adresi Institut za javno zdravlje Crne Gore, Džona Džeksona  b.b. 81000 Podgorica.</w:t>
      </w:r>
    </w:p>
    <w:p w:rsidR="00225F82" w:rsidRPr="00CF4828" w:rsidRDefault="00225F82" w:rsidP="00225F82">
      <w:pPr>
        <w:spacing w:before="96" w:after="160" w:line="259" w:lineRule="auto"/>
        <w:ind w:left="360"/>
        <w:jc w:val="both"/>
        <w:rPr>
          <w:rFonts w:ascii="Arial" w:eastAsia="Calibri" w:hAnsi="Arial" w:cs="Arial"/>
          <w:noProof w:val="0"/>
          <w:color w:val="000000"/>
          <w:sz w:val="24"/>
          <w:szCs w:val="24"/>
          <w:lang w:val="sr-Latn-ME"/>
        </w:rPr>
      </w:pPr>
      <w:r w:rsidRPr="00CF4828">
        <w:rPr>
          <w:rFonts w:ascii="Arial" w:eastAsia="Calibri" w:hAnsi="Arial" w:cs="Arial"/>
          <w:noProof w:val="0"/>
          <w:color w:val="000000"/>
          <w:sz w:val="24"/>
          <w:szCs w:val="24"/>
          <w:lang w:val="sr-Latn-ME"/>
        </w:rPr>
        <w:t xml:space="preserve">preporučenom pošiljkom sa povratnicom na adresi Institut za javno zdravlje Crne Gore, Džona Džeksona b.b. 81000 Podgorica, radnim danima od 09.00 do 14.00 sati, zaključno sa danom </w:t>
      </w:r>
      <w:r w:rsidR="001F7B7B">
        <w:rPr>
          <w:rFonts w:ascii="Arial" w:eastAsia="Calibri" w:hAnsi="Arial" w:cs="Arial"/>
          <w:noProof w:val="0"/>
          <w:color w:val="000000"/>
          <w:sz w:val="24"/>
          <w:szCs w:val="24"/>
          <w:lang w:val="sr-Latn-ME"/>
        </w:rPr>
        <w:t>14</w:t>
      </w:r>
      <w:r w:rsidR="00002BD2" w:rsidRPr="00CF4828">
        <w:rPr>
          <w:rFonts w:ascii="Arial" w:eastAsia="Calibri" w:hAnsi="Arial" w:cs="Arial"/>
          <w:noProof w:val="0"/>
          <w:color w:val="000000"/>
          <w:sz w:val="24"/>
          <w:szCs w:val="24"/>
          <w:lang w:val="sr-Latn-ME"/>
        </w:rPr>
        <w:t>.05</w:t>
      </w:r>
      <w:r w:rsidR="00A245BA" w:rsidRPr="00CF4828">
        <w:rPr>
          <w:rFonts w:ascii="Arial" w:eastAsia="Calibri" w:hAnsi="Arial" w:cs="Arial"/>
          <w:noProof w:val="0"/>
          <w:color w:val="000000"/>
          <w:sz w:val="24"/>
          <w:szCs w:val="24"/>
          <w:lang w:val="sr-Latn-ME"/>
        </w:rPr>
        <w:t>.</w:t>
      </w:r>
      <w:r w:rsidR="00002BD2" w:rsidRPr="00CF4828">
        <w:rPr>
          <w:rFonts w:ascii="Arial" w:eastAsia="Calibri" w:hAnsi="Arial" w:cs="Arial"/>
          <w:noProof w:val="0"/>
          <w:color w:val="000000"/>
          <w:sz w:val="24"/>
          <w:szCs w:val="24"/>
          <w:lang w:val="sr-Latn-ME"/>
        </w:rPr>
        <w:t>2024</w:t>
      </w:r>
      <w:r w:rsidRPr="00CF4828">
        <w:rPr>
          <w:rFonts w:ascii="Arial" w:eastAsia="Calibri" w:hAnsi="Arial" w:cs="Arial"/>
          <w:noProof w:val="0"/>
          <w:color w:val="000000"/>
          <w:sz w:val="24"/>
          <w:szCs w:val="24"/>
          <w:lang w:val="sr-Latn-ME"/>
        </w:rPr>
        <w:t>. godine do 12.00 sati.</w:t>
      </w:r>
    </w:p>
    <w:p w:rsidR="0020324F" w:rsidRPr="00E07574" w:rsidRDefault="00225F82" w:rsidP="00225F82">
      <w:pPr>
        <w:spacing w:before="96" w:after="160" w:line="259" w:lineRule="auto"/>
        <w:ind w:left="360"/>
        <w:jc w:val="both"/>
        <w:rPr>
          <w:rFonts w:ascii="Arial" w:eastAsia="Times New Roman" w:hAnsi="Arial" w:cs="Arial"/>
          <w:sz w:val="24"/>
          <w:szCs w:val="24"/>
        </w:rPr>
      </w:pPr>
      <w:r w:rsidRPr="00CF4828">
        <w:rPr>
          <w:rFonts w:ascii="Arial" w:eastAsia="Calibri" w:hAnsi="Arial" w:cs="Arial"/>
          <w:noProof w:val="0"/>
          <w:color w:val="000000"/>
          <w:sz w:val="24"/>
          <w:szCs w:val="24"/>
          <w:lang w:val="sr-Latn-ME"/>
        </w:rPr>
        <w:t>Napomena: U ovom slučaju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67229E" w:rsidRPr="00A31C20" w:rsidRDefault="0067229E"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8" w:name="_Toc62730563"/>
      <w:r w:rsidRPr="00A31C20">
        <w:rPr>
          <w:rFonts w:ascii="Arial" w:eastAsia="Times New Roman" w:hAnsi="Arial" w:cs="Arial"/>
          <w:b/>
          <w:sz w:val="24"/>
          <w:szCs w:val="32"/>
        </w:rPr>
        <w:t>TAJNOST PODATAKA</w:t>
      </w:r>
      <w:bookmarkEnd w:id="8"/>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Tenderska dokumentacija sadrži tajne podatke</w:t>
      </w:r>
    </w:p>
    <w:p w:rsidR="002F7669" w:rsidRDefault="00B61F8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ne</w:t>
      </w:r>
    </w:p>
    <w:p w:rsidR="002F7669" w:rsidRPr="00A31C20" w:rsidRDefault="002F7669" w:rsidP="002F7669">
      <w:pPr>
        <w:jc w:val="left"/>
        <w:rPr>
          <w:rFonts w:ascii="Arial" w:eastAsia="Times New Roman"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9" w:name="_Toc62730564"/>
      <w:r w:rsidRPr="00A31C20">
        <w:rPr>
          <w:rFonts w:ascii="Arial" w:eastAsia="Times New Roman" w:hAnsi="Arial" w:cs="Arial"/>
          <w:b/>
          <w:sz w:val="24"/>
          <w:szCs w:val="32"/>
        </w:rPr>
        <w:lastRenderedPageBreak/>
        <w:t>UPUTSTVO ZA SAČINJAVANJE PONUDE</w:t>
      </w:r>
      <w:bookmarkEnd w:id="9"/>
    </w:p>
    <w:p w:rsidR="002F7669" w:rsidRPr="00A31C20" w:rsidRDefault="002F7669" w:rsidP="002F7669">
      <w:pPr>
        <w:jc w:val="left"/>
        <w:rPr>
          <w:rFonts w:ascii="Arial" w:eastAsia="Times New Roman" w:hAnsi="Arial" w:cs="Arial"/>
          <w:sz w:val="24"/>
          <w:szCs w:val="24"/>
        </w:rPr>
      </w:pPr>
    </w:p>
    <w:p w:rsidR="000233A8" w:rsidRPr="000233A8" w:rsidRDefault="000233A8" w:rsidP="000233A8">
      <w:pPr>
        <w:jc w:val="both"/>
        <w:rPr>
          <w:rFonts w:ascii="Arial" w:eastAsia="Times New Roman" w:hAnsi="Arial" w:cs="Arial"/>
          <w:noProof w:val="0"/>
          <w:sz w:val="24"/>
          <w:szCs w:val="24"/>
          <w:lang w:val="sr-Latn-ME"/>
        </w:rPr>
      </w:pPr>
      <w:r w:rsidRPr="000233A8">
        <w:rPr>
          <w:rFonts w:ascii="Arial" w:eastAsia="Times New Roman" w:hAnsi="Arial" w:cs="Arial"/>
          <w:noProof w:val="0"/>
          <w:sz w:val="24"/>
          <w:szCs w:val="24"/>
          <w:lang w:val="sr-Latn-ME"/>
        </w:rPr>
        <w:t xml:space="preserve">Ponude se sačinjava u ESJN u skladu sa tenderskom dokumentacijom i važećim Pravilnikom o sadržaju ponude i uputstvu za sačinjavanje i podnošenje ponude. </w:t>
      </w:r>
    </w:p>
    <w:p w:rsidR="000233A8" w:rsidRPr="000233A8" w:rsidRDefault="000233A8" w:rsidP="000233A8">
      <w:pPr>
        <w:jc w:val="both"/>
        <w:rPr>
          <w:rFonts w:ascii="Arial" w:eastAsia="Times New Roman" w:hAnsi="Arial" w:cs="Arial"/>
          <w:noProof w:val="0"/>
          <w:sz w:val="24"/>
          <w:szCs w:val="24"/>
          <w:lang w:val="sr-Latn-ME"/>
        </w:rPr>
      </w:pPr>
      <w:r w:rsidRPr="000233A8">
        <w:rPr>
          <w:rFonts w:ascii="Arial" w:eastAsia="Times New Roman" w:hAnsi="Arial" w:cs="Arial"/>
          <w:noProof w:val="0"/>
          <w:sz w:val="24"/>
          <w:szCs w:val="24"/>
          <w:lang w:val="sr-Latn-ME"/>
        </w:rPr>
        <w:t>Ispunjenost uslova za učešće u postupku javne nabavke dokazuje se izjavom privrednog subjekta, koja se sačinjava na obrascu datom u Pravilniku o obrascu izjave privrednog subjekta.</w:t>
      </w:r>
    </w:p>
    <w:p w:rsidR="000233A8" w:rsidRPr="000233A8" w:rsidRDefault="000233A8" w:rsidP="000233A8">
      <w:pPr>
        <w:jc w:val="both"/>
        <w:rPr>
          <w:rFonts w:ascii="Arial" w:eastAsia="Times New Roman" w:hAnsi="Arial" w:cs="Arial"/>
          <w:i/>
          <w:iCs/>
          <w:noProof w:val="0"/>
          <w:color w:val="000000"/>
          <w:sz w:val="24"/>
          <w:szCs w:val="24"/>
          <w:lang w:val="sr-Latn-ME"/>
        </w:rPr>
      </w:pPr>
      <w:r w:rsidRPr="000233A8">
        <w:rPr>
          <w:rFonts w:ascii="Arial" w:eastAsia="Times New Roman" w:hAnsi="Arial" w:cs="Arial"/>
          <w:noProof w:val="0"/>
          <w:sz w:val="24"/>
          <w:szCs w:val="24"/>
          <w:lang w:val="sr-Latn-ME"/>
        </w:rPr>
        <w:t xml:space="preserve">Ponuđač je dužan da tačno, potpuno, pravilno i nedvosmisleno popuni </w:t>
      </w:r>
      <w:r w:rsidRPr="000233A8">
        <w:rPr>
          <w:rFonts w:ascii="Arial" w:eastAsia="Calibri" w:hAnsi="Arial" w:cs="Arial"/>
          <w:noProof w:val="0"/>
          <w:sz w:val="24"/>
          <w:szCs w:val="24"/>
          <w:lang w:val="sr-Latn-ME"/>
        </w:rPr>
        <w:t>Izjavu privrednog subjekta u skladu sa zahtjevima iz tenderske dokumentacije.</w:t>
      </w:r>
    </w:p>
    <w:p w:rsidR="002F7669" w:rsidRDefault="002F7669" w:rsidP="002F7669">
      <w:pPr>
        <w:jc w:val="both"/>
        <w:rPr>
          <w:rFonts w:ascii="Arial" w:eastAsia="Times New Roman" w:hAnsi="Arial" w:cs="Arial"/>
          <w:b/>
          <w:bCs/>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32"/>
        </w:rPr>
      </w:pPr>
      <w:bookmarkStart w:id="10" w:name="_Toc62730565"/>
      <w:r w:rsidRPr="00A31C20">
        <w:rPr>
          <w:rFonts w:ascii="Arial" w:eastAsia="Times New Roman" w:hAnsi="Arial" w:cs="Arial"/>
          <w:b/>
          <w:sz w:val="24"/>
          <w:szCs w:val="32"/>
        </w:rPr>
        <w:t>NAČIN ZAKLJUČIVANJA I IZMJENE UGOVORA O JAVNOJ NABAVCI</w:t>
      </w:r>
      <w:bookmarkEnd w:id="10"/>
    </w:p>
    <w:p w:rsidR="002F7669" w:rsidRPr="00A31C20" w:rsidRDefault="002F7669" w:rsidP="002F7669">
      <w:pPr>
        <w:jc w:val="both"/>
        <w:rPr>
          <w:rFonts w:ascii="Arial" w:eastAsia="Times New Roman" w:hAnsi="Arial" w:cs="Arial"/>
          <w:i/>
          <w:sz w:val="24"/>
          <w:szCs w:val="24"/>
        </w:rPr>
      </w:pPr>
    </w:p>
    <w:p w:rsidR="00D746EB" w:rsidRPr="00CE6AC4" w:rsidRDefault="00D746EB" w:rsidP="00D746EB">
      <w:pPr>
        <w:jc w:val="both"/>
        <w:rPr>
          <w:rFonts w:ascii="Arial" w:hAnsi="Arial" w:cs="Arial"/>
          <w:sz w:val="24"/>
          <w:szCs w:val="24"/>
          <w:lang w:val="sr-Latn-ME"/>
        </w:rPr>
      </w:pPr>
      <w:r w:rsidRPr="00CE6AC4">
        <w:rPr>
          <w:rFonts w:ascii="Arial"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D746EB" w:rsidRPr="00CE6AC4" w:rsidRDefault="00D746EB" w:rsidP="00D746EB">
      <w:pPr>
        <w:jc w:val="both"/>
        <w:rPr>
          <w:rFonts w:ascii="Arial" w:hAnsi="Arial" w:cs="Arial"/>
          <w:sz w:val="24"/>
          <w:szCs w:val="24"/>
          <w:lang w:val="sr-Latn-ME"/>
        </w:rPr>
      </w:pPr>
    </w:p>
    <w:p w:rsidR="00D746EB" w:rsidRPr="00CE6AC4" w:rsidRDefault="00D746EB" w:rsidP="00D746EB">
      <w:pPr>
        <w:jc w:val="both"/>
        <w:rPr>
          <w:rFonts w:ascii="Arial" w:hAnsi="Arial" w:cs="Arial"/>
          <w:sz w:val="24"/>
          <w:szCs w:val="24"/>
          <w:lang w:val="sr-Latn-ME"/>
        </w:rPr>
      </w:pPr>
      <w:r w:rsidRPr="00CE6AC4">
        <w:rPr>
          <w:rFonts w:ascii="Arial" w:hAnsi="Arial" w:cs="Arial"/>
          <w:sz w:val="24"/>
          <w:szCs w:val="24"/>
          <w:lang w:val="sr-Latn-ME"/>
        </w:rPr>
        <w:t>Ugovor o javnoj nabavci mora da bude u skladu sa uslovima utvrđenim tenderskom dokumentacijom, izabranom ponudom i odlukom o izboru najpovoljnije ponude, osim u pogledu iskazivanja PDV-a.</w:t>
      </w:r>
    </w:p>
    <w:p w:rsidR="00D746EB" w:rsidRPr="00CE6AC4" w:rsidRDefault="00D746EB" w:rsidP="00D746EB">
      <w:pPr>
        <w:jc w:val="both"/>
        <w:rPr>
          <w:rFonts w:ascii="Arial" w:hAnsi="Arial" w:cs="Arial"/>
          <w:sz w:val="24"/>
          <w:szCs w:val="24"/>
          <w:lang w:val="sr-Latn-ME"/>
        </w:rPr>
      </w:pPr>
    </w:p>
    <w:p w:rsidR="00D746EB" w:rsidRPr="00CE6AC4" w:rsidRDefault="00D746EB" w:rsidP="00D746EB">
      <w:pPr>
        <w:jc w:val="both"/>
        <w:rPr>
          <w:rFonts w:ascii="Arial" w:hAnsi="Arial" w:cs="Arial"/>
          <w:color w:val="000000"/>
          <w:sz w:val="24"/>
          <w:szCs w:val="24"/>
          <w:lang w:val="sr-Latn-ME"/>
        </w:rPr>
      </w:pPr>
      <w:r w:rsidRPr="00CE6AC4">
        <w:rPr>
          <w:rFonts w:ascii="Arial" w:hAnsi="Arial" w:cs="Arial"/>
          <w:color w:val="000000"/>
          <w:sz w:val="24"/>
          <w:szCs w:val="24"/>
          <w:lang w:val="sr-Latn-ME"/>
        </w:rPr>
        <w:t>Ugovor između naručioca i ponuđača čija je ponuda izabrana kao najpovoljnija, pored uslova koji su propisani ovom tenderskom dokumentacijom, će sadržati i sljedeće:</w:t>
      </w:r>
      <w:r w:rsidRPr="00CE6AC4">
        <w:rPr>
          <w:rFonts w:ascii="Arial" w:hAnsi="Arial" w:cs="Arial"/>
          <w:color w:val="000000"/>
          <w:sz w:val="24"/>
          <w:szCs w:val="24"/>
          <w:vertAlign w:val="superscript"/>
          <w:lang w:val="sr-Latn-ME"/>
        </w:rPr>
        <w:footnoteReference w:id="10"/>
      </w:r>
    </w:p>
    <w:p w:rsidR="00D746EB" w:rsidRPr="000800A4" w:rsidRDefault="00D746EB" w:rsidP="00D746EB">
      <w:pPr>
        <w:jc w:val="both"/>
        <w:rPr>
          <w:rFonts w:ascii="Arial" w:eastAsia="Times New Roman" w:hAnsi="Arial" w:cs="Arial"/>
          <w:b/>
          <w:bCs/>
          <w:color w:val="FF0000"/>
          <w:sz w:val="24"/>
          <w:szCs w:val="24"/>
        </w:rPr>
      </w:pPr>
    </w:p>
    <w:p w:rsidR="00D746EB" w:rsidRPr="000800A4" w:rsidRDefault="00D746EB" w:rsidP="00D746EB">
      <w:pPr>
        <w:jc w:val="both"/>
        <w:rPr>
          <w:rFonts w:ascii="Arial" w:eastAsia="Times New Roman" w:hAnsi="Arial" w:cs="Arial"/>
          <w:sz w:val="24"/>
          <w:szCs w:val="24"/>
        </w:rPr>
      </w:pPr>
      <w:r w:rsidRPr="000800A4">
        <w:rPr>
          <w:rFonts w:ascii="Arial" w:eastAsia="Times New Roman" w:hAnsi="Arial" w:cs="Arial"/>
          <w:sz w:val="24"/>
          <w:szCs w:val="24"/>
        </w:rPr>
        <w:t>Roba se otprema u izvoznom pakovanju, po važećim normativima u zemlji isporučioca i standardima Evropske zajednice, sa detaljnom Paking listom i markiranjem paketa bojom otpornom na vremenske uticaje, sa temperaturnim režimom i upozorenjima o postupanju sa robom u transportu.</w:t>
      </w:r>
    </w:p>
    <w:p w:rsidR="00D746EB" w:rsidRPr="000800A4" w:rsidRDefault="00D746EB" w:rsidP="00D746EB">
      <w:pPr>
        <w:jc w:val="both"/>
        <w:rPr>
          <w:rFonts w:ascii="Arial" w:eastAsia="Times New Roman" w:hAnsi="Arial" w:cs="Arial"/>
          <w:sz w:val="24"/>
          <w:szCs w:val="24"/>
        </w:rPr>
      </w:pPr>
    </w:p>
    <w:p w:rsidR="00D54460" w:rsidRDefault="00D54460" w:rsidP="00D54460">
      <w:pPr>
        <w:jc w:val="both"/>
        <w:rPr>
          <w:rFonts w:ascii="Arial" w:eastAsia="Times New Roman" w:hAnsi="Arial" w:cs="Arial"/>
          <w:sz w:val="24"/>
          <w:szCs w:val="24"/>
        </w:rPr>
      </w:pPr>
      <w:r w:rsidRPr="00D54460">
        <w:rPr>
          <w:rFonts w:ascii="Arial" w:eastAsia="Times New Roman" w:hAnsi="Arial" w:cs="Arial"/>
          <w:sz w:val="24"/>
          <w:szCs w:val="24"/>
        </w:rPr>
        <w:t xml:space="preserve">O danu isporuke dobavljač će obavijestiti naručioca najkasnije </w:t>
      </w:r>
      <w:r>
        <w:rPr>
          <w:rFonts w:ascii="Arial" w:eastAsia="Times New Roman" w:hAnsi="Arial" w:cs="Arial"/>
          <w:sz w:val="24"/>
          <w:szCs w:val="24"/>
        </w:rPr>
        <w:t>dva</w:t>
      </w:r>
      <w:r w:rsidRPr="00D54460">
        <w:rPr>
          <w:rFonts w:ascii="Arial" w:eastAsia="Times New Roman" w:hAnsi="Arial" w:cs="Arial"/>
          <w:sz w:val="24"/>
          <w:szCs w:val="24"/>
        </w:rPr>
        <w:t xml:space="preserve"> dan</w:t>
      </w:r>
      <w:r>
        <w:rPr>
          <w:rFonts w:ascii="Arial" w:eastAsia="Times New Roman" w:hAnsi="Arial" w:cs="Arial"/>
          <w:sz w:val="24"/>
          <w:szCs w:val="24"/>
        </w:rPr>
        <w:t>a</w:t>
      </w:r>
      <w:r w:rsidRPr="00D54460">
        <w:rPr>
          <w:rFonts w:ascii="Arial" w:eastAsia="Times New Roman" w:hAnsi="Arial" w:cs="Arial"/>
          <w:sz w:val="24"/>
          <w:szCs w:val="24"/>
        </w:rPr>
        <w:t xml:space="preserve"> prije dana namjeravane isporuke.</w:t>
      </w:r>
    </w:p>
    <w:p w:rsidR="00D54460" w:rsidRPr="00D54460" w:rsidRDefault="00D54460" w:rsidP="00D54460">
      <w:pPr>
        <w:jc w:val="both"/>
        <w:rPr>
          <w:rFonts w:ascii="Arial" w:eastAsia="Times New Roman" w:hAnsi="Arial" w:cs="Arial"/>
          <w:sz w:val="24"/>
          <w:szCs w:val="24"/>
        </w:rPr>
      </w:pPr>
    </w:p>
    <w:p w:rsidR="00D54460" w:rsidRDefault="00D54460" w:rsidP="00D54460">
      <w:pPr>
        <w:jc w:val="both"/>
        <w:rPr>
          <w:rFonts w:ascii="Arial" w:eastAsia="Times New Roman" w:hAnsi="Arial" w:cs="Arial"/>
          <w:sz w:val="24"/>
          <w:szCs w:val="24"/>
        </w:rPr>
      </w:pPr>
      <w:r w:rsidRPr="00D54460">
        <w:rPr>
          <w:rFonts w:ascii="Arial" w:eastAsia="Times New Roman" w:hAnsi="Arial" w:cs="Arial"/>
          <w:sz w:val="24"/>
          <w:szCs w:val="24"/>
        </w:rPr>
        <w:t>Prilikom isporuke robe, Dobavljač je dužan pozvati se na broj ugovora pred</w:t>
      </w:r>
      <w:r w:rsidR="003D00FC">
        <w:rPr>
          <w:rFonts w:ascii="Arial" w:eastAsia="Times New Roman" w:hAnsi="Arial" w:cs="Arial"/>
          <w:sz w:val="24"/>
          <w:szCs w:val="24"/>
        </w:rPr>
        <w:t xml:space="preserve">metne nabavke i </w:t>
      </w:r>
      <w:r w:rsidR="002D7DF7">
        <w:rPr>
          <w:rFonts w:ascii="Arial" w:eastAsia="Times New Roman" w:hAnsi="Arial" w:cs="Arial"/>
          <w:sz w:val="24"/>
          <w:szCs w:val="24"/>
        </w:rPr>
        <w:t xml:space="preserve">na </w:t>
      </w:r>
      <w:r w:rsidR="003D00FC">
        <w:rPr>
          <w:rFonts w:ascii="Arial" w:eastAsia="Times New Roman" w:hAnsi="Arial" w:cs="Arial"/>
          <w:sz w:val="24"/>
          <w:szCs w:val="24"/>
        </w:rPr>
        <w:t>broj javne nabavke</w:t>
      </w:r>
      <w:r w:rsidR="002D7DF7">
        <w:rPr>
          <w:rFonts w:ascii="Arial" w:eastAsia="Times New Roman" w:hAnsi="Arial" w:cs="Arial"/>
          <w:sz w:val="24"/>
          <w:szCs w:val="24"/>
        </w:rPr>
        <w:t>.</w:t>
      </w:r>
    </w:p>
    <w:p w:rsidR="002D7DF7" w:rsidRDefault="002D7DF7" w:rsidP="002D7DF7">
      <w:pPr>
        <w:jc w:val="both"/>
        <w:rPr>
          <w:rFonts w:ascii="Arial" w:eastAsia="Times New Roman" w:hAnsi="Arial" w:cs="Arial"/>
          <w:sz w:val="24"/>
          <w:szCs w:val="24"/>
          <w:lang w:val="sr-Latn-ME"/>
        </w:rPr>
      </w:pPr>
      <w:r w:rsidRPr="00C739A2">
        <w:rPr>
          <w:rFonts w:ascii="Arial" w:eastAsia="Times New Roman" w:hAnsi="Arial" w:cs="Arial"/>
          <w:sz w:val="24"/>
          <w:szCs w:val="24"/>
          <w:lang w:val="sr-Latn-ME"/>
        </w:rPr>
        <w:t xml:space="preserve">Rok isporuke od potpisivanja ugovora, za prvu isporuku, ne može biti duži od 30 dana. </w:t>
      </w:r>
    </w:p>
    <w:p w:rsidR="002D7DF7" w:rsidRDefault="002D7DF7" w:rsidP="002D7DF7">
      <w:pPr>
        <w:jc w:val="both"/>
        <w:rPr>
          <w:rFonts w:ascii="Arial" w:eastAsia="Times New Roman" w:hAnsi="Arial" w:cs="Arial"/>
          <w:sz w:val="24"/>
          <w:szCs w:val="24"/>
          <w:lang w:val="sr-Latn-ME"/>
        </w:rPr>
      </w:pPr>
    </w:p>
    <w:p w:rsidR="00D54460" w:rsidRPr="00D54460" w:rsidRDefault="00D54460" w:rsidP="00D54460">
      <w:pPr>
        <w:jc w:val="both"/>
        <w:rPr>
          <w:rFonts w:ascii="Arial" w:eastAsia="Times New Roman" w:hAnsi="Arial" w:cs="Arial"/>
          <w:sz w:val="24"/>
          <w:szCs w:val="24"/>
        </w:rPr>
      </w:pPr>
    </w:p>
    <w:p w:rsidR="00D54460" w:rsidRDefault="00D54460" w:rsidP="00D54460">
      <w:pPr>
        <w:jc w:val="both"/>
        <w:rPr>
          <w:rFonts w:ascii="Arial" w:eastAsia="Times New Roman" w:hAnsi="Arial" w:cs="Arial"/>
          <w:sz w:val="24"/>
          <w:szCs w:val="24"/>
        </w:rPr>
      </w:pPr>
      <w:r w:rsidRPr="00D54460">
        <w:rPr>
          <w:rFonts w:ascii="Arial" w:eastAsia="Times New Roman" w:hAnsi="Arial" w:cs="Arial"/>
          <w:sz w:val="24"/>
          <w:szCs w:val="24"/>
        </w:rPr>
        <w:t>Predmetna roba mora biti osigurana od mjesta utovara do mjesta odredišta od nastupanja eventualne štete u transportu za koju odgovornost snosi dobavljač.</w:t>
      </w:r>
    </w:p>
    <w:p w:rsidR="00D54460" w:rsidRPr="00D54460" w:rsidRDefault="00D54460" w:rsidP="00D54460">
      <w:pPr>
        <w:jc w:val="both"/>
        <w:rPr>
          <w:rFonts w:ascii="Arial" w:eastAsia="Times New Roman" w:hAnsi="Arial" w:cs="Arial"/>
          <w:sz w:val="24"/>
          <w:szCs w:val="24"/>
        </w:rPr>
      </w:pPr>
    </w:p>
    <w:p w:rsidR="00D54460" w:rsidRPr="00D54460" w:rsidRDefault="00D54460" w:rsidP="00D54460">
      <w:pPr>
        <w:jc w:val="both"/>
        <w:rPr>
          <w:rFonts w:ascii="Arial" w:eastAsia="Times New Roman" w:hAnsi="Arial" w:cs="Arial"/>
          <w:b/>
          <w:sz w:val="24"/>
          <w:szCs w:val="24"/>
        </w:rPr>
      </w:pPr>
      <w:r w:rsidRPr="00D54460">
        <w:rPr>
          <w:rFonts w:ascii="Arial" w:eastAsia="Times New Roman" w:hAnsi="Arial" w:cs="Arial"/>
          <w:b/>
          <w:sz w:val="24"/>
          <w:szCs w:val="24"/>
        </w:rPr>
        <w:t>Mjesto isporuke je fco magacin naručioca, koji se nalazi u P</w:t>
      </w:r>
      <w:r w:rsidR="00A245BA">
        <w:rPr>
          <w:rFonts w:ascii="Arial" w:eastAsia="Times New Roman" w:hAnsi="Arial" w:cs="Arial"/>
          <w:b/>
          <w:sz w:val="24"/>
          <w:szCs w:val="24"/>
        </w:rPr>
        <w:t>odgorici, Institut za javno zdra</w:t>
      </w:r>
      <w:r w:rsidRPr="00D54460">
        <w:rPr>
          <w:rFonts w:ascii="Arial" w:eastAsia="Times New Roman" w:hAnsi="Arial" w:cs="Arial"/>
          <w:b/>
          <w:sz w:val="24"/>
          <w:szCs w:val="24"/>
        </w:rPr>
        <w:t>vlje  Crne Gore, ul. Džona Džeksona bb.Podgorica.</w:t>
      </w:r>
    </w:p>
    <w:p w:rsidR="00D54460" w:rsidRPr="00D54460" w:rsidRDefault="00D54460" w:rsidP="00D54460">
      <w:pPr>
        <w:jc w:val="both"/>
        <w:rPr>
          <w:rFonts w:ascii="Arial" w:eastAsia="Times New Roman" w:hAnsi="Arial" w:cs="Arial"/>
          <w:sz w:val="24"/>
          <w:szCs w:val="24"/>
        </w:rPr>
      </w:pPr>
      <w:r w:rsidRPr="00D54460">
        <w:rPr>
          <w:rFonts w:ascii="Arial" w:eastAsia="Times New Roman" w:hAnsi="Arial" w:cs="Arial"/>
          <w:b/>
          <w:sz w:val="24"/>
          <w:szCs w:val="24"/>
        </w:rPr>
        <w:t>Paritet isporuke je DDP- Podgorica, Institut za javno zdravlje Crne Gore, Džona Džeksona,bb.</w:t>
      </w:r>
      <w:r w:rsidR="00BC1F33">
        <w:rPr>
          <w:rFonts w:ascii="Arial" w:eastAsia="Times New Roman" w:hAnsi="Arial" w:cs="Arial"/>
          <w:b/>
          <w:sz w:val="24"/>
          <w:szCs w:val="24"/>
        </w:rPr>
        <w:t xml:space="preserve"> </w:t>
      </w:r>
      <w:r w:rsidRPr="00D54460">
        <w:rPr>
          <w:rFonts w:ascii="Arial" w:eastAsia="Times New Roman" w:hAnsi="Arial" w:cs="Arial"/>
          <w:b/>
          <w:sz w:val="24"/>
          <w:szCs w:val="24"/>
        </w:rPr>
        <w:t xml:space="preserve">Svi troškovi u zemlji naručioca padaju na teret ponuđača. </w:t>
      </w:r>
    </w:p>
    <w:p w:rsidR="00D54460" w:rsidRPr="000800A4" w:rsidRDefault="00D54460" w:rsidP="00D54460">
      <w:pPr>
        <w:jc w:val="both"/>
        <w:rPr>
          <w:rFonts w:ascii="Arial" w:eastAsia="Times New Roman" w:hAnsi="Arial" w:cs="Arial"/>
          <w:sz w:val="24"/>
          <w:szCs w:val="24"/>
        </w:rPr>
      </w:pPr>
    </w:p>
    <w:p w:rsidR="00D54460" w:rsidRPr="00D54460" w:rsidRDefault="00D54460" w:rsidP="00D54460">
      <w:pPr>
        <w:tabs>
          <w:tab w:val="left" w:pos="996"/>
        </w:tabs>
        <w:suppressAutoHyphens/>
        <w:autoSpaceDN w:val="0"/>
        <w:jc w:val="both"/>
        <w:textAlignment w:val="baseline"/>
        <w:rPr>
          <w:rFonts w:ascii="Arial" w:eastAsia="Times New Roman" w:hAnsi="Arial" w:cs="Arial"/>
          <w:sz w:val="24"/>
          <w:szCs w:val="24"/>
          <w:lang w:val="en-GB"/>
        </w:rPr>
      </w:pPr>
      <w:r w:rsidRPr="00D54460">
        <w:rPr>
          <w:rFonts w:ascii="Arial" w:eastAsia="PMingLiU" w:hAnsi="Arial" w:cs="Arial"/>
          <w:sz w:val="24"/>
          <w:szCs w:val="24"/>
          <w:lang w:val="hr-HR" w:eastAsia="zh-TW"/>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rsidR="00D54460" w:rsidRPr="00D54460" w:rsidRDefault="00D54460" w:rsidP="00D54460">
      <w:pPr>
        <w:jc w:val="both"/>
        <w:rPr>
          <w:rFonts w:ascii="Arial" w:eastAsia="PMingLiU" w:hAnsi="Arial" w:cs="Arial"/>
          <w:sz w:val="24"/>
          <w:szCs w:val="24"/>
          <w:lang w:val="hr-HR" w:eastAsia="zh-TW"/>
        </w:rPr>
      </w:pPr>
    </w:p>
    <w:p w:rsidR="00D54460" w:rsidRPr="00D54460" w:rsidRDefault="00D54460" w:rsidP="00D54460">
      <w:pPr>
        <w:jc w:val="both"/>
        <w:rPr>
          <w:rFonts w:ascii="Arial" w:eastAsia="PMingLiU" w:hAnsi="Arial" w:cs="Arial"/>
          <w:sz w:val="24"/>
          <w:szCs w:val="24"/>
          <w:lang w:val="hr-HR" w:eastAsia="zh-TW"/>
        </w:rPr>
      </w:pPr>
      <w:r w:rsidRPr="00D54460">
        <w:rPr>
          <w:rFonts w:ascii="Arial" w:eastAsia="PMingLiU" w:hAnsi="Arial" w:cs="Arial"/>
          <w:sz w:val="24"/>
          <w:szCs w:val="24"/>
          <w:lang w:val="hr-HR" w:eastAsia="zh-TW"/>
        </w:rPr>
        <w:t>Robu mora da prati otpremnica (račun) na kojoj roba mora biti definisana u skladu sa ponudom koja je prihvaćena i ovim ugovorom (isti naziv robe, zaštićeni naziv robe, kataloški broj i proizvođački bar kod koji je na proizvodu).</w:t>
      </w:r>
    </w:p>
    <w:p w:rsidR="00D54460" w:rsidRPr="00D54460" w:rsidRDefault="00D54460" w:rsidP="00D54460">
      <w:pPr>
        <w:jc w:val="both"/>
        <w:rPr>
          <w:rFonts w:ascii="Arial" w:eastAsia="PMingLiU" w:hAnsi="Arial" w:cs="Arial"/>
          <w:sz w:val="24"/>
          <w:szCs w:val="24"/>
          <w:lang w:val="hr-HR" w:eastAsia="zh-TW"/>
        </w:rPr>
      </w:pPr>
    </w:p>
    <w:p w:rsidR="00D54460" w:rsidRPr="00D54460" w:rsidRDefault="00D54460" w:rsidP="00D54460">
      <w:pPr>
        <w:jc w:val="both"/>
        <w:rPr>
          <w:rFonts w:ascii="Arial" w:eastAsia="PMingLiU" w:hAnsi="Arial" w:cs="Arial"/>
          <w:sz w:val="24"/>
          <w:szCs w:val="24"/>
          <w:lang w:val="hr-HR" w:eastAsia="zh-TW"/>
        </w:rPr>
      </w:pPr>
      <w:r w:rsidRPr="00D54460">
        <w:rPr>
          <w:rFonts w:ascii="Arial" w:eastAsia="PMingLiU" w:hAnsi="Arial" w:cs="Arial"/>
          <w:sz w:val="24"/>
          <w:szCs w:val="24"/>
          <w:lang w:val="hr-HR" w:eastAsia="zh-TW"/>
        </w:rPr>
        <w:t>Račun za isporučenu robu Dobavljač će predati na Arhivu Instituta za javno zdravlje Crne Gore koji od tog momenta prolazi kroz postupak obrade do konačnog plaćanja prema ugovorenim rokovima.</w:t>
      </w:r>
    </w:p>
    <w:p w:rsidR="00D54460" w:rsidRPr="00D54460" w:rsidRDefault="00D54460" w:rsidP="00D54460">
      <w:pPr>
        <w:jc w:val="both"/>
        <w:rPr>
          <w:rFonts w:ascii="Arial" w:eastAsia="PMingLiU" w:hAnsi="Arial" w:cs="Arial"/>
          <w:sz w:val="24"/>
          <w:szCs w:val="24"/>
          <w:lang w:val="hr-HR" w:eastAsia="zh-TW"/>
        </w:rPr>
      </w:pPr>
    </w:p>
    <w:p w:rsidR="00D54460" w:rsidRPr="00D54460" w:rsidRDefault="00D54460" w:rsidP="00D54460">
      <w:pPr>
        <w:jc w:val="both"/>
        <w:rPr>
          <w:rFonts w:ascii="Arial" w:eastAsia="PMingLiU" w:hAnsi="Arial" w:cs="Arial"/>
          <w:sz w:val="24"/>
          <w:szCs w:val="24"/>
          <w:lang w:val="pl-PL" w:eastAsia="zh-TW"/>
        </w:rPr>
      </w:pPr>
      <w:r w:rsidRPr="00D54460">
        <w:rPr>
          <w:rFonts w:ascii="Arial" w:eastAsia="PMingLiU" w:hAnsi="Arial" w:cs="Arial"/>
          <w:sz w:val="24"/>
          <w:szCs w:val="24"/>
          <w:lang w:val="pl-PL" w:eastAsia="zh-TW"/>
        </w:rPr>
        <w:t>Smatra se da je izvršena adekvatna isporuka kada ovlašćena lica Naručioca i Dobavljača u mjestu skladištenja izvrši prijem robe, što se potvrđuje zapisnikom.</w:t>
      </w:r>
    </w:p>
    <w:p w:rsidR="00D54460" w:rsidRPr="00D54460" w:rsidRDefault="00D54460" w:rsidP="00D54460">
      <w:pPr>
        <w:jc w:val="both"/>
        <w:rPr>
          <w:rFonts w:ascii="Arial" w:eastAsia="Times New Roman" w:hAnsi="Arial" w:cs="Arial"/>
          <w:sz w:val="24"/>
          <w:szCs w:val="24"/>
          <w:lang w:val="pl-PL"/>
        </w:rPr>
      </w:pPr>
    </w:p>
    <w:p w:rsidR="00D54460" w:rsidRPr="00D54460" w:rsidRDefault="00D54460" w:rsidP="00D54460">
      <w:pPr>
        <w:suppressAutoHyphens/>
        <w:autoSpaceDN w:val="0"/>
        <w:jc w:val="both"/>
        <w:textAlignment w:val="baseline"/>
        <w:rPr>
          <w:rFonts w:ascii="Arial" w:eastAsia="Times New Roman" w:hAnsi="Arial" w:cs="Arial"/>
          <w:sz w:val="24"/>
          <w:szCs w:val="24"/>
          <w:lang w:val="en-GB"/>
        </w:rPr>
      </w:pPr>
      <w:r w:rsidRPr="00D54460">
        <w:rPr>
          <w:rFonts w:ascii="Arial" w:eastAsia="Times New Roman" w:hAnsi="Arial" w:cs="Arial"/>
          <w:sz w:val="24"/>
          <w:szCs w:val="24"/>
          <w:lang w:val="en-GB"/>
        </w:rPr>
        <w:t>Ako se zapisnički utvrdi da roba koju je Dobavljač isporučio Naručiocu nema ugovorene tehničke karakteristike i da ne odgovara robi koja je dostavljena kao uzorak proizvoda, Dobavljač je dužan da u roku od tri dana od dana dobijanja reklamacije, isporuči ugovorenu robu.</w:t>
      </w:r>
    </w:p>
    <w:p w:rsidR="00D54460" w:rsidRPr="00D54460" w:rsidRDefault="00D54460" w:rsidP="00D54460">
      <w:pPr>
        <w:jc w:val="both"/>
        <w:rPr>
          <w:rFonts w:ascii="Arial" w:eastAsia="Times New Roman" w:hAnsi="Arial" w:cs="Arial"/>
          <w:sz w:val="24"/>
          <w:szCs w:val="24"/>
          <w:lang w:val="en-GB"/>
        </w:rPr>
      </w:pPr>
    </w:p>
    <w:p w:rsidR="00D54460" w:rsidRPr="00D54460" w:rsidRDefault="00D54460" w:rsidP="00D54460">
      <w:pPr>
        <w:suppressAutoHyphens/>
        <w:autoSpaceDN w:val="0"/>
        <w:jc w:val="both"/>
        <w:textAlignment w:val="baseline"/>
        <w:rPr>
          <w:rFonts w:ascii="Arial" w:eastAsia="Times New Roman" w:hAnsi="Arial" w:cs="Arial"/>
          <w:sz w:val="24"/>
          <w:szCs w:val="24"/>
          <w:lang w:val="en-GB"/>
        </w:rPr>
      </w:pPr>
      <w:r w:rsidRPr="00D54460">
        <w:rPr>
          <w:rFonts w:ascii="Arial" w:eastAsia="Times New Roman" w:hAnsi="Arial" w:cs="Arial"/>
          <w:sz w:val="24"/>
          <w:szCs w:val="24"/>
          <w:lang w:val="en-GB"/>
        </w:rPr>
        <w:t>U slučaju skrivenih nedostataka isporučene robe, koji se nijesu mogli ustanoviti u momentu preuzimanja, reklamacija robe se vrši preporučenim pismom u roku od 48 (četrdeset osam) sati od saznanja.</w:t>
      </w:r>
    </w:p>
    <w:p w:rsidR="00D54460" w:rsidRPr="00D54460" w:rsidRDefault="00D54460" w:rsidP="00D54460">
      <w:pPr>
        <w:jc w:val="both"/>
        <w:rPr>
          <w:rFonts w:ascii="Arial" w:eastAsia="Times New Roman" w:hAnsi="Arial" w:cs="Arial"/>
          <w:sz w:val="24"/>
          <w:szCs w:val="24"/>
          <w:lang w:val="en-GB"/>
        </w:rPr>
      </w:pPr>
    </w:p>
    <w:p w:rsidR="00D54460" w:rsidRPr="00D54460" w:rsidRDefault="00D54460" w:rsidP="00D54460">
      <w:pPr>
        <w:jc w:val="both"/>
        <w:rPr>
          <w:rFonts w:ascii="Arial" w:eastAsia="Times New Roman" w:hAnsi="Arial" w:cs="Arial"/>
          <w:sz w:val="24"/>
          <w:szCs w:val="24"/>
          <w:lang w:val="en-GB"/>
        </w:rPr>
      </w:pPr>
      <w:r w:rsidRPr="00D54460">
        <w:rPr>
          <w:rFonts w:ascii="Arial" w:eastAsia="Times New Roman" w:hAnsi="Arial" w:cs="Arial"/>
          <w:sz w:val="24"/>
          <w:szCs w:val="24"/>
          <w:lang w:val="en-GB"/>
        </w:rPr>
        <w:t>Ako Dobavljač kasni sa isporukom robe, obavezan je da naknadi štetu Naručiocu u visini 0,50% ukupne vrijednosti neisporučene robe, za svaki dan zakašnjenja, a najviše do 5% ugovorene vrijednosti.</w:t>
      </w:r>
    </w:p>
    <w:p w:rsidR="00D54460" w:rsidRPr="00D54460" w:rsidRDefault="00D54460" w:rsidP="00D54460">
      <w:pPr>
        <w:suppressAutoHyphens/>
        <w:autoSpaceDN w:val="0"/>
        <w:jc w:val="both"/>
        <w:textAlignment w:val="baseline"/>
        <w:rPr>
          <w:rFonts w:ascii="Arial" w:eastAsia="Times New Roman" w:hAnsi="Arial" w:cs="Arial"/>
          <w:sz w:val="24"/>
          <w:szCs w:val="24"/>
          <w:lang w:val="en-GB"/>
        </w:rPr>
      </w:pPr>
    </w:p>
    <w:p w:rsidR="00D54460" w:rsidRPr="00D54460" w:rsidRDefault="00D54460" w:rsidP="00D54460">
      <w:pPr>
        <w:jc w:val="both"/>
        <w:rPr>
          <w:rFonts w:ascii="Arial" w:eastAsia="Times New Roman" w:hAnsi="Arial" w:cs="Arial"/>
          <w:sz w:val="24"/>
          <w:szCs w:val="24"/>
        </w:rPr>
      </w:pPr>
      <w:r w:rsidRPr="00D54460">
        <w:rPr>
          <w:rFonts w:ascii="Arial" w:eastAsia="Times New Roman" w:hAnsi="Arial" w:cs="Arial"/>
          <w:sz w:val="24"/>
          <w:szCs w:val="24"/>
        </w:rPr>
        <w:t>Sve eventualne sporove koji nastanu iz ili povodom ovog ugovora – ugovorne strane će pokušati da riješe sporazumno.</w:t>
      </w:r>
    </w:p>
    <w:p w:rsidR="00D54460" w:rsidRPr="00D54460" w:rsidRDefault="00D54460" w:rsidP="00D54460">
      <w:pPr>
        <w:jc w:val="both"/>
        <w:rPr>
          <w:rFonts w:ascii="Arial" w:eastAsia="Times New Roman" w:hAnsi="Arial" w:cs="Arial"/>
          <w:sz w:val="24"/>
          <w:szCs w:val="24"/>
        </w:rPr>
      </w:pPr>
      <w:r w:rsidRPr="00D54460">
        <w:rPr>
          <w:rFonts w:ascii="Arial" w:eastAsia="Times New Roman" w:hAnsi="Arial" w:cs="Arial"/>
          <w:sz w:val="24"/>
          <w:szCs w:val="24"/>
        </w:rPr>
        <w:t>Ukoliko sporovi između Naručioca i Dobavljača ne budu riješeni sporazumno, nadležan je sud u Podgorici.</w:t>
      </w:r>
    </w:p>
    <w:p w:rsidR="00D746EB" w:rsidRDefault="00D746EB" w:rsidP="00D746EB">
      <w:pPr>
        <w:jc w:val="both"/>
        <w:rPr>
          <w:rFonts w:ascii="Arial" w:eastAsia="Times New Roman" w:hAnsi="Arial" w:cs="Arial"/>
          <w:sz w:val="24"/>
          <w:szCs w:val="24"/>
        </w:rPr>
      </w:pPr>
    </w:p>
    <w:p w:rsidR="00D746EB" w:rsidRPr="009B0880" w:rsidRDefault="00D746EB" w:rsidP="00D746EB">
      <w:pPr>
        <w:jc w:val="both"/>
        <w:rPr>
          <w:rFonts w:ascii="Arial" w:eastAsia="Times New Roman" w:hAnsi="Arial" w:cs="Arial"/>
          <w:bCs/>
          <w:color w:val="000000"/>
          <w:sz w:val="24"/>
          <w:szCs w:val="24"/>
          <w:lang w:val="sr-Latn-ME"/>
        </w:rPr>
      </w:pPr>
      <w:r w:rsidRPr="009B0880">
        <w:rPr>
          <w:rFonts w:ascii="Arial" w:eastAsia="Times New Roman" w:hAnsi="Arial" w:cs="Arial"/>
          <w:bCs/>
          <w:color w:val="000000"/>
          <w:sz w:val="24"/>
          <w:szCs w:val="24"/>
          <w:lang w:val="sr-Latn-ME"/>
        </w:rPr>
        <w:t>Ugovor o javnoj nabavci koji je zaključen uz kršenje antikorupcijskog pravila u smislu člana 38 Zakona o javnim nabavkama („Sl. list CG“ br. 74/19, 03/23 i 11/23</w:t>
      </w:r>
      <w:r>
        <w:rPr>
          <w:rFonts w:ascii="Arial" w:eastAsia="Times New Roman" w:hAnsi="Arial" w:cs="Arial"/>
          <w:bCs/>
          <w:color w:val="000000"/>
          <w:sz w:val="24"/>
          <w:szCs w:val="24"/>
          <w:lang w:val="sr-Latn-ME"/>
        </w:rPr>
        <w:t>)</w:t>
      </w:r>
      <w:r w:rsidRPr="009B0880">
        <w:rPr>
          <w:rFonts w:ascii="Arial" w:eastAsia="Times New Roman" w:hAnsi="Arial" w:cs="Arial"/>
          <w:bCs/>
          <w:color w:val="000000"/>
          <w:sz w:val="24"/>
          <w:szCs w:val="24"/>
          <w:lang w:val="sr-Latn-ME"/>
        </w:rPr>
        <w:t>, ništav je.</w:t>
      </w:r>
    </w:p>
    <w:p w:rsidR="00D746EB" w:rsidRDefault="00D746EB" w:rsidP="00D746EB">
      <w:pPr>
        <w:jc w:val="both"/>
        <w:rPr>
          <w:rFonts w:ascii="Arial" w:eastAsia="Times New Roman" w:hAnsi="Arial" w:cs="Arial"/>
          <w:sz w:val="24"/>
          <w:szCs w:val="24"/>
        </w:rPr>
      </w:pPr>
    </w:p>
    <w:p w:rsidR="00D746EB" w:rsidRPr="004E0FBF" w:rsidRDefault="00D746EB" w:rsidP="00D746EB">
      <w:pPr>
        <w:jc w:val="both"/>
        <w:rPr>
          <w:rFonts w:ascii="Arial" w:eastAsia="Times New Roman" w:hAnsi="Arial" w:cs="Arial"/>
          <w:sz w:val="24"/>
          <w:szCs w:val="24"/>
          <w:lang w:val="sr-Latn-ME"/>
        </w:rPr>
      </w:pPr>
      <w:r w:rsidRPr="004E0FBF">
        <w:rPr>
          <w:rFonts w:ascii="Arial" w:eastAsia="Times New Roman" w:hAnsi="Arial" w:cs="Arial"/>
          <w:sz w:val="24"/>
          <w:szCs w:val="24"/>
          <w:lang w:val="sr-Latn-ME"/>
        </w:rPr>
        <w:t>Za sve što nije predvidjeno ovim ugovorom primjenjuju se odredbe Zakona o obligacionim odnosima i drugih pozitivnih propisa.</w:t>
      </w:r>
    </w:p>
    <w:p w:rsidR="00D746EB" w:rsidRPr="004E0FBF" w:rsidRDefault="00D746EB" w:rsidP="00D746EB">
      <w:pPr>
        <w:jc w:val="both"/>
        <w:rPr>
          <w:rFonts w:ascii="Arial" w:eastAsia="Times New Roman" w:hAnsi="Arial" w:cs="Arial"/>
          <w:sz w:val="24"/>
          <w:szCs w:val="24"/>
          <w:lang w:val="sr-Latn-ME"/>
        </w:rPr>
      </w:pPr>
    </w:p>
    <w:p w:rsidR="002D7DF7" w:rsidRDefault="00D746EB" w:rsidP="00C739A2">
      <w:pPr>
        <w:jc w:val="both"/>
      </w:pPr>
      <w:r w:rsidRPr="004E0FBF">
        <w:rPr>
          <w:rFonts w:ascii="Arial" w:eastAsia="Times New Roman" w:hAnsi="Arial" w:cs="Arial"/>
          <w:sz w:val="24"/>
          <w:szCs w:val="24"/>
          <w:lang w:val="sr-Latn-ME"/>
        </w:rPr>
        <w:t>Ugovorne strane su saglasne da eventualne sporove povodom ovog ugovora rješavaju sporazumom. U protivnom, ugovara se nadležnost Privrednog suda u Podgorici.</w:t>
      </w:r>
      <w:r w:rsidR="00C739A2" w:rsidRPr="00C739A2">
        <w:t xml:space="preserve"> </w:t>
      </w:r>
    </w:p>
    <w:p w:rsidR="005D5A23" w:rsidRPr="005D5A23" w:rsidRDefault="005D5A23" w:rsidP="005D5A23">
      <w:pPr>
        <w:jc w:val="both"/>
        <w:rPr>
          <w:rFonts w:ascii="Arial" w:eastAsia="Calibri" w:hAnsi="Arial" w:cs="Arial"/>
          <w:noProof w:val="0"/>
          <w:sz w:val="24"/>
          <w:szCs w:val="24"/>
          <w:lang w:val="sl-SI" w:eastAsia="ar-SA"/>
        </w:rPr>
      </w:pPr>
      <w:r w:rsidRPr="00672393">
        <w:rPr>
          <w:rFonts w:ascii="Arial" w:eastAsia="Calibri" w:hAnsi="Arial" w:cs="Arial"/>
          <w:noProof w:val="0"/>
          <w:color w:val="000000"/>
          <w:sz w:val="24"/>
          <w:szCs w:val="24"/>
          <w:lang w:val="sl-SI" w:eastAsia="ar-SA"/>
        </w:rPr>
        <w:t>Ugovor je pravno valjano zaključen i potpisan od navedenih ovlašćenih zakonskih zastupnika strana ugovora i je sačinjen je u 5 (pet) istovjetnih primjerka od kojih se tri (3) primjerka dostavljaju NARUČIOCA,dva primjerak pripada DOBAVLJAČU</w:t>
      </w:r>
      <w:r w:rsidRPr="005D5A23">
        <w:rPr>
          <w:rFonts w:ascii="Arial" w:eastAsia="Calibri" w:hAnsi="Arial" w:cs="Arial"/>
          <w:noProof w:val="0"/>
          <w:color w:val="000000"/>
          <w:sz w:val="24"/>
          <w:szCs w:val="24"/>
          <w:lang w:val="sl-SI" w:eastAsia="ar-SA"/>
        </w:rPr>
        <w:t>.</w:t>
      </w:r>
    </w:p>
    <w:p w:rsidR="00516EF2" w:rsidRDefault="00516EF2" w:rsidP="002F7669">
      <w:pPr>
        <w:jc w:val="both"/>
        <w:rPr>
          <w:rFonts w:ascii="Arial" w:eastAsia="Times New Roman" w:hAnsi="Arial" w:cs="Arial"/>
          <w:b/>
          <w:bCs/>
          <w:color w:val="FF0000"/>
          <w:sz w:val="24"/>
          <w:szCs w:val="24"/>
        </w:rPr>
      </w:pPr>
    </w:p>
    <w:p w:rsidR="006A4246" w:rsidRDefault="006A4246" w:rsidP="002F7669">
      <w:pPr>
        <w:jc w:val="both"/>
        <w:rPr>
          <w:rFonts w:ascii="Arial" w:eastAsia="Times New Roman" w:hAnsi="Arial" w:cs="Arial"/>
          <w:b/>
          <w:bCs/>
          <w:color w:val="FF0000"/>
          <w:sz w:val="24"/>
          <w:szCs w:val="24"/>
        </w:rPr>
      </w:pPr>
    </w:p>
    <w:p w:rsidR="006A4246" w:rsidRPr="00A31C20" w:rsidRDefault="006A4246" w:rsidP="002F7669">
      <w:pPr>
        <w:jc w:val="both"/>
        <w:rPr>
          <w:rFonts w:ascii="Arial" w:eastAsia="Times New Roman" w:hAnsi="Arial" w:cs="Arial"/>
          <w:b/>
          <w:bCs/>
          <w:color w:val="FF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32"/>
        </w:rPr>
      </w:pPr>
      <w:bookmarkStart w:id="11" w:name="_Toc62730566"/>
      <w:r w:rsidRPr="00A31C20">
        <w:rPr>
          <w:rFonts w:ascii="Arial" w:eastAsia="Times New Roman" w:hAnsi="Arial" w:cs="Arial"/>
          <w:b/>
          <w:sz w:val="24"/>
          <w:szCs w:val="32"/>
        </w:rPr>
        <w:t>ZAHTJEV ZA POJAŠNJENJE ILI IZMJENU I DOPUNU TENDERSKE DOKUMENTACIJE</w:t>
      </w:r>
      <w:bookmarkEnd w:id="11"/>
    </w:p>
    <w:p w:rsidR="002F7669" w:rsidRPr="00A31C20" w:rsidRDefault="002F7669" w:rsidP="002F7669">
      <w:pPr>
        <w:jc w:val="both"/>
        <w:rPr>
          <w:rFonts w:ascii="Arial" w:eastAsia="Times New Roman" w:hAnsi="Arial" w:cs="Arial"/>
          <w:sz w:val="24"/>
          <w:szCs w:val="24"/>
        </w:rPr>
      </w:pPr>
    </w:p>
    <w:p w:rsidR="000233A8" w:rsidRPr="000233A8" w:rsidRDefault="000233A8" w:rsidP="000233A8">
      <w:pPr>
        <w:autoSpaceDE w:val="0"/>
        <w:autoSpaceDN w:val="0"/>
        <w:adjustRightInd w:val="0"/>
        <w:jc w:val="both"/>
        <w:rPr>
          <w:rFonts w:ascii="Arial" w:eastAsia="Times New Roman" w:hAnsi="Arial" w:cs="Arial"/>
          <w:noProof w:val="0"/>
          <w:sz w:val="24"/>
          <w:szCs w:val="24"/>
          <w:lang w:val="sr-Latn-ME"/>
        </w:rPr>
      </w:pPr>
      <w:r w:rsidRPr="000233A8">
        <w:rPr>
          <w:rFonts w:ascii="Arial" w:eastAsia="Times New Roman" w:hAnsi="Arial" w:cs="Arial"/>
          <w:noProof w:val="0"/>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233A8" w:rsidRPr="000233A8" w:rsidRDefault="000233A8" w:rsidP="000233A8">
      <w:pPr>
        <w:jc w:val="both"/>
        <w:rPr>
          <w:rFonts w:ascii="Arial" w:eastAsia="Times New Roman" w:hAnsi="Arial" w:cs="Arial"/>
          <w:noProof w:val="0"/>
          <w:sz w:val="24"/>
          <w:szCs w:val="24"/>
          <w:lang w:val="sr-Latn-ME"/>
        </w:rPr>
      </w:pPr>
    </w:p>
    <w:p w:rsidR="000233A8" w:rsidRPr="000233A8" w:rsidRDefault="000233A8" w:rsidP="000233A8">
      <w:pPr>
        <w:jc w:val="both"/>
        <w:rPr>
          <w:rFonts w:ascii="Arial" w:eastAsia="Times New Roman" w:hAnsi="Arial" w:cs="Arial"/>
          <w:noProof w:val="0"/>
          <w:sz w:val="24"/>
          <w:szCs w:val="24"/>
          <w:lang w:val="sr-Latn-ME"/>
        </w:rPr>
      </w:pPr>
      <w:r w:rsidRPr="000233A8">
        <w:rPr>
          <w:rFonts w:ascii="Arial" w:eastAsia="Times New Roman" w:hAnsi="Arial" w:cs="Arial"/>
          <w:noProof w:val="0"/>
          <w:sz w:val="24"/>
          <w:szCs w:val="24"/>
          <w:lang w:val="sr-Latn-ME"/>
        </w:rPr>
        <w:lastRenderedPageBreak/>
        <w:t>Privredni subjekat ima pravo da pisanim zahtjevom traži od naručioca pojašnjenje tenderske dokumentacije najkasnije deset dana prije isteka roka određenog za dostavljanje ponuda.</w:t>
      </w:r>
    </w:p>
    <w:p w:rsidR="000233A8" w:rsidRPr="000233A8" w:rsidRDefault="000233A8" w:rsidP="000233A8">
      <w:pPr>
        <w:jc w:val="both"/>
        <w:rPr>
          <w:rFonts w:ascii="Arial" w:eastAsia="Times New Roman" w:hAnsi="Arial" w:cs="Arial"/>
          <w:noProof w:val="0"/>
          <w:sz w:val="24"/>
          <w:szCs w:val="24"/>
          <w:lang w:val="sr-Latn-ME"/>
        </w:rPr>
      </w:pPr>
    </w:p>
    <w:p w:rsidR="000233A8" w:rsidRPr="000233A8" w:rsidRDefault="000233A8" w:rsidP="000233A8">
      <w:pPr>
        <w:jc w:val="both"/>
        <w:rPr>
          <w:rFonts w:ascii="Arial" w:eastAsia="Times New Roman" w:hAnsi="Arial" w:cs="Arial"/>
          <w:noProof w:val="0"/>
          <w:color w:val="000000"/>
          <w:sz w:val="24"/>
          <w:szCs w:val="24"/>
          <w:lang w:val="sr-Latn-ME"/>
        </w:rPr>
      </w:pPr>
      <w:r w:rsidRPr="000233A8">
        <w:rPr>
          <w:rFonts w:ascii="Arial" w:eastAsia="Times New Roman" w:hAnsi="Arial" w:cs="Arial"/>
          <w:noProof w:val="0"/>
          <w:color w:val="000000"/>
          <w:sz w:val="24"/>
          <w:szCs w:val="24"/>
          <w:lang w:val="sr-Latn-ME"/>
        </w:rPr>
        <w:t>Zahtjev se podnosi isključivo putem ESJN-a.</w:t>
      </w:r>
    </w:p>
    <w:p w:rsidR="0030090B" w:rsidRDefault="0030090B">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2F7669" w:rsidRDefault="002F7669" w:rsidP="0030090B">
      <w:pPr>
        <w:spacing w:before="1320"/>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32"/>
        </w:rPr>
      </w:pPr>
      <w:bookmarkStart w:id="12" w:name="_Toc416180136"/>
      <w:bookmarkStart w:id="13" w:name="_Toc508349235"/>
      <w:bookmarkStart w:id="14" w:name="_Toc62730567"/>
      <w:r w:rsidRPr="00A31C20">
        <w:rPr>
          <w:rFonts w:ascii="Arial" w:eastAsia="Times New Roman" w:hAnsi="Arial" w:cs="Arial"/>
          <w:b/>
          <w:sz w:val="24"/>
          <w:szCs w:val="32"/>
        </w:rPr>
        <w:t>IZJAVA NARUČIOCA O NEPOSTOJANJU SUKOBA INTERESA</w:t>
      </w:r>
      <w:bookmarkEnd w:id="12"/>
      <w:bookmarkEnd w:id="13"/>
      <w:bookmarkEnd w:id="14"/>
    </w:p>
    <w:p w:rsidR="002F7669" w:rsidRPr="00A31C20" w:rsidRDefault="002F7669" w:rsidP="002F7669">
      <w:pPr>
        <w:tabs>
          <w:tab w:val="left" w:pos="1701"/>
          <w:tab w:val="left" w:pos="4820"/>
        </w:tabs>
        <w:jc w:val="both"/>
        <w:rPr>
          <w:rFonts w:ascii="Arial" w:eastAsia="Times New Roman" w:hAnsi="Arial" w:cs="Arial"/>
          <w:color w:val="000000"/>
          <w:sz w:val="24"/>
          <w:szCs w:val="24"/>
          <w:u w:val="single"/>
        </w:rPr>
      </w:pPr>
    </w:p>
    <w:p w:rsidR="002F7669" w:rsidRPr="00A31C20" w:rsidRDefault="002F7669" w:rsidP="002F7669">
      <w:pPr>
        <w:tabs>
          <w:tab w:val="left" w:pos="1701"/>
          <w:tab w:val="left" w:pos="4820"/>
        </w:tabs>
        <w:jc w:val="both"/>
        <w:rPr>
          <w:rFonts w:ascii="Arial" w:eastAsia="Times New Roman" w:hAnsi="Arial" w:cs="Arial"/>
          <w:color w:val="000000"/>
          <w:sz w:val="24"/>
          <w:szCs w:val="24"/>
          <w:u w:val="single"/>
        </w:rPr>
      </w:pPr>
    </w:p>
    <w:p w:rsidR="00CC17F8" w:rsidRPr="00601FCE" w:rsidRDefault="00CC17F8" w:rsidP="00CC17F8">
      <w:pPr>
        <w:tabs>
          <w:tab w:val="left" w:pos="1701"/>
          <w:tab w:val="left" w:pos="4820"/>
        </w:tabs>
        <w:jc w:val="both"/>
        <w:rPr>
          <w:rFonts w:ascii="Arial" w:hAnsi="Arial" w:cs="Arial"/>
          <w:color w:val="000000"/>
        </w:rPr>
      </w:pPr>
      <w:r>
        <w:rPr>
          <w:rFonts w:ascii="Arial" w:hAnsi="Arial" w:cs="Arial"/>
          <w:color w:val="000000"/>
          <w:u w:val="single"/>
        </w:rPr>
        <w:t>Institut za javno zdravlje Crne Gore</w:t>
      </w:r>
    </w:p>
    <w:p w:rsidR="00CC17F8" w:rsidRPr="00601FCE" w:rsidRDefault="00CC17F8" w:rsidP="00CC17F8">
      <w:pPr>
        <w:jc w:val="both"/>
        <w:rPr>
          <w:rFonts w:ascii="Arial" w:hAnsi="Arial" w:cs="Arial"/>
          <w:color w:val="000000"/>
        </w:rPr>
      </w:pPr>
      <w:r w:rsidRPr="00601FCE">
        <w:rPr>
          <w:rFonts w:ascii="Arial" w:hAnsi="Arial" w:cs="Arial"/>
          <w:color w:val="000000"/>
        </w:rPr>
        <w:t xml:space="preserve">Broj: </w:t>
      </w:r>
      <w:r>
        <w:rPr>
          <w:rFonts w:ascii="Arial" w:hAnsi="Arial" w:cs="Arial"/>
          <w:color w:val="000000"/>
        </w:rPr>
        <w:t>01-</w:t>
      </w:r>
      <w:r w:rsidR="00D54460">
        <w:rPr>
          <w:rFonts w:ascii="Arial" w:hAnsi="Arial" w:cs="Arial"/>
          <w:color w:val="000000"/>
        </w:rPr>
        <w:t xml:space="preserve"> </w:t>
      </w:r>
      <w:r w:rsidR="0075095E">
        <w:rPr>
          <w:rFonts w:ascii="Arial" w:hAnsi="Arial" w:cs="Arial"/>
          <w:color w:val="000000"/>
        </w:rPr>
        <w:t>3403/2</w:t>
      </w:r>
    </w:p>
    <w:p w:rsidR="00CC17F8" w:rsidRPr="00601FCE" w:rsidRDefault="00CC17F8" w:rsidP="00CC17F8">
      <w:pPr>
        <w:jc w:val="both"/>
        <w:rPr>
          <w:rFonts w:ascii="Arial" w:hAnsi="Arial" w:cs="Arial"/>
          <w:color w:val="000000"/>
        </w:rPr>
      </w:pPr>
      <w:r w:rsidRPr="00601FCE">
        <w:rPr>
          <w:rFonts w:ascii="Arial" w:hAnsi="Arial" w:cs="Arial"/>
          <w:color w:val="000000"/>
        </w:rPr>
        <w:t>Mjesto i datum:</w:t>
      </w:r>
      <w:r w:rsidR="00244A47">
        <w:rPr>
          <w:rFonts w:ascii="Arial" w:hAnsi="Arial" w:cs="Arial"/>
          <w:color w:val="000000"/>
        </w:rPr>
        <w:t xml:space="preserve"> </w:t>
      </w:r>
      <w:r w:rsidR="00FD6B52">
        <w:rPr>
          <w:rFonts w:ascii="Arial" w:hAnsi="Arial" w:cs="Arial"/>
          <w:color w:val="000000"/>
        </w:rPr>
        <w:t xml:space="preserve">Podgorica, </w:t>
      </w:r>
      <w:r w:rsidR="0075095E">
        <w:rPr>
          <w:rFonts w:ascii="Arial" w:hAnsi="Arial" w:cs="Arial"/>
          <w:color w:val="000000"/>
        </w:rPr>
        <w:t>22</w:t>
      </w:r>
      <w:r w:rsidR="00FD2E29">
        <w:rPr>
          <w:rFonts w:ascii="Arial" w:hAnsi="Arial" w:cs="Arial"/>
          <w:color w:val="000000"/>
        </w:rPr>
        <w:t>.04</w:t>
      </w:r>
      <w:r w:rsidR="007445B2">
        <w:rPr>
          <w:rFonts w:ascii="Arial" w:hAnsi="Arial" w:cs="Arial"/>
          <w:color w:val="000000"/>
        </w:rPr>
        <w:t>.</w:t>
      </w:r>
      <w:r w:rsidR="00572E4A">
        <w:rPr>
          <w:rFonts w:ascii="Arial" w:hAnsi="Arial" w:cs="Arial"/>
          <w:color w:val="000000"/>
        </w:rPr>
        <w:t xml:space="preserve"> </w:t>
      </w:r>
      <w:r w:rsidR="00770FE1">
        <w:rPr>
          <w:rFonts w:ascii="Arial" w:hAnsi="Arial" w:cs="Arial"/>
          <w:color w:val="000000"/>
        </w:rPr>
        <w:t>202</w:t>
      </w:r>
      <w:r w:rsidR="00FD2E29">
        <w:rPr>
          <w:rFonts w:ascii="Arial" w:hAnsi="Arial" w:cs="Arial"/>
          <w:color w:val="000000"/>
        </w:rPr>
        <w:t>4</w:t>
      </w:r>
      <w:r>
        <w:rPr>
          <w:rFonts w:ascii="Arial" w:hAnsi="Arial" w:cs="Arial"/>
          <w:color w:val="000000"/>
        </w:rPr>
        <w:t>.</w:t>
      </w:r>
      <w:r w:rsidR="00FD2E29">
        <w:rPr>
          <w:rFonts w:ascii="Arial" w:hAnsi="Arial" w:cs="Arial"/>
          <w:color w:val="000000"/>
        </w:rPr>
        <w:t xml:space="preserve"> </w:t>
      </w:r>
      <w:r>
        <w:rPr>
          <w:rFonts w:ascii="Arial" w:hAnsi="Arial" w:cs="Arial"/>
          <w:color w:val="000000"/>
        </w:rPr>
        <w:t>godine</w:t>
      </w:r>
    </w:p>
    <w:p w:rsidR="00CC17F8" w:rsidRPr="00601FCE" w:rsidRDefault="00CC17F8" w:rsidP="00CC17F8">
      <w:pPr>
        <w:jc w:val="both"/>
        <w:rPr>
          <w:rFonts w:ascii="Arial" w:hAnsi="Arial" w:cs="Arial"/>
          <w:b/>
          <w:bCs/>
          <w:color w:val="000000"/>
        </w:rPr>
      </w:pPr>
    </w:p>
    <w:p w:rsidR="00CC17F8" w:rsidRPr="00601FCE" w:rsidRDefault="00CC17F8" w:rsidP="00CC17F8">
      <w:pPr>
        <w:jc w:val="both"/>
        <w:rPr>
          <w:rFonts w:ascii="Arial" w:hAnsi="Arial" w:cs="Arial"/>
          <w:b/>
          <w:bCs/>
          <w:color w:val="000000"/>
        </w:rPr>
      </w:pPr>
    </w:p>
    <w:p w:rsidR="000233A8" w:rsidRPr="000233A8" w:rsidRDefault="000233A8" w:rsidP="000233A8">
      <w:pPr>
        <w:tabs>
          <w:tab w:val="left" w:pos="3290"/>
        </w:tabs>
        <w:ind w:firstLine="708"/>
        <w:jc w:val="both"/>
        <w:rPr>
          <w:rFonts w:ascii="Arial" w:eastAsia="Times New Roman" w:hAnsi="Arial" w:cs="Arial"/>
          <w:noProof w:val="0"/>
          <w:color w:val="000000"/>
          <w:sz w:val="24"/>
          <w:szCs w:val="24"/>
          <w:lang w:val="sr-Latn-ME"/>
        </w:rPr>
      </w:pPr>
      <w:r w:rsidRPr="000233A8">
        <w:rPr>
          <w:rFonts w:ascii="Arial" w:eastAsia="Times New Roman" w:hAnsi="Arial" w:cs="Arial"/>
          <w:noProof w:val="0"/>
          <w:color w:val="000000"/>
          <w:sz w:val="24"/>
          <w:szCs w:val="24"/>
          <w:lang w:val="sr-Latn-ME"/>
        </w:rPr>
        <w:t xml:space="preserve">U skladu sa članom 43 stav 1 Zakona o javnim nabavkama </w:t>
      </w:r>
      <w:r w:rsidR="00D54460">
        <w:rPr>
          <w:rFonts w:ascii="Arial" w:eastAsia="Times New Roman" w:hAnsi="Arial" w:cs="Arial"/>
          <w:noProof w:val="0"/>
          <w:color w:val="000000"/>
          <w:sz w:val="24"/>
          <w:szCs w:val="24"/>
          <w:lang w:val="sr-Latn-ME"/>
        </w:rPr>
        <w:t>(„Službeni list CG”, br. 74/19,</w:t>
      </w:r>
      <w:r w:rsidRPr="000233A8">
        <w:rPr>
          <w:rFonts w:ascii="Arial" w:eastAsia="Times New Roman" w:hAnsi="Arial" w:cs="Arial"/>
          <w:noProof w:val="0"/>
          <w:color w:val="000000"/>
          <w:sz w:val="24"/>
          <w:szCs w:val="24"/>
          <w:lang w:val="sr-Latn-ME"/>
        </w:rPr>
        <w:t xml:space="preserve"> 3/23</w:t>
      </w:r>
      <w:r w:rsidR="00A934D9">
        <w:rPr>
          <w:rFonts w:ascii="Arial" w:eastAsia="Times New Roman" w:hAnsi="Arial" w:cs="Arial"/>
          <w:noProof w:val="0"/>
          <w:color w:val="000000"/>
          <w:sz w:val="24"/>
          <w:szCs w:val="24"/>
          <w:lang w:val="sr-Latn-ME"/>
        </w:rPr>
        <w:t xml:space="preserve">, </w:t>
      </w:r>
      <w:r w:rsidR="00D54460">
        <w:rPr>
          <w:rFonts w:ascii="Arial" w:eastAsia="Times New Roman" w:hAnsi="Arial" w:cs="Arial"/>
          <w:noProof w:val="0"/>
          <w:color w:val="000000"/>
          <w:sz w:val="24"/>
          <w:szCs w:val="24"/>
          <w:lang w:val="sr-Latn-ME"/>
        </w:rPr>
        <w:t xml:space="preserve"> 011/23</w:t>
      </w:r>
      <w:r w:rsidRPr="000233A8">
        <w:rPr>
          <w:rFonts w:ascii="Arial" w:eastAsia="Times New Roman" w:hAnsi="Arial" w:cs="Arial"/>
          <w:noProof w:val="0"/>
          <w:color w:val="000000"/>
          <w:sz w:val="24"/>
          <w:szCs w:val="24"/>
          <w:lang w:val="sr-Latn-ME"/>
        </w:rPr>
        <w:t xml:space="preserve">), </w:t>
      </w:r>
    </w:p>
    <w:p w:rsidR="000233A8" w:rsidRPr="000233A8" w:rsidRDefault="000233A8" w:rsidP="000233A8">
      <w:pPr>
        <w:tabs>
          <w:tab w:val="left" w:pos="3290"/>
        </w:tabs>
        <w:jc w:val="both"/>
        <w:rPr>
          <w:rFonts w:ascii="Arial" w:eastAsia="Times New Roman" w:hAnsi="Arial" w:cs="Arial"/>
          <w:noProof w:val="0"/>
          <w:color w:val="000000"/>
          <w:sz w:val="24"/>
          <w:szCs w:val="24"/>
          <w:lang w:val="sr-Latn-ME"/>
        </w:rPr>
      </w:pPr>
    </w:p>
    <w:p w:rsidR="002F7669" w:rsidRPr="00A31C20" w:rsidRDefault="002F7669" w:rsidP="002F7669">
      <w:pPr>
        <w:tabs>
          <w:tab w:val="left" w:pos="3290"/>
        </w:tabs>
        <w:rPr>
          <w:rFonts w:ascii="Arial" w:eastAsia="Times New Roman" w:hAnsi="Arial" w:cs="Arial"/>
          <w:b/>
          <w:bCs/>
          <w:color w:val="000000"/>
          <w:sz w:val="32"/>
          <w:szCs w:val="32"/>
        </w:rPr>
      </w:pPr>
      <w:r w:rsidRPr="00A31C20">
        <w:rPr>
          <w:rFonts w:ascii="Arial" w:eastAsia="Times New Roman" w:hAnsi="Arial" w:cs="Arial"/>
          <w:b/>
          <w:bCs/>
          <w:color w:val="000000"/>
          <w:sz w:val="32"/>
          <w:szCs w:val="32"/>
        </w:rPr>
        <w:t>Izjavljujem</w:t>
      </w:r>
    </w:p>
    <w:p w:rsidR="002F7669" w:rsidRPr="00A31C20" w:rsidRDefault="002F7669" w:rsidP="002F7669">
      <w:pPr>
        <w:tabs>
          <w:tab w:val="left" w:pos="3290"/>
        </w:tabs>
        <w:jc w:val="both"/>
        <w:rPr>
          <w:rFonts w:ascii="Arial" w:eastAsia="Times New Roman" w:hAnsi="Arial" w:cs="Arial"/>
          <w:color w:val="000000"/>
          <w:sz w:val="24"/>
          <w:szCs w:val="24"/>
        </w:rPr>
      </w:pPr>
    </w:p>
    <w:p w:rsidR="000233A8" w:rsidRPr="000233A8" w:rsidRDefault="000233A8" w:rsidP="007F2A83">
      <w:pPr>
        <w:jc w:val="both"/>
        <w:rPr>
          <w:rFonts w:ascii="Arial" w:eastAsia="Times New Roman" w:hAnsi="Arial" w:cs="Arial"/>
          <w:noProof w:val="0"/>
          <w:color w:val="000000"/>
          <w:sz w:val="24"/>
          <w:szCs w:val="24"/>
          <w:lang w:val="sr-Latn-ME"/>
        </w:rPr>
      </w:pPr>
      <w:r w:rsidRPr="000233A8">
        <w:rPr>
          <w:rFonts w:ascii="Arial" w:eastAsia="Times New Roman" w:hAnsi="Arial" w:cs="Arial"/>
          <w:noProof w:val="0"/>
          <w:color w:val="000000"/>
          <w:sz w:val="24"/>
          <w:szCs w:val="24"/>
          <w:lang w:val="sr-Latn-ME"/>
        </w:rPr>
        <w:t xml:space="preserve">da u postupku javne nabavke redni broj </w:t>
      </w:r>
      <w:r w:rsidR="001D77DB">
        <w:rPr>
          <w:rFonts w:ascii="Arial" w:eastAsia="Times New Roman" w:hAnsi="Arial" w:cs="Arial"/>
          <w:noProof w:val="0"/>
          <w:color w:val="000000"/>
          <w:sz w:val="24"/>
          <w:szCs w:val="24"/>
          <w:lang w:val="sr-Latn-ME"/>
        </w:rPr>
        <w:t>3</w:t>
      </w:r>
      <w:r w:rsidRPr="000233A8">
        <w:rPr>
          <w:rFonts w:ascii="Arial" w:eastAsia="Times New Roman" w:hAnsi="Arial" w:cs="Arial"/>
          <w:noProof w:val="0"/>
          <w:color w:val="000000"/>
          <w:sz w:val="24"/>
          <w:szCs w:val="24"/>
          <w:lang w:val="sr-Latn-ME"/>
        </w:rPr>
        <w:t xml:space="preserve"> iz Plana javne nabavke broj </w:t>
      </w:r>
      <w:r w:rsidR="001E4EE9" w:rsidRPr="001E4EE9">
        <w:rPr>
          <w:rFonts w:ascii="Arial" w:eastAsia="Calibri" w:hAnsi="Arial" w:cs="Arial"/>
          <w:noProof w:val="0"/>
          <w:color w:val="000000"/>
          <w:sz w:val="24"/>
          <w:szCs w:val="24"/>
          <w:lang w:val="sr-Latn-ME"/>
        </w:rPr>
        <w:t xml:space="preserve">broj </w:t>
      </w:r>
      <w:r w:rsidR="008D43AB">
        <w:rPr>
          <w:rFonts w:ascii="Arial" w:eastAsia="Calibri" w:hAnsi="Arial" w:cs="Arial"/>
          <w:bCs/>
          <w:i/>
          <w:noProof w:val="0"/>
          <w:color w:val="222222"/>
          <w:sz w:val="24"/>
          <w:szCs w:val="24"/>
          <w:lang w:val="sr-Latn-ME"/>
        </w:rPr>
        <w:t xml:space="preserve"># </w:t>
      </w:r>
      <w:r w:rsidR="00266584">
        <w:rPr>
          <w:rFonts w:ascii="Arial" w:eastAsia="Calibri" w:hAnsi="Arial" w:cs="Arial"/>
          <w:bCs/>
          <w:i/>
          <w:noProof w:val="0"/>
          <w:color w:val="222222"/>
          <w:sz w:val="24"/>
          <w:szCs w:val="24"/>
          <w:lang w:val="sr-Latn-ME"/>
        </w:rPr>
        <w:t>18859</w:t>
      </w:r>
      <w:bookmarkStart w:id="15" w:name="_GoBack"/>
      <w:bookmarkEnd w:id="15"/>
      <w:r w:rsidR="008D43AB">
        <w:rPr>
          <w:rFonts w:ascii="Arial" w:eastAsia="Calibri" w:hAnsi="Arial" w:cs="Arial"/>
          <w:bCs/>
          <w:i/>
          <w:noProof w:val="0"/>
          <w:color w:val="222222"/>
          <w:sz w:val="24"/>
          <w:szCs w:val="24"/>
          <w:lang w:val="sr-Latn-ME"/>
        </w:rPr>
        <w:t xml:space="preserve"> od 31.01.2024</w:t>
      </w:r>
      <w:r w:rsidR="00D769A5">
        <w:rPr>
          <w:rFonts w:ascii="Arial" w:eastAsia="Calibri" w:hAnsi="Arial" w:cs="Arial"/>
          <w:bCs/>
          <w:i/>
          <w:noProof w:val="0"/>
          <w:color w:val="222222"/>
          <w:sz w:val="24"/>
          <w:szCs w:val="24"/>
          <w:lang w:val="sr-Latn-ME"/>
        </w:rPr>
        <w:t xml:space="preserve">. </w:t>
      </w:r>
      <w:r w:rsidR="008D43AB">
        <w:rPr>
          <w:rFonts w:ascii="Arial" w:eastAsia="Calibri" w:hAnsi="Arial" w:cs="Arial"/>
          <w:bCs/>
          <w:i/>
          <w:noProof w:val="0"/>
          <w:color w:val="222222"/>
          <w:sz w:val="24"/>
          <w:szCs w:val="24"/>
          <w:lang w:val="sr-Latn-ME"/>
        </w:rPr>
        <w:t>izmjena od 08.02.2024</w:t>
      </w:r>
      <w:r w:rsidR="001E4EE9" w:rsidRPr="001E4EE9">
        <w:rPr>
          <w:rFonts w:ascii="Arial" w:eastAsia="Calibri" w:hAnsi="Arial" w:cs="Arial"/>
          <w:bCs/>
          <w:i/>
          <w:noProof w:val="0"/>
          <w:color w:val="222222"/>
          <w:sz w:val="24"/>
          <w:szCs w:val="24"/>
          <w:lang w:val="sr-Latn-ME"/>
        </w:rPr>
        <w:t xml:space="preserve"> godine</w:t>
      </w:r>
      <w:r w:rsidR="006E3073">
        <w:rPr>
          <w:rFonts w:ascii="Arial" w:eastAsia="Calibri" w:hAnsi="Arial" w:cs="Arial"/>
          <w:bCs/>
          <w:i/>
          <w:noProof w:val="0"/>
          <w:color w:val="222222"/>
          <w:sz w:val="24"/>
          <w:szCs w:val="24"/>
          <w:lang w:val="sr-Latn-ME"/>
        </w:rPr>
        <w:t xml:space="preserve"> i  izmjena od 17.04.2024. godine</w:t>
      </w:r>
      <w:r w:rsidRPr="000233A8">
        <w:rPr>
          <w:rFonts w:ascii="Arial" w:eastAsia="Times New Roman" w:hAnsi="Arial" w:cs="Arial"/>
          <w:noProof w:val="0"/>
          <w:color w:val="000000"/>
          <w:sz w:val="24"/>
          <w:szCs w:val="24"/>
          <w:lang w:val="sr-Latn-ME"/>
        </w:rPr>
        <w:t xml:space="preserve"> za </w:t>
      </w:r>
      <w:r w:rsidR="00626515">
        <w:rPr>
          <w:rFonts w:ascii="Arial" w:eastAsia="Times New Roman" w:hAnsi="Arial" w:cs="Arial"/>
          <w:noProof w:val="0"/>
          <w:color w:val="000000"/>
          <w:sz w:val="24"/>
          <w:szCs w:val="24"/>
          <w:lang w:val="sr-Latn-ME"/>
        </w:rPr>
        <w:t>nabavku</w:t>
      </w:r>
      <w:r w:rsidR="007F2A83" w:rsidRPr="007F2A83">
        <w:rPr>
          <w:rFonts w:ascii="Arial" w:eastAsia="Times New Roman" w:hAnsi="Arial" w:cs="Arial"/>
          <w:i/>
          <w:noProof w:val="0"/>
          <w:color w:val="000000"/>
          <w:sz w:val="24"/>
          <w:szCs w:val="24"/>
          <w:lang w:val="sr-Latn-CS"/>
        </w:rPr>
        <w:t xml:space="preserve">: </w:t>
      </w:r>
      <w:r w:rsidR="001D77DB" w:rsidRPr="001D77DB">
        <w:rPr>
          <w:rFonts w:ascii="Arial" w:eastAsia="Times New Roman" w:hAnsi="Arial" w:cs="Arial"/>
          <w:bCs/>
          <w:i/>
          <w:noProof w:val="0"/>
          <w:color w:val="000000"/>
          <w:sz w:val="24"/>
          <w:szCs w:val="24"/>
        </w:rPr>
        <w:t xml:space="preserve">PCR </w:t>
      </w:r>
      <w:proofErr w:type="spellStart"/>
      <w:r w:rsidR="001D77DB" w:rsidRPr="001D77DB">
        <w:rPr>
          <w:rFonts w:ascii="Arial" w:eastAsia="Times New Roman" w:hAnsi="Arial" w:cs="Arial"/>
          <w:bCs/>
          <w:i/>
          <w:noProof w:val="0"/>
          <w:color w:val="000000"/>
          <w:sz w:val="24"/>
          <w:szCs w:val="24"/>
        </w:rPr>
        <w:t>aparat</w:t>
      </w:r>
      <w:proofErr w:type="spellEnd"/>
      <w:r w:rsidR="001D77DB" w:rsidRPr="001D77DB">
        <w:rPr>
          <w:rFonts w:ascii="Arial" w:eastAsia="Times New Roman" w:hAnsi="Arial" w:cs="Arial"/>
          <w:bCs/>
          <w:i/>
          <w:noProof w:val="0"/>
          <w:color w:val="000000"/>
          <w:sz w:val="24"/>
          <w:szCs w:val="24"/>
        </w:rPr>
        <w:t xml:space="preserve"> za </w:t>
      </w:r>
      <w:proofErr w:type="spellStart"/>
      <w:r w:rsidR="001D77DB" w:rsidRPr="001D77DB">
        <w:rPr>
          <w:rFonts w:ascii="Arial" w:eastAsia="Times New Roman" w:hAnsi="Arial" w:cs="Arial"/>
          <w:bCs/>
          <w:i/>
          <w:noProof w:val="0"/>
          <w:color w:val="000000"/>
          <w:sz w:val="24"/>
          <w:szCs w:val="24"/>
        </w:rPr>
        <w:t>detekciju</w:t>
      </w:r>
      <w:proofErr w:type="spellEnd"/>
      <w:r w:rsidR="001D77DB" w:rsidRPr="001D77DB">
        <w:rPr>
          <w:rFonts w:ascii="Arial" w:eastAsia="Times New Roman" w:hAnsi="Arial" w:cs="Arial"/>
          <w:bCs/>
          <w:i/>
          <w:noProof w:val="0"/>
          <w:color w:val="000000"/>
          <w:sz w:val="24"/>
          <w:szCs w:val="24"/>
        </w:rPr>
        <w:t xml:space="preserve"> </w:t>
      </w:r>
      <w:proofErr w:type="spellStart"/>
      <w:r w:rsidR="001D77DB" w:rsidRPr="001D77DB">
        <w:rPr>
          <w:rFonts w:ascii="Arial" w:eastAsia="Times New Roman" w:hAnsi="Arial" w:cs="Arial"/>
          <w:bCs/>
          <w:i/>
          <w:noProof w:val="0"/>
          <w:color w:val="000000"/>
          <w:sz w:val="24"/>
          <w:szCs w:val="24"/>
        </w:rPr>
        <w:t>virusa</w:t>
      </w:r>
      <w:proofErr w:type="spellEnd"/>
      <w:r w:rsidR="001D77DB" w:rsidRPr="001D77DB">
        <w:rPr>
          <w:rFonts w:ascii="Arial" w:eastAsia="Times New Roman" w:hAnsi="Arial" w:cs="Arial"/>
          <w:bCs/>
          <w:i/>
          <w:noProof w:val="0"/>
          <w:color w:val="000000"/>
          <w:sz w:val="24"/>
          <w:szCs w:val="24"/>
        </w:rPr>
        <w:t xml:space="preserve"> </w:t>
      </w:r>
      <w:proofErr w:type="spellStart"/>
      <w:r w:rsidR="001D77DB" w:rsidRPr="001D77DB">
        <w:rPr>
          <w:rFonts w:ascii="Arial" w:eastAsia="Times New Roman" w:hAnsi="Arial" w:cs="Arial"/>
          <w:bCs/>
          <w:i/>
          <w:noProof w:val="0"/>
          <w:color w:val="000000"/>
          <w:sz w:val="24"/>
          <w:szCs w:val="24"/>
        </w:rPr>
        <w:t>iz</w:t>
      </w:r>
      <w:proofErr w:type="spellEnd"/>
      <w:r w:rsidR="001D77DB" w:rsidRPr="001D77DB">
        <w:rPr>
          <w:rFonts w:ascii="Arial" w:eastAsia="Times New Roman" w:hAnsi="Arial" w:cs="Arial"/>
          <w:bCs/>
          <w:i/>
          <w:noProof w:val="0"/>
          <w:color w:val="000000"/>
          <w:sz w:val="24"/>
          <w:szCs w:val="24"/>
        </w:rPr>
        <w:t xml:space="preserve"> </w:t>
      </w:r>
      <w:proofErr w:type="spellStart"/>
      <w:r w:rsidR="001D77DB" w:rsidRPr="001D77DB">
        <w:rPr>
          <w:rFonts w:ascii="Arial" w:eastAsia="Times New Roman" w:hAnsi="Arial" w:cs="Arial"/>
          <w:bCs/>
          <w:i/>
          <w:noProof w:val="0"/>
          <w:color w:val="000000"/>
          <w:sz w:val="24"/>
          <w:szCs w:val="24"/>
        </w:rPr>
        <w:t>vode</w:t>
      </w:r>
      <w:proofErr w:type="spellEnd"/>
      <w:r w:rsidR="001D77DB">
        <w:rPr>
          <w:rFonts w:ascii="Arial" w:eastAsia="Times New Roman" w:hAnsi="Arial" w:cs="Arial"/>
          <w:b/>
          <w:bCs/>
          <w:i/>
          <w:noProof w:val="0"/>
          <w:color w:val="000000"/>
          <w:sz w:val="24"/>
          <w:szCs w:val="24"/>
        </w:rPr>
        <w:t xml:space="preserve"> </w:t>
      </w:r>
      <w:r w:rsidRPr="00A934D9">
        <w:rPr>
          <w:rFonts w:ascii="Arial" w:eastAsia="Times New Roman" w:hAnsi="Arial" w:cs="Arial"/>
          <w:i/>
          <w:noProof w:val="0"/>
          <w:color w:val="000000"/>
          <w:sz w:val="24"/>
          <w:szCs w:val="24"/>
          <w:lang w:val="sr-Latn-ME"/>
        </w:rPr>
        <w:t xml:space="preserve"> </w:t>
      </w:r>
      <w:r w:rsidRPr="000233A8">
        <w:rPr>
          <w:rFonts w:ascii="Arial" w:eastAsia="Times New Roman" w:hAnsi="Arial" w:cs="Arial"/>
          <w:noProof w:val="0"/>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2F7669" w:rsidRPr="00A31C20" w:rsidRDefault="002F7669" w:rsidP="002F7669">
      <w:pPr>
        <w:tabs>
          <w:tab w:val="left" w:pos="3290"/>
        </w:tabs>
        <w:jc w:val="both"/>
        <w:rPr>
          <w:rFonts w:ascii="Arial" w:eastAsia="Times New Roman" w:hAnsi="Arial" w:cs="Arial"/>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Ovlašćeno lice naručioca</w:t>
      </w:r>
      <w:r w:rsidR="001E1703">
        <w:rPr>
          <w:rFonts w:ascii="Arial" w:eastAsia="Times New Roman" w:hAnsi="Arial" w:cs="Arial"/>
          <w:color w:val="000000"/>
          <w:sz w:val="24"/>
          <w:szCs w:val="24"/>
        </w:rPr>
        <w:t xml:space="preserve">, </w:t>
      </w:r>
      <w:r w:rsidR="001D77DB">
        <w:rPr>
          <w:rFonts w:ascii="Arial" w:eastAsia="Times New Roman" w:hAnsi="Arial" w:cs="Arial"/>
          <w:color w:val="000000"/>
          <w:sz w:val="24"/>
          <w:szCs w:val="24"/>
        </w:rPr>
        <w:t xml:space="preserve"> prof.dr  Dragan Laušević</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2F7669" w:rsidRDefault="002F7669" w:rsidP="002F7669">
      <w:pPr>
        <w:tabs>
          <w:tab w:val="left" w:pos="3290"/>
        </w:tabs>
        <w:ind w:left="5664" w:firstLine="708"/>
        <w:rPr>
          <w:rFonts w:ascii="Arial" w:eastAsia="Times New Roman" w:hAnsi="Arial" w:cs="Arial"/>
          <w:i/>
          <w:iCs/>
          <w:color w:val="000000"/>
          <w:sz w:val="24"/>
          <w:szCs w:val="24"/>
        </w:rPr>
      </w:pPr>
      <w:r w:rsidRPr="00A31C20">
        <w:rPr>
          <w:rFonts w:ascii="Arial" w:eastAsia="Times New Roman" w:hAnsi="Arial" w:cs="Arial"/>
          <w:i/>
          <w:iCs/>
          <w:color w:val="000000"/>
          <w:sz w:val="24"/>
          <w:szCs w:val="24"/>
        </w:rPr>
        <w:t xml:space="preserve">   s.r.</w:t>
      </w:r>
    </w:p>
    <w:p w:rsidR="00F91B7B" w:rsidRPr="00A31C20" w:rsidRDefault="00F91B7B" w:rsidP="002F7669">
      <w:pPr>
        <w:tabs>
          <w:tab w:val="left" w:pos="3290"/>
        </w:tabs>
        <w:ind w:left="5664" w:firstLine="708"/>
        <w:rPr>
          <w:rFonts w:ascii="Arial" w:eastAsia="Times New Roman" w:hAnsi="Arial" w:cs="Arial"/>
          <w:i/>
          <w:iCs/>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Službenik za javne nabavke</w:t>
      </w:r>
      <w:r w:rsidR="001E1703">
        <w:rPr>
          <w:rFonts w:ascii="Arial" w:eastAsia="Times New Roman" w:hAnsi="Arial" w:cs="Arial"/>
          <w:color w:val="000000"/>
          <w:sz w:val="24"/>
          <w:szCs w:val="24"/>
        </w:rPr>
        <w:t xml:space="preserve">, </w:t>
      </w:r>
      <w:r w:rsidR="00684F94">
        <w:rPr>
          <w:rFonts w:ascii="Arial" w:eastAsia="Times New Roman" w:hAnsi="Arial" w:cs="Arial"/>
          <w:color w:val="000000"/>
          <w:sz w:val="24"/>
          <w:szCs w:val="24"/>
        </w:rPr>
        <w:t>Dragica Pejanović</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2F7669" w:rsidRDefault="002F7669" w:rsidP="002F7669">
      <w:pPr>
        <w:tabs>
          <w:tab w:val="left" w:pos="3290"/>
        </w:tabs>
        <w:ind w:left="5664" w:firstLine="708"/>
        <w:rPr>
          <w:rFonts w:ascii="Arial" w:eastAsia="Times New Roman" w:hAnsi="Arial" w:cs="Arial"/>
          <w:i/>
          <w:iCs/>
          <w:color w:val="000000"/>
          <w:sz w:val="24"/>
          <w:szCs w:val="24"/>
        </w:rPr>
      </w:pPr>
      <w:r w:rsidRPr="00A31C20">
        <w:rPr>
          <w:rFonts w:ascii="Arial" w:eastAsia="Times New Roman" w:hAnsi="Arial" w:cs="Arial"/>
          <w:i/>
          <w:iCs/>
          <w:color w:val="000000"/>
          <w:sz w:val="24"/>
          <w:szCs w:val="24"/>
        </w:rPr>
        <w:t xml:space="preserve"> s.r.</w:t>
      </w:r>
    </w:p>
    <w:p w:rsidR="00F91B7B" w:rsidRPr="00A31C20" w:rsidRDefault="00F91B7B" w:rsidP="002F7669">
      <w:pPr>
        <w:tabs>
          <w:tab w:val="left" w:pos="3290"/>
        </w:tabs>
        <w:ind w:left="5664" w:firstLine="708"/>
        <w:rPr>
          <w:rFonts w:ascii="Arial" w:eastAsia="Times New Roman" w:hAnsi="Arial" w:cs="Arial"/>
          <w:i/>
          <w:iCs/>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Lice koje je učestvovalo u planiranju javne nabavke</w:t>
      </w:r>
      <w:r w:rsidR="001E1703">
        <w:rPr>
          <w:rFonts w:ascii="Arial" w:eastAsia="Times New Roman" w:hAnsi="Arial" w:cs="Arial"/>
          <w:color w:val="000000"/>
          <w:sz w:val="24"/>
          <w:szCs w:val="24"/>
        </w:rPr>
        <w:t xml:space="preserve">, </w:t>
      </w:r>
      <w:r w:rsidR="00684F94">
        <w:rPr>
          <w:rFonts w:ascii="Arial" w:eastAsia="Times New Roman" w:hAnsi="Arial" w:cs="Arial"/>
          <w:color w:val="000000"/>
          <w:sz w:val="24"/>
          <w:szCs w:val="24"/>
        </w:rPr>
        <w:t xml:space="preserve">Radovan </w:t>
      </w:r>
      <w:r w:rsidR="00672393">
        <w:rPr>
          <w:rFonts w:ascii="Arial" w:eastAsia="Times New Roman" w:hAnsi="Arial" w:cs="Arial"/>
          <w:color w:val="000000"/>
          <w:sz w:val="24"/>
          <w:szCs w:val="24"/>
        </w:rPr>
        <w:t>Pješivac</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ED2FDD" w:rsidRDefault="00ED2FDD" w:rsidP="002F7669">
      <w:pPr>
        <w:tabs>
          <w:tab w:val="left" w:pos="3290"/>
        </w:tabs>
        <w:ind w:firstLine="1134"/>
        <w:jc w:val="right"/>
        <w:rPr>
          <w:rFonts w:ascii="Arial" w:eastAsia="Times New Roman" w:hAnsi="Arial" w:cs="Arial"/>
          <w:color w:val="000000"/>
          <w:sz w:val="24"/>
          <w:szCs w:val="24"/>
        </w:rPr>
      </w:pPr>
    </w:p>
    <w:p w:rsidR="00684F94" w:rsidRDefault="002F7669" w:rsidP="002F7669">
      <w:pPr>
        <w:ind w:left="6372"/>
        <w:rPr>
          <w:rFonts w:ascii="Arial" w:eastAsia="Times New Roman" w:hAnsi="Arial" w:cs="Arial"/>
          <w:i/>
          <w:iCs/>
          <w:color w:val="000000"/>
          <w:sz w:val="24"/>
          <w:szCs w:val="24"/>
        </w:rPr>
      </w:pPr>
      <w:r w:rsidRPr="00A31C20">
        <w:rPr>
          <w:rFonts w:ascii="Arial" w:eastAsia="Times New Roman" w:hAnsi="Arial" w:cs="Arial"/>
          <w:i/>
          <w:iCs/>
          <w:color w:val="000000"/>
          <w:sz w:val="24"/>
          <w:szCs w:val="24"/>
        </w:rPr>
        <w:t>s.r.</w:t>
      </w:r>
    </w:p>
    <w:p w:rsidR="00684F94" w:rsidRPr="00684F94" w:rsidRDefault="00D66B51" w:rsidP="00684F94">
      <w:pPr>
        <w:spacing w:after="240"/>
        <w:ind w:left="180"/>
        <w:jc w:val="both"/>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Predsjednik </w:t>
      </w:r>
      <w:r w:rsidR="00684F94" w:rsidRPr="00684F94">
        <w:rPr>
          <w:rFonts w:ascii="Arial" w:eastAsia="Calibri" w:hAnsi="Arial" w:cs="Arial"/>
          <w:color w:val="000000"/>
          <w:sz w:val="24"/>
          <w:szCs w:val="24"/>
          <w:lang w:val="sr-Latn-CS"/>
        </w:rPr>
        <w:t xml:space="preserve"> </w:t>
      </w:r>
      <w:r w:rsidR="00684F94" w:rsidRPr="00684F94">
        <w:rPr>
          <w:rFonts w:ascii="Arial" w:hAnsi="Arial" w:cs="Arial"/>
          <w:iCs/>
          <w:color w:val="000000"/>
          <w:sz w:val="24"/>
          <w:szCs w:val="24"/>
        </w:rPr>
        <w:t>komisije</w:t>
      </w:r>
      <w:r w:rsidR="00684F94" w:rsidRPr="00684F94">
        <w:rPr>
          <w:rFonts w:ascii="Arial" w:hAnsi="Arial" w:cs="Arial"/>
          <w:iCs/>
          <w:color w:val="000000"/>
          <w:sz w:val="24"/>
          <w:szCs w:val="24"/>
          <w:lang w:val="sr-Latn-CS"/>
        </w:rPr>
        <w:t xml:space="preserve"> </w:t>
      </w:r>
      <w:r w:rsidR="00684F94" w:rsidRPr="00684F94">
        <w:rPr>
          <w:rFonts w:ascii="Arial" w:hAnsi="Arial" w:cs="Arial"/>
          <w:sz w:val="24"/>
          <w:szCs w:val="24"/>
        </w:rPr>
        <w:t>za</w:t>
      </w:r>
      <w:r w:rsidR="00684F94" w:rsidRPr="00684F94">
        <w:rPr>
          <w:rFonts w:ascii="Arial" w:hAnsi="Arial" w:cs="Arial"/>
          <w:sz w:val="24"/>
          <w:szCs w:val="24"/>
          <w:lang w:val="sr-Latn-CS"/>
        </w:rPr>
        <w:t xml:space="preserve"> </w:t>
      </w:r>
      <w:r w:rsidR="00684F94" w:rsidRPr="00684F94">
        <w:rPr>
          <w:rFonts w:ascii="Arial" w:hAnsi="Arial" w:cs="Arial"/>
          <w:sz w:val="24"/>
          <w:szCs w:val="24"/>
        </w:rPr>
        <w:t>sprovo</w:t>
      </w:r>
      <w:r w:rsidR="00684F94" w:rsidRPr="00684F94">
        <w:rPr>
          <w:rFonts w:ascii="Arial" w:hAnsi="Arial" w:cs="Arial"/>
          <w:sz w:val="24"/>
          <w:szCs w:val="24"/>
          <w:lang w:val="sr-Latn-CS"/>
        </w:rPr>
        <w:t>đ</w:t>
      </w:r>
      <w:r w:rsidR="00684F94" w:rsidRPr="00684F94">
        <w:rPr>
          <w:rFonts w:ascii="Arial" w:hAnsi="Arial" w:cs="Arial"/>
          <w:sz w:val="24"/>
          <w:szCs w:val="24"/>
        </w:rPr>
        <w:t>enje</w:t>
      </w:r>
      <w:r w:rsidR="00684F94" w:rsidRPr="00684F94">
        <w:rPr>
          <w:rFonts w:ascii="Arial" w:hAnsi="Arial" w:cs="Arial"/>
          <w:sz w:val="24"/>
          <w:szCs w:val="24"/>
          <w:lang w:val="sr-Latn-CS"/>
        </w:rPr>
        <w:t xml:space="preserve"> </w:t>
      </w:r>
      <w:r w:rsidR="00684F94" w:rsidRPr="00684F94">
        <w:rPr>
          <w:rFonts w:ascii="Arial" w:hAnsi="Arial" w:cs="Arial"/>
          <w:sz w:val="24"/>
          <w:szCs w:val="24"/>
        </w:rPr>
        <w:t>postupka</w:t>
      </w:r>
      <w:r w:rsidR="00684F94" w:rsidRPr="00684F94">
        <w:rPr>
          <w:rFonts w:ascii="Arial" w:hAnsi="Arial" w:cs="Arial"/>
          <w:sz w:val="24"/>
          <w:szCs w:val="24"/>
          <w:lang w:val="sr-Latn-CS"/>
        </w:rPr>
        <w:t xml:space="preserve"> </w:t>
      </w:r>
      <w:r w:rsidR="00684F94" w:rsidRPr="00684F94">
        <w:rPr>
          <w:rFonts w:ascii="Arial" w:hAnsi="Arial" w:cs="Arial"/>
          <w:sz w:val="24"/>
          <w:szCs w:val="24"/>
        </w:rPr>
        <w:t>javne</w:t>
      </w:r>
      <w:r w:rsidR="00684F94" w:rsidRPr="00684F94">
        <w:rPr>
          <w:rFonts w:ascii="Arial" w:hAnsi="Arial" w:cs="Arial"/>
          <w:sz w:val="24"/>
          <w:szCs w:val="24"/>
          <w:lang w:val="sr-Latn-CS"/>
        </w:rPr>
        <w:t xml:space="preserve"> </w:t>
      </w:r>
      <w:r w:rsidR="00684F94" w:rsidRPr="00684F94">
        <w:rPr>
          <w:rFonts w:ascii="Arial" w:hAnsi="Arial" w:cs="Arial"/>
          <w:sz w:val="24"/>
          <w:szCs w:val="24"/>
        </w:rPr>
        <w:t>nabavk</w:t>
      </w:r>
      <w:r w:rsidR="00684F94" w:rsidRPr="00684F94">
        <w:rPr>
          <w:rFonts w:ascii="Arial" w:hAnsi="Arial" w:cs="Arial"/>
          <w:iCs/>
          <w:color w:val="000000"/>
          <w:sz w:val="24"/>
          <w:szCs w:val="24"/>
        </w:rPr>
        <w:t>e</w:t>
      </w:r>
      <w:r w:rsidR="00684F94" w:rsidRPr="00684F94">
        <w:rPr>
          <w:rFonts w:ascii="Arial" w:eastAsia="Calibri" w:hAnsi="Arial" w:cs="Arial"/>
          <w:color w:val="000000"/>
          <w:sz w:val="24"/>
          <w:szCs w:val="24"/>
          <w:lang w:val="sr-Latn-CS"/>
        </w:rPr>
        <w:t>,</w:t>
      </w:r>
      <w:r w:rsidR="001D77DB">
        <w:rPr>
          <w:rFonts w:ascii="Arial" w:eastAsia="Calibri" w:hAnsi="Arial" w:cs="Arial"/>
          <w:color w:val="000000"/>
          <w:sz w:val="24"/>
          <w:szCs w:val="24"/>
          <w:lang w:val="sr-Latn-CS"/>
        </w:rPr>
        <w:t>dr Ljubica Terić</w:t>
      </w:r>
    </w:p>
    <w:p w:rsidR="00684F94" w:rsidRPr="00684F94" w:rsidRDefault="00684F94" w:rsidP="00684F94">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684F94" w:rsidRPr="00684F94" w:rsidRDefault="00684F94" w:rsidP="00684F94">
      <w:pPr>
        <w:tabs>
          <w:tab w:val="left" w:pos="6410"/>
        </w:tabs>
        <w:rPr>
          <w:rFonts w:ascii="Arial" w:hAnsi="Arial" w:cs="Arial"/>
          <w:i/>
          <w:iCs/>
          <w:color w:val="000000"/>
          <w:sz w:val="24"/>
          <w:szCs w:val="24"/>
        </w:rPr>
      </w:pPr>
      <w:r w:rsidRPr="00684F94">
        <w:rPr>
          <w:rFonts w:ascii="Arial" w:eastAsia="Calibri" w:hAnsi="Arial" w:cs="Arial"/>
          <w:color w:val="000000"/>
          <w:sz w:val="24"/>
          <w:szCs w:val="24"/>
          <w:lang w:val="sr-Latn-CS"/>
        </w:rPr>
        <w:tab/>
      </w:r>
      <w:r w:rsidRPr="00684F94">
        <w:rPr>
          <w:rFonts w:ascii="Arial" w:hAnsi="Arial" w:cs="Arial"/>
          <w:i/>
          <w:iCs/>
          <w:color w:val="000000"/>
          <w:sz w:val="24"/>
          <w:szCs w:val="24"/>
        </w:rPr>
        <w:t>s.r</w:t>
      </w:r>
    </w:p>
    <w:p w:rsidR="00684F94" w:rsidRDefault="00684F94" w:rsidP="00684F94">
      <w:pPr>
        <w:tabs>
          <w:tab w:val="left" w:pos="-142"/>
        </w:tabs>
        <w:ind w:right="-144"/>
        <w:jc w:val="both"/>
        <w:rPr>
          <w:rFonts w:ascii="Arial" w:hAnsi="Arial" w:cs="Arial"/>
          <w:sz w:val="24"/>
          <w:szCs w:val="24"/>
          <w:lang w:val="hr-HR"/>
        </w:rPr>
      </w:pPr>
      <w:r>
        <w:rPr>
          <w:rFonts w:ascii="Arial" w:hAnsi="Arial" w:cs="Arial"/>
          <w:iCs/>
          <w:color w:val="000000"/>
          <w:sz w:val="24"/>
          <w:szCs w:val="24"/>
          <w:lang w:val="sr-Latn-CS"/>
        </w:rPr>
        <w:t xml:space="preserve">  </w:t>
      </w: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1D77DB">
        <w:rPr>
          <w:rFonts w:ascii="Arial" w:hAnsi="Arial" w:cs="Arial"/>
          <w:sz w:val="24"/>
          <w:szCs w:val="24"/>
          <w:lang w:val="hr-HR"/>
        </w:rPr>
        <w:t>dipl. pravnik Miloš Milutinović</w:t>
      </w:r>
    </w:p>
    <w:p w:rsidR="00ED2FDD" w:rsidRPr="00684F94" w:rsidRDefault="00ED2FDD" w:rsidP="00684F94">
      <w:pPr>
        <w:tabs>
          <w:tab w:val="left" w:pos="-142"/>
        </w:tabs>
        <w:ind w:right="-144"/>
        <w:jc w:val="both"/>
        <w:rPr>
          <w:rFonts w:ascii="Arial" w:hAnsi="Arial" w:cs="Arial"/>
          <w:sz w:val="24"/>
          <w:szCs w:val="24"/>
          <w:lang w:val="hr-HR"/>
        </w:rPr>
      </w:pPr>
    </w:p>
    <w:p w:rsidR="00684F94" w:rsidRPr="00684F94" w:rsidRDefault="00684F94" w:rsidP="00684F94">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684F94" w:rsidRPr="00684F94" w:rsidRDefault="00684F94" w:rsidP="00684F94">
      <w:pPr>
        <w:jc w:val="both"/>
        <w:rPr>
          <w:rFonts w:ascii="Arial" w:eastAsia="Calibri" w:hAnsi="Arial" w:cs="Arial"/>
          <w:i/>
          <w:iCs/>
          <w:color w:val="000000"/>
          <w:sz w:val="24"/>
          <w:szCs w:val="24"/>
          <w:lang w:val="sr-Latn-CS"/>
        </w:rPr>
      </w:pPr>
    </w:p>
    <w:p w:rsidR="00684F94" w:rsidRDefault="00684F94" w:rsidP="00684F94">
      <w:pPr>
        <w:tabs>
          <w:tab w:val="left" w:pos="6970"/>
        </w:tabs>
        <w:rPr>
          <w:rFonts w:ascii="Arial" w:hAnsi="Arial" w:cs="Arial"/>
          <w:i/>
          <w:iCs/>
          <w:color w:val="000000"/>
          <w:sz w:val="24"/>
          <w:szCs w:val="24"/>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8568D1" w:rsidRDefault="008568D1" w:rsidP="00684F94">
      <w:pPr>
        <w:tabs>
          <w:tab w:val="left" w:pos="6970"/>
        </w:tabs>
        <w:rPr>
          <w:rFonts w:ascii="Arial" w:hAnsi="Arial" w:cs="Arial"/>
          <w:i/>
          <w:iCs/>
          <w:color w:val="000000"/>
          <w:sz w:val="24"/>
          <w:szCs w:val="24"/>
        </w:rPr>
      </w:pPr>
    </w:p>
    <w:p w:rsidR="008568D1" w:rsidRDefault="008568D1" w:rsidP="008568D1">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1D77DB">
        <w:rPr>
          <w:rFonts w:ascii="Arial" w:eastAsia="Times New Roman" w:hAnsi="Arial" w:cs="Arial"/>
          <w:noProof w:val="0"/>
          <w:sz w:val="24"/>
          <w:szCs w:val="24"/>
          <w:lang w:val="hr-HR"/>
        </w:rPr>
        <w:t>dr Aleksandar Obradović</w:t>
      </w:r>
    </w:p>
    <w:p w:rsidR="008568D1" w:rsidRPr="00684F94" w:rsidRDefault="008568D1" w:rsidP="008568D1">
      <w:pPr>
        <w:tabs>
          <w:tab w:val="left" w:pos="-142"/>
        </w:tabs>
        <w:ind w:right="-144"/>
        <w:jc w:val="both"/>
        <w:rPr>
          <w:rFonts w:ascii="Arial" w:hAnsi="Arial" w:cs="Arial"/>
          <w:sz w:val="24"/>
          <w:szCs w:val="24"/>
          <w:lang w:val="hr-HR"/>
        </w:rPr>
      </w:pPr>
    </w:p>
    <w:p w:rsidR="008568D1" w:rsidRPr="00684F94" w:rsidRDefault="008568D1" w:rsidP="008568D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8568D1" w:rsidRPr="00684F94" w:rsidRDefault="008568D1" w:rsidP="008568D1">
      <w:pPr>
        <w:jc w:val="both"/>
        <w:rPr>
          <w:rFonts w:ascii="Arial" w:eastAsia="Calibri" w:hAnsi="Arial" w:cs="Arial"/>
          <w:i/>
          <w:iCs/>
          <w:color w:val="000000"/>
          <w:sz w:val="24"/>
          <w:szCs w:val="24"/>
          <w:lang w:val="sr-Latn-CS"/>
        </w:rPr>
      </w:pPr>
    </w:p>
    <w:p w:rsidR="008568D1" w:rsidRDefault="008568D1" w:rsidP="008568D1">
      <w:pPr>
        <w:tabs>
          <w:tab w:val="left" w:pos="6970"/>
        </w:tabs>
        <w:rPr>
          <w:rFonts w:ascii="Arial" w:hAnsi="Arial" w:cs="Arial"/>
          <w:i/>
          <w:iCs/>
          <w:color w:val="000000"/>
          <w:sz w:val="24"/>
          <w:szCs w:val="24"/>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8568D1" w:rsidRPr="00684F94" w:rsidRDefault="008568D1" w:rsidP="008568D1">
      <w:pPr>
        <w:tabs>
          <w:tab w:val="left" w:pos="6970"/>
        </w:tabs>
        <w:rPr>
          <w:rFonts w:ascii="Arial" w:eastAsia="Calibri" w:hAnsi="Arial" w:cs="Arial"/>
          <w:sz w:val="24"/>
          <w:szCs w:val="24"/>
          <w:lang w:val="sr-Latn-CS"/>
        </w:rPr>
      </w:pPr>
    </w:p>
    <w:p w:rsidR="005D399C" w:rsidRDefault="005D399C" w:rsidP="008568D1">
      <w:pPr>
        <w:tabs>
          <w:tab w:val="left" w:pos="-142"/>
        </w:tabs>
        <w:ind w:right="-144"/>
        <w:jc w:val="both"/>
        <w:rPr>
          <w:rFonts w:ascii="Arial" w:hAnsi="Arial" w:cs="Arial"/>
          <w:iCs/>
          <w:color w:val="000000"/>
          <w:sz w:val="24"/>
          <w:szCs w:val="24"/>
          <w:lang w:val="sr-Latn-CS"/>
        </w:rPr>
      </w:pPr>
    </w:p>
    <w:p w:rsidR="008568D1" w:rsidRDefault="008568D1" w:rsidP="008568D1">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lastRenderedPageBreak/>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1D77DB">
        <w:rPr>
          <w:rFonts w:ascii="Arial" w:eastAsia="Times New Roman" w:hAnsi="Arial" w:cs="Arial"/>
          <w:noProof w:val="0"/>
          <w:sz w:val="24"/>
          <w:szCs w:val="24"/>
          <w:lang w:val="hr-HR"/>
        </w:rPr>
        <w:t>Siniša Kovačević</w:t>
      </w:r>
    </w:p>
    <w:p w:rsidR="008568D1" w:rsidRPr="00684F94" w:rsidRDefault="008568D1" w:rsidP="008568D1">
      <w:pPr>
        <w:tabs>
          <w:tab w:val="left" w:pos="-142"/>
        </w:tabs>
        <w:ind w:right="-144"/>
        <w:jc w:val="both"/>
        <w:rPr>
          <w:rFonts w:ascii="Arial" w:hAnsi="Arial" w:cs="Arial"/>
          <w:sz w:val="24"/>
          <w:szCs w:val="24"/>
          <w:lang w:val="hr-HR"/>
        </w:rPr>
      </w:pPr>
    </w:p>
    <w:p w:rsidR="008568D1" w:rsidRPr="00684F94" w:rsidRDefault="008568D1" w:rsidP="008568D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8568D1" w:rsidRPr="00684F94" w:rsidRDefault="008568D1" w:rsidP="008568D1">
      <w:pPr>
        <w:jc w:val="both"/>
        <w:rPr>
          <w:rFonts w:ascii="Arial" w:eastAsia="Calibri" w:hAnsi="Arial" w:cs="Arial"/>
          <w:i/>
          <w:iCs/>
          <w:color w:val="000000"/>
          <w:sz w:val="24"/>
          <w:szCs w:val="24"/>
          <w:lang w:val="sr-Latn-CS"/>
        </w:rPr>
      </w:pPr>
    </w:p>
    <w:p w:rsidR="008568D1" w:rsidRPr="00684F94" w:rsidRDefault="008568D1" w:rsidP="008568D1">
      <w:pPr>
        <w:tabs>
          <w:tab w:val="left" w:pos="6970"/>
        </w:tabs>
        <w:rPr>
          <w:rFonts w:ascii="Arial" w:eastAsia="Calibri" w:hAnsi="Arial" w:cs="Arial"/>
          <w:sz w:val="24"/>
          <w:szCs w:val="24"/>
          <w:lang w:val="sr-Latn-CS"/>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8568D1" w:rsidRPr="00684F94" w:rsidRDefault="008568D1" w:rsidP="00684F94">
      <w:pPr>
        <w:tabs>
          <w:tab w:val="left" w:pos="6970"/>
        </w:tabs>
        <w:rPr>
          <w:rFonts w:ascii="Arial" w:eastAsia="Calibri" w:hAnsi="Arial" w:cs="Arial"/>
          <w:sz w:val="24"/>
          <w:szCs w:val="24"/>
          <w:lang w:val="sr-Latn-CS"/>
        </w:rPr>
      </w:pPr>
    </w:p>
    <w:p w:rsidR="000F1186" w:rsidRPr="00684F94" w:rsidRDefault="000F1186" w:rsidP="000F1186">
      <w:pPr>
        <w:spacing w:after="240" w:line="259" w:lineRule="auto"/>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617AAA">
        <w:rPr>
          <w:rFonts w:ascii="Arial" w:eastAsia="Calibri" w:hAnsi="Arial" w:cs="Arial"/>
          <w:sz w:val="24"/>
          <w:szCs w:val="24"/>
          <w:lang w:val="hr-HR"/>
        </w:rPr>
        <w:t>Dragica Pejanović</w:t>
      </w:r>
    </w:p>
    <w:p w:rsidR="000F1186" w:rsidRPr="00684F94" w:rsidRDefault="000F1186" w:rsidP="000F1186">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0F1186" w:rsidRDefault="000F1186" w:rsidP="00D66B51">
      <w:pPr>
        <w:tabs>
          <w:tab w:val="left" w:pos="6480"/>
        </w:tabs>
        <w:rPr>
          <w:rFonts w:ascii="Arial" w:eastAsia="Times New Roman" w:hAnsi="Arial" w:cs="Arial"/>
          <w:b/>
          <w:bCs/>
          <w:color w:val="000000"/>
          <w:sz w:val="24"/>
          <w:szCs w:val="24"/>
        </w:rPr>
      </w:pPr>
      <w:r w:rsidRPr="00684F94">
        <w:rPr>
          <w:rFonts w:ascii="Arial" w:eastAsia="Calibri" w:hAnsi="Arial" w:cs="Arial"/>
          <w:color w:val="000000"/>
          <w:sz w:val="24"/>
          <w:szCs w:val="24"/>
          <w:lang w:val="sr-Latn-CS"/>
        </w:rPr>
        <w:tab/>
      </w:r>
      <w:r w:rsidRPr="00684F94">
        <w:rPr>
          <w:rFonts w:ascii="Arial" w:hAnsi="Arial" w:cs="Arial"/>
          <w:i/>
          <w:iCs/>
          <w:color w:val="000000"/>
          <w:sz w:val="24"/>
          <w:szCs w:val="24"/>
        </w:rPr>
        <w:t>s.r</w:t>
      </w:r>
    </w:p>
    <w:p w:rsidR="002F7669" w:rsidRDefault="002F7669"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Default="00D66B51" w:rsidP="002F7669">
      <w:pPr>
        <w:jc w:val="both"/>
        <w:rPr>
          <w:rFonts w:ascii="Arial" w:eastAsia="Times New Roman" w:hAnsi="Arial" w:cs="Arial"/>
          <w:b/>
          <w:bCs/>
          <w:color w:val="000000"/>
          <w:sz w:val="24"/>
          <w:szCs w:val="24"/>
        </w:rPr>
      </w:pPr>
    </w:p>
    <w:p w:rsidR="00D66B51" w:rsidRPr="00684F94" w:rsidRDefault="00D66B51" w:rsidP="002F7669">
      <w:pPr>
        <w:jc w:val="both"/>
        <w:rPr>
          <w:rFonts w:ascii="Arial" w:eastAsia="Times New Roman" w:hAnsi="Arial" w:cs="Arial"/>
          <w:b/>
          <w:bCs/>
          <w:color w:val="000000"/>
          <w:sz w:val="24"/>
          <w:szCs w:val="24"/>
        </w:rPr>
      </w:pPr>
    </w:p>
    <w:p w:rsidR="00F91B7B" w:rsidRPr="00A31C20" w:rsidRDefault="00F91B7B" w:rsidP="002F7669">
      <w:pPr>
        <w:jc w:val="both"/>
        <w:rPr>
          <w:rFonts w:ascii="Arial" w:eastAsia="Times New Roman" w:hAnsi="Arial" w:cs="Arial"/>
          <w:b/>
          <w:bCs/>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iCs/>
          <w:sz w:val="28"/>
          <w:szCs w:val="32"/>
        </w:rPr>
      </w:pPr>
      <w:bookmarkStart w:id="16" w:name="_Toc62730568"/>
      <w:r w:rsidRPr="00A31C20">
        <w:rPr>
          <w:rFonts w:ascii="Arial" w:eastAsia="Times New Roman" w:hAnsi="Arial" w:cs="Arial"/>
          <w:b/>
          <w:sz w:val="28"/>
          <w:szCs w:val="32"/>
        </w:rPr>
        <w:t>UPUTSTVO O PRAVNOM SREDSTVU</w:t>
      </w:r>
      <w:bookmarkEnd w:id="16"/>
    </w:p>
    <w:p w:rsidR="002F7669" w:rsidRPr="00A31C20" w:rsidRDefault="002F7669" w:rsidP="002F7669">
      <w:pPr>
        <w:tabs>
          <w:tab w:val="left" w:pos="5760"/>
        </w:tabs>
        <w:rPr>
          <w:rFonts w:ascii="Arial" w:eastAsia="Times New Roman" w:hAnsi="Arial" w:cs="Arial"/>
          <w:color w:val="000000"/>
          <w:sz w:val="24"/>
          <w:szCs w:val="24"/>
        </w:rPr>
      </w:pPr>
    </w:p>
    <w:p w:rsid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Privredni subjekat može da izjavi žalbu protiv ove tenderske dokumentacije Komisiji za zaštitu prava:</w:t>
      </w: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Žalba se izjavljuje preko naručioca neposredno putem ESJN-a. Žalba koja nije podnesena na naprijed predviđeni način biće odbijena kao nedozvoljena.</w:t>
      </w: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Ukoliko je predmet nabavke podijeljen po partijama, a žalba se odnosi samo na određenu/e partiju/e, naknada se plaća u iznosu 1% od procijenjene vrijednosti javne nabavke te/tih partije/a.</w:t>
      </w:r>
    </w:p>
    <w:p w:rsidR="00E4500D" w:rsidRPr="00E4500D" w:rsidRDefault="00E4500D" w:rsidP="00E4500D">
      <w:pPr>
        <w:tabs>
          <w:tab w:val="left" w:pos="5760"/>
        </w:tabs>
        <w:spacing w:after="160" w:line="259" w:lineRule="auto"/>
        <w:ind w:firstLine="567"/>
        <w:jc w:val="both"/>
        <w:rPr>
          <w:rFonts w:ascii="Times New Roman" w:eastAsia="Calibri" w:hAnsi="Times New Roman" w:cs="Times New Roman"/>
          <w:noProof w:val="0"/>
          <w:color w:val="000000"/>
          <w:sz w:val="24"/>
          <w:szCs w:val="24"/>
          <w:lang w:val="sr-Latn-ME"/>
        </w:rPr>
      </w:pPr>
      <w:r w:rsidRPr="00E4500D">
        <w:rPr>
          <w:rFonts w:ascii="Times New Roman" w:eastAsia="Calibri" w:hAnsi="Times New Roman" w:cs="Times New Roman"/>
          <w:noProof w:val="0"/>
          <w:color w:val="000000"/>
          <w:sz w:val="24"/>
          <w:szCs w:val="24"/>
          <w:lang w:val="sr-Latn-ME"/>
        </w:rPr>
        <w:t>Instrukcije za plaćanje naknade za vođenje postupka od strane žalilaca iz inostranstva nalaze se na internet stranici Komisije za zaštitu prava nabavki http://www.kontrola-nabavki.me/.“.</w:t>
      </w:r>
    </w:p>
    <w:p w:rsidR="00E92586" w:rsidRDefault="00E92586">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2F7669" w:rsidRPr="00A31C20" w:rsidRDefault="002F7669" w:rsidP="002F7669">
      <w:pPr>
        <w:tabs>
          <w:tab w:val="left" w:pos="5760"/>
        </w:tabs>
        <w:ind w:firstLine="567"/>
        <w:jc w:val="both"/>
        <w:rPr>
          <w:rFonts w:ascii="Arial" w:eastAsia="Times New Roman" w:hAnsi="Arial" w:cs="Arial"/>
          <w:color w:val="000000"/>
          <w:sz w:val="24"/>
          <w:szCs w:val="24"/>
        </w:rPr>
      </w:pPr>
    </w:p>
    <w:p w:rsidR="004161E4" w:rsidRDefault="004161E4" w:rsidP="004161E4">
      <w:pPr>
        <w:tabs>
          <w:tab w:val="left" w:pos="3290"/>
        </w:tabs>
        <w:jc w:val="left"/>
        <w:rPr>
          <w:rFonts w:ascii="Times New Roman" w:eastAsia="Calibri" w:hAnsi="Times New Roman" w:cs="Times New Roman"/>
          <w:b/>
          <w:iCs/>
          <w:noProof w:val="0"/>
          <w:color w:val="000000"/>
          <w:sz w:val="24"/>
          <w:szCs w:val="24"/>
          <w:lang w:val="sr-Latn-ME"/>
        </w:rPr>
      </w:pPr>
      <w:r w:rsidRPr="007F1D0A">
        <w:rPr>
          <w:rFonts w:ascii="Times New Roman" w:eastAsia="Calibri" w:hAnsi="Times New Roman" w:cs="Times New Roman"/>
          <w:b/>
          <w:iCs/>
          <w:noProof w:val="0"/>
          <w:color w:val="000000"/>
          <w:sz w:val="24"/>
          <w:szCs w:val="24"/>
          <w:lang w:val="sr-Latn-ME"/>
        </w:rPr>
        <w:t xml:space="preserve">Komisija </w:t>
      </w:r>
      <w:r w:rsidRPr="007F1D0A">
        <w:rPr>
          <w:rFonts w:ascii="Times New Roman" w:eastAsia="Calibri" w:hAnsi="Times New Roman" w:cs="Times New Roman"/>
          <w:b/>
          <w:noProof w:val="0"/>
          <w:sz w:val="24"/>
          <w:szCs w:val="24"/>
          <w:lang w:val="sr-Latn-ME"/>
        </w:rPr>
        <w:t>za sprovođenje postupka javne nabavk</w:t>
      </w:r>
      <w:r w:rsidRPr="007F1D0A">
        <w:rPr>
          <w:rFonts w:ascii="Times New Roman" w:eastAsia="Calibri" w:hAnsi="Times New Roman" w:cs="Times New Roman"/>
          <w:b/>
          <w:iCs/>
          <w:noProof w:val="0"/>
          <w:color w:val="000000"/>
          <w:sz w:val="24"/>
          <w:szCs w:val="24"/>
          <w:lang w:val="sr-Latn-ME"/>
        </w:rPr>
        <w:t xml:space="preserve">e:   </w:t>
      </w:r>
    </w:p>
    <w:p w:rsidR="00E92586" w:rsidRDefault="00E92586" w:rsidP="004161E4">
      <w:pPr>
        <w:tabs>
          <w:tab w:val="left" w:pos="3290"/>
        </w:tabs>
        <w:jc w:val="left"/>
        <w:rPr>
          <w:rFonts w:ascii="Times New Roman" w:eastAsia="Calibri" w:hAnsi="Times New Roman" w:cs="Times New Roman"/>
          <w:b/>
          <w:iCs/>
          <w:noProof w:val="0"/>
          <w:color w:val="000000"/>
          <w:sz w:val="24"/>
          <w:szCs w:val="24"/>
          <w:lang w:val="sr-Latn-ME"/>
        </w:rPr>
      </w:pPr>
    </w:p>
    <w:p w:rsidR="00D66B51" w:rsidRPr="00684F94" w:rsidRDefault="00D66B51" w:rsidP="00D66B51">
      <w:pPr>
        <w:spacing w:after="240"/>
        <w:ind w:left="180"/>
        <w:jc w:val="both"/>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Predsjednik </w:t>
      </w:r>
      <w:r w:rsidRPr="00684F94">
        <w:rPr>
          <w:rFonts w:ascii="Arial" w:eastAsia="Calibri" w:hAnsi="Arial" w:cs="Arial"/>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w:t>
      </w:r>
      <w:r>
        <w:rPr>
          <w:rFonts w:ascii="Arial" w:eastAsia="Calibri" w:hAnsi="Arial" w:cs="Arial"/>
          <w:color w:val="000000"/>
          <w:sz w:val="24"/>
          <w:szCs w:val="24"/>
          <w:lang w:val="sr-Latn-CS"/>
        </w:rPr>
        <w:t>dr Ljubica Terić</w:t>
      </w:r>
    </w:p>
    <w:p w:rsidR="00D66B51" w:rsidRPr="00684F94" w:rsidRDefault="00D66B51" w:rsidP="00D66B5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D66B51" w:rsidRPr="00684F94" w:rsidRDefault="00D66B51" w:rsidP="00D66B51">
      <w:pPr>
        <w:tabs>
          <w:tab w:val="left" w:pos="6410"/>
        </w:tabs>
        <w:rPr>
          <w:rFonts w:ascii="Arial" w:hAnsi="Arial" w:cs="Arial"/>
          <w:i/>
          <w:iCs/>
          <w:color w:val="000000"/>
          <w:sz w:val="24"/>
          <w:szCs w:val="24"/>
        </w:rPr>
      </w:pPr>
      <w:r w:rsidRPr="00684F94">
        <w:rPr>
          <w:rFonts w:ascii="Arial" w:eastAsia="Calibri" w:hAnsi="Arial" w:cs="Arial"/>
          <w:color w:val="000000"/>
          <w:sz w:val="24"/>
          <w:szCs w:val="24"/>
          <w:lang w:val="sr-Latn-CS"/>
        </w:rPr>
        <w:tab/>
      </w:r>
      <w:r w:rsidRPr="00684F94">
        <w:rPr>
          <w:rFonts w:ascii="Arial" w:hAnsi="Arial" w:cs="Arial"/>
          <w:i/>
          <w:iCs/>
          <w:color w:val="000000"/>
          <w:sz w:val="24"/>
          <w:szCs w:val="24"/>
        </w:rPr>
        <w:t>s.r</w:t>
      </w:r>
    </w:p>
    <w:p w:rsidR="00D66B51" w:rsidRDefault="00D66B51" w:rsidP="00D66B51">
      <w:pPr>
        <w:tabs>
          <w:tab w:val="left" w:pos="-142"/>
        </w:tabs>
        <w:ind w:right="-144"/>
        <w:jc w:val="both"/>
        <w:rPr>
          <w:rFonts w:ascii="Arial" w:hAnsi="Arial" w:cs="Arial"/>
          <w:sz w:val="24"/>
          <w:szCs w:val="24"/>
          <w:lang w:val="hr-HR"/>
        </w:rPr>
      </w:pPr>
      <w:r>
        <w:rPr>
          <w:rFonts w:ascii="Arial" w:hAnsi="Arial" w:cs="Arial"/>
          <w:iCs/>
          <w:color w:val="000000"/>
          <w:sz w:val="24"/>
          <w:szCs w:val="24"/>
          <w:lang w:val="sr-Latn-CS"/>
        </w:rPr>
        <w:t xml:space="preserve">  </w:t>
      </w: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hAnsi="Arial" w:cs="Arial"/>
          <w:sz w:val="24"/>
          <w:szCs w:val="24"/>
          <w:lang w:val="hr-HR"/>
        </w:rPr>
        <w:t>dipl. pravnik Miloš Milutinović</w:t>
      </w:r>
    </w:p>
    <w:p w:rsidR="00D66B51" w:rsidRPr="00684F94" w:rsidRDefault="00D66B51" w:rsidP="00D66B51">
      <w:pPr>
        <w:tabs>
          <w:tab w:val="left" w:pos="-142"/>
        </w:tabs>
        <w:ind w:right="-144"/>
        <w:jc w:val="both"/>
        <w:rPr>
          <w:rFonts w:ascii="Arial" w:hAnsi="Arial" w:cs="Arial"/>
          <w:sz w:val="24"/>
          <w:szCs w:val="24"/>
          <w:lang w:val="hr-HR"/>
        </w:rPr>
      </w:pPr>
    </w:p>
    <w:p w:rsidR="00D66B51" w:rsidRPr="00684F94" w:rsidRDefault="00D66B51" w:rsidP="00D66B5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D66B51" w:rsidRPr="00684F94" w:rsidRDefault="00D66B51" w:rsidP="00D66B51">
      <w:pPr>
        <w:jc w:val="both"/>
        <w:rPr>
          <w:rFonts w:ascii="Arial" w:eastAsia="Calibri" w:hAnsi="Arial" w:cs="Arial"/>
          <w:i/>
          <w:iCs/>
          <w:color w:val="000000"/>
          <w:sz w:val="24"/>
          <w:szCs w:val="24"/>
          <w:lang w:val="sr-Latn-CS"/>
        </w:rPr>
      </w:pPr>
    </w:p>
    <w:p w:rsidR="00D66B51" w:rsidRDefault="00D66B51" w:rsidP="00D66B51">
      <w:pPr>
        <w:tabs>
          <w:tab w:val="left" w:pos="6970"/>
        </w:tabs>
        <w:rPr>
          <w:rFonts w:ascii="Arial" w:hAnsi="Arial" w:cs="Arial"/>
          <w:i/>
          <w:iCs/>
          <w:color w:val="000000"/>
          <w:sz w:val="24"/>
          <w:szCs w:val="24"/>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D66B51" w:rsidRDefault="00D66B51" w:rsidP="00D66B51">
      <w:pPr>
        <w:tabs>
          <w:tab w:val="left" w:pos="6970"/>
        </w:tabs>
        <w:rPr>
          <w:rFonts w:ascii="Arial" w:hAnsi="Arial" w:cs="Arial"/>
          <w:i/>
          <w:iCs/>
          <w:color w:val="000000"/>
          <w:sz w:val="24"/>
          <w:szCs w:val="24"/>
        </w:rPr>
      </w:pPr>
    </w:p>
    <w:p w:rsidR="00D66B51" w:rsidRDefault="00D66B51" w:rsidP="00D66B51">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eastAsia="Times New Roman" w:hAnsi="Arial" w:cs="Arial"/>
          <w:noProof w:val="0"/>
          <w:sz w:val="24"/>
          <w:szCs w:val="24"/>
          <w:lang w:val="hr-HR"/>
        </w:rPr>
        <w:t>dr Aleksandar Obradović</w:t>
      </w:r>
    </w:p>
    <w:p w:rsidR="00D66B51" w:rsidRPr="00684F94" w:rsidRDefault="00D66B51" w:rsidP="00D66B51">
      <w:pPr>
        <w:tabs>
          <w:tab w:val="left" w:pos="-142"/>
        </w:tabs>
        <w:ind w:right="-144"/>
        <w:jc w:val="both"/>
        <w:rPr>
          <w:rFonts w:ascii="Arial" w:hAnsi="Arial" w:cs="Arial"/>
          <w:sz w:val="24"/>
          <w:szCs w:val="24"/>
          <w:lang w:val="hr-HR"/>
        </w:rPr>
      </w:pPr>
    </w:p>
    <w:p w:rsidR="00D66B51" w:rsidRPr="00684F94" w:rsidRDefault="00D66B51" w:rsidP="00D66B5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D66B51" w:rsidRPr="00684F94" w:rsidRDefault="00D66B51" w:rsidP="00D66B51">
      <w:pPr>
        <w:jc w:val="both"/>
        <w:rPr>
          <w:rFonts w:ascii="Arial" w:eastAsia="Calibri" w:hAnsi="Arial" w:cs="Arial"/>
          <w:i/>
          <w:iCs/>
          <w:color w:val="000000"/>
          <w:sz w:val="24"/>
          <w:szCs w:val="24"/>
          <w:lang w:val="sr-Latn-CS"/>
        </w:rPr>
      </w:pPr>
    </w:p>
    <w:p w:rsidR="00D66B51" w:rsidRDefault="00D66B51" w:rsidP="00D66B51">
      <w:pPr>
        <w:tabs>
          <w:tab w:val="left" w:pos="6970"/>
        </w:tabs>
        <w:rPr>
          <w:rFonts w:ascii="Arial" w:hAnsi="Arial" w:cs="Arial"/>
          <w:i/>
          <w:iCs/>
          <w:color w:val="000000"/>
          <w:sz w:val="24"/>
          <w:szCs w:val="24"/>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D66B51" w:rsidRPr="00684F94" w:rsidRDefault="00D66B51" w:rsidP="00D66B51">
      <w:pPr>
        <w:tabs>
          <w:tab w:val="left" w:pos="6970"/>
        </w:tabs>
        <w:rPr>
          <w:rFonts w:ascii="Arial" w:eastAsia="Calibri" w:hAnsi="Arial" w:cs="Arial"/>
          <w:sz w:val="24"/>
          <w:szCs w:val="24"/>
          <w:lang w:val="sr-Latn-CS"/>
        </w:rPr>
      </w:pPr>
    </w:p>
    <w:p w:rsidR="00D66B51" w:rsidRDefault="00D66B51" w:rsidP="00D66B51">
      <w:pPr>
        <w:tabs>
          <w:tab w:val="left" w:pos="-142"/>
        </w:tabs>
        <w:ind w:right="-144"/>
        <w:jc w:val="both"/>
        <w:rPr>
          <w:rFonts w:ascii="Arial" w:hAnsi="Arial" w:cs="Arial"/>
          <w:iCs/>
          <w:color w:val="000000"/>
          <w:sz w:val="24"/>
          <w:szCs w:val="24"/>
          <w:lang w:val="sr-Latn-CS"/>
        </w:rPr>
      </w:pPr>
    </w:p>
    <w:p w:rsidR="00D66B51" w:rsidRDefault="00D66B51" w:rsidP="00D66B51">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eastAsia="Times New Roman" w:hAnsi="Arial" w:cs="Arial"/>
          <w:noProof w:val="0"/>
          <w:sz w:val="24"/>
          <w:szCs w:val="24"/>
          <w:lang w:val="hr-HR"/>
        </w:rPr>
        <w:t>Siniša Kovačević</w:t>
      </w:r>
    </w:p>
    <w:p w:rsidR="00D66B51" w:rsidRPr="00684F94" w:rsidRDefault="00D66B51" w:rsidP="00D66B51">
      <w:pPr>
        <w:tabs>
          <w:tab w:val="left" w:pos="-142"/>
        </w:tabs>
        <w:ind w:right="-144"/>
        <w:jc w:val="both"/>
        <w:rPr>
          <w:rFonts w:ascii="Arial" w:hAnsi="Arial" w:cs="Arial"/>
          <w:sz w:val="24"/>
          <w:szCs w:val="24"/>
          <w:lang w:val="hr-HR"/>
        </w:rPr>
      </w:pPr>
    </w:p>
    <w:p w:rsidR="00D66B51" w:rsidRPr="00684F94" w:rsidRDefault="00D66B51" w:rsidP="00D66B5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D66B51" w:rsidRPr="00684F94" w:rsidRDefault="00D66B51" w:rsidP="00D66B51">
      <w:pPr>
        <w:jc w:val="both"/>
        <w:rPr>
          <w:rFonts w:ascii="Arial" w:eastAsia="Calibri" w:hAnsi="Arial" w:cs="Arial"/>
          <w:i/>
          <w:iCs/>
          <w:color w:val="000000"/>
          <w:sz w:val="24"/>
          <w:szCs w:val="24"/>
          <w:lang w:val="sr-Latn-CS"/>
        </w:rPr>
      </w:pPr>
    </w:p>
    <w:p w:rsidR="00D66B51" w:rsidRPr="00684F94" w:rsidRDefault="00D66B51" w:rsidP="00D66B51">
      <w:pPr>
        <w:tabs>
          <w:tab w:val="left" w:pos="6970"/>
        </w:tabs>
        <w:rPr>
          <w:rFonts w:ascii="Arial" w:eastAsia="Calibri" w:hAnsi="Arial" w:cs="Arial"/>
          <w:sz w:val="24"/>
          <w:szCs w:val="24"/>
          <w:lang w:val="sr-Latn-CS"/>
        </w:rPr>
      </w:pPr>
      <w:r w:rsidRPr="00684F94">
        <w:rPr>
          <w:rFonts w:ascii="Arial" w:eastAsia="Calibri" w:hAnsi="Arial" w:cs="Arial"/>
          <w:sz w:val="24"/>
          <w:szCs w:val="24"/>
          <w:lang w:val="sr-Latn-CS"/>
        </w:rPr>
        <w:tab/>
      </w:r>
      <w:r w:rsidRPr="00684F94">
        <w:rPr>
          <w:rFonts w:ascii="Arial" w:hAnsi="Arial" w:cs="Arial"/>
          <w:i/>
          <w:iCs/>
          <w:color w:val="000000"/>
          <w:sz w:val="24"/>
          <w:szCs w:val="24"/>
        </w:rPr>
        <w:t>s.r</w:t>
      </w:r>
    </w:p>
    <w:p w:rsidR="00D66B51" w:rsidRPr="00684F94" w:rsidRDefault="00D66B51" w:rsidP="00D66B51">
      <w:pPr>
        <w:tabs>
          <w:tab w:val="left" w:pos="6970"/>
        </w:tabs>
        <w:rPr>
          <w:rFonts w:ascii="Arial" w:eastAsia="Calibri" w:hAnsi="Arial" w:cs="Arial"/>
          <w:sz w:val="24"/>
          <w:szCs w:val="24"/>
          <w:lang w:val="sr-Latn-CS"/>
        </w:rPr>
      </w:pPr>
    </w:p>
    <w:p w:rsidR="00D66B51" w:rsidRPr="00684F94" w:rsidRDefault="00D66B51" w:rsidP="00D66B51">
      <w:pPr>
        <w:spacing w:after="240" w:line="259" w:lineRule="auto"/>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eastAsia="Calibri" w:hAnsi="Arial" w:cs="Arial"/>
          <w:sz w:val="24"/>
          <w:szCs w:val="24"/>
          <w:lang w:val="hr-HR"/>
        </w:rPr>
        <w:t>Dragica Pejanović</w:t>
      </w:r>
    </w:p>
    <w:p w:rsidR="00D66B51" w:rsidRPr="00684F94" w:rsidRDefault="00D66B51" w:rsidP="00D66B51">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D66B51" w:rsidRPr="00684F94" w:rsidRDefault="00D66B51" w:rsidP="00D66B51">
      <w:pPr>
        <w:tabs>
          <w:tab w:val="left" w:pos="6480"/>
        </w:tabs>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ab/>
      </w:r>
      <w:r w:rsidRPr="00684F94">
        <w:rPr>
          <w:rFonts w:ascii="Arial" w:hAnsi="Arial" w:cs="Arial"/>
          <w:i/>
          <w:iCs/>
          <w:color w:val="000000"/>
          <w:sz w:val="24"/>
          <w:szCs w:val="24"/>
        </w:rPr>
        <w:t>s.r</w:t>
      </w:r>
    </w:p>
    <w:p w:rsidR="00D66B51" w:rsidRDefault="00D66B51" w:rsidP="00D66B51">
      <w:pPr>
        <w:rPr>
          <w:rFonts w:ascii="Arial" w:eastAsia="Times New Roman" w:hAnsi="Arial" w:cs="Arial"/>
          <w:b/>
          <w:bCs/>
          <w:color w:val="000000"/>
          <w:sz w:val="24"/>
          <w:szCs w:val="24"/>
        </w:rPr>
      </w:pPr>
    </w:p>
    <w:p w:rsidR="00D66B51" w:rsidRPr="00D66B51" w:rsidRDefault="00D66B51" w:rsidP="00D66B51">
      <w:pPr>
        <w:rPr>
          <w:rFonts w:ascii="Arial" w:eastAsia="Times New Roman" w:hAnsi="Arial" w:cs="Arial"/>
          <w:sz w:val="24"/>
          <w:szCs w:val="24"/>
        </w:rPr>
      </w:pPr>
    </w:p>
    <w:p w:rsidR="00D66B51" w:rsidRPr="00D66B51" w:rsidRDefault="00D66B51" w:rsidP="00D66B51">
      <w:pPr>
        <w:rPr>
          <w:rFonts w:ascii="Arial" w:eastAsia="Times New Roman" w:hAnsi="Arial" w:cs="Arial"/>
          <w:sz w:val="24"/>
          <w:szCs w:val="24"/>
        </w:rPr>
      </w:pPr>
    </w:p>
    <w:p w:rsidR="00D66B51" w:rsidRPr="00D66B51" w:rsidRDefault="00D66B51" w:rsidP="00D66B51">
      <w:pPr>
        <w:rPr>
          <w:rFonts w:ascii="Arial" w:eastAsia="Times New Roman" w:hAnsi="Arial" w:cs="Arial"/>
          <w:sz w:val="24"/>
          <w:szCs w:val="24"/>
        </w:rPr>
      </w:pPr>
    </w:p>
    <w:p w:rsidR="00D66B51" w:rsidRPr="00D66B51" w:rsidRDefault="00D66B51" w:rsidP="00D66B51">
      <w:pPr>
        <w:rPr>
          <w:rFonts w:ascii="Arial" w:eastAsia="Times New Roman" w:hAnsi="Arial" w:cs="Arial"/>
          <w:sz w:val="24"/>
          <w:szCs w:val="24"/>
        </w:rPr>
      </w:pPr>
    </w:p>
    <w:p w:rsidR="00D66B51" w:rsidRPr="00D66B51" w:rsidRDefault="00D66B51" w:rsidP="00D66B51">
      <w:pPr>
        <w:rPr>
          <w:rFonts w:ascii="Arial" w:eastAsia="Times New Roman" w:hAnsi="Arial" w:cs="Arial"/>
          <w:sz w:val="24"/>
          <w:szCs w:val="24"/>
        </w:rPr>
      </w:pPr>
    </w:p>
    <w:p w:rsidR="00D66B51" w:rsidRDefault="00D66B51" w:rsidP="00D66B51">
      <w:pPr>
        <w:rPr>
          <w:rFonts w:ascii="Arial" w:eastAsia="Times New Roman" w:hAnsi="Arial" w:cs="Arial"/>
          <w:sz w:val="24"/>
          <w:szCs w:val="24"/>
        </w:rPr>
      </w:pPr>
    </w:p>
    <w:p w:rsidR="007F1D0A" w:rsidRPr="00684F94" w:rsidRDefault="00D66B51" w:rsidP="00D66B51">
      <w:pPr>
        <w:tabs>
          <w:tab w:val="left" w:pos="7701"/>
        </w:tabs>
        <w:jc w:val="left"/>
        <w:rPr>
          <w:rFonts w:ascii="Arial" w:eastAsia="Calibri" w:hAnsi="Arial" w:cs="Arial"/>
          <w:color w:val="000000"/>
          <w:sz w:val="24"/>
          <w:szCs w:val="24"/>
          <w:lang w:val="sr-Latn-CS"/>
        </w:rPr>
      </w:pPr>
      <w:r>
        <w:rPr>
          <w:rFonts w:ascii="Arial" w:eastAsia="Times New Roman" w:hAnsi="Arial" w:cs="Arial"/>
          <w:sz w:val="24"/>
          <w:szCs w:val="24"/>
        </w:rPr>
        <w:tab/>
      </w:r>
    </w:p>
    <w:sectPr w:rsidR="007F1D0A" w:rsidRPr="00684F94" w:rsidSect="00A934D9">
      <w:footerReference w:type="default" r:id="rId8"/>
      <w:pgSz w:w="11907" w:h="16839" w:code="9"/>
      <w:pgMar w:top="720" w:right="99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70" w:rsidRDefault="00080B70" w:rsidP="002F7669">
      <w:r>
        <w:separator/>
      </w:r>
    </w:p>
  </w:endnote>
  <w:endnote w:type="continuationSeparator" w:id="0">
    <w:p w:rsidR="00080B70" w:rsidRDefault="00080B70" w:rsidP="002F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70" w:rsidRDefault="00080B70">
    <w:pPr>
      <w:pStyle w:val="Footer"/>
      <w:jc w:val="center"/>
    </w:pPr>
  </w:p>
  <w:p w:rsidR="00080B70" w:rsidRDefault="00080B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70" w:rsidRDefault="00080B70" w:rsidP="002F7669">
      <w:r>
        <w:separator/>
      </w:r>
    </w:p>
  </w:footnote>
  <w:footnote w:type="continuationSeparator" w:id="0">
    <w:p w:rsidR="00080B70" w:rsidRDefault="00080B70" w:rsidP="002F7669">
      <w:r>
        <w:continuationSeparator/>
      </w:r>
    </w:p>
  </w:footnote>
  <w:footnote w:id="1">
    <w:p w:rsidR="00080B70" w:rsidRPr="007F2BA0" w:rsidRDefault="00080B70"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proofErr w:type="spellStart"/>
      <w:r w:rsidRPr="007F2BA0">
        <w:rPr>
          <w:rFonts w:ascii="Arial" w:hAnsi="Arial" w:cs="Arial"/>
          <w:sz w:val="14"/>
          <w:szCs w:val="16"/>
        </w:rPr>
        <w:t>Poziv</w:t>
      </w:r>
      <w:proofErr w:type="spellEnd"/>
      <w:r w:rsidRPr="007F2BA0">
        <w:rPr>
          <w:rFonts w:ascii="Arial" w:hAnsi="Arial" w:cs="Arial"/>
          <w:sz w:val="14"/>
          <w:szCs w:val="16"/>
        </w:rPr>
        <w:t xml:space="preserve"> za </w:t>
      </w:r>
      <w:proofErr w:type="spellStart"/>
      <w:r w:rsidRPr="007F2BA0">
        <w:rPr>
          <w:rFonts w:ascii="Arial" w:hAnsi="Arial" w:cs="Arial"/>
          <w:sz w:val="14"/>
          <w:szCs w:val="16"/>
        </w:rPr>
        <w:t>nadmetanje</w:t>
      </w:r>
      <w:proofErr w:type="spellEnd"/>
      <w:r w:rsidRPr="007F2BA0">
        <w:rPr>
          <w:rFonts w:ascii="Arial" w:hAnsi="Arial" w:cs="Arial"/>
          <w:sz w:val="14"/>
          <w:szCs w:val="16"/>
        </w:rPr>
        <w:t xml:space="preserv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neposredno</w:t>
      </w:r>
      <w:proofErr w:type="spellEnd"/>
      <w:r w:rsidRPr="007F2BA0">
        <w:rPr>
          <w:rFonts w:ascii="Arial" w:hAnsi="Arial" w:cs="Arial"/>
          <w:sz w:val="14"/>
          <w:szCs w:val="16"/>
        </w:rPr>
        <w:t xml:space="preserve"> UNOSI </w:t>
      </w:r>
      <w:proofErr w:type="spellStart"/>
      <w:r w:rsidRPr="007F2BA0">
        <w:rPr>
          <w:rFonts w:ascii="Arial" w:hAnsi="Arial" w:cs="Arial"/>
          <w:sz w:val="14"/>
          <w:szCs w:val="16"/>
        </w:rPr>
        <w:t>na</w:t>
      </w:r>
      <w:proofErr w:type="spellEnd"/>
      <w:r w:rsidRPr="007F2BA0">
        <w:rPr>
          <w:rFonts w:ascii="Arial" w:hAnsi="Arial" w:cs="Arial"/>
          <w:sz w:val="14"/>
          <w:szCs w:val="16"/>
        </w:rPr>
        <w:t xml:space="preserve"> ESJN </w:t>
      </w:r>
      <w:proofErr w:type="spellStart"/>
      <w:r w:rsidRPr="007F2BA0">
        <w:rPr>
          <w:rFonts w:ascii="Arial" w:hAnsi="Arial" w:cs="Arial"/>
          <w:sz w:val="14"/>
          <w:szCs w:val="16"/>
        </w:rPr>
        <w:t>elektronskim</w:t>
      </w:r>
      <w:proofErr w:type="spellEnd"/>
      <w:r w:rsidRPr="007F2BA0">
        <w:rPr>
          <w:rFonts w:ascii="Arial" w:hAnsi="Arial" w:cs="Arial"/>
          <w:sz w:val="14"/>
          <w:szCs w:val="16"/>
        </w:rPr>
        <w:t xml:space="preserve"> </w:t>
      </w:r>
      <w:proofErr w:type="spellStart"/>
      <w:r w:rsidRPr="007F2BA0">
        <w:rPr>
          <w:rFonts w:ascii="Arial" w:hAnsi="Arial" w:cs="Arial"/>
          <w:sz w:val="14"/>
          <w:szCs w:val="16"/>
        </w:rPr>
        <w:t>putem</w:t>
      </w:r>
      <w:proofErr w:type="spellEnd"/>
      <w:r w:rsidRPr="007F2BA0">
        <w:rPr>
          <w:rFonts w:ascii="Arial" w:hAnsi="Arial" w:cs="Arial"/>
          <w:sz w:val="14"/>
          <w:szCs w:val="16"/>
        </w:rPr>
        <w:t>;</w:t>
      </w:r>
    </w:p>
  </w:footnote>
  <w:footnote w:id="2">
    <w:p w:rsidR="00956077" w:rsidRPr="007F2BA0" w:rsidRDefault="00956077" w:rsidP="0095607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080B70" w:rsidRPr="007F2BA0" w:rsidRDefault="00080B70"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proofErr w:type="spellStart"/>
      <w:r w:rsidRPr="007F2BA0">
        <w:rPr>
          <w:rFonts w:ascii="Arial" w:hAnsi="Arial" w:cs="Arial"/>
          <w:sz w:val="14"/>
          <w:szCs w:val="16"/>
        </w:rPr>
        <w:t>Tehnička</w:t>
      </w:r>
      <w:proofErr w:type="spellEnd"/>
      <w:r w:rsidRPr="007F2BA0">
        <w:rPr>
          <w:rFonts w:ascii="Arial" w:hAnsi="Arial" w:cs="Arial"/>
          <w:sz w:val="14"/>
          <w:szCs w:val="16"/>
        </w:rPr>
        <w:t xml:space="preserve"> </w:t>
      </w:r>
      <w:proofErr w:type="spellStart"/>
      <w:r w:rsidRPr="007F2BA0">
        <w:rPr>
          <w:rFonts w:ascii="Arial" w:hAnsi="Arial" w:cs="Arial"/>
          <w:sz w:val="14"/>
          <w:szCs w:val="16"/>
        </w:rPr>
        <w:t>specifikacija</w:t>
      </w:r>
      <w:proofErr w:type="spellEnd"/>
      <w:r w:rsidRPr="007F2BA0">
        <w:rPr>
          <w:rFonts w:ascii="Arial" w:hAnsi="Arial" w:cs="Arial"/>
          <w:sz w:val="14"/>
          <w:szCs w:val="16"/>
        </w:rPr>
        <w:t xml:space="preserve"> </w:t>
      </w:r>
      <w:proofErr w:type="spellStart"/>
      <w:r w:rsidRPr="007F2BA0">
        <w:rPr>
          <w:rFonts w:ascii="Arial" w:hAnsi="Arial" w:cs="Arial"/>
          <w:sz w:val="14"/>
          <w:szCs w:val="16"/>
        </w:rPr>
        <w:t>predmeta</w:t>
      </w:r>
      <w:proofErr w:type="spellEnd"/>
      <w:r w:rsidRPr="007F2BA0">
        <w:rPr>
          <w:rFonts w:ascii="Arial" w:hAnsi="Arial" w:cs="Arial"/>
          <w:sz w:val="14"/>
          <w:szCs w:val="16"/>
        </w:rPr>
        <w:t xml:space="preserve"> </w:t>
      </w:r>
      <w:proofErr w:type="spellStart"/>
      <w:r w:rsidRPr="007F2BA0">
        <w:rPr>
          <w:rFonts w:ascii="Arial" w:hAnsi="Arial" w:cs="Arial"/>
          <w:sz w:val="14"/>
          <w:szCs w:val="16"/>
        </w:rPr>
        <w:t>javne</w:t>
      </w:r>
      <w:proofErr w:type="spellEnd"/>
      <w:r w:rsidRPr="007F2BA0">
        <w:rPr>
          <w:rFonts w:ascii="Arial" w:hAnsi="Arial" w:cs="Arial"/>
          <w:sz w:val="14"/>
          <w:szCs w:val="16"/>
        </w:rPr>
        <w:t xml:space="preserve"> nabavke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neposredno</w:t>
      </w:r>
      <w:proofErr w:type="spellEnd"/>
      <w:r w:rsidRPr="007F2BA0">
        <w:rPr>
          <w:rFonts w:ascii="Arial" w:hAnsi="Arial" w:cs="Arial"/>
          <w:sz w:val="14"/>
          <w:szCs w:val="16"/>
        </w:rPr>
        <w:t xml:space="preserve"> UNOSI </w:t>
      </w:r>
      <w:proofErr w:type="spellStart"/>
      <w:r w:rsidRPr="007F2BA0">
        <w:rPr>
          <w:rFonts w:ascii="Arial" w:hAnsi="Arial" w:cs="Arial"/>
          <w:sz w:val="14"/>
          <w:szCs w:val="16"/>
        </w:rPr>
        <w:t>na</w:t>
      </w:r>
      <w:proofErr w:type="spellEnd"/>
      <w:r w:rsidRPr="007F2BA0">
        <w:rPr>
          <w:rFonts w:ascii="Arial" w:hAnsi="Arial" w:cs="Arial"/>
          <w:sz w:val="14"/>
          <w:szCs w:val="16"/>
        </w:rPr>
        <w:t xml:space="preserve"> ESJN </w:t>
      </w:r>
      <w:proofErr w:type="spellStart"/>
      <w:r w:rsidRPr="007F2BA0">
        <w:rPr>
          <w:rFonts w:ascii="Arial" w:hAnsi="Arial" w:cs="Arial"/>
          <w:sz w:val="14"/>
          <w:szCs w:val="16"/>
        </w:rPr>
        <w:t>elektronskim</w:t>
      </w:r>
      <w:proofErr w:type="spellEnd"/>
      <w:r w:rsidRPr="007F2BA0">
        <w:rPr>
          <w:rFonts w:ascii="Arial" w:hAnsi="Arial" w:cs="Arial"/>
          <w:sz w:val="14"/>
          <w:szCs w:val="16"/>
        </w:rPr>
        <w:t xml:space="preserve"> </w:t>
      </w:r>
      <w:proofErr w:type="spellStart"/>
      <w:r w:rsidRPr="007F2BA0">
        <w:rPr>
          <w:rFonts w:ascii="Arial" w:hAnsi="Arial" w:cs="Arial"/>
          <w:sz w:val="14"/>
          <w:szCs w:val="16"/>
        </w:rPr>
        <w:t>putem</w:t>
      </w:r>
      <w:proofErr w:type="spellEnd"/>
      <w:r w:rsidRPr="007F2BA0">
        <w:rPr>
          <w:rFonts w:ascii="Arial" w:hAnsi="Arial" w:cs="Arial"/>
          <w:sz w:val="14"/>
          <w:szCs w:val="16"/>
        </w:rPr>
        <w:t>;</w:t>
      </w:r>
    </w:p>
  </w:footnote>
  <w:footnote w:id="4">
    <w:p w:rsidR="00080B70" w:rsidRPr="007F2BA0" w:rsidRDefault="00080B70"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3. - 16.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sačinjava</w:t>
      </w:r>
      <w:proofErr w:type="spellEnd"/>
      <w:r w:rsidRPr="007F2BA0">
        <w:rPr>
          <w:rFonts w:ascii="Arial" w:hAnsi="Arial" w:cs="Arial"/>
          <w:sz w:val="14"/>
          <w:szCs w:val="16"/>
        </w:rPr>
        <w:t xml:space="preserve"> u </w:t>
      </w:r>
      <w:proofErr w:type="spellStart"/>
      <w:r w:rsidRPr="007F2BA0">
        <w:rPr>
          <w:rFonts w:ascii="Arial" w:hAnsi="Arial" w:cs="Arial"/>
          <w:sz w:val="14"/>
          <w:szCs w:val="16"/>
        </w:rPr>
        <w:t>formi</w:t>
      </w:r>
      <w:proofErr w:type="spellEnd"/>
      <w:r w:rsidRPr="007F2BA0">
        <w:rPr>
          <w:rFonts w:ascii="Arial" w:hAnsi="Arial" w:cs="Arial"/>
          <w:sz w:val="14"/>
          <w:szCs w:val="16"/>
        </w:rPr>
        <w:t xml:space="preserve"> word/PDF </w:t>
      </w:r>
      <w:proofErr w:type="spellStart"/>
      <w:r w:rsidRPr="007F2BA0">
        <w:rPr>
          <w:rFonts w:ascii="Arial" w:hAnsi="Arial" w:cs="Arial"/>
          <w:sz w:val="14"/>
          <w:szCs w:val="16"/>
        </w:rPr>
        <w:t>dokumenta</w:t>
      </w:r>
      <w:proofErr w:type="spellEnd"/>
      <w:r w:rsidRPr="007F2BA0">
        <w:rPr>
          <w:rFonts w:ascii="Arial" w:hAnsi="Arial" w:cs="Arial"/>
          <w:sz w:val="14"/>
          <w:szCs w:val="16"/>
        </w:rPr>
        <w:t xml:space="preserve"> i </w:t>
      </w:r>
      <w:proofErr w:type="spellStart"/>
      <w:r w:rsidRPr="007F2BA0">
        <w:rPr>
          <w:rFonts w:ascii="Arial" w:hAnsi="Arial" w:cs="Arial"/>
          <w:sz w:val="14"/>
          <w:szCs w:val="16"/>
        </w:rPr>
        <w:t>objavljuje</w:t>
      </w:r>
      <w:proofErr w:type="spellEnd"/>
      <w:r w:rsidRPr="007F2BA0">
        <w:rPr>
          <w:rFonts w:ascii="Arial" w:hAnsi="Arial" w:cs="Arial"/>
          <w:sz w:val="14"/>
          <w:szCs w:val="16"/>
        </w:rPr>
        <w:t xml:space="preserve"> </w:t>
      </w:r>
      <w:proofErr w:type="spellStart"/>
      <w:r w:rsidRPr="007F2BA0">
        <w:rPr>
          <w:rFonts w:ascii="Arial" w:hAnsi="Arial" w:cs="Arial"/>
          <w:sz w:val="14"/>
          <w:szCs w:val="16"/>
        </w:rPr>
        <w:t>unošenjem</w:t>
      </w:r>
      <w:proofErr w:type="spellEnd"/>
      <w:r w:rsidRPr="007F2BA0">
        <w:rPr>
          <w:rFonts w:ascii="Arial" w:hAnsi="Arial" w:cs="Arial"/>
          <w:sz w:val="14"/>
          <w:szCs w:val="16"/>
        </w:rPr>
        <w:t xml:space="preserve"> (attachment) </w:t>
      </w:r>
      <w:proofErr w:type="spellStart"/>
      <w:r w:rsidRPr="007F2BA0">
        <w:rPr>
          <w:rFonts w:ascii="Arial" w:hAnsi="Arial" w:cs="Arial"/>
          <w:sz w:val="14"/>
          <w:szCs w:val="16"/>
        </w:rPr>
        <w:t>dokumenta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ESJN;</w:t>
      </w:r>
    </w:p>
  </w:footnote>
  <w:footnote w:id="5">
    <w:p w:rsidR="00080B70" w:rsidRPr="00367536" w:rsidRDefault="00080B70" w:rsidP="002F7669">
      <w:pPr>
        <w:pStyle w:val="FootnoteText"/>
        <w:jc w:val="both"/>
        <w:rPr>
          <w:rFonts w:ascii="Arial" w:hAnsi="Arial" w:cs="Arial"/>
          <w:sz w:val="16"/>
          <w:szCs w:val="16"/>
        </w:rPr>
      </w:pPr>
      <w:r w:rsidRPr="007F2BA0">
        <w:rPr>
          <w:rStyle w:val="FootnoteReference"/>
          <w:rFonts w:ascii="Arial" w:hAnsi="Arial" w:cs="Arial"/>
          <w:sz w:val="14"/>
          <w:szCs w:val="16"/>
        </w:rPr>
        <w:footnoteRef/>
      </w:r>
      <w:proofErr w:type="spellStart"/>
      <w:r w:rsidRPr="007F2BA0">
        <w:rPr>
          <w:rFonts w:ascii="Arial" w:hAnsi="Arial" w:cs="Arial"/>
          <w:sz w:val="14"/>
          <w:szCs w:val="16"/>
        </w:rPr>
        <w:t>Procijenjena</w:t>
      </w:r>
      <w:proofErr w:type="spellEnd"/>
      <w:r w:rsidRPr="007F2BA0">
        <w:rPr>
          <w:rFonts w:ascii="Arial" w:hAnsi="Arial" w:cs="Arial"/>
          <w:sz w:val="14"/>
          <w:szCs w:val="16"/>
        </w:rPr>
        <w:t xml:space="preserve"> </w:t>
      </w:r>
      <w:proofErr w:type="spellStart"/>
      <w:r w:rsidRPr="007F2BA0">
        <w:rPr>
          <w:rFonts w:ascii="Arial" w:hAnsi="Arial" w:cs="Arial"/>
          <w:sz w:val="14"/>
          <w:szCs w:val="16"/>
        </w:rPr>
        <w:t>vrijednost</w:t>
      </w:r>
      <w:proofErr w:type="spellEnd"/>
      <w:r w:rsidRPr="007F2BA0">
        <w:rPr>
          <w:rFonts w:ascii="Arial" w:hAnsi="Arial" w:cs="Arial"/>
          <w:sz w:val="14"/>
          <w:szCs w:val="16"/>
        </w:rPr>
        <w:t xml:space="preserve"> se </w:t>
      </w:r>
      <w:proofErr w:type="spellStart"/>
      <w:r w:rsidRPr="007F2BA0">
        <w:rPr>
          <w:rFonts w:ascii="Arial" w:hAnsi="Arial" w:cs="Arial"/>
          <w:sz w:val="14"/>
          <w:szCs w:val="16"/>
        </w:rPr>
        <w:t>iskazuje</w:t>
      </w:r>
      <w:proofErr w:type="spellEnd"/>
      <w:r w:rsidRPr="007F2BA0">
        <w:rPr>
          <w:rFonts w:ascii="Arial" w:hAnsi="Arial" w:cs="Arial"/>
          <w:sz w:val="14"/>
          <w:szCs w:val="16"/>
        </w:rPr>
        <w:t xml:space="preserv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B46757" w:rsidRPr="007F2BA0" w:rsidRDefault="00B46757" w:rsidP="00B467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80B70" w:rsidRPr="0083641C" w:rsidRDefault="00080B70" w:rsidP="002F7669">
      <w:pPr>
        <w:pStyle w:val="FootnoteText"/>
        <w:jc w:val="both"/>
        <w:rPr>
          <w:rFonts w:ascii="Arial" w:hAnsi="Arial" w:cs="Arial"/>
          <w:sz w:val="16"/>
          <w:szCs w:val="16"/>
        </w:rPr>
      </w:pPr>
      <w:r w:rsidRPr="007F2BA0">
        <w:rPr>
          <w:rStyle w:val="FootnoteReference"/>
          <w:rFonts w:ascii="Arial" w:hAnsi="Arial" w:cs="Arial"/>
          <w:sz w:val="14"/>
          <w:szCs w:val="16"/>
        </w:rPr>
        <w:footnoteRef/>
      </w:r>
      <w:proofErr w:type="spellStart"/>
      <w:r w:rsidRPr="007F2BA0">
        <w:rPr>
          <w:rFonts w:ascii="Arial" w:hAnsi="Arial" w:cs="Arial"/>
          <w:sz w:val="14"/>
          <w:szCs w:val="16"/>
        </w:rPr>
        <w:t>Ukoliko</w:t>
      </w:r>
      <w:proofErr w:type="spellEnd"/>
      <w:r w:rsidRPr="007F2BA0">
        <w:rPr>
          <w:rFonts w:ascii="Arial" w:hAnsi="Arial" w:cs="Arial"/>
          <w:sz w:val="14"/>
          <w:szCs w:val="16"/>
        </w:rPr>
        <w:t xml:space="preserve"> se ne </w:t>
      </w:r>
      <w:proofErr w:type="spellStart"/>
      <w:r w:rsidRPr="007F2BA0">
        <w:rPr>
          <w:rFonts w:ascii="Arial" w:hAnsi="Arial" w:cs="Arial"/>
          <w:sz w:val="14"/>
          <w:szCs w:val="16"/>
        </w:rPr>
        <w:t>predvidja</w:t>
      </w:r>
      <w:proofErr w:type="spellEnd"/>
      <w:r w:rsidRPr="007F2BA0">
        <w:rPr>
          <w:rFonts w:ascii="Arial" w:hAnsi="Arial" w:cs="Arial"/>
          <w:sz w:val="14"/>
          <w:szCs w:val="16"/>
        </w:rPr>
        <w:t xml:space="preserve"> </w:t>
      </w:r>
      <w:proofErr w:type="spellStart"/>
      <w:r w:rsidRPr="007F2BA0">
        <w:rPr>
          <w:rFonts w:ascii="Arial" w:hAnsi="Arial" w:cs="Arial"/>
          <w:sz w:val="14"/>
          <w:szCs w:val="16"/>
        </w:rPr>
        <w:t>zaključivanje</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 xml:space="preserve"> </w:t>
      </w:r>
      <w:proofErr w:type="spellStart"/>
      <w:r w:rsidRPr="007F2BA0">
        <w:rPr>
          <w:rFonts w:ascii="Arial" w:hAnsi="Arial" w:cs="Arial"/>
          <w:sz w:val="14"/>
          <w:szCs w:val="16"/>
        </w:rPr>
        <w:t>cijelu</w:t>
      </w:r>
      <w:proofErr w:type="spellEnd"/>
      <w:r w:rsidRPr="007F2BA0">
        <w:rPr>
          <w:rFonts w:ascii="Arial" w:hAnsi="Arial" w:cs="Arial"/>
          <w:sz w:val="14"/>
          <w:szCs w:val="16"/>
        </w:rPr>
        <w:t xml:space="preserve"> </w:t>
      </w:r>
      <w:proofErr w:type="spellStart"/>
      <w:r w:rsidRPr="007F2BA0">
        <w:rPr>
          <w:rFonts w:ascii="Arial" w:hAnsi="Arial" w:cs="Arial"/>
          <w:sz w:val="14"/>
          <w:szCs w:val="16"/>
        </w:rPr>
        <w:t>sekciju</w:t>
      </w:r>
      <w:proofErr w:type="spellEnd"/>
      <w:r w:rsidRPr="007F2BA0">
        <w:rPr>
          <w:rFonts w:ascii="Arial" w:hAnsi="Arial" w:cs="Arial"/>
          <w:sz w:val="14"/>
          <w:szCs w:val="16"/>
        </w:rPr>
        <w:t xml:space="preserve"> </w:t>
      </w:r>
      <w:proofErr w:type="spellStart"/>
      <w:r w:rsidRPr="007F2BA0">
        <w:rPr>
          <w:rFonts w:ascii="Arial" w:hAnsi="Arial" w:cs="Arial"/>
          <w:sz w:val="14"/>
          <w:szCs w:val="16"/>
        </w:rPr>
        <w:t>brisati</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p>
  </w:footnote>
  <w:footnote w:id="8">
    <w:p w:rsidR="005A432D" w:rsidRPr="00244A34" w:rsidRDefault="005A432D" w:rsidP="005A432D">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9">
    <w:p w:rsidR="00080B70" w:rsidRPr="007F2BA0" w:rsidRDefault="00080B70" w:rsidP="002F7669">
      <w:pPr>
        <w:pStyle w:val="FootnoteText"/>
        <w:contextualSpacing/>
        <w:rPr>
          <w:rFonts w:ascii="Arial" w:hAnsi="Arial" w:cs="Arial"/>
          <w:sz w:val="14"/>
          <w:szCs w:val="16"/>
        </w:rPr>
      </w:pPr>
      <w:r w:rsidRPr="007F2BA0">
        <w:rPr>
          <w:rStyle w:val="FootnoteReference"/>
          <w:rFonts w:ascii="Arial" w:hAnsi="Arial" w:cs="Arial"/>
          <w:sz w:val="14"/>
          <w:szCs w:val="16"/>
        </w:rPr>
        <w:footnoteRef/>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w:t>
      </w:r>
      <w:proofErr w:type="spellStart"/>
      <w:r w:rsidRPr="007F2BA0">
        <w:rPr>
          <w:rFonts w:ascii="Arial" w:hAnsi="Arial" w:cs="Arial"/>
          <w:sz w:val="14"/>
          <w:szCs w:val="16"/>
        </w:rPr>
        <w:t>jedan</w:t>
      </w:r>
      <w:proofErr w:type="spellEnd"/>
      <w:r w:rsidRPr="007F2BA0">
        <w:rPr>
          <w:rFonts w:ascii="Arial" w:hAnsi="Arial" w:cs="Arial"/>
          <w:sz w:val="14"/>
          <w:szCs w:val="16"/>
        </w:rPr>
        <w:t xml:space="preserve"> </w:t>
      </w:r>
      <w:proofErr w:type="spellStart"/>
      <w:r w:rsidRPr="007F2BA0">
        <w:rPr>
          <w:rFonts w:ascii="Arial" w:hAnsi="Arial" w:cs="Arial"/>
          <w:sz w:val="14"/>
          <w:szCs w:val="16"/>
        </w:rPr>
        <w:t>kriterijum</w:t>
      </w:r>
      <w:proofErr w:type="spellEnd"/>
      <w:r w:rsidRPr="007F2BA0">
        <w:rPr>
          <w:rFonts w:ascii="Arial" w:hAnsi="Arial" w:cs="Arial"/>
          <w:sz w:val="14"/>
          <w:szCs w:val="16"/>
        </w:rPr>
        <w:t xml:space="preserve"> za </w:t>
      </w:r>
      <w:proofErr w:type="spellStart"/>
      <w:r w:rsidRPr="007F2BA0">
        <w:rPr>
          <w:rFonts w:ascii="Arial" w:hAnsi="Arial" w:cs="Arial"/>
          <w:sz w:val="14"/>
          <w:szCs w:val="16"/>
        </w:rPr>
        <w:t>izbor</w:t>
      </w:r>
      <w:proofErr w:type="spellEnd"/>
      <w:r w:rsidRPr="007F2BA0">
        <w:rPr>
          <w:rFonts w:ascii="Arial" w:hAnsi="Arial" w:cs="Arial"/>
          <w:sz w:val="14"/>
          <w:szCs w:val="16"/>
        </w:rPr>
        <w:t xml:space="preserve"> </w:t>
      </w:r>
      <w:proofErr w:type="spellStart"/>
      <w:r w:rsidRPr="007F2BA0">
        <w:rPr>
          <w:rFonts w:ascii="Arial" w:hAnsi="Arial" w:cs="Arial"/>
          <w:sz w:val="14"/>
          <w:szCs w:val="16"/>
        </w:rPr>
        <w:t>najpovoljnije</w:t>
      </w:r>
      <w:proofErr w:type="spellEnd"/>
      <w:r w:rsidRPr="007F2BA0">
        <w:rPr>
          <w:rFonts w:ascii="Arial" w:hAnsi="Arial" w:cs="Arial"/>
          <w:sz w:val="14"/>
          <w:szCs w:val="16"/>
        </w:rPr>
        <w:t xml:space="preserve"> </w:t>
      </w:r>
      <w:proofErr w:type="spellStart"/>
      <w:r w:rsidRPr="007F2BA0">
        <w:rPr>
          <w:rFonts w:ascii="Arial" w:hAnsi="Arial" w:cs="Arial"/>
          <w:sz w:val="14"/>
          <w:szCs w:val="16"/>
        </w:rPr>
        <w:t>ponude</w:t>
      </w:r>
      <w:proofErr w:type="spellEnd"/>
      <w:r w:rsidRPr="007F2BA0">
        <w:rPr>
          <w:rFonts w:ascii="Arial" w:hAnsi="Arial" w:cs="Arial"/>
          <w:sz w:val="14"/>
          <w:szCs w:val="16"/>
        </w:rPr>
        <w:t xml:space="preserve">, a </w:t>
      </w:r>
      <w:proofErr w:type="spellStart"/>
      <w:r w:rsidRPr="007F2BA0">
        <w:rPr>
          <w:rFonts w:ascii="Arial" w:hAnsi="Arial" w:cs="Arial"/>
          <w:sz w:val="14"/>
          <w:szCs w:val="16"/>
        </w:rPr>
        <w:t>ostale</w:t>
      </w:r>
      <w:proofErr w:type="spellEnd"/>
      <w:r w:rsidRPr="007F2BA0">
        <w:rPr>
          <w:rFonts w:ascii="Arial" w:hAnsi="Arial" w:cs="Arial"/>
          <w:sz w:val="14"/>
          <w:szCs w:val="16"/>
        </w:rPr>
        <w:t xml:space="preserve"> </w:t>
      </w:r>
      <w:proofErr w:type="spellStart"/>
      <w:r w:rsidRPr="007F2BA0">
        <w:rPr>
          <w:rFonts w:ascii="Arial" w:hAnsi="Arial" w:cs="Arial"/>
          <w:sz w:val="14"/>
          <w:szCs w:val="16"/>
        </w:rPr>
        <w:t>ponuđene</w:t>
      </w:r>
      <w:proofErr w:type="spellEnd"/>
      <w:r w:rsidRPr="007F2BA0">
        <w:rPr>
          <w:rFonts w:ascii="Arial" w:hAnsi="Arial" w:cs="Arial"/>
          <w:sz w:val="14"/>
          <w:szCs w:val="16"/>
        </w:rPr>
        <w:t xml:space="preserve"> </w:t>
      </w:r>
      <w:proofErr w:type="spellStart"/>
      <w:r w:rsidRPr="007F2BA0">
        <w:rPr>
          <w:rFonts w:ascii="Arial" w:hAnsi="Arial" w:cs="Arial"/>
          <w:sz w:val="14"/>
          <w:szCs w:val="16"/>
        </w:rPr>
        <w:t>opcije</w:t>
      </w:r>
      <w:proofErr w:type="spellEnd"/>
      <w:r w:rsidRPr="007F2BA0">
        <w:rPr>
          <w:rFonts w:ascii="Arial" w:hAnsi="Arial" w:cs="Arial"/>
          <w:sz w:val="14"/>
          <w:szCs w:val="16"/>
        </w:rPr>
        <w:t xml:space="preserve"> </w:t>
      </w:r>
      <w:proofErr w:type="spellStart"/>
      <w:r w:rsidRPr="007F2BA0">
        <w:rPr>
          <w:rFonts w:ascii="Arial" w:hAnsi="Arial" w:cs="Arial"/>
          <w:sz w:val="14"/>
          <w:szCs w:val="16"/>
        </w:rPr>
        <w:t>briše</w:t>
      </w:r>
      <w:proofErr w:type="spellEnd"/>
    </w:p>
  </w:footnote>
  <w:footnote w:id="10">
    <w:p w:rsidR="00D746EB" w:rsidRPr="002E211C" w:rsidRDefault="00D746EB" w:rsidP="00D746EB">
      <w:pPr>
        <w:jc w:val="both"/>
        <w:rPr>
          <w:rFonts w:ascii="Arial" w:hAnsi="Arial" w:cs="Arial"/>
          <w:color w:val="000000"/>
          <w:sz w:val="16"/>
          <w:szCs w:val="16"/>
        </w:rPr>
      </w:pPr>
      <w:r w:rsidRPr="002E211C">
        <w:rPr>
          <w:rStyle w:val="FootnoteReference"/>
          <w:rFonts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87BD0"/>
    <w:multiLevelType w:val="hybridMultilevel"/>
    <w:tmpl w:val="579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C5A09F7"/>
    <w:multiLevelType w:val="hybridMultilevel"/>
    <w:tmpl w:val="42120180"/>
    <w:lvl w:ilvl="0" w:tplc="8BE6790C">
      <w:numFmt w:val="bullet"/>
      <w:lvlText w:val="-"/>
      <w:lvlJc w:val="left"/>
      <w:pPr>
        <w:ind w:left="1920" w:hanging="360"/>
      </w:pPr>
      <w:rPr>
        <w:rFonts w:ascii="Times New Roman" w:eastAsia="Times New Roman" w:hAnsi="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778"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5"/>
  </w:num>
  <w:num w:numId="7">
    <w:abstractNumId w:val="6"/>
  </w:num>
  <w:num w:numId="8">
    <w:abstractNumId w:val="8"/>
  </w:num>
  <w:num w:numId="9">
    <w:abstractNumId w:val="4"/>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69"/>
    <w:rsid w:val="00000500"/>
    <w:rsid w:val="00000B5B"/>
    <w:rsid w:val="00002BD2"/>
    <w:rsid w:val="00005CCD"/>
    <w:rsid w:val="0001064B"/>
    <w:rsid w:val="00014FBC"/>
    <w:rsid w:val="000232DB"/>
    <w:rsid w:val="000233A8"/>
    <w:rsid w:val="00024FBE"/>
    <w:rsid w:val="000259FB"/>
    <w:rsid w:val="0003120A"/>
    <w:rsid w:val="00051AA7"/>
    <w:rsid w:val="00053580"/>
    <w:rsid w:val="00056BE5"/>
    <w:rsid w:val="00064D66"/>
    <w:rsid w:val="000663DD"/>
    <w:rsid w:val="0007047F"/>
    <w:rsid w:val="000750DE"/>
    <w:rsid w:val="00077B8F"/>
    <w:rsid w:val="00080B70"/>
    <w:rsid w:val="00087CD4"/>
    <w:rsid w:val="000B18B0"/>
    <w:rsid w:val="000B516F"/>
    <w:rsid w:val="000C01DC"/>
    <w:rsid w:val="000C680A"/>
    <w:rsid w:val="000D7348"/>
    <w:rsid w:val="000E1635"/>
    <w:rsid w:val="000E4545"/>
    <w:rsid w:val="000F05F5"/>
    <w:rsid w:val="000F1186"/>
    <w:rsid w:val="000F1543"/>
    <w:rsid w:val="000F2B44"/>
    <w:rsid w:val="000F3288"/>
    <w:rsid w:val="000F5690"/>
    <w:rsid w:val="00100774"/>
    <w:rsid w:val="00111B2F"/>
    <w:rsid w:val="00134ED5"/>
    <w:rsid w:val="00134EDD"/>
    <w:rsid w:val="00142FFC"/>
    <w:rsid w:val="00153D6A"/>
    <w:rsid w:val="0015548C"/>
    <w:rsid w:val="00160140"/>
    <w:rsid w:val="00170346"/>
    <w:rsid w:val="00173A8F"/>
    <w:rsid w:val="00183698"/>
    <w:rsid w:val="001A0284"/>
    <w:rsid w:val="001A4E17"/>
    <w:rsid w:val="001A68F7"/>
    <w:rsid w:val="001B235C"/>
    <w:rsid w:val="001B6045"/>
    <w:rsid w:val="001C463E"/>
    <w:rsid w:val="001C47D3"/>
    <w:rsid w:val="001C6912"/>
    <w:rsid w:val="001D5C66"/>
    <w:rsid w:val="001D77DB"/>
    <w:rsid w:val="001E1703"/>
    <w:rsid w:val="001E4EE9"/>
    <w:rsid w:val="001E78D1"/>
    <w:rsid w:val="001F385E"/>
    <w:rsid w:val="001F7B7B"/>
    <w:rsid w:val="0020251D"/>
    <w:rsid w:val="0020324F"/>
    <w:rsid w:val="0020350E"/>
    <w:rsid w:val="0021365E"/>
    <w:rsid w:val="00213AF0"/>
    <w:rsid w:val="00215FB7"/>
    <w:rsid w:val="00217991"/>
    <w:rsid w:val="00225F82"/>
    <w:rsid w:val="00244A47"/>
    <w:rsid w:val="00245328"/>
    <w:rsid w:val="002522DC"/>
    <w:rsid w:val="002561EE"/>
    <w:rsid w:val="00257398"/>
    <w:rsid w:val="00266584"/>
    <w:rsid w:val="00270424"/>
    <w:rsid w:val="002801F5"/>
    <w:rsid w:val="002870CC"/>
    <w:rsid w:val="002907BC"/>
    <w:rsid w:val="00292FCD"/>
    <w:rsid w:val="00293E0B"/>
    <w:rsid w:val="0029693C"/>
    <w:rsid w:val="0029779A"/>
    <w:rsid w:val="00297DDA"/>
    <w:rsid w:val="002A0D86"/>
    <w:rsid w:val="002A419B"/>
    <w:rsid w:val="002A7A04"/>
    <w:rsid w:val="002A7AB9"/>
    <w:rsid w:val="002A7D3F"/>
    <w:rsid w:val="002C79CB"/>
    <w:rsid w:val="002D6614"/>
    <w:rsid w:val="002D7B0B"/>
    <w:rsid w:val="002D7DF7"/>
    <w:rsid w:val="002F7669"/>
    <w:rsid w:val="0030090B"/>
    <w:rsid w:val="003009E7"/>
    <w:rsid w:val="00301686"/>
    <w:rsid w:val="003017EE"/>
    <w:rsid w:val="003020D7"/>
    <w:rsid w:val="003053C7"/>
    <w:rsid w:val="00306719"/>
    <w:rsid w:val="0031451F"/>
    <w:rsid w:val="0031798B"/>
    <w:rsid w:val="00317EED"/>
    <w:rsid w:val="00323897"/>
    <w:rsid w:val="00324279"/>
    <w:rsid w:val="0033200D"/>
    <w:rsid w:val="00336016"/>
    <w:rsid w:val="00337C42"/>
    <w:rsid w:val="00342150"/>
    <w:rsid w:val="00347BF6"/>
    <w:rsid w:val="00351A50"/>
    <w:rsid w:val="003534BC"/>
    <w:rsid w:val="00363B6E"/>
    <w:rsid w:val="0036612F"/>
    <w:rsid w:val="0036644A"/>
    <w:rsid w:val="003679C2"/>
    <w:rsid w:val="00392E3C"/>
    <w:rsid w:val="003A0A61"/>
    <w:rsid w:val="003A16CA"/>
    <w:rsid w:val="003A2DE2"/>
    <w:rsid w:val="003B1542"/>
    <w:rsid w:val="003B1BC4"/>
    <w:rsid w:val="003C22EA"/>
    <w:rsid w:val="003C58D3"/>
    <w:rsid w:val="003D00FC"/>
    <w:rsid w:val="003D28A6"/>
    <w:rsid w:val="003F4A69"/>
    <w:rsid w:val="003F5D05"/>
    <w:rsid w:val="00405107"/>
    <w:rsid w:val="004121A8"/>
    <w:rsid w:val="00415C3D"/>
    <w:rsid w:val="004161E4"/>
    <w:rsid w:val="004177AC"/>
    <w:rsid w:val="004241CF"/>
    <w:rsid w:val="00427C9C"/>
    <w:rsid w:val="00431455"/>
    <w:rsid w:val="00431D66"/>
    <w:rsid w:val="00432B92"/>
    <w:rsid w:val="00433369"/>
    <w:rsid w:val="00450AC8"/>
    <w:rsid w:val="0045221C"/>
    <w:rsid w:val="004527CA"/>
    <w:rsid w:val="00487BBF"/>
    <w:rsid w:val="004906D7"/>
    <w:rsid w:val="00491ACD"/>
    <w:rsid w:val="00491B7E"/>
    <w:rsid w:val="0049405D"/>
    <w:rsid w:val="00495499"/>
    <w:rsid w:val="00496B9F"/>
    <w:rsid w:val="004A07FC"/>
    <w:rsid w:val="004A14F4"/>
    <w:rsid w:val="004A5547"/>
    <w:rsid w:val="004A6211"/>
    <w:rsid w:val="004A6B98"/>
    <w:rsid w:val="004B42E5"/>
    <w:rsid w:val="004B4F18"/>
    <w:rsid w:val="004B5C97"/>
    <w:rsid w:val="004B6F17"/>
    <w:rsid w:val="004B741D"/>
    <w:rsid w:val="004D2FAB"/>
    <w:rsid w:val="004D4E5C"/>
    <w:rsid w:val="004E142B"/>
    <w:rsid w:val="004F4FA1"/>
    <w:rsid w:val="005025BE"/>
    <w:rsid w:val="00502F2F"/>
    <w:rsid w:val="00516EF2"/>
    <w:rsid w:val="00524DFA"/>
    <w:rsid w:val="00532A3D"/>
    <w:rsid w:val="005364F0"/>
    <w:rsid w:val="00540584"/>
    <w:rsid w:val="00541340"/>
    <w:rsid w:val="00543E5D"/>
    <w:rsid w:val="00546F0C"/>
    <w:rsid w:val="00547346"/>
    <w:rsid w:val="005503B1"/>
    <w:rsid w:val="0056212B"/>
    <w:rsid w:val="00565E01"/>
    <w:rsid w:val="005665E4"/>
    <w:rsid w:val="005666AB"/>
    <w:rsid w:val="00572E4A"/>
    <w:rsid w:val="005741C2"/>
    <w:rsid w:val="0057636E"/>
    <w:rsid w:val="005827EB"/>
    <w:rsid w:val="00590F1A"/>
    <w:rsid w:val="005955FA"/>
    <w:rsid w:val="005A099E"/>
    <w:rsid w:val="005A0F74"/>
    <w:rsid w:val="005A432D"/>
    <w:rsid w:val="005A62D2"/>
    <w:rsid w:val="005B025D"/>
    <w:rsid w:val="005B439C"/>
    <w:rsid w:val="005B4689"/>
    <w:rsid w:val="005B4E3E"/>
    <w:rsid w:val="005D1E1F"/>
    <w:rsid w:val="005D399C"/>
    <w:rsid w:val="005D4A10"/>
    <w:rsid w:val="005D5A23"/>
    <w:rsid w:val="005E386F"/>
    <w:rsid w:val="005F01D9"/>
    <w:rsid w:val="00607D65"/>
    <w:rsid w:val="00613BE2"/>
    <w:rsid w:val="00615648"/>
    <w:rsid w:val="00617214"/>
    <w:rsid w:val="00617AAA"/>
    <w:rsid w:val="006209EA"/>
    <w:rsid w:val="006216D2"/>
    <w:rsid w:val="00623CAB"/>
    <w:rsid w:val="00624BC8"/>
    <w:rsid w:val="00624FEC"/>
    <w:rsid w:val="00626515"/>
    <w:rsid w:val="00645C2A"/>
    <w:rsid w:val="00655185"/>
    <w:rsid w:val="00656C0E"/>
    <w:rsid w:val="0067032D"/>
    <w:rsid w:val="0067229E"/>
    <w:rsid w:val="006722E1"/>
    <w:rsid w:val="00672393"/>
    <w:rsid w:val="00677894"/>
    <w:rsid w:val="00677D08"/>
    <w:rsid w:val="00684F94"/>
    <w:rsid w:val="006966D8"/>
    <w:rsid w:val="00696A5F"/>
    <w:rsid w:val="006A0C79"/>
    <w:rsid w:val="006A4246"/>
    <w:rsid w:val="006A7E9B"/>
    <w:rsid w:val="006B18EA"/>
    <w:rsid w:val="006C0B41"/>
    <w:rsid w:val="006C0D0C"/>
    <w:rsid w:val="006C2BB9"/>
    <w:rsid w:val="006D3318"/>
    <w:rsid w:val="006D6812"/>
    <w:rsid w:val="006D7AFC"/>
    <w:rsid w:val="006D7DC8"/>
    <w:rsid w:val="006E1303"/>
    <w:rsid w:val="006E213E"/>
    <w:rsid w:val="006E2884"/>
    <w:rsid w:val="006E3073"/>
    <w:rsid w:val="006E6E53"/>
    <w:rsid w:val="006F26FD"/>
    <w:rsid w:val="006F3DDD"/>
    <w:rsid w:val="00703343"/>
    <w:rsid w:val="007112AB"/>
    <w:rsid w:val="00730C1B"/>
    <w:rsid w:val="00737964"/>
    <w:rsid w:val="007445B2"/>
    <w:rsid w:val="00746143"/>
    <w:rsid w:val="0075095E"/>
    <w:rsid w:val="00756CE6"/>
    <w:rsid w:val="00761056"/>
    <w:rsid w:val="00764EF7"/>
    <w:rsid w:val="00770FE1"/>
    <w:rsid w:val="00774E2A"/>
    <w:rsid w:val="00783B13"/>
    <w:rsid w:val="007846A1"/>
    <w:rsid w:val="007905CF"/>
    <w:rsid w:val="007935EA"/>
    <w:rsid w:val="007A1951"/>
    <w:rsid w:val="007A67C2"/>
    <w:rsid w:val="007B2E48"/>
    <w:rsid w:val="007B5131"/>
    <w:rsid w:val="007C5576"/>
    <w:rsid w:val="007D3834"/>
    <w:rsid w:val="007D3DF9"/>
    <w:rsid w:val="007D3E0F"/>
    <w:rsid w:val="007F1D0A"/>
    <w:rsid w:val="007F2A83"/>
    <w:rsid w:val="007F3462"/>
    <w:rsid w:val="00805FBF"/>
    <w:rsid w:val="00814104"/>
    <w:rsid w:val="008209B4"/>
    <w:rsid w:val="00823910"/>
    <w:rsid w:val="00833CC8"/>
    <w:rsid w:val="00836C6F"/>
    <w:rsid w:val="00841566"/>
    <w:rsid w:val="008418E6"/>
    <w:rsid w:val="00843AB8"/>
    <w:rsid w:val="0084402E"/>
    <w:rsid w:val="00844D0C"/>
    <w:rsid w:val="00851737"/>
    <w:rsid w:val="008568D1"/>
    <w:rsid w:val="008605BE"/>
    <w:rsid w:val="00867B8B"/>
    <w:rsid w:val="0088217B"/>
    <w:rsid w:val="00882199"/>
    <w:rsid w:val="00895B6F"/>
    <w:rsid w:val="008A24D7"/>
    <w:rsid w:val="008A4502"/>
    <w:rsid w:val="008C5C48"/>
    <w:rsid w:val="008D43AB"/>
    <w:rsid w:val="008D79B7"/>
    <w:rsid w:val="008E7AB5"/>
    <w:rsid w:val="009034B1"/>
    <w:rsid w:val="009058A3"/>
    <w:rsid w:val="00913A80"/>
    <w:rsid w:val="00926CA6"/>
    <w:rsid w:val="00931FFB"/>
    <w:rsid w:val="009416FE"/>
    <w:rsid w:val="00942A0A"/>
    <w:rsid w:val="00944BB1"/>
    <w:rsid w:val="00944CB4"/>
    <w:rsid w:val="0095128D"/>
    <w:rsid w:val="00952D24"/>
    <w:rsid w:val="00956077"/>
    <w:rsid w:val="0095647A"/>
    <w:rsid w:val="0096085F"/>
    <w:rsid w:val="00961F54"/>
    <w:rsid w:val="00963B96"/>
    <w:rsid w:val="00966146"/>
    <w:rsid w:val="00966BC3"/>
    <w:rsid w:val="00967AB5"/>
    <w:rsid w:val="00970099"/>
    <w:rsid w:val="00974567"/>
    <w:rsid w:val="00976852"/>
    <w:rsid w:val="00986259"/>
    <w:rsid w:val="009872F4"/>
    <w:rsid w:val="009A0FF5"/>
    <w:rsid w:val="009A162C"/>
    <w:rsid w:val="009B21B9"/>
    <w:rsid w:val="009C62F6"/>
    <w:rsid w:val="009D2FA5"/>
    <w:rsid w:val="009D36B4"/>
    <w:rsid w:val="009D373F"/>
    <w:rsid w:val="009D387A"/>
    <w:rsid w:val="009D409E"/>
    <w:rsid w:val="009D7E14"/>
    <w:rsid w:val="009E126D"/>
    <w:rsid w:val="009E55E6"/>
    <w:rsid w:val="009E5A17"/>
    <w:rsid w:val="009F064A"/>
    <w:rsid w:val="009F344A"/>
    <w:rsid w:val="00A03CEB"/>
    <w:rsid w:val="00A12589"/>
    <w:rsid w:val="00A13A5B"/>
    <w:rsid w:val="00A245BA"/>
    <w:rsid w:val="00A26CC9"/>
    <w:rsid w:val="00A31C20"/>
    <w:rsid w:val="00A3610B"/>
    <w:rsid w:val="00A418E5"/>
    <w:rsid w:val="00A47972"/>
    <w:rsid w:val="00A506F0"/>
    <w:rsid w:val="00A569F4"/>
    <w:rsid w:val="00A6145D"/>
    <w:rsid w:val="00A6265F"/>
    <w:rsid w:val="00A66466"/>
    <w:rsid w:val="00A66D4C"/>
    <w:rsid w:val="00A77601"/>
    <w:rsid w:val="00A81527"/>
    <w:rsid w:val="00A81D8F"/>
    <w:rsid w:val="00A8489D"/>
    <w:rsid w:val="00A858A9"/>
    <w:rsid w:val="00A934D9"/>
    <w:rsid w:val="00AA1432"/>
    <w:rsid w:val="00AA4349"/>
    <w:rsid w:val="00AB15E8"/>
    <w:rsid w:val="00AB6C51"/>
    <w:rsid w:val="00AC08B1"/>
    <w:rsid w:val="00AC3ECE"/>
    <w:rsid w:val="00AC5BAE"/>
    <w:rsid w:val="00AD15CB"/>
    <w:rsid w:val="00AD6A5B"/>
    <w:rsid w:val="00AE3A47"/>
    <w:rsid w:val="00AF0614"/>
    <w:rsid w:val="00AF64B6"/>
    <w:rsid w:val="00B00928"/>
    <w:rsid w:val="00B00EBF"/>
    <w:rsid w:val="00B01289"/>
    <w:rsid w:val="00B03F93"/>
    <w:rsid w:val="00B0617E"/>
    <w:rsid w:val="00B07A13"/>
    <w:rsid w:val="00B176AF"/>
    <w:rsid w:val="00B17878"/>
    <w:rsid w:val="00B26A95"/>
    <w:rsid w:val="00B32FDC"/>
    <w:rsid w:val="00B46757"/>
    <w:rsid w:val="00B50036"/>
    <w:rsid w:val="00B56522"/>
    <w:rsid w:val="00B61D5E"/>
    <w:rsid w:val="00B61F83"/>
    <w:rsid w:val="00B64328"/>
    <w:rsid w:val="00B77228"/>
    <w:rsid w:val="00B77292"/>
    <w:rsid w:val="00B83BA8"/>
    <w:rsid w:val="00B95FBD"/>
    <w:rsid w:val="00BA11A4"/>
    <w:rsid w:val="00BA57CC"/>
    <w:rsid w:val="00BB07FE"/>
    <w:rsid w:val="00BB3DD9"/>
    <w:rsid w:val="00BB6536"/>
    <w:rsid w:val="00BB66B8"/>
    <w:rsid w:val="00BC1F33"/>
    <w:rsid w:val="00BC2664"/>
    <w:rsid w:val="00BD6FC1"/>
    <w:rsid w:val="00BE7075"/>
    <w:rsid w:val="00BF13CE"/>
    <w:rsid w:val="00BF7B6B"/>
    <w:rsid w:val="00C00B4E"/>
    <w:rsid w:val="00C02229"/>
    <w:rsid w:val="00C034FC"/>
    <w:rsid w:val="00C0608F"/>
    <w:rsid w:val="00C06366"/>
    <w:rsid w:val="00C13784"/>
    <w:rsid w:val="00C13F98"/>
    <w:rsid w:val="00C14817"/>
    <w:rsid w:val="00C27B7A"/>
    <w:rsid w:val="00C406B1"/>
    <w:rsid w:val="00C50274"/>
    <w:rsid w:val="00C53A06"/>
    <w:rsid w:val="00C6218E"/>
    <w:rsid w:val="00C63F95"/>
    <w:rsid w:val="00C6697F"/>
    <w:rsid w:val="00C7314A"/>
    <w:rsid w:val="00C739A2"/>
    <w:rsid w:val="00C93F9C"/>
    <w:rsid w:val="00C95004"/>
    <w:rsid w:val="00CA235A"/>
    <w:rsid w:val="00CA4EEF"/>
    <w:rsid w:val="00CB3A2C"/>
    <w:rsid w:val="00CB44C4"/>
    <w:rsid w:val="00CB5518"/>
    <w:rsid w:val="00CC17F8"/>
    <w:rsid w:val="00CD0088"/>
    <w:rsid w:val="00CD16CD"/>
    <w:rsid w:val="00CF1EC6"/>
    <w:rsid w:val="00CF4828"/>
    <w:rsid w:val="00D04CA1"/>
    <w:rsid w:val="00D10834"/>
    <w:rsid w:val="00D212AF"/>
    <w:rsid w:val="00D218DE"/>
    <w:rsid w:val="00D220D7"/>
    <w:rsid w:val="00D24DF2"/>
    <w:rsid w:val="00D24E86"/>
    <w:rsid w:val="00D3482D"/>
    <w:rsid w:val="00D34DF6"/>
    <w:rsid w:val="00D37D95"/>
    <w:rsid w:val="00D54460"/>
    <w:rsid w:val="00D54498"/>
    <w:rsid w:val="00D559D8"/>
    <w:rsid w:val="00D634FF"/>
    <w:rsid w:val="00D63EE4"/>
    <w:rsid w:val="00D64050"/>
    <w:rsid w:val="00D66B51"/>
    <w:rsid w:val="00D70E9A"/>
    <w:rsid w:val="00D746EB"/>
    <w:rsid w:val="00D74E13"/>
    <w:rsid w:val="00D769A5"/>
    <w:rsid w:val="00D87621"/>
    <w:rsid w:val="00D91203"/>
    <w:rsid w:val="00D92111"/>
    <w:rsid w:val="00D92707"/>
    <w:rsid w:val="00DA17F0"/>
    <w:rsid w:val="00DA7B07"/>
    <w:rsid w:val="00DD3099"/>
    <w:rsid w:val="00DD7B5C"/>
    <w:rsid w:val="00DE0D35"/>
    <w:rsid w:val="00DE0F00"/>
    <w:rsid w:val="00DF017C"/>
    <w:rsid w:val="00DF2F3B"/>
    <w:rsid w:val="00DF5258"/>
    <w:rsid w:val="00E03486"/>
    <w:rsid w:val="00E0479D"/>
    <w:rsid w:val="00E0540C"/>
    <w:rsid w:val="00E07574"/>
    <w:rsid w:val="00E07E3C"/>
    <w:rsid w:val="00E17DA7"/>
    <w:rsid w:val="00E22D29"/>
    <w:rsid w:val="00E23463"/>
    <w:rsid w:val="00E4500D"/>
    <w:rsid w:val="00E61697"/>
    <w:rsid w:val="00E6754D"/>
    <w:rsid w:val="00E75270"/>
    <w:rsid w:val="00E7666C"/>
    <w:rsid w:val="00E77594"/>
    <w:rsid w:val="00E9046D"/>
    <w:rsid w:val="00E92586"/>
    <w:rsid w:val="00E932B5"/>
    <w:rsid w:val="00E940FE"/>
    <w:rsid w:val="00E97027"/>
    <w:rsid w:val="00E97782"/>
    <w:rsid w:val="00EA12D9"/>
    <w:rsid w:val="00EA76B3"/>
    <w:rsid w:val="00EB17C8"/>
    <w:rsid w:val="00EB76F7"/>
    <w:rsid w:val="00EC0ADA"/>
    <w:rsid w:val="00EC2126"/>
    <w:rsid w:val="00EC3E1B"/>
    <w:rsid w:val="00EC4D47"/>
    <w:rsid w:val="00EC7A59"/>
    <w:rsid w:val="00ED2FDD"/>
    <w:rsid w:val="00ED4995"/>
    <w:rsid w:val="00ED6CCC"/>
    <w:rsid w:val="00EE4395"/>
    <w:rsid w:val="00EE46CF"/>
    <w:rsid w:val="00EF08A3"/>
    <w:rsid w:val="00EF6270"/>
    <w:rsid w:val="00EF754D"/>
    <w:rsid w:val="00F0575A"/>
    <w:rsid w:val="00F062CF"/>
    <w:rsid w:val="00F14FF6"/>
    <w:rsid w:val="00F15A28"/>
    <w:rsid w:val="00F23062"/>
    <w:rsid w:val="00F24334"/>
    <w:rsid w:val="00F33E52"/>
    <w:rsid w:val="00F503E7"/>
    <w:rsid w:val="00F50E7C"/>
    <w:rsid w:val="00F555DC"/>
    <w:rsid w:val="00F57876"/>
    <w:rsid w:val="00F73937"/>
    <w:rsid w:val="00F74CB1"/>
    <w:rsid w:val="00F82A3B"/>
    <w:rsid w:val="00F85332"/>
    <w:rsid w:val="00F85A1B"/>
    <w:rsid w:val="00F91B7B"/>
    <w:rsid w:val="00F93FE3"/>
    <w:rsid w:val="00F95731"/>
    <w:rsid w:val="00FA006D"/>
    <w:rsid w:val="00FA3930"/>
    <w:rsid w:val="00FA7174"/>
    <w:rsid w:val="00FB0490"/>
    <w:rsid w:val="00FB3AF1"/>
    <w:rsid w:val="00FB3E55"/>
    <w:rsid w:val="00FC3883"/>
    <w:rsid w:val="00FC395C"/>
    <w:rsid w:val="00FC6A59"/>
    <w:rsid w:val="00FD0A05"/>
    <w:rsid w:val="00FD2E29"/>
    <w:rsid w:val="00FD6B52"/>
    <w:rsid w:val="00FE2696"/>
    <w:rsid w:val="00FE5AD1"/>
    <w:rsid w:val="00FF0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3A005A4D"/>
  <w15:docId w15:val="{5DB3B2C8-09C3-4A0F-94F2-46B13D2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E1B"/>
    <w:rPr>
      <w:noProof/>
    </w:rPr>
  </w:style>
  <w:style w:type="paragraph" w:styleId="Heading1">
    <w:name w:val="heading 1"/>
    <w:basedOn w:val="Normal"/>
    <w:next w:val="Normal"/>
    <w:link w:val="Heading1Char"/>
    <w:qFormat/>
    <w:rsid w:val="003C58D3"/>
    <w:pPr>
      <w:keepNext/>
      <w:jc w:val="left"/>
      <w:outlineLvl w:val="0"/>
    </w:pPr>
    <w:rPr>
      <w:rFonts w:ascii="Times New Roman" w:eastAsia="Times New Roman" w:hAnsi="Times New Roman" w:cs="Times New Roman"/>
      <w:noProof w:val="0"/>
      <w:sz w:val="24"/>
      <w:szCs w:val="20"/>
    </w:rPr>
  </w:style>
  <w:style w:type="paragraph" w:styleId="Heading2">
    <w:name w:val="heading 2"/>
    <w:basedOn w:val="Normal"/>
    <w:next w:val="Normal"/>
    <w:link w:val="Heading2Char"/>
    <w:qFormat/>
    <w:rsid w:val="003C58D3"/>
    <w:pPr>
      <w:keepNext/>
      <w:jc w:val="left"/>
      <w:outlineLvl w:val="1"/>
    </w:pPr>
    <w:rPr>
      <w:rFonts w:ascii="Arial" w:eastAsia="Times New Roman" w:hAnsi="Arial" w:cs="Times New Roman"/>
      <w:b/>
      <w:noProof w:val="0"/>
      <w:sz w:val="20"/>
      <w:szCs w:val="20"/>
      <w:lang w:val="en-GB" w:eastAsia="en-GB"/>
    </w:rPr>
  </w:style>
  <w:style w:type="paragraph" w:styleId="Heading3">
    <w:name w:val="heading 3"/>
    <w:basedOn w:val="Normal"/>
    <w:next w:val="Normal"/>
    <w:link w:val="Heading3Char"/>
    <w:qFormat/>
    <w:rsid w:val="003C58D3"/>
    <w:pPr>
      <w:keepNext/>
      <w:spacing w:before="240" w:after="60"/>
      <w:jc w:val="left"/>
      <w:outlineLvl w:val="2"/>
    </w:pPr>
    <w:rPr>
      <w:rFonts w:ascii="Arial" w:eastAsia="Times New Roman" w:hAnsi="Arial" w:cs="Arial"/>
      <w:b/>
      <w:bCs/>
      <w:noProof w:val="0"/>
      <w:sz w:val="26"/>
      <w:szCs w:val="26"/>
    </w:rPr>
  </w:style>
  <w:style w:type="paragraph" w:styleId="Heading4">
    <w:name w:val="heading 4"/>
    <w:basedOn w:val="Normal"/>
    <w:next w:val="Normal"/>
    <w:link w:val="Heading4Char"/>
    <w:qFormat/>
    <w:rsid w:val="003C58D3"/>
    <w:pPr>
      <w:keepNext/>
      <w:outlineLvl w:val="3"/>
    </w:pPr>
    <w:rPr>
      <w:rFonts w:ascii="Arial" w:eastAsia="Times New Roman" w:hAnsi="Arial" w:cs="Times New Roman"/>
      <w:b/>
      <w:noProof w:val="0"/>
      <w:sz w:val="20"/>
      <w:szCs w:val="20"/>
      <w:lang w:val="en-GB" w:eastAsia="en-GB"/>
    </w:rPr>
  </w:style>
  <w:style w:type="paragraph" w:styleId="Heading5">
    <w:name w:val="heading 5"/>
    <w:basedOn w:val="Normal"/>
    <w:next w:val="Normal"/>
    <w:link w:val="Heading5Char"/>
    <w:qFormat/>
    <w:rsid w:val="003C58D3"/>
    <w:pPr>
      <w:keepNext/>
      <w:ind w:left="284" w:firstLine="142"/>
      <w:jc w:val="left"/>
      <w:outlineLvl w:val="4"/>
    </w:pPr>
    <w:rPr>
      <w:rFonts w:ascii="Arial" w:eastAsia="Times New Roman" w:hAnsi="Arial" w:cs="Arial"/>
      <w:b/>
      <w:noProof w:val="0"/>
      <w:sz w:val="28"/>
      <w:szCs w:val="28"/>
      <w:lang w:val="sr-Latn-CS" w:eastAsia="en-GB"/>
    </w:rPr>
  </w:style>
  <w:style w:type="paragraph" w:styleId="Heading6">
    <w:name w:val="heading 6"/>
    <w:basedOn w:val="Normal"/>
    <w:next w:val="Normal"/>
    <w:link w:val="Heading6Char"/>
    <w:qFormat/>
    <w:rsid w:val="003C58D3"/>
    <w:pPr>
      <w:widowControl w:val="0"/>
      <w:tabs>
        <w:tab w:val="left" w:pos="360"/>
        <w:tab w:val="left" w:pos="1152"/>
      </w:tabs>
      <w:overflowPunct w:val="0"/>
      <w:autoSpaceDE w:val="0"/>
      <w:autoSpaceDN w:val="0"/>
      <w:adjustRightInd w:val="0"/>
      <w:spacing w:before="240" w:after="60"/>
      <w:jc w:val="left"/>
      <w:textAlignment w:val="baseline"/>
      <w:outlineLvl w:val="5"/>
    </w:pPr>
    <w:rPr>
      <w:rFonts w:ascii="Arial" w:eastAsia="Times New Roman" w:hAnsi="Arial" w:cs="Times New Roman"/>
      <w:i/>
      <w:noProof w:val="0"/>
      <w:szCs w:val="20"/>
      <w:lang w:val="sr-Latn-CS" w:eastAsia="en-GB"/>
    </w:rPr>
  </w:style>
  <w:style w:type="paragraph" w:styleId="Heading7">
    <w:name w:val="heading 7"/>
    <w:basedOn w:val="Normal"/>
    <w:next w:val="Normal"/>
    <w:link w:val="Heading7Char"/>
    <w:uiPriority w:val="99"/>
    <w:qFormat/>
    <w:rsid w:val="003C58D3"/>
    <w:pPr>
      <w:widowControl w:val="0"/>
      <w:tabs>
        <w:tab w:val="left" w:pos="1296"/>
      </w:tabs>
      <w:overflowPunct w:val="0"/>
      <w:autoSpaceDE w:val="0"/>
      <w:autoSpaceDN w:val="0"/>
      <w:adjustRightInd w:val="0"/>
      <w:spacing w:before="120" w:after="120"/>
      <w:ind w:left="1298" w:hanging="1298"/>
      <w:jc w:val="left"/>
      <w:textAlignment w:val="baseline"/>
      <w:outlineLvl w:val="6"/>
    </w:pPr>
    <w:rPr>
      <w:rFonts w:ascii="Arial" w:eastAsia="Times New Roman" w:hAnsi="Arial" w:cs="Times New Roman"/>
      <w:b/>
      <w:noProof w:val="0"/>
      <w:sz w:val="24"/>
      <w:szCs w:val="20"/>
      <w:lang w:val="sr-Latn-CS" w:eastAsia="en-GB"/>
    </w:rPr>
  </w:style>
  <w:style w:type="paragraph" w:styleId="Heading8">
    <w:name w:val="heading 8"/>
    <w:basedOn w:val="Normal"/>
    <w:next w:val="Normal"/>
    <w:link w:val="Heading8Char"/>
    <w:uiPriority w:val="99"/>
    <w:qFormat/>
    <w:rsid w:val="003C58D3"/>
    <w:pPr>
      <w:widowControl w:val="0"/>
      <w:tabs>
        <w:tab w:val="left" w:pos="1440"/>
      </w:tabs>
      <w:overflowPunct w:val="0"/>
      <w:autoSpaceDE w:val="0"/>
      <w:autoSpaceDN w:val="0"/>
      <w:adjustRightInd w:val="0"/>
      <w:spacing w:before="240" w:after="60"/>
      <w:ind w:left="1440" w:hanging="1440"/>
      <w:jc w:val="left"/>
      <w:textAlignment w:val="baseline"/>
      <w:outlineLvl w:val="7"/>
    </w:pPr>
    <w:rPr>
      <w:rFonts w:ascii="Arial" w:eastAsia="Times New Roman" w:hAnsi="Arial" w:cs="Times New Roman"/>
      <w:i/>
      <w:noProof w:val="0"/>
      <w:sz w:val="20"/>
      <w:szCs w:val="20"/>
      <w:lang w:val="sr-Latn-CS" w:eastAsia="en-GB"/>
    </w:rPr>
  </w:style>
  <w:style w:type="paragraph" w:styleId="Heading9">
    <w:name w:val="heading 9"/>
    <w:basedOn w:val="Normal"/>
    <w:next w:val="Normal"/>
    <w:link w:val="Heading9Char"/>
    <w:uiPriority w:val="99"/>
    <w:qFormat/>
    <w:rsid w:val="003C58D3"/>
    <w:pPr>
      <w:keepNext/>
      <w:ind w:left="567" w:hanging="567"/>
      <w:outlineLvl w:val="8"/>
    </w:pPr>
    <w:rPr>
      <w:rFonts w:ascii="Arial" w:eastAsia="Times New Roman" w:hAnsi="Arial" w:cs="Arial"/>
      <w:b/>
      <w:noProof w:val="0"/>
      <w:sz w:val="20"/>
      <w:szCs w:val="20"/>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7669"/>
    <w:pPr>
      <w:jc w:val="left"/>
    </w:pPr>
    <w:rPr>
      <w:rFonts w:ascii="Calibri" w:eastAsia="Calibri" w:hAnsi="Calibri" w:cs="Times New Roman"/>
      <w:noProof w:val="0"/>
      <w:sz w:val="20"/>
      <w:szCs w:val="20"/>
    </w:rPr>
  </w:style>
  <w:style w:type="character" w:customStyle="1" w:styleId="FootnoteTextChar">
    <w:name w:val="Footnote Text Char"/>
    <w:basedOn w:val="DefaultParagraphFont"/>
    <w:link w:val="FootnoteText"/>
    <w:uiPriority w:val="99"/>
    <w:rsid w:val="002F7669"/>
    <w:rPr>
      <w:rFonts w:ascii="Calibri" w:eastAsia="Calibri" w:hAnsi="Calibri" w:cs="Times New Roman"/>
      <w:sz w:val="20"/>
      <w:szCs w:val="20"/>
    </w:rPr>
  </w:style>
  <w:style w:type="character" w:styleId="FootnoteReference">
    <w:name w:val="footnote reference"/>
    <w:uiPriority w:val="99"/>
    <w:unhideWhenUsed/>
    <w:rsid w:val="002F7669"/>
    <w:rPr>
      <w:vertAlign w:val="superscript"/>
    </w:rPr>
  </w:style>
  <w:style w:type="character" w:customStyle="1" w:styleId="Heading1Char">
    <w:name w:val="Heading 1 Char"/>
    <w:basedOn w:val="DefaultParagraphFont"/>
    <w:link w:val="Heading1"/>
    <w:rsid w:val="003C58D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C58D3"/>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3C58D3"/>
    <w:rPr>
      <w:rFonts w:ascii="Arial" w:eastAsia="Times New Roman" w:hAnsi="Arial" w:cs="Arial"/>
      <w:b/>
      <w:bCs/>
      <w:sz w:val="26"/>
      <w:szCs w:val="26"/>
    </w:rPr>
  </w:style>
  <w:style w:type="character" w:customStyle="1" w:styleId="Heading4Char">
    <w:name w:val="Heading 4 Char"/>
    <w:basedOn w:val="DefaultParagraphFont"/>
    <w:link w:val="Heading4"/>
    <w:rsid w:val="003C58D3"/>
    <w:rPr>
      <w:rFonts w:ascii="Arial" w:eastAsia="Times New Roman" w:hAnsi="Arial" w:cs="Times New Roman"/>
      <w:b/>
      <w:sz w:val="20"/>
      <w:szCs w:val="20"/>
      <w:lang w:val="en-GB" w:eastAsia="en-GB"/>
    </w:rPr>
  </w:style>
  <w:style w:type="character" w:customStyle="1" w:styleId="Heading5Char">
    <w:name w:val="Heading 5 Char"/>
    <w:basedOn w:val="DefaultParagraphFont"/>
    <w:link w:val="Heading5"/>
    <w:rsid w:val="003C58D3"/>
    <w:rPr>
      <w:rFonts w:ascii="Arial" w:eastAsia="Times New Roman" w:hAnsi="Arial" w:cs="Arial"/>
      <w:b/>
      <w:sz w:val="28"/>
      <w:szCs w:val="28"/>
      <w:lang w:val="sr-Latn-CS" w:eastAsia="en-GB"/>
    </w:rPr>
  </w:style>
  <w:style w:type="character" w:customStyle="1" w:styleId="Heading6Char">
    <w:name w:val="Heading 6 Char"/>
    <w:basedOn w:val="DefaultParagraphFont"/>
    <w:link w:val="Heading6"/>
    <w:rsid w:val="003C58D3"/>
    <w:rPr>
      <w:rFonts w:ascii="Arial" w:eastAsia="Times New Roman" w:hAnsi="Arial" w:cs="Times New Roman"/>
      <w:i/>
      <w:szCs w:val="20"/>
      <w:lang w:val="sr-Latn-CS" w:eastAsia="en-GB"/>
    </w:rPr>
  </w:style>
  <w:style w:type="character" w:customStyle="1" w:styleId="Heading7Char">
    <w:name w:val="Heading 7 Char"/>
    <w:basedOn w:val="DefaultParagraphFont"/>
    <w:link w:val="Heading7"/>
    <w:uiPriority w:val="99"/>
    <w:rsid w:val="003C58D3"/>
    <w:rPr>
      <w:rFonts w:ascii="Arial" w:eastAsia="Times New Roman" w:hAnsi="Arial" w:cs="Times New Roman"/>
      <w:b/>
      <w:sz w:val="24"/>
      <w:szCs w:val="20"/>
      <w:lang w:val="sr-Latn-CS" w:eastAsia="en-GB"/>
    </w:rPr>
  </w:style>
  <w:style w:type="character" w:customStyle="1" w:styleId="Heading8Char">
    <w:name w:val="Heading 8 Char"/>
    <w:basedOn w:val="DefaultParagraphFont"/>
    <w:link w:val="Heading8"/>
    <w:uiPriority w:val="99"/>
    <w:rsid w:val="003C58D3"/>
    <w:rPr>
      <w:rFonts w:ascii="Arial" w:eastAsia="Times New Roman" w:hAnsi="Arial" w:cs="Times New Roman"/>
      <w:i/>
      <w:sz w:val="20"/>
      <w:szCs w:val="20"/>
      <w:lang w:val="sr-Latn-CS" w:eastAsia="en-GB"/>
    </w:rPr>
  </w:style>
  <w:style w:type="character" w:customStyle="1" w:styleId="Heading9Char">
    <w:name w:val="Heading 9 Char"/>
    <w:basedOn w:val="DefaultParagraphFont"/>
    <w:link w:val="Heading9"/>
    <w:uiPriority w:val="99"/>
    <w:rsid w:val="003C58D3"/>
    <w:rPr>
      <w:rFonts w:ascii="Arial" w:eastAsia="Times New Roman" w:hAnsi="Arial" w:cs="Arial"/>
      <w:b/>
      <w:sz w:val="20"/>
      <w:szCs w:val="20"/>
      <w:lang w:val="sr-Latn-CS" w:eastAsia="en-GB"/>
    </w:rPr>
  </w:style>
  <w:style w:type="numbering" w:customStyle="1" w:styleId="NoList1">
    <w:name w:val="No List1"/>
    <w:next w:val="NoList"/>
    <w:uiPriority w:val="99"/>
    <w:semiHidden/>
    <w:unhideWhenUsed/>
    <w:rsid w:val="003C58D3"/>
  </w:style>
  <w:style w:type="paragraph" w:styleId="Title">
    <w:name w:val="Title"/>
    <w:basedOn w:val="Normal"/>
    <w:link w:val="TitleChar"/>
    <w:uiPriority w:val="99"/>
    <w:qFormat/>
    <w:rsid w:val="003C58D3"/>
    <w:rPr>
      <w:rFonts w:ascii="Times New Roman" w:eastAsia="Times New Roman" w:hAnsi="Times New Roman" w:cs="Times New Roman"/>
      <w:noProof w:val="0"/>
      <w:sz w:val="24"/>
      <w:szCs w:val="20"/>
    </w:rPr>
  </w:style>
  <w:style w:type="character" w:customStyle="1" w:styleId="TitleChar">
    <w:name w:val="Title Char"/>
    <w:basedOn w:val="DefaultParagraphFont"/>
    <w:link w:val="Title"/>
    <w:uiPriority w:val="99"/>
    <w:rsid w:val="003C58D3"/>
    <w:rPr>
      <w:rFonts w:ascii="Times New Roman" w:eastAsia="Times New Roman" w:hAnsi="Times New Roman" w:cs="Times New Roman"/>
      <w:sz w:val="24"/>
      <w:szCs w:val="20"/>
    </w:rPr>
  </w:style>
  <w:style w:type="paragraph" w:styleId="BodyText">
    <w:name w:val="Body Text"/>
    <w:basedOn w:val="Normal"/>
    <w:link w:val="BodyTextChar"/>
    <w:uiPriority w:val="99"/>
    <w:rsid w:val="003C58D3"/>
    <w:pPr>
      <w:jc w:val="left"/>
    </w:pPr>
    <w:rPr>
      <w:rFonts w:ascii="Times New Roman" w:eastAsia="Times New Roman" w:hAnsi="Times New Roman" w:cs="Times New Roman"/>
      <w:noProof w:val="0"/>
      <w:sz w:val="20"/>
      <w:szCs w:val="20"/>
    </w:rPr>
  </w:style>
  <w:style w:type="character" w:customStyle="1" w:styleId="BodyTextChar">
    <w:name w:val="Body Text Char"/>
    <w:basedOn w:val="DefaultParagraphFont"/>
    <w:link w:val="BodyText"/>
    <w:uiPriority w:val="99"/>
    <w:rsid w:val="003C58D3"/>
    <w:rPr>
      <w:rFonts w:ascii="Times New Roman" w:eastAsia="Times New Roman" w:hAnsi="Times New Roman" w:cs="Times New Roman"/>
      <w:sz w:val="20"/>
      <w:szCs w:val="20"/>
    </w:rPr>
  </w:style>
  <w:style w:type="paragraph" w:styleId="Header">
    <w:name w:val="header"/>
    <w:basedOn w:val="Normal"/>
    <w:link w:val="HeaderChar"/>
    <w:uiPriority w:val="99"/>
    <w:rsid w:val="003C58D3"/>
    <w:pPr>
      <w:tabs>
        <w:tab w:val="center" w:pos="4320"/>
        <w:tab w:val="right" w:pos="8640"/>
      </w:tabs>
      <w:jc w:val="left"/>
    </w:pPr>
    <w:rPr>
      <w:rFonts w:ascii="Times New Roman" w:eastAsia="Times New Roman" w:hAnsi="Times New Roman" w:cs="Times New Roman"/>
      <w:noProof w:val="0"/>
      <w:sz w:val="24"/>
      <w:szCs w:val="20"/>
    </w:rPr>
  </w:style>
  <w:style w:type="character" w:customStyle="1" w:styleId="HeaderChar">
    <w:name w:val="Header Char"/>
    <w:basedOn w:val="DefaultParagraphFont"/>
    <w:link w:val="Header"/>
    <w:uiPriority w:val="99"/>
    <w:rsid w:val="003C58D3"/>
    <w:rPr>
      <w:rFonts w:ascii="Times New Roman" w:eastAsia="Times New Roman" w:hAnsi="Times New Roman" w:cs="Times New Roman"/>
      <w:sz w:val="24"/>
      <w:szCs w:val="20"/>
    </w:rPr>
  </w:style>
  <w:style w:type="paragraph" w:styleId="Footer">
    <w:name w:val="footer"/>
    <w:basedOn w:val="Normal"/>
    <w:link w:val="FooterChar"/>
    <w:uiPriority w:val="99"/>
    <w:rsid w:val="003C58D3"/>
    <w:pPr>
      <w:tabs>
        <w:tab w:val="center" w:pos="4320"/>
        <w:tab w:val="right" w:pos="8640"/>
      </w:tabs>
      <w:jc w:val="left"/>
    </w:pPr>
    <w:rPr>
      <w:rFonts w:ascii="Times New Roman" w:eastAsia="Times New Roman" w:hAnsi="Times New Roman" w:cs="Times New Roman"/>
      <w:noProof w:val="0"/>
      <w:sz w:val="24"/>
      <w:szCs w:val="20"/>
    </w:rPr>
  </w:style>
  <w:style w:type="character" w:customStyle="1" w:styleId="FooterChar">
    <w:name w:val="Footer Char"/>
    <w:basedOn w:val="DefaultParagraphFont"/>
    <w:link w:val="Footer"/>
    <w:uiPriority w:val="99"/>
    <w:rsid w:val="003C58D3"/>
    <w:rPr>
      <w:rFonts w:ascii="Times New Roman" w:eastAsia="Times New Roman" w:hAnsi="Times New Roman" w:cs="Times New Roman"/>
      <w:sz w:val="24"/>
      <w:szCs w:val="20"/>
    </w:rPr>
  </w:style>
  <w:style w:type="character" w:styleId="PageNumber">
    <w:name w:val="page number"/>
    <w:basedOn w:val="DefaultParagraphFont"/>
    <w:rsid w:val="003C58D3"/>
  </w:style>
  <w:style w:type="character" w:styleId="Hyperlink">
    <w:name w:val="Hyperlink"/>
    <w:uiPriority w:val="99"/>
    <w:rsid w:val="003C58D3"/>
    <w:rPr>
      <w:color w:val="0000FF"/>
      <w:u w:val="single"/>
    </w:rPr>
  </w:style>
  <w:style w:type="paragraph" w:customStyle="1" w:styleId="H4">
    <w:name w:val="H4"/>
    <w:basedOn w:val="Normal"/>
    <w:next w:val="Normal"/>
    <w:uiPriority w:val="99"/>
    <w:rsid w:val="003C58D3"/>
    <w:pPr>
      <w:keepNext/>
      <w:widowControl w:val="0"/>
      <w:overflowPunct w:val="0"/>
      <w:autoSpaceDE w:val="0"/>
      <w:autoSpaceDN w:val="0"/>
      <w:adjustRightInd w:val="0"/>
      <w:spacing w:before="240" w:after="120"/>
      <w:ind w:left="357"/>
      <w:jc w:val="left"/>
      <w:textAlignment w:val="baseline"/>
    </w:pPr>
    <w:rPr>
      <w:rFonts w:ascii="Arial" w:eastAsia="Times New Roman" w:hAnsi="Arial" w:cs="Times New Roman"/>
      <w:b/>
      <w:noProof w:val="0"/>
      <w:sz w:val="28"/>
      <w:szCs w:val="20"/>
      <w:lang w:val="en-GB" w:eastAsia="en-GB"/>
    </w:rPr>
  </w:style>
  <w:style w:type="paragraph" w:styleId="BodyTextIndent">
    <w:name w:val="Body Text Indent"/>
    <w:basedOn w:val="Normal"/>
    <w:link w:val="BodyTextIndentChar"/>
    <w:uiPriority w:val="99"/>
    <w:rsid w:val="003C58D3"/>
    <w:pPr>
      <w:ind w:left="226" w:hanging="226"/>
      <w:jc w:val="left"/>
    </w:pPr>
    <w:rPr>
      <w:rFonts w:ascii="Arial" w:eastAsia="Times New Roman" w:hAnsi="Arial" w:cs="Times New Roman"/>
      <w:noProof w:val="0"/>
      <w:sz w:val="20"/>
      <w:szCs w:val="20"/>
      <w:lang w:val="en-GB" w:eastAsia="en-GB"/>
    </w:rPr>
  </w:style>
  <w:style w:type="character" w:customStyle="1" w:styleId="BodyTextIndentChar">
    <w:name w:val="Body Text Indent Char"/>
    <w:basedOn w:val="DefaultParagraphFont"/>
    <w:link w:val="BodyTextIndent"/>
    <w:uiPriority w:val="99"/>
    <w:rsid w:val="003C58D3"/>
    <w:rPr>
      <w:rFonts w:ascii="Arial" w:eastAsia="Times New Roman" w:hAnsi="Arial" w:cs="Times New Roman"/>
      <w:sz w:val="20"/>
      <w:szCs w:val="20"/>
      <w:lang w:val="en-GB" w:eastAsia="en-GB"/>
    </w:rPr>
  </w:style>
  <w:style w:type="paragraph" w:styleId="BodyTextIndent2">
    <w:name w:val="Body Text Indent 2"/>
    <w:basedOn w:val="Normal"/>
    <w:link w:val="BodyTextIndent2Char"/>
    <w:uiPriority w:val="99"/>
    <w:rsid w:val="003C58D3"/>
    <w:pPr>
      <w:ind w:left="345" w:hanging="345"/>
      <w:jc w:val="left"/>
    </w:pPr>
    <w:rPr>
      <w:rFonts w:ascii="Arial" w:eastAsia="Times New Roman" w:hAnsi="Arial" w:cs="Times New Roman"/>
      <w:b/>
      <w:noProof w:val="0"/>
      <w:sz w:val="20"/>
      <w:szCs w:val="20"/>
      <w:lang w:val="en-GB" w:eastAsia="en-GB"/>
    </w:rPr>
  </w:style>
  <w:style w:type="character" w:customStyle="1" w:styleId="BodyTextIndent2Char">
    <w:name w:val="Body Text Indent 2 Char"/>
    <w:basedOn w:val="DefaultParagraphFont"/>
    <w:link w:val="BodyTextIndent2"/>
    <w:uiPriority w:val="99"/>
    <w:rsid w:val="003C58D3"/>
    <w:rPr>
      <w:rFonts w:ascii="Arial" w:eastAsia="Times New Roman" w:hAnsi="Arial" w:cs="Times New Roman"/>
      <w:b/>
      <w:sz w:val="20"/>
      <w:szCs w:val="20"/>
      <w:lang w:val="en-GB" w:eastAsia="en-GB"/>
    </w:rPr>
  </w:style>
  <w:style w:type="paragraph" w:customStyle="1" w:styleId="Annexetitle">
    <w:name w:val="Annexe_title"/>
    <w:basedOn w:val="Heading1"/>
    <w:next w:val="Normal"/>
    <w:autoRedefine/>
    <w:uiPriority w:val="99"/>
    <w:rsid w:val="003C58D3"/>
    <w:pPr>
      <w:keepNext w:val="0"/>
      <w:tabs>
        <w:tab w:val="left" w:pos="0"/>
      </w:tabs>
      <w:jc w:val="center"/>
      <w:outlineLvl w:val="9"/>
    </w:pPr>
    <w:rPr>
      <w:rFonts w:ascii="Arial" w:hAnsi="Arial"/>
      <w:b/>
      <w:sz w:val="22"/>
      <w:lang w:val="en-GB" w:eastAsia="en-GB"/>
    </w:rPr>
  </w:style>
  <w:style w:type="paragraph" w:styleId="BodyTextIndent3">
    <w:name w:val="Body Text Indent 3"/>
    <w:basedOn w:val="Normal"/>
    <w:link w:val="BodyTextIndent3Char"/>
    <w:uiPriority w:val="99"/>
    <w:rsid w:val="003C58D3"/>
    <w:pPr>
      <w:ind w:left="345" w:hanging="345"/>
      <w:jc w:val="left"/>
    </w:pPr>
    <w:rPr>
      <w:rFonts w:ascii="Arial" w:eastAsia="Times New Roman" w:hAnsi="Arial" w:cs="Times New Roman"/>
      <w:noProof w:val="0"/>
      <w:sz w:val="20"/>
      <w:szCs w:val="20"/>
      <w:lang w:val="sr-Latn-CS" w:eastAsia="en-GB"/>
    </w:rPr>
  </w:style>
  <w:style w:type="character" w:customStyle="1" w:styleId="BodyTextIndent3Char">
    <w:name w:val="Body Text Indent 3 Char"/>
    <w:basedOn w:val="DefaultParagraphFont"/>
    <w:link w:val="BodyTextIndent3"/>
    <w:uiPriority w:val="99"/>
    <w:rsid w:val="003C58D3"/>
    <w:rPr>
      <w:rFonts w:ascii="Arial" w:eastAsia="Times New Roman" w:hAnsi="Arial" w:cs="Times New Roman"/>
      <w:sz w:val="20"/>
      <w:szCs w:val="20"/>
      <w:lang w:val="sr-Latn-CS" w:eastAsia="en-GB"/>
    </w:rPr>
  </w:style>
  <w:style w:type="paragraph" w:customStyle="1" w:styleId="ItemTitle">
    <w:name w:val="ItemTitle"/>
    <w:basedOn w:val="Normal"/>
    <w:uiPriority w:val="99"/>
    <w:rsid w:val="003C58D3"/>
    <w:pPr>
      <w:spacing w:before="60" w:after="60"/>
      <w:jc w:val="left"/>
    </w:pPr>
    <w:rPr>
      <w:rFonts w:ascii="Arial" w:eastAsia="Times New Roman" w:hAnsi="Arial" w:cs="Times New Roman"/>
      <w:b/>
      <w:noProof w:val="0"/>
      <w:sz w:val="20"/>
      <w:szCs w:val="20"/>
      <w:lang w:val="en-GB" w:eastAsia="en-GB"/>
    </w:rPr>
  </w:style>
  <w:style w:type="paragraph" w:customStyle="1" w:styleId="ItemTextH">
    <w:name w:val="ItemTextH"/>
    <w:basedOn w:val="Normal"/>
    <w:uiPriority w:val="99"/>
    <w:rsid w:val="003C58D3"/>
    <w:pPr>
      <w:spacing w:before="60"/>
      <w:ind w:left="227" w:hanging="227"/>
      <w:jc w:val="left"/>
    </w:pPr>
    <w:rPr>
      <w:rFonts w:ascii="Arial" w:eastAsia="Times New Roman" w:hAnsi="Arial" w:cs="Times New Roman"/>
      <w:noProof w:val="0"/>
      <w:sz w:val="20"/>
      <w:szCs w:val="20"/>
      <w:lang w:val="en-GB" w:eastAsia="en-GB"/>
    </w:rPr>
  </w:style>
  <w:style w:type="paragraph" w:customStyle="1" w:styleId="ItemTextL">
    <w:name w:val="ItemTextL"/>
    <w:basedOn w:val="Normal"/>
    <w:uiPriority w:val="99"/>
    <w:rsid w:val="003C58D3"/>
    <w:pPr>
      <w:spacing w:after="60"/>
      <w:ind w:left="227" w:hanging="227"/>
      <w:jc w:val="left"/>
    </w:pPr>
    <w:rPr>
      <w:rFonts w:ascii="Arial" w:eastAsia="Times New Roman" w:hAnsi="Arial" w:cs="Times New Roman"/>
      <w:noProof w:val="0"/>
      <w:sz w:val="20"/>
      <w:szCs w:val="20"/>
      <w:lang w:val="en-GB" w:eastAsia="en-GB"/>
    </w:rPr>
  </w:style>
  <w:style w:type="paragraph" w:styleId="NormalWeb">
    <w:name w:val="Normal (Web)"/>
    <w:basedOn w:val="Normal"/>
    <w:uiPriority w:val="99"/>
    <w:rsid w:val="003C58D3"/>
    <w:pPr>
      <w:spacing w:before="100" w:beforeAutospacing="1" w:after="100" w:afterAutospacing="1"/>
      <w:jc w:val="left"/>
    </w:pPr>
    <w:rPr>
      <w:rFonts w:ascii="Times New Roman" w:eastAsia="Times New Roman" w:hAnsi="Times New Roman" w:cs="Times New Roman"/>
      <w:noProof w:val="0"/>
      <w:sz w:val="24"/>
      <w:szCs w:val="24"/>
      <w:lang w:val="sr-Latn-CS"/>
    </w:rPr>
  </w:style>
  <w:style w:type="character" w:styleId="Strong">
    <w:name w:val="Strong"/>
    <w:uiPriority w:val="22"/>
    <w:qFormat/>
    <w:rsid w:val="003C58D3"/>
    <w:rPr>
      <w:b/>
    </w:rPr>
  </w:style>
  <w:style w:type="paragraph" w:styleId="PlainText">
    <w:name w:val="Plain Text"/>
    <w:basedOn w:val="Normal"/>
    <w:link w:val="PlainTextChar"/>
    <w:uiPriority w:val="99"/>
    <w:rsid w:val="003C58D3"/>
    <w:pPr>
      <w:jc w:val="left"/>
    </w:pPr>
    <w:rPr>
      <w:rFonts w:ascii="Courier New" w:eastAsia="Times New Roman" w:hAnsi="Courier New" w:cs="Times New Roman"/>
      <w:noProof w:val="0"/>
      <w:sz w:val="20"/>
      <w:szCs w:val="20"/>
      <w:lang w:val="sr-Latn-CS"/>
    </w:rPr>
  </w:style>
  <w:style w:type="character" w:customStyle="1" w:styleId="PlainTextChar">
    <w:name w:val="Plain Text Char"/>
    <w:basedOn w:val="DefaultParagraphFont"/>
    <w:link w:val="PlainText"/>
    <w:uiPriority w:val="99"/>
    <w:rsid w:val="003C58D3"/>
    <w:rPr>
      <w:rFonts w:ascii="Courier New" w:eastAsia="Times New Roman" w:hAnsi="Courier New" w:cs="Times New Roman"/>
      <w:sz w:val="20"/>
      <w:szCs w:val="20"/>
      <w:lang w:val="sr-Latn-CS"/>
    </w:rPr>
  </w:style>
  <w:style w:type="character" w:customStyle="1" w:styleId="BalloonTextChar">
    <w:name w:val="Balloon Text Char"/>
    <w:link w:val="BalloonText"/>
    <w:uiPriority w:val="99"/>
    <w:semiHidden/>
    <w:rsid w:val="003C58D3"/>
    <w:rPr>
      <w:rFonts w:ascii="Tahoma" w:hAnsi="Tahoma" w:cs="Tahoma"/>
      <w:sz w:val="16"/>
      <w:szCs w:val="16"/>
      <w:lang w:val="sr-Latn-CS" w:eastAsia="en-GB"/>
    </w:rPr>
  </w:style>
  <w:style w:type="paragraph" w:styleId="BalloonText">
    <w:name w:val="Balloon Text"/>
    <w:basedOn w:val="Normal"/>
    <w:link w:val="BalloonTextChar"/>
    <w:uiPriority w:val="99"/>
    <w:semiHidden/>
    <w:rsid w:val="003C58D3"/>
    <w:pPr>
      <w:jc w:val="left"/>
    </w:pPr>
    <w:rPr>
      <w:rFonts w:ascii="Tahoma" w:hAnsi="Tahoma" w:cs="Tahoma"/>
      <w:noProof w:val="0"/>
      <w:sz w:val="16"/>
      <w:szCs w:val="16"/>
      <w:lang w:val="sr-Latn-CS" w:eastAsia="en-GB"/>
    </w:rPr>
  </w:style>
  <w:style w:type="character" w:customStyle="1" w:styleId="BalloonTextChar1">
    <w:name w:val="Balloon Text Char1"/>
    <w:basedOn w:val="DefaultParagraphFont"/>
    <w:uiPriority w:val="99"/>
    <w:semiHidden/>
    <w:rsid w:val="003C58D3"/>
    <w:rPr>
      <w:rFonts w:ascii="Segoe UI" w:hAnsi="Segoe UI" w:cs="Segoe UI"/>
      <w:noProof/>
      <w:sz w:val="18"/>
      <w:szCs w:val="18"/>
    </w:rPr>
  </w:style>
  <w:style w:type="character" w:customStyle="1" w:styleId="black101">
    <w:name w:val="black101"/>
    <w:rsid w:val="003C58D3"/>
    <w:rPr>
      <w:rFonts w:ascii="Verdana" w:hAnsi="Verdana" w:hint="default"/>
      <w:b w:val="0"/>
      <w:bCs w:val="0"/>
      <w:strike w:val="0"/>
      <w:dstrike w:val="0"/>
      <w:color w:val="000000"/>
      <w:sz w:val="15"/>
      <w:szCs w:val="15"/>
      <w:u w:val="none"/>
      <w:effect w:val="none"/>
    </w:rPr>
  </w:style>
  <w:style w:type="character" w:styleId="Emphasis">
    <w:name w:val="Emphasis"/>
    <w:uiPriority w:val="20"/>
    <w:qFormat/>
    <w:rsid w:val="003C58D3"/>
    <w:rPr>
      <w:i/>
      <w:iCs/>
    </w:rPr>
  </w:style>
  <w:style w:type="paragraph" w:customStyle="1" w:styleId="Default">
    <w:name w:val="Default"/>
    <w:rsid w:val="003C58D3"/>
    <w:pPr>
      <w:autoSpaceDE w:val="0"/>
      <w:autoSpaceDN w:val="0"/>
      <w:adjustRightInd w:val="0"/>
      <w:jc w:val="left"/>
    </w:pPr>
    <w:rPr>
      <w:rFonts w:ascii="Arial" w:eastAsia="Times New Roman" w:hAnsi="Arial" w:cs="Arial"/>
      <w:color w:val="000000"/>
      <w:sz w:val="24"/>
      <w:szCs w:val="24"/>
    </w:rPr>
  </w:style>
  <w:style w:type="character" w:customStyle="1" w:styleId="bold">
    <w:name w:val="bold"/>
    <w:basedOn w:val="DefaultParagraphFont"/>
    <w:rsid w:val="003C58D3"/>
  </w:style>
  <w:style w:type="character" w:customStyle="1" w:styleId="apple-converted-space">
    <w:name w:val="apple-converted-space"/>
    <w:basedOn w:val="DefaultParagraphFont"/>
    <w:rsid w:val="003C58D3"/>
  </w:style>
  <w:style w:type="character" w:customStyle="1" w:styleId="productinfo">
    <w:name w:val="productinfo"/>
    <w:basedOn w:val="DefaultParagraphFont"/>
    <w:rsid w:val="003C58D3"/>
  </w:style>
  <w:style w:type="paragraph" w:styleId="NoSpacing">
    <w:name w:val="No Spacing"/>
    <w:uiPriority w:val="1"/>
    <w:qFormat/>
    <w:rsid w:val="003C58D3"/>
    <w:pPr>
      <w:jc w:val="left"/>
    </w:pPr>
    <w:rPr>
      <w:rFonts w:ascii="Calibri" w:eastAsia="Times New Roman" w:hAnsi="Calibri" w:cs="Times New Roman"/>
    </w:rPr>
  </w:style>
  <w:style w:type="paragraph" w:styleId="TOAHeading">
    <w:name w:val="toa heading"/>
    <w:basedOn w:val="Normal"/>
    <w:next w:val="Normal"/>
    <w:semiHidden/>
    <w:rsid w:val="003C58D3"/>
    <w:pPr>
      <w:tabs>
        <w:tab w:val="left" w:pos="9000"/>
        <w:tab w:val="right" w:pos="9360"/>
      </w:tabs>
      <w:suppressAutoHyphens/>
      <w:jc w:val="left"/>
    </w:pPr>
    <w:rPr>
      <w:rFonts w:ascii="CG Times" w:eastAsia="Times New Roman" w:hAnsi="CG Times" w:cs="Times New Roman"/>
      <w:noProof w:val="0"/>
      <w:sz w:val="24"/>
      <w:szCs w:val="20"/>
      <w:lang w:val="sr-Latn-CS"/>
    </w:rPr>
  </w:style>
  <w:style w:type="table" w:styleId="TableGrid">
    <w:name w:val="Table Grid"/>
    <w:basedOn w:val="TableNormal"/>
    <w:uiPriority w:val="59"/>
    <w:rsid w:val="003C58D3"/>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C58D3"/>
    <w:rPr>
      <w:color w:val="800080"/>
      <w:u w:val="single"/>
    </w:rPr>
  </w:style>
  <w:style w:type="paragraph" w:customStyle="1" w:styleId="TableContents">
    <w:name w:val="Table Contents"/>
    <w:basedOn w:val="Normal"/>
    <w:rsid w:val="003C58D3"/>
    <w:pPr>
      <w:widowControl w:val="0"/>
      <w:suppressLineNumbers/>
      <w:suppressAutoHyphens/>
      <w:jc w:val="left"/>
    </w:pPr>
    <w:rPr>
      <w:rFonts w:ascii="Times New Roman" w:eastAsia="SimSun" w:hAnsi="Times New Roman" w:cs="Mangal"/>
      <w:noProof w:val="0"/>
      <w:kern w:val="1"/>
      <w:sz w:val="24"/>
      <w:szCs w:val="24"/>
      <w:lang w:eastAsia="hi-IN" w:bidi="hi-IN"/>
    </w:rPr>
  </w:style>
  <w:style w:type="paragraph" w:customStyle="1" w:styleId="productintro">
    <w:name w:val="product_intro"/>
    <w:basedOn w:val="Normal"/>
    <w:rsid w:val="003C58D3"/>
    <w:pPr>
      <w:spacing w:before="100" w:beforeAutospacing="1" w:after="100" w:afterAutospacing="1"/>
      <w:jc w:val="left"/>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3C58D3"/>
    <w:pPr>
      <w:spacing w:after="200" w:line="276" w:lineRule="auto"/>
      <w:ind w:left="720"/>
      <w:contextualSpacing/>
      <w:jc w:val="left"/>
    </w:pPr>
    <w:rPr>
      <w:rFonts w:ascii="Calibri" w:eastAsia="Calibri" w:hAnsi="Calibri" w:cs="Times New Roman"/>
      <w:noProof w:val="0"/>
    </w:rPr>
  </w:style>
  <w:style w:type="paragraph" w:styleId="BodyText2">
    <w:name w:val="Body Text 2"/>
    <w:basedOn w:val="Normal"/>
    <w:link w:val="BodyText2Char"/>
    <w:uiPriority w:val="99"/>
    <w:semiHidden/>
    <w:unhideWhenUsed/>
    <w:rsid w:val="00C50274"/>
    <w:pPr>
      <w:spacing w:after="120" w:line="480" w:lineRule="auto"/>
    </w:pPr>
  </w:style>
  <w:style w:type="character" w:customStyle="1" w:styleId="BodyText2Char">
    <w:name w:val="Body Text 2 Char"/>
    <w:basedOn w:val="DefaultParagraphFont"/>
    <w:link w:val="BodyText2"/>
    <w:uiPriority w:val="99"/>
    <w:semiHidden/>
    <w:rsid w:val="00C50274"/>
    <w:rPr>
      <w:noProof/>
    </w:rPr>
  </w:style>
  <w:style w:type="table" w:customStyle="1" w:styleId="TableGrid1">
    <w:name w:val="Table Grid1"/>
    <w:basedOn w:val="TableNormal"/>
    <w:next w:val="TableGrid"/>
    <w:uiPriority w:val="59"/>
    <w:rsid w:val="00CA4EE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402E"/>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7437">
      <w:bodyDiv w:val="1"/>
      <w:marLeft w:val="0"/>
      <w:marRight w:val="0"/>
      <w:marTop w:val="0"/>
      <w:marBottom w:val="0"/>
      <w:divBdr>
        <w:top w:val="none" w:sz="0" w:space="0" w:color="auto"/>
        <w:left w:val="none" w:sz="0" w:space="0" w:color="auto"/>
        <w:bottom w:val="none" w:sz="0" w:space="0" w:color="auto"/>
        <w:right w:val="none" w:sz="0" w:space="0" w:color="auto"/>
      </w:divBdr>
    </w:div>
    <w:div w:id="541017473">
      <w:bodyDiv w:val="1"/>
      <w:marLeft w:val="0"/>
      <w:marRight w:val="0"/>
      <w:marTop w:val="0"/>
      <w:marBottom w:val="0"/>
      <w:divBdr>
        <w:top w:val="none" w:sz="0" w:space="0" w:color="auto"/>
        <w:left w:val="none" w:sz="0" w:space="0" w:color="auto"/>
        <w:bottom w:val="none" w:sz="0" w:space="0" w:color="auto"/>
        <w:right w:val="none" w:sz="0" w:space="0" w:color="auto"/>
      </w:divBdr>
    </w:div>
    <w:div w:id="847257890">
      <w:bodyDiv w:val="1"/>
      <w:marLeft w:val="0"/>
      <w:marRight w:val="0"/>
      <w:marTop w:val="0"/>
      <w:marBottom w:val="0"/>
      <w:divBdr>
        <w:top w:val="none" w:sz="0" w:space="0" w:color="auto"/>
        <w:left w:val="none" w:sz="0" w:space="0" w:color="auto"/>
        <w:bottom w:val="none" w:sz="0" w:space="0" w:color="auto"/>
        <w:right w:val="none" w:sz="0" w:space="0" w:color="auto"/>
      </w:divBdr>
    </w:div>
    <w:div w:id="1093404753">
      <w:bodyDiv w:val="1"/>
      <w:marLeft w:val="0"/>
      <w:marRight w:val="0"/>
      <w:marTop w:val="0"/>
      <w:marBottom w:val="0"/>
      <w:divBdr>
        <w:top w:val="none" w:sz="0" w:space="0" w:color="auto"/>
        <w:left w:val="none" w:sz="0" w:space="0" w:color="auto"/>
        <w:bottom w:val="none" w:sz="0" w:space="0" w:color="auto"/>
        <w:right w:val="none" w:sz="0" w:space="0" w:color="auto"/>
      </w:divBdr>
    </w:div>
    <w:div w:id="1124344953">
      <w:bodyDiv w:val="1"/>
      <w:marLeft w:val="0"/>
      <w:marRight w:val="0"/>
      <w:marTop w:val="0"/>
      <w:marBottom w:val="0"/>
      <w:divBdr>
        <w:top w:val="none" w:sz="0" w:space="0" w:color="auto"/>
        <w:left w:val="none" w:sz="0" w:space="0" w:color="auto"/>
        <w:bottom w:val="none" w:sz="0" w:space="0" w:color="auto"/>
        <w:right w:val="none" w:sz="0" w:space="0" w:color="auto"/>
      </w:divBdr>
    </w:div>
    <w:div w:id="1493059710">
      <w:bodyDiv w:val="1"/>
      <w:marLeft w:val="0"/>
      <w:marRight w:val="0"/>
      <w:marTop w:val="0"/>
      <w:marBottom w:val="0"/>
      <w:divBdr>
        <w:top w:val="none" w:sz="0" w:space="0" w:color="auto"/>
        <w:left w:val="none" w:sz="0" w:space="0" w:color="auto"/>
        <w:bottom w:val="none" w:sz="0" w:space="0" w:color="auto"/>
        <w:right w:val="none" w:sz="0" w:space="0" w:color="auto"/>
      </w:divBdr>
    </w:div>
    <w:div w:id="1595213349">
      <w:bodyDiv w:val="1"/>
      <w:marLeft w:val="0"/>
      <w:marRight w:val="0"/>
      <w:marTop w:val="0"/>
      <w:marBottom w:val="0"/>
      <w:divBdr>
        <w:top w:val="none" w:sz="0" w:space="0" w:color="auto"/>
        <w:left w:val="none" w:sz="0" w:space="0" w:color="auto"/>
        <w:bottom w:val="none" w:sz="0" w:space="0" w:color="auto"/>
        <w:right w:val="none" w:sz="0" w:space="0" w:color="auto"/>
      </w:divBdr>
    </w:div>
    <w:div w:id="1897887111">
      <w:bodyDiv w:val="1"/>
      <w:marLeft w:val="0"/>
      <w:marRight w:val="0"/>
      <w:marTop w:val="0"/>
      <w:marBottom w:val="0"/>
      <w:divBdr>
        <w:top w:val="none" w:sz="0" w:space="0" w:color="auto"/>
        <w:left w:val="none" w:sz="0" w:space="0" w:color="auto"/>
        <w:bottom w:val="none" w:sz="0" w:space="0" w:color="auto"/>
        <w:right w:val="none" w:sz="0" w:space="0" w:color="auto"/>
      </w:divBdr>
    </w:div>
    <w:div w:id="19500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62D4-02A8-4F46-904C-B4AF9653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12</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IJZCG_185</cp:lastModifiedBy>
  <cp:revision>412</cp:revision>
  <cp:lastPrinted>2024-04-25T11:06:00Z</cp:lastPrinted>
  <dcterms:created xsi:type="dcterms:W3CDTF">2021-06-10T07:59:00Z</dcterms:created>
  <dcterms:modified xsi:type="dcterms:W3CDTF">2024-04-25T11:19:00Z</dcterms:modified>
</cp:coreProperties>
</file>