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B5" w:rsidRPr="00B05487" w:rsidRDefault="00FC57B5" w:rsidP="00FC57B5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bookmarkStart w:id="0" w:name="_GoBack"/>
      <w:bookmarkEnd w:id="0"/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9</w:t>
      </w:r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Pr="00B0548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10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o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načinu</w:t>
      </w:r>
      <w:proofErr w:type="spellEnd"/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lang w:val="en-US"/>
        </w:rPr>
        <w:t>sprovođenja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="00490741" w:rsidRPr="00490741">
        <w:rPr>
          <w:rFonts w:ascii="Arial" w:eastAsia="Calibri" w:hAnsi="Arial" w:cs="Arial"/>
          <w:color w:val="000000" w:themeColor="text1"/>
          <w:lang w:val="en-US"/>
        </w:rPr>
        <w:t xml:space="preserve">br.16/23, 20/23 </w:t>
      </w:r>
      <w:r w:rsidR="00490741" w:rsidRPr="00490741">
        <w:rPr>
          <w:rFonts w:ascii="Arial" w:eastAsia="Calibri" w:hAnsi="Arial" w:cs="Arial"/>
          <w:color w:val="000000" w:themeColor="text1"/>
          <w:lang w:val="sr-Latn-RS"/>
        </w:rPr>
        <w:t>,</w:t>
      </w:r>
      <w:r w:rsidR="00490741" w:rsidRPr="00490741">
        <w:rPr>
          <w:rFonts w:ascii="Arial" w:eastAsia="Calibri" w:hAnsi="Arial" w:cs="Arial"/>
          <w:color w:val="000000" w:themeColor="text1"/>
          <w:lang w:val="en-US"/>
        </w:rPr>
        <w:t xml:space="preserve"> 36/23</w:t>
      </w:r>
      <w:r w:rsidR="00490741" w:rsidRPr="00490741">
        <w:rPr>
          <w:rFonts w:ascii="Arial" w:eastAsia="Calibri" w:hAnsi="Arial" w:cs="Arial"/>
          <w:color w:val="000000" w:themeColor="text1"/>
          <w:lang w:val="sr-Latn-RS"/>
        </w:rPr>
        <w:t>, 114/23 i 49/24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Pr="00B05487" w:rsidRDefault="00FC57B5" w:rsidP="00FC57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za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i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</w:t>
      </w:r>
      <w:r>
        <w:rPr>
          <w:rFonts w:ascii="Arial" w:eastAsiaTheme="minorEastAsia" w:hAnsi="Arial" w:cs="Arial"/>
          <w:color w:val="000000" w:themeColor="text1"/>
          <w:lang w:eastAsia="en-GB"/>
        </w:rPr>
        <w:t>c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</w:t>
      </w:r>
      <w:r>
        <w:rPr>
          <w:rFonts w:ascii="Arial" w:eastAsiaTheme="minorEastAsia" w:hAnsi="Arial" w:cs="Arial"/>
          <w:color w:val="000000" w:themeColor="text1"/>
          <w:lang w:eastAsia="en-GB"/>
        </w:rPr>
        <w:t>t</w:t>
      </w:r>
      <w:r w:rsidRPr="00B05487">
        <w:rPr>
          <w:rFonts w:ascii="Arial" w:eastAsiaTheme="minorEastAsia" w:hAnsi="Arial" w:cs="Arial"/>
          <w:color w:val="000000" w:themeColor="text1"/>
          <w:lang w:eastAsia="en-GB"/>
        </w:rPr>
        <w:t>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en-US"/>
        </w:rPr>
        <w:t>lice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i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</w:t>
      </w:r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(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color w:val="000000" w:themeColor="text1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</w:t>
      </w: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Pr="00B05487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FC57B5" w:rsidRDefault="00FC57B5" w:rsidP="00FC57B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146146" w:rsidRDefault="004A42D5"/>
    <w:sectPr w:rsidR="0014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B5"/>
    <w:rsid w:val="001737EE"/>
    <w:rsid w:val="00366B38"/>
    <w:rsid w:val="00490741"/>
    <w:rsid w:val="004A42D5"/>
    <w:rsid w:val="00B46890"/>
    <w:rsid w:val="00C56220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68CC-9C02-4425-819C-0060A533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7B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Kardovic</dc:creator>
  <cp:keywords/>
  <dc:description/>
  <cp:lastModifiedBy>Maja Vukasevic</cp:lastModifiedBy>
  <cp:revision>2</cp:revision>
  <dcterms:created xsi:type="dcterms:W3CDTF">2024-09-05T08:03:00Z</dcterms:created>
  <dcterms:modified xsi:type="dcterms:W3CDTF">2024-09-05T08:03:00Z</dcterms:modified>
</cp:coreProperties>
</file>