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639D" w14:textId="77777777" w:rsidR="005811FE" w:rsidRPr="002462D1" w:rsidRDefault="005811FE" w:rsidP="0024106F">
      <w:pPr>
        <w:spacing w:line="276" w:lineRule="auto"/>
        <w:jc w:val="right"/>
        <w:rPr>
          <w:rFonts w:ascii="Arial" w:hAnsi="Arial" w:cs="Arial"/>
          <w:b/>
          <w:color w:val="000000"/>
          <w:lang w:val="sr-Latn-ME"/>
        </w:rPr>
      </w:pPr>
      <w:r w:rsidRPr="002462D1">
        <w:rPr>
          <w:rFonts w:ascii="Arial" w:hAnsi="Arial" w:cs="Arial"/>
          <w:b/>
          <w:color w:val="000000"/>
          <w:lang w:val="sr-Latn-ME"/>
        </w:rPr>
        <w:t xml:space="preserve">OBRAZAC 1  </w:t>
      </w:r>
    </w:p>
    <w:p w14:paraId="10415A33" w14:textId="77777777" w:rsidR="005811FE" w:rsidRPr="002462D1" w:rsidRDefault="005811FE" w:rsidP="0024106F">
      <w:pPr>
        <w:spacing w:line="276" w:lineRule="auto"/>
        <w:rPr>
          <w:rFonts w:ascii="Arial" w:hAnsi="Arial" w:cs="Arial"/>
          <w:color w:val="000000"/>
          <w:lang w:val="sr-Latn-ME"/>
        </w:rPr>
      </w:pPr>
    </w:p>
    <w:p w14:paraId="362E1A0A" w14:textId="5EFE2058" w:rsidR="005811FE" w:rsidRPr="00D31B2F" w:rsidRDefault="00CE0DF4" w:rsidP="0024106F">
      <w:pPr>
        <w:tabs>
          <w:tab w:val="left" w:pos="1701"/>
          <w:tab w:val="left" w:pos="4820"/>
        </w:tabs>
        <w:spacing w:line="276" w:lineRule="auto"/>
        <w:jc w:val="both"/>
        <w:rPr>
          <w:rFonts w:ascii="Arial" w:hAnsi="Arial" w:cs="Arial"/>
          <w:color w:val="000000"/>
          <w:lang w:val="sr-Latn-ME"/>
        </w:rPr>
      </w:pPr>
      <w:r>
        <w:rPr>
          <w:rFonts w:ascii="Arial" w:hAnsi="Arial" w:cs="Arial"/>
          <w:color w:val="000000"/>
          <w:lang w:val="sr-Latn-ME"/>
        </w:rPr>
        <w:t>ZU Dom zdravlja Nikšić</w:t>
      </w:r>
    </w:p>
    <w:p w14:paraId="5D02620F" w14:textId="5B4F75DE" w:rsidR="00421155" w:rsidRDefault="005811FE" w:rsidP="0024106F">
      <w:pPr>
        <w:spacing w:line="276" w:lineRule="auto"/>
        <w:jc w:val="both"/>
        <w:rPr>
          <w:rFonts w:ascii="Arial" w:hAnsi="Arial" w:cs="Arial"/>
          <w:lang w:val="sr-Latn-ME"/>
        </w:rPr>
      </w:pPr>
      <w:r w:rsidRPr="00D31B2F">
        <w:rPr>
          <w:rFonts w:ascii="Arial" w:hAnsi="Arial" w:cs="Arial"/>
          <w:lang w:val="sr-Latn-ME"/>
        </w:rPr>
        <w:t xml:space="preserve">Broj iz evidencije postupaka javnih nabavki: </w:t>
      </w:r>
      <w:bookmarkStart w:id="0" w:name="_Hlk177037025"/>
      <w:r w:rsidR="00C705CB">
        <w:rPr>
          <w:rFonts w:ascii="Arial" w:hAnsi="Arial" w:cs="Arial"/>
          <w:lang w:val="sr-Latn-ME"/>
        </w:rPr>
        <w:t>4444</w:t>
      </w:r>
    </w:p>
    <w:bookmarkEnd w:id="0"/>
    <w:p w14:paraId="07F8A944" w14:textId="330E832B" w:rsidR="005811FE" w:rsidRPr="00D31B2F" w:rsidRDefault="005811FE" w:rsidP="0024106F">
      <w:pPr>
        <w:spacing w:line="276" w:lineRule="auto"/>
        <w:jc w:val="both"/>
        <w:rPr>
          <w:rFonts w:ascii="Arial" w:hAnsi="Arial" w:cs="Arial"/>
          <w:color w:val="000000"/>
          <w:lang w:val="sr-Latn-ME"/>
        </w:rPr>
      </w:pPr>
      <w:r w:rsidRPr="00D31B2F">
        <w:rPr>
          <w:rFonts w:ascii="Arial" w:hAnsi="Arial" w:cs="Arial"/>
          <w:color w:val="000000"/>
          <w:lang w:val="sr-Latn-ME"/>
        </w:rPr>
        <w:t>Red</w:t>
      </w:r>
      <w:r w:rsidR="00320DE3">
        <w:rPr>
          <w:rFonts w:ascii="Arial" w:hAnsi="Arial" w:cs="Arial"/>
          <w:color w:val="000000"/>
          <w:lang w:val="sr-Latn-ME"/>
        </w:rPr>
        <w:t>ni broj iz Plana javnih nabavki</w:t>
      </w:r>
      <w:r w:rsidRPr="00D31B2F">
        <w:rPr>
          <w:rFonts w:ascii="Arial" w:hAnsi="Arial" w:cs="Arial"/>
          <w:color w:val="000000"/>
          <w:lang w:val="sr-Latn-ME"/>
        </w:rPr>
        <w:t xml:space="preserve">: </w:t>
      </w:r>
      <w:r w:rsidR="00CE0DF4">
        <w:rPr>
          <w:rFonts w:ascii="Arial" w:hAnsi="Arial" w:cs="Arial"/>
          <w:color w:val="000000"/>
          <w:lang w:val="sr-Latn-ME"/>
        </w:rPr>
        <w:t>42</w:t>
      </w:r>
    </w:p>
    <w:p w14:paraId="69824102" w14:textId="73F88447" w:rsidR="005811FE" w:rsidRPr="00D31B2F" w:rsidRDefault="005811FE" w:rsidP="0024106F">
      <w:pPr>
        <w:spacing w:line="276" w:lineRule="auto"/>
        <w:jc w:val="both"/>
        <w:rPr>
          <w:rFonts w:ascii="Arial" w:hAnsi="Arial" w:cs="Arial"/>
          <w:b/>
          <w:bCs/>
          <w:color w:val="000000"/>
          <w:lang w:val="sr-Latn-ME"/>
        </w:rPr>
      </w:pPr>
      <w:r w:rsidRPr="00D31B2F">
        <w:rPr>
          <w:rFonts w:ascii="Arial" w:hAnsi="Arial" w:cs="Arial"/>
          <w:color w:val="000000"/>
          <w:lang w:val="sr-Latn-ME"/>
        </w:rPr>
        <w:t xml:space="preserve">Mjesto i datum: </w:t>
      </w:r>
      <w:r w:rsidR="00CE0DF4">
        <w:rPr>
          <w:rFonts w:ascii="Arial" w:hAnsi="Arial" w:cs="Arial"/>
          <w:color w:val="000000"/>
          <w:lang w:val="sr-Latn-ME"/>
        </w:rPr>
        <w:t>Nikšić</w:t>
      </w:r>
      <w:r w:rsidRPr="00D31B2F">
        <w:rPr>
          <w:rFonts w:ascii="Arial" w:hAnsi="Arial" w:cs="Arial"/>
          <w:color w:val="000000"/>
          <w:lang w:val="sr-Latn-ME"/>
        </w:rPr>
        <w:t xml:space="preserve">, </w:t>
      </w:r>
      <w:r w:rsidR="00EC0A0A">
        <w:rPr>
          <w:rFonts w:ascii="Arial" w:hAnsi="Arial" w:cs="Arial"/>
          <w:color w:val="000000"/>
          <w:lang w:val="sr-Latn-ME"/>
        </w:rPr>
        <w:t>02</w:t>
      </w:r>
      <w:r w:rsidR="0037654B" w:rsidRPr="00D31B2F">
        <w:rPr>
          <w:rFonts w:ascii="Arial" w:hAnsi="Arial" w:cs="Arial"/>
          <w:color w:val="000000"/>
          <w:lang w:val="sr-Latn-ME"/>
        </w:rPr>
        <w:t>.</w:t>
      </w:r>
      <w:r w:rsidR="00EC0A0A">
        <w:rPr>
          <w:rFonts w:ascii="Arial" w:hAnsi="Arial" w:cs="Arial"/>
          <w:color w:val="000000"/>
          <w:lang w:val="sr-Latn-ME"/>
        </w:rPr>
        <w:t>10</w:t>
      </w:r>
      <w:r w:rsidRPr="00D31B2F">
        <w:rPr>
          <w:rFonts w:ascii="Arial" w:hAnsi="Arial" w:cs="Arial"/>
          <w:color w:val="000000"/>
          <w:lang w:val="sr-Latn-ME"/>
        </w:rPr>
        <w:t>.202</w:t>
      </w:r>
      <w:r w:rsidR="00A813F4">
        <w:rPr>
          <w:rFonts w:ascii="Arial" w:hAnsi="Arial" w:cs="Arial"/>
          <w:color w:val="000000"/>
          <w:lang w:val="sr-Latn-ME"/>
        </w:rPr>
        <w:t>4</w:t>
      </w:r>
      <w:r w:rsidRPr="00D31B2F">
        <w:rPr>
          <w:rFonts w:ascii="Arial" w:hAnsi="Arial" w:cs="Arial"/>
          <w:color w:val="000000"/>
          <w:lang w:val="sr-Latn-ME"/>
        </w:rPr>
        <w:t>. godine</w:t>
      </w:r>
    </w:p>
    <w:p w14:paraId="4504E97B" w14:textId="77777777" w:rsidR="005811FE" w:rsidRPr="002462D1" w:rsidRDefault="005811FE" w:rsidP="0024106F">
      <w:pPr>
        <w:spacing w:line="276" w:lineRule="auto"/>
        <w:rPr>
          <w:rFonts w:ascii="Arial" w:hAnsi="Arial" w:cs="Arial"/>
          <w:lang w:val="sr-Latn-ME"/>
        </w:rPr>
      </w:pPr>
    </w:p>
    <w:p w14:paraId="687DE1E8" w14:textId="77777777" w:rsidR="005811FE" w:rsidRPr="002462D1" w:rsidRDefault="005811FE" w:rsidP="0024106F">
      <w:pPr>
        <w:spacing w:line="276" w:lineRule="auto"/>
        <w:rPr>
          <w:rFonts w:ascii="Arial" w:hAnsi="Arial" w:cs="Arial"/>
          <w:lang w:val="sr-Latn-ME"/>
        </w:rPr>
      </w:pPr>
    </w:p>
    <w:p w14:paraId="40507366" w14:textId="77777777" w:rsidR="005811FE" w:rsidRPr="002462D1" w:rsidRDefault="005811FE" w:rsidP="0024106F">
      <w:pPr>
        <w:spacing w:line="276" w:lineRule="auto"/>
        <w:rPr>
          <w:rFonts w:ascii="Arial" w:hAnsi="Arial" w:cs="Arial"/>
          <w:lang w:val="sr-Latn-ME"/>
        </w:rPr>
      </w:pPr>
    </w:p>
    <w:p w14:paraId="6967DC08" w14:textId="5A6F7868"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 i 3/23)</w:t>
      </w:r>
      <w:r w:rsidRPr="002462D1">
        <w:rPr>
          <w:rFonts w:ascii="Arial" w:hAnsi="Arial" w:cs="Arial"/>
          <w:lang w:val="sr-Latn-ME"/>
        </w:rPr>
        <w:t xml:space="preserve"> </w:t>
      </w:r>
      <w:r w:rsidR="00CE0DF4" w:rsidRPr="00B27DE2">
        <w:rPr>
          <w:rFonts w:ascii="Arial" w:hAnsi="Arial" w:cs="Arial"/>
        </w:rPr>
        <w:t>ZU DOM ZDRAVLJA NIKŠIĆ</w:t>
      </w:r>
      <w:r w:rsidR="00CE0DF4" w:rsidRPr="00B27DE2">
        <w:rPr>
          <w:rFonts w:ascii="Arial" w:hAnsi="Arial" w:cs="Arial"/>
          <w:lang w:val="sr-Latn-ME"/>
        </w:rPr>
        <w:t xml:space="preserve"> </w:t>
      </w:r>
      <w:r w:rsidR="00CE0DF4">
        <w:rPr>
          <w:rFonts w:ascii="Arial" w:hAnsi="Arial" w:cs="Arial"/>
          <w:lang w:val="sr-Latn-ME"/>
        </w:rPr>
        <w:t>objavljuje:</w:t>
      </w:r>
    </w:p>
    <w:p w14:paraId="5070FFCA"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1A11BCE8"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3588BF90"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5A29C264"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0F135052"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72FD1308" w14:textId="77777777" w:rsidR="005811FE" w:rsidRPr="002462D1" w:rsidRDefault="005811FE" w:rsidP="0024106F">
      <w:pPr>
        <w:tabs>
          <w:tab w:val="left" w:pos="1276"/>
          <w:tab w:val="left" w:pos="3261"/>
        </w:tabs>
        <w:spacing w:line="276" w:lineRule="auto"/>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71D0116A" w14:textId="77777777" w:rsidR="005811FE" w:rsidRPr="002462D1" w:rsidRDefault="005811FE" w:rsidP="0024106F">
      <w:pPr>
        <w:keepNext/>
        <w:spacing w:line="276" w:lineRule="auto"/>
        <w:jc w:val="center"/>
        <w:outlineLvl w:val="0"/>
        <w:rPr>
          <w:rFonts w:ascii="Arial" w:hAnsi="Arial" w:cs="Arial"/>
          <w:b/>
          <w:bCs/>
          <w:color w:val="000000"/>
          <w:lang w:val="sr-Latn-ME"/>
        </w:rPr>
      </w:pPr>
    </w:p>
    <w:p w14:paraId="563904EB"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647E9D7C"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236CED0E" w14:textId="15FF454D" w:rsidR="00421155" w:rsidRPr="00CE0DF4" w:rsidRDefault="00CE0DF4" w:rsidP="0024106F">
      <w:pPr>
        <w:spacing w:line="276" w:lineRule="auto"/>
        <w:jc w:val="both"/>
        <w:rPr>
          <w:rFonts w:ascii="Arial" w:hAnsi="Arial" w:cs="Arial"/>
          <w:b/>
          <w:bCs/>
          <w:color w:val="000000"/>
          <w:lang w:val="sr-Latn-ME"/>
        </w:rPr>
      </w:pPr>
      <w:r w:rsidRPr="00CE0DF4">
        <w:rPr>
          <w:rFonts w:ascii="Arial" w:hAnsi="Arial" w:cs="Arial"/>
          <w:b/>
          <w:bCs/>
          <w:color w:val="000000"/>
          <w:lang w:val="sr-Latn-ME"/>
        </w:rPr>
        <w:t xml:space="preserve">                             Nemedicinski namještaj za mikrobiološku laboratoriju</w:t>
      </w:r>
    </w:p>
    <w:p w14:paraId="795C7459" w14:textId="77777777" w:rsidR="00C87B22" w:rsidRDefault="00C87B22" w:rsidP="0024106F">
      <w:pPr>
        <w:spacing w:line="276" w:lineRule="auto"/>
        <w:jc w:val="both"/>
        <w:rPr>
          <w:rFonts w:ascii="Arial" w:hAnsi="Arial" w:cs="Arial"/>
          <w:color w:val="000000"/>
          <w:lang w:val="sr-Latn-ME"/>
        </w:rPr>
      </w:pPr>
    </w:p>
    <w:p w14:paraId="32719DAF" w14:textId="77777777"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Predmet nabavke se nabavlja:</w:t>
      </w:r>
    </w:p>
    <w:p w14:paraId="4BBB1C90" w14:textId="77777777" w:rsidR="005811FE" w:rsidRPr="002462D1" w:rsidRDefault="005811FE" w:rsidP="0024106F">
      <w:pPr>
        <w:spacing w:line="276" w:lineRule="auto"/>
        <w:jc w:val="both"/>
        <w:rPr>
          <w:rFonts w:ascii="Arial" w:hAnsi="Arial" w:cs="Arial"/>
          <w:color w:val="000000"/>
          <w:lang w:val="sr-Latn-ME"/>
        </w:rPr>
      </w:pPr>
    </w:p>
    <w:p w14:paraId="64439FEB" w14:textId="6C5A95CD" w:rsidR="005811FE" w:rsidRPr="002462D1" w:rsidRDefault="00DF5612"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Pr>
          <w:rFonts w:ascii="Arial" w:hAnsi="Arial" w:cs="Arial"/>
          <w:bCs/>
          <w:color w:val="000000"/>
        </w:rPr>
        <w:t xml:space="preserve"> </w:t>
      </w:r>
      <w:r w:rsidR="005811FE" w:rsidRPr="002462D1">
        <w:rPr>
          <w:rFonts w:ascii="Arial" w:hAnsi="Arial" w:cs="Arial"/>
          <w:color w:val="000000"/>
          <w:lang w:val="sr-Latn-ME"/>
        </w:rPr>
        <w:t xml:space="preserve">kao cjelina </w:t>
      </w:r>
    </w:p>
    <w:p w14:paraId="68FE3A13" w14:textId="77777777" w:rsidR="005811FE" w:rsidRPr="002462D1" w:rsidRDefault="005811FE" w:rsidP="0024106F">
      <w:pPr>
        <w:spacing w:line="276" w:lineRule="auto"/>
        <w:rPr>
          <w:rFonts w:ascii="Arial" w:hAnsi="Arial" w:cs="Arial"/>
          <w:color w:val="000000"/>
          <w:lang w:val="sr-Latn-ME"/>
        </w:rPr>
      </w:pPr>
    </w:p>
    <w:p w14:paraId="7C06D5F9" w14:textId="77777777" w:rsidR="005811FE" w:rsidRPr="002462D1" w:rsidRDefault="005811FE" w:rsidP="0024106F">
      <w:pPr>
        <w:spacing w:line="276" w:lineRule="auto"/>
        <w:rPr>
          <w:rFonts w:ascii="Arial" w:hAnsi="Arial" w:cs="Arial"/>
          <w:color w:val="000000"/>
          <w:lang w:val="sr-Latn-ME"/>
        </w:rPr>
      </w:pPr>
    </w:p>
    <w:p w14:paraId="2D4BA0F4" w14:textId="77777777" w:rsidR="005811FE" w:rsidRPr="002462D1" w:rsidRDefault="005811FE" w:rsidP="0024106F">
      <w:pPr>
        <w:spacing w:line="276" w:lineRule="auto"/>
        <w:rPr>
          <w:rFonts w:ascii="Arial" w:hAnsi="Arial" w:cs="Arial"/>
          <w:color w:val="000000"/>
          <w:lang w:val="sr-Latn-ME"/>
        </w:rPr>
      </w:pPr>
    </w:p>
    <w:p w14:paraId="496A6EE8" w14:textId="77777777" w:rsidR="005811FE" w:rsidRPr="002462D1" w:rsidRDefault="005811FE" w:rsidP="0024106F">
      <w:pPr>
        <w:spacing w:line="276" w:lineRule="auto"/>
        <w:rPr>
          <w:rFonts w:ascii="Arial" w:hAnsi="Arial" w:cs="Arial"/>
          <w:color w:val="000000"/>
          <w:lang w:val="sr-Latn-ME"/>
        </w:rPr>
      </w:pPr>
    </w:p>
    <w:p w14:paraId="132D91F3" w14:textId="77777777" w:rsidR="005811FE" w:rsidRPr="002462D1" w:rsidRDefault="005811FE" w:rsidP="0024106F">
      <w:pPr>
        <w:spacing w:line="276" w:lineRule="auto"/>
        <w:rPr>
          <w:rFonts w:ascii="Arial" w:hAnsi="Arial" w:cs="Arial"/>
          <w:color w:val="000000"/>
          <w:lang w:val="sr-Latn-ME"/>
        </w:rPr>
      </w:pPr>
    </w:p>
    <w:p w14:paraId="5644DEAF" w14:textId="77777777" w:rsidR="005811FE" w:rsidRPr="002462D1" w:rsidRDefault="005811FE" w:rsidP="0024106F">
      <w:pPr>
        <w:spacing w:line="276" w:lineRule="auto"/>
        <w:rPr>
          <w:rFonts w:ascii="Arial" w:hAnsi="Arial" w:cs="Arial"/>
          <w:color w:val="000000"/>
          <w:lang w:val="sr-Latn-ME"/>
        </w:rPr>
      </w:pPr>
    </w:p>
    <w:p w14:paraId="2B1FBD63" w14:textId="77777777" w:rsidR="005811FE" w:rsidRPr="002462D1" w:rsidRDefault="005811FE" w:rsidP="0024106F">
      <w:pPr>
        <w:spacing w:line="276" w:lineRule="auto"/>
        <w:rPr>
          <w:rFonts w:ascii="Arial" w:hAnsi="Arial" w:cs="Arial"/>
          <w:color w:val="000000"/>
          <w:lang w:val="sr-Latn-ME"/>
        </w:rPr>
      </w:pPr>
    </w:p>
    <w:p w14:paraId="7BB14252" w14:textId="77777777" w:rsidR="005811FE" w:rsidRPr="002462D1" w:rsidRDefault="005811FE" w:rsidP="0024106F">
      <w:pPr>
        <w:spacing w:line="276" w:lineRule="auto"/>
        <w:rPr>
          <w:rFonts w:ascii="Arial" w:hAnsi="Arial" w:cs="Arial"/>
          <w:color w:val="000000"/>
          <w:lang w:val="sr-Latn-ME"/>
        </w:rPr>
      </w:pPr>
    </w:p>
    <w:p w14:paraId="5A4A4F4E" w14:textId="77777777" w:rsidR="005811FE" w:rsidRPr="002462D1" w:rsidRDefault="005811FE" w:rsidP="0024106F">
      <w:pPr>
        <w:spacing w:line="276" w:lineRule="auto"/>
        <w:rPr>
          <w:rFonts w:ascii="Arial" w:hAnsi="Arial" w:cs="Arial"/>
          <w:color w:val="000000"/>
          <w:lang w:val="sr-Latn-ME"/>
        </w:rPr>
      </w:pPr>
    </w:p>
    <w:p w14:paraId="6FD14590" w14:textId="77777777" w:rsidR="005811FE" w:rsidRPr="002462D1" w:rsidRDefault="005811FE" w:rsidP="0024106F">
      <w:pPr>
        <w:spacing w:line="276" w:lineRule="auto"/>
        <w:rPr>
          <w:rFonts w:ascii="Arial" w:hAnsi="Arial" w:cs="Arial"/>
          <w:color w:val="000000"/>
          <w:lang w:val="sr-Latn-ME"/>
        </w:rPr>
      </w:pPr>
    </w:p>
    <w:p w14:paraId="4A66AA89" w14:textId="77777777" w:rsidR="005811FE" w:rsidRPr="002462D1" w:rsidRDefault="005811FE" w:rsidP="0024106F">
      <w:pPr>
        <w:spacing w:line="276" w:lineRule="auto"/>
        <w:rPr>
          <w:rFonts w:ascii="Arial" w:hAnsi="Arial" w:cs="Arial"/>
          <w:color w:val="000000"/>
          <w:lang w:val="sr-Latn-ME"/>
        </w:rPr>
      </w:pPr>
    </w:p>
    <w:p w14:paraId="5FA9221C" w14:textId="77777777" w:rsidR="005811FE" w:rsidRPr="002462D1" w:rsidRDefault="005811FE" w:rsidP="0024106F">
      <w:pPr>
        <w:spacing w:line="276" w:lineRule="auto"/>
        <w:rPr>
          <w:rFonts w:ascii="Arial" w:hAnsi="Arial" w:cs="Arial"/>
          <w:color w:val="000000"/>
          <w:lang w:val="sr-Latn-ME"/>
        </w:rPr>
      </w:pPr>
    </w:p>
    <w:p w14:paraId="768E6BED" w14:textId="77777777" w:rsidR="005811FE" w:rsidRPr="002462D1" w:rsidRDefault="005811FE" w:rsidP="0024106F">
      <w:pPr>
        <w:spacing w:line="276" w:lineRule="auto"/>
        <w:rPr>
          <w:rFonts w:ascii="Arial" w:hAnsi="Arial" w:cs="Arial"/>
          <w:color w:val="000000"/>
          <w:lang w:val="sr-Latn-ME"/>
        </w:rPr>
      </w:pPr>
    </w:p>
    <w:p w14:paraId="50CF688B" w14:textId="77777777" w:rsidR="005811FE" w:rsidRPr="002462D1" w:rsidRDefault="005811FE" w:rsidP="0024106F">
      <w:pPr>
        <w:spacing w:line="276" w:lineRule="auto"/>
        <w:rPr>
          <w:rFonts w:ascii="Arial" w:hAnsi="Arial" w:cs="Arial"/>
          <w:color w:val="000000"/>
          <w:lang w:val="sr-Latn-ME"/>
        </w:rPr>
      </w:pPr>
    </w:p>
    <w:p w14:paraId="77761E7E"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1"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1"/>
      <w:r w:rsidRPr="002462D1">
        <w:rPr>
          <w:rFonts w:ascii="Arial" w:hAnsi="Arial"/>
          <w:b/>
          <w:color w:val="000000"/>
          <w:szCs w:val="32"/>
          <w:lang w:val="sr-Latn-ME"/>
        </w:rPr>
        <w:t xml:space="preserve"> </w:t>
      </w:r>
    </w:p>
    <w:p w14:paraId="097CB2B3" w14:textId="77777777" w:rsidR="005811FE" w:rsidRPr="0024106F" w:rsidRDefault="005811FE" w:rsidP="0024106F">
      <w:pPr>
        <w:spacing w:line="276" w:lineRule="auto"/>
        <w:rPr>
          <w:rFonts w:ascii="Arial" w:hAnsi="Arial" w:cs="Arial"/>
          <w:b/>
          <w:bCs/>
          <w:color w:val="000000"/>
          <w:sz w:val="10"/>
          <w:szCs w:val="10"/>
          <w:lang w:val="sr-Latn-ME"/>
        </w:rPr>
      </w:pPr>
      <w:r w:rsidRPr="002462D1">
        <w:rPr>
          <w:rFonts w:ascii="Arial" w:hAnsi="Arial" w:cs="Arial"/>
          <w:b/>
          <w:bCs/>
          <w:color w:val="000000"/>
          <w:lang w:val="sr-Latn-ME"/>
        </w:rPr>
        <w:tab/>
      </w:r>
    </w:p>
    <w:p w14:paraId="27DC8916"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5283E3CA"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28C68B3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63D74D6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55C0C6B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5F93A4E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3E2A36FE"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748C7886"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4BF8AD1B"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1E15CB8A"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452E21BC"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15D0F068"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0BA387B9"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1B9A71B1"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0F08509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4D08A10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5F1639C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72B4200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033E5D81"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0A95DC22"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322AB5A8" w14:textId="77777777" w:rsidR="005811FE" w:rsidRPr="00696E28" w:rsidRDefault="005811FE" w:rsidP="0024106F">
      <w:pPr>
        <w:spacing w:line="276" w:lineRule="auto"/>
        <w:rPr>
          <w:rFonts w:ascii="Calibri" w:eastAsia="Calibri" w:hAnsi="Calibri"/>
          <w:color w:val="000000"/>
          <w:sz w:val="16"/>
          <w:szCs w:val="16"/>
          <w:lang w:val="sr-Latn-ME"/>
        </w:rPr>
      </w:pPr>
    </w:p>
    <w:p w14:paraId="2B87CC6F"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2"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2"/>
    </w:p>
    <w:p w14:paraId="13BA83D3" w14:textId="77777777" w:rsidR="005811FE" w:rsidRPr="0024106F" w:rsidRDefault="005811FE" w:rsidP="0024106F">
      <w:pPr>
        <w:spacing w:line="276" w:lineRule="auto"/>
        <w:rPr>
          <w:rFonts w:ascii="Calibri" w:eastAsia="Calibri" w:hAnsi="Calibri"/>
          <w:color w:val="000000"/>
          <w:sz w:val="10"/>
          <w:szCs w:val="10"/>
          <w:lang w:val="sr-Latn-ME"/>
        </w:rPr>
      </w:pPr>
    </w:p>
    <w:p w14:paraId="755FE80A" w14:textId="77777777" w:rsidR="005811FE" w:rsidRPr="002462D1"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7B55BA88" w14:textId="77777777" w:rsidR="005811FE" w:rsidRPr="002462D1"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22E1F569" w14:textId="77777777" w:rsidR="005811FE" w:rsidRPr="00696E28" w:rsidRDefault="005811FE" w:rsidP="0024106F">
      <w:pPr>
        <w:spacing w:line="276" w:lineRule="auto"/>
        <w:rPr>
          <w:rFonts w:ascii="Calibri" w:eastAsia="Calibri" w:hAnsi="Calibri"/>
          <w:color w:val="000000"/>
          <w:sz w:val="16"/>
          <w:szCs w:val="16"/>
          <w:lang w:val="sr-Latn-ME"/>
        </w:rPr>
      </w:pPr>
    </w:p>
    <w:p w14:paraId="51907650"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3"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3"/>
    </w:p>
    <w:p w14:paraId="07B0761F" w14:textId="6A31D1FD" w:rsidR="005811FE" w:rsidRPr="00DF5612" w:rsidRDefault="005811FE" w:rsidP="0024106F">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46443280" w14:textId="77777777" w:rsidR="00696E28" w:rsidRDefault="00696E28" w:rsidP="0024106F">
      <w:pPr>
        <w:spacing w:line="276" w:lineRule="auto"/>
        <w:jc w:val="both"/>
        <w:rPr>
          <w:rFonts w:ascii="Arial" w:eastAsia="Calibri" w:hAnsi="Arial" w:cs="Arial"/>
          <w:color w:val="000000"/>
          <w:sz w:val="22"/>
          <w:szCs w:val="22"/>
          <w:lang w:val="sr-Latn-ME"/>
        </w:rPr>
      </w:pPr>
    </w:p>
    <w:p w14:paraId="5A9D2064" w14:textId="77777777" w:rsidR="00DF5612" w:rsidRDefault="005811FE" w:rsidP="0024106F">
      <w:pPr>
        <w:spacing w:line="276" w:lineRule="auto"/>
        <w:jc w:val="both"/>
        <w:rPr>
          <w:rFonts w:ascii="Arial" w:eastAsia="Calibri" w:hAnsi="Arial" w:cs="Arial"/>
          <w:b/>
          <w:bCs/>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14:paraId="4F8DED7E" w14:textId="68C76368" w:rsidR="005811FE" w:rsidRPr="00696E28" w:rsidRDefault="00DF5612" w:rsidP="00696E28">
      <w:pPr>
        <w:spacing w:after="160" w:line="276"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005811FE" w:rsidRPr="002462D1">
        <w:rPr>
          <w:rFonts w:ascii="Arial" w:eastAsia="Calibri" w:hAnsi="Arial" w:cs="Arial"/>
          <w:color w:val="000000"/>
          <w:sz w:val="22"/>
          <w:szCs w:val="22"/>
          <w:lang w:val="sr-Latn-ME"/>
        </w:rPr>
        <w:t xml:space="preserve"> kao cjeline je </w:t>
      </w:r>
      <w:r w:rsidR="00A813F4">
        <w:rPr>
          <w:rFonts w:ascii="Arial" w:eastAsia="Calibri" w:hAnsi="Arial" w:cs="Arial"/>
          <w:color w:val="000000"/>
          <w:sz w:val="22"/>
          <w:szCs w:val="22"/>
          <w:lang w:val="sr-Latn-ME"/>
        </w:rPr>
        <w:t>1</w:t>
      </w:r>
      <w:r w:rsidR="00CE0DF4">
        <w:rPr>
          <w:rFonts w:ascii="Arial" w:eastAsia="Calibri" w:hAnsi="Arial" w:cs="Arial"/>
          <w:color w:val="000000"/>
          <w:sz w:val="22"/>
          <w:szCs w:val="22"/>
          <w:lang w:val="sr-Latn-ME"/>
        </w:rPr>
        <w:t>8</w:t>
      </w:r>
      <w:r w:rsidR="00A813F4">
        <w:rPr>
          <w:rFonts w:ascii="Arial" w:eastAsia="Calibri" w:hAnsi="Arial" w:cs="Arial"/>
          <w:color w:val="000000"/>
          <w:sz w:val="22"/>
          <w:szCs w:val="22"/>
          <w:lang w:val="sr-Latn-ME"/>
        </w:rPr>
        <w:t>.</w:t>
      </w:r>
      <w:r w:rsidR="00CE0DF4">
        <w:rPr>
          <w:rFonts w:ascii="Arial" w:eastAsia="Calibri" w:hAnsi="Arial" w:cs="Arial"/>
          <w:color w:val="000000"/>
          <w:sz w:val="22"/>
          <w:szCs w:val="22"/>
          <w:lang w:val="sr-Latn-ME"/>
        </w:rPr>
        <w:t>814</w:t>
      </w:r>
      <w:r w:rsidR="00A813F4">
        <w:rPr>
          <w:rFonts w:ascii="Arial" w:eastAsia="Calibri" w:hAnsi="Arial" w:cs="Arial"/>
          <w:color w:val="000000"/>
          <w:sz w:val="22"/>
          <w:szCs w:val="22"/>
          <w:lang w:val="sr-Latn-ME"/>
        </w:rPr>
        <w:t>,0</w:t>
      </w:r>
      <w:r w:rsidR="00CE0DF4">
        <w:rPr>
          <w:rFonts w:ascii="Arial" w:eastAsia="Calibri" w:hAnsi="Arial" w:cs="Arial"/>
          <w:color w:val="000000"/>
          <w:sz w:val="22"/>
          <w:szCs w:val="22"/>
          <w:lang w:val="sr-Latn-ME"/>
        </w:rPr>
        <w:t>5</w:t>
      </w:r>
      <w:r w:rsidR="00A813F4">
        <w:rPr>
          <w:rFonts w:ascii="Arial" w:eastAsia="Calibri" w:hAnsi="Arial" w:cs="Arial"/>
          <w:color w:val="000000"/>
          <w:sz w:val="22"/>
          <w:szCs w:val="22"/>
          <w:lang w:val="sr-Latn-ME"/>
        </w:rPr>
        <w:t xml:space="preserve"> </w:t>
      </w:r>
      <w:r w:rsidR="005811FE" w:rsidRPr="002462D1">
        <w:rPr>
          <w:rFonts w:ascii="Arial" w:eastAsia="Calibri" w:hAnsi="Arial" w:cs="Arial"/>
          <w:color w:val="000000"/>
          <w:sz w:val="22"/>
          <w:szCs w:val="22"/>
          <w:lang w:val="sr-Latn-ME"/>
        </w:rPr>
        <w:t>€</w:t>
      </w:r>
      <w:r>
        <w:rPr>
          <w:rFonts w:ascii="Arial" w:eastAsia="Calibri" w:hAnsi="Arial" w:cs="Arial"/>
          <w:color w:val="000000"/>
          <w:sz w:val="22"/>
          <w:szCs w:val="22"/>
          <w:lang w:val="sr-Latn-ME"/>
        </w:rPr>
        <w:t>.</w:t>
      </w:r>
    </w:p>
    <w:p w14:paraId="12DCE686"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Arial" w:hAnsi="Arial" w:cs="Arial"/>
          <w:b/>
          <w:bCs/>
          <w:color w:val="000000"/>
          <w:lang w:val="sr-Latn-ME"/>
        </w:rPr>
      </w:pPr>
      <w:r w:rsidRPr="002462D1">
        <w:rPr>
          <w:rFonts w:ascii="Arial" w:hAnsi="Arial" w:cs="Arial"/>
          <w:color w:val="000000"/>
          <w:lang w:val="sr-Latn-ME"/>
        </w:rPr>
        <w:lastRenderedPageBreak/>
        <w:t>Obrazloženje razloga zašto predmet nabavke nije podijeljen na partije:</w:t>
      </w:r>
      <w:r w:rsidRPr="002462D1">
        <w:rPr>
          <w:rFonts w:ascii="Arial" w:hAnsi="Arial" w:cs="Arial"/>
          <w:color w:val="000000"/>
          <w:vertAlign w:val="superscript"/>
          <w:lang w:val="sr-Latn-ME"/>
        </w:rPr>
        <w:footnoteReference w:id="6"/>
      </w:r>
    </w:p>
    <w:p w14:paraId="39FA1A7E" w14:textId="77777777" w:rsidR="00DF5612" w:rsidRDefault="00DF5612" w:rsidP="0024106F">
      <w:pPr>
        <w:spacing w:line="276" w:lineRule="auto"/>
        <w:jc w:val="both"/>
        <w:rPr>
          <w:rFonts w:ascii="Arial" w:hAnsi="Arial" w:cs="Arial"/>
          <w:color w:val="000000"/>
          <w:lang w:val="sr-Latn-ME"/>
        </w:rPr>
      </w:pPr>
    </w:p>
    <w:p w14:paraId="540F4103" w14:textId="2ADEA203" w:rsidR="005811FE" w:rsidRDefault="00DF5612" w:rsidP="0024106F">
      <w:pPr>
        <w:spacing w:line="276" w:lineRule="auto"/>
        <w:jc w:val="both"/>
        <w:rPr>
          <w:rFonts w:ascii="Arial" w:hAnsi="Arial" w:cs="Arial"/>
          <w:color w:val="000000"/>
          <w:lang w:val="sr-Latn-ME"/>
        </w:rPr>
      </w:pPr>
      <w:r w:rsidRPr="00DF5612">
        <w:rPr>
          <w:rFonts w:ascii="Arial" w:hAnsi="Arial" w:cs="Arial"/>
          <w:color w:val="000000"/>
          <w:lang w:val="sr-Latn-ME"/>
        </w:rPr>
        <w:t>Predmet javne nabavke je definisan kao cjelina i ne može se dijeliti po partijama.</w:t>
      </w:r>
    </w:p>
    <w:p w14:paraId="4C6AC5F8" w14:textId="77777777" w:rsidR="005811FE" w:rsidRPr="002462D1" w:rsidRDefault="005811FE" w:rsidP="0024106F">
      <w:pPr>
        <w:spacing w:line="276" w:lineRule="auto"/>
        <w:jc w:val="both"/>
        <w:rPr>
          <w:rFonts w:ascii="Arial" w:hAnsi="Arial" w:cs="Arial"/>
          <w:color w:val="000000"/>
          <w:lang w:val="sr-Latn-ME"/>
        </w:rPr>
      </w:pPr>
    </w:p>
    <w:p w14:paraId="3739923C"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36ABEB27" w14:textId="77777777" w:rsidR="005811FE" w:rsidRPr="002462D1" w:rsidRDefault="005811FE" w:rsidP="0024106F">
      <w:pPr>
        <w:spacing w:line="276" w:lineRule="auto"/>
        <w:jc w:val="both"/>
        <w:rPr>
          <w:rFonts w:ascii="Arial" w:hAnsi="Arial" w:cs="Arial"/>
          <w:color w:val="000000"/>
          <w:lang w:val="sr-Latn-ME"/>
        </w:rPr>
      </w:pPr>
    </w:p>
    <w:p w14:paraId="7C690B75" w14:textId="1F676377" w:rsidR="005811FE" w:rsidRDefault="00DF5612" w:rsidP="0024106F">
      <w:pPr>
        <w:spacing w:line="276" w:lineRule="auto"/>
        <w:jc w:val="both"/>
        <w:rPr>
          <w:rFonts w:ascii="Arial" w:hAnsi="Arial" w:cs="Arial"/>
          <w:color w:val="000000"/>
          <w:lang w:val="sr-Latn-ME"/>
        </w:rPr>
      </w:pPr>
      <w:bookmarkStart w:id="4" w:name="_Hlk128470177"/>
      <w:r>
        <w:rPr>
          <w:rFonts w:ascii="Arial" w:hAnsi="Arial" w:cs="Arial"/>
          <w:color w:val="000000"/>
          <w:lang w:val="sr-Latn-ME"/>
        </w:rPr>
        <w:t>Nije primjenljivo.</w:t>
      </w:r>
    </w:p>
    <w:bookmarkEnd w:id="4"/>
    <w:p w14:paraId="64E994F7" w14:textId="77777777" w:rsidR="005811FE" w:rsidRPr="002462D1" w:rsidRDefault="005811FE" w:rsidP="0024106F">
      <w:pPr>
        <w:spacing w:line="276" w:lineRule="auto"/>
        <w:jc w:val="both"/>
        <w:rPr>
          <w:rFonts w:ascii="Arial" w:hAnsi="Arial" w:cs="Arial"/>
          <w:color w:val="000000"/>
          <w:lang w:val="sr-Latn-ME"/>
        </w:rPr>
      </w:pPr>
    </w:p>
    <w:p w14:paraId="7004C588"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021AF1A3" w14:textId="77777777" w:rsidR="005811FE" w:rsidRPr="002462D1" w:rsidRDefault="005811FE" w:rsidP="0024106F">
      <w:pPr>
        <w:spacing w:line="276" w:lineRule="auto"/>
        <w:jc w:val="both"/>
        <w:rPr>
          <w:rFonts w:ascii="Arial" w:hAnsi="Arial" w:cs="Arial"/>
          <w:lang w:val="sr-Latn-ME"/>
        </w:rPr>
      </w:pPr>
    </w:p>
    <w:p w14:paraId="56F09486" w14:textId="46F8DC0F" w:rsidR="005811FE" w:rsidRDefault="00DF5612" w:rsidP="0024106F">
      <w:pPr>
        <w:spacing w:line="276" w:lineRule="auto"/>
        <w:jc w:val="both"/>
        <w:rPr>
          <w:rFonts w:ascii="Arial" w:hAnsi="Arial" w:cs="Arial"/>
          <w:lang w:val="sr-Latn-ME"/>
        </w:rPr>
      </w:pPr>
      <w:r w:rsidRPr="00DF5612">
        <w:rPr>
          <w:rFonts w:ascii="Arial" w:hAnsi="Arial" w:cs="Arial"/>
          <w:lang w:val="sr-Latn-ME"/>
        </w:rPr>
        <w:t>Nije primjenljivo.</w:t>
      </w:r>
    </w:p>
    <w:p w14:paraId="0BFF480A" w14:textId="77777777" w:rsidR="00DF5612" w:rsidRPr="002462D1" w:rsidRDefault="00DF5612" w:rsidP="0024106F">
      <w:pPr>
        <w:spacing w:line="276" w:lineRule="auto"/>
        <w:jc w:val="both"/>
        <w:rPr>
          <w:rFonts w:ascii="Arial" w:hAnsi="Arial" w:cs="Arial"/>
          <w:lang w:val="sr-Latn-ME"/>
        </w:rPr>
      </w:pPr>
    </w:p>
    <w:p w14:paraId="667EB0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NAČIN SPROVOĐENJA ELEKTRONSKE AUKCIJE</w:t>
      </w:r>
    </w:p>
    <w:p w14:paraId="25514CF7" w14:textId="77777777" w:rsidR="005811FE" w:rsidRPr="002462D1" w:rsidRDefault="005811FE" w:rsidP="0024106F">
      <w:pPr>
        <w:spacing w:line="276" w:lineRule="auto"/>
        <w:jc w:val="both"/>
        <w:rPr>
          <w:rFonts w:ascii="Arial" w:hAnsi="Arial" w:cs="Arial"/>
          <w:lang w:val="sr-Latn-ME"/>
        </w:rPr>
      </w:pPr>
    </w:p>
    <w:p w14:paraId="65E26B88" w14:textId="4EDA3BEF"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51FF2AEC" w14:textId="77777777" w:rsidR="00DF5612" w:rsidRPr="002462D1" w:rsidRDefault="00DF5612" w:rsidP="0024106F">
      <w:pPr>
        <w:spacing w:line="276" w:lineRule="auto"/>
        <w:jc w:val="both"/>
        <w:rPr>
          <w:rFonts w:ascii="Arial" w:hAnsi="Arial" w:cs="Arial"/>
          <w:lang w:val="sr-Latn-ME"/>
        </w:rPr>
      </w:pPr>
    </w:p>
    <w:p w14:paraId="3A4436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65F6E349" w14:textId="77777777" w:rsidR="005811FE" w:rsidRPr="002462D1" w:rsidRDefault="005811FE" w:rsidP="0024106F">
      <w:pPr>
        <w:spacing w:line="276" w:lineRule="auto"/>
        <w:jc w:val="both"/>
        <w:rPr>
          <w:rFonts w:ascii="Arial" w:hAnsi="Arial" w:cs="Arial"/>
          <w:color w:val="FF0000"/>
          <w:lang w:val="sr-Latn-ME"/>
        </w:rPr>
      </w:pPr>
    </w:p>
    <w:p w14:paraId="2C835416" w14:textId="710BC066"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618DC66B" w14:textId="77777777" w:rsidR="00DF5612" w:rsidRPr="002462D1" w:rsidRDefault="00DF5612" w:rsidP="0024106F">
      <w:pPr>
        <w:spacing w:line="276" w:lineRule="auto"/>
        <w:jc w:val="both"/>
        <w:rPr>
          <w:rFonts w:ascii="Arial" w:hAnsi="Arial" w:cs="Arial"/>
          <w:color w:val="000000"/>
          <w:lang w:val="sr-Latn-ME"/>
        </w:rPr>
      </w:pPr>
    </w:p>
    <w:p w14:paraId="453D9CB8"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PONUDA SA VARIJANTAMA</w:t>
      </w:r>
    </w:p>
    <w:p w14:paraId="67B218AE" w14:textId="77777777" w:rsidR="005811FE" w:rsidRPr="00660E95" w:rsidRDefault="005811FE" w:rsidP="0024106F">
      <w:pPr>
        <w:spacing w:line="276" w:lineRule="auto"/>
        <w:jc w:val="both"/>
        <w:rPr>
          <w:rFonts w:ascii="Arial" w:hAnsi="Arial" w:cs="Arial"/>
          <w:b/>
          <w:bCs/>
          <w:color w:val="000000"/>
          <w:sz w:val="16"/>
          <w:szCs w:val="16"/>
          <w:lang w:val="sr-Latn-ME"/>
        </w:rPr>
      </w:pPr>
    </w:p>
    <w:p w14:paraId="3669C33F"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Mogućnost podnošenja ponude sa varijantama</w:t>
      </w:r>
    </w:p>
    <w:p w14:paraId="12742147" w14:textId="77777777" w:rsidR="005811FE" w:rsidRPr="00660E95" w:rsidRDefault="005811FE" w:rsidP="0024106F">
      <w:pPr>
        <w:spacing w:line="276" w:lineRule="auto"/>
        <w:jc w:val="both"/>
        <w:rPr>
          <w:rFonts w:ascii="Arial" w:hAnsi="Arial" w:cs="Arial"/>
          <w:sz w:val="16"/>
          <w:szCs w:val="16"/>
          <w:lang w:val="sr-Latn-ME"/>
        </w:rPr>
      </w:pPr>
    </w:p>
    <w:p w14:paraId="0C2D6F06" w14:textId="77777777"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00EC6F31" w14:textId="77777777" w:rsidR="00DF5612" w:rsidRPr="00660E95" w:rsidRDefault="00DF5612" w:rsidP="0024106F">
      <w:pPr>
        <w:spacing w:line="276" w:lineRule="auto"/>
        <w:jc w:val="both"/>
        <w:rPr>
          <w:rFonts w:ascii="Arial" w:hAnsi="Arial" w:cs="Arial"/>
          <w:b/>
          <w:bCs/>
          <w:color w:val="FF0000"/>
          <w:sz w:val="16"/>
          <w:szCs w:val="16"/>
          <w:lang w:val="sr-Latn-ME"/>
        </w:rPr>
      </w:pPr>
    </w:p>
    <w:p w14:paraId="4730A156"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FF0000"/>
          <w:lang w:val="sr-Latn-ME"/>
        </w:rPr>
      </w:pPr>
      <w:r w:rsidRPr="002462D1">
        <w:rPr>
          <w:rFonts w:ascii="Arial" w:hAnsi="Arial" w:cs="Arial"/>
          <w:b/>
          <w:lang w:val="sr-Latn-ME"/>
        </w:rPr>
        <w:t>REZERVISANA NABAVKA</w:t>
      </w:r>
    </w:p>
    <w:p w14:paraId="2FAA34C3" w14:textId="77777777" w:rsidR="005811FE" w:rsidRPr="00660E95" w:rsidRDefault="005811FE" w:rsidP="0024106F">
      <w:pPr>
        <w:spacing w:line="276" w:lineRule="auto"/>
        <w:jc w:val="both"/>
        <w:rPr>
          <w:rFonts w:ascii="Arial" w:hAnsi="Arial" w:cs="Arial"/>
          <w:b/>
          <w:bCs/>
          <w:color w:val="FF0000"/>
          <w:sz w:val="16"/>
          <w:szCs w:val="16"/>
          <w:lang w:val="sr-Latn-ME"/>
        </w:rPr>
      </w:pPr>
    </w:p>
    <w:p w14:paraId="3305879D" w14:textId="5880D788"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3B849817"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jc w:val="both"/>
        <w:outlineLvl w:val="0"/>
        <w:rPr>
          <w:rFonts w:ascii="Arial" w:hAnsi="Arial"/>
          <w:b/>
          <w:szCs w:val="32"/>
          <w:lang w:val="sr-Latn-ME"/>
        </w:rPr>
      </w:pPr>
      <w:bookmarkStart w:id="5" w:name="_Toc62730556"/>
      <w:r w:rsidRPr="002462D1">
        <w:rPr>
          <w:rFonts w:ascii="Arial" w:hAnsi="Arial"/>
          <w:b/>
          <w:szCs w:val="32"/>
          <w:lang w:val="sr-Latn-ME"/>
        </w:rPr>
        <w:t>NAČIN UTVRĐIVANJA EKVIVALENTNOSTI</w:t>
      </w:r>
      <w:bookmarkEnd w:id="5"/>
    </w:p>
    <w:p w14:paraId="71EAB1E0" w14:textId="4F58D832" w:rsidR="005811FE" w:rsidRPr="00660E95" w:rsidRDefault="00DF5612" w:rsidP="0024106F">
      <w:pPr>
        <w:spacing w:line="276" w:lineRule="auto"/>
        <w:jc w:val="both"/>
        <w:rPr>
          <w:rFonts w:ascii="Arial" w:hAnsi="Arial" w:cs="Arial"/>
          <w:color w:val="000000"/>
          <w:lang w:val="sr-Latn-ME"/>
        </w:rPr>
      </w:pPr>
      <w:r>
        <w:rPr>
          <w:rFonts w:ascii="Arial" w:hAnsi="Arial" w:cs="Arial"/>
          <w:color w:val="000000"/>
          <w:lang w:val="sr-Latn-ME"/>
        </w:rPr>
        <w:t>Nije primjenljivo.</w:t>
      </w:r>
    </w:p>
    <w:p w14:paraId="53B6C3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outlineLvl w:val="0"/>
        <w:rPr>
          <w:rFonts w:ascii="Arial" w:hAnsi="Arial"/>
          <w:b/>
          <w:szCs w:val="32"/>
          <w:lang w:val="sr-Latn-ME"/>
        </w:rPr>
      </w:pPr>
      <w:bookmarkStart w:id="6" w:name="_Toc62730557"/>
      <w:r w:rsidRPr="002462D1">
        <w:rPr>
          <w:rFonts w:ascii="Arial" w:hAnsi="Arial"/>
          <w:b/>
          <w:szCs w:val="32"/>
          <w:lang w:val="sr-Latn-ME"/>
        </w:rPr>
        <w:t>OSNOVI ZA OBAVEZNO ISKLJUČENJE IZ POSTUPKA JAVNE NABAVKE</w:t>
      </w:r>
      <w:bookmarkEnd w:id="6"/>
    </w:p>
    <w:p w14:paraId="29506CC5" w14:textId="77777777" w:rsidR="005811FE" w:rsidRDefault="005811FE" w:rsidP="0024106F">
      <w:pPr>
        <w:spacing w:line="276" w:lineRule="auto"/>
        <w:rPr>
          <w:rFonts w:ascii="Arial" w:hAnsi="Arial" w:cs="Arial"/>
          <w:lang w:val="sr-Latn-ME"/>
        </w:rPr>
      </w:pPr>
      <w:r w:rsidRPr="002462D1">
        <w:rPr>
          <w:rFonts w:ascii="Arial" w:hAnsi="Arial" w:cs="Arial"/>
          <w:lang w:val="sr-Latn-ME"/>
        </w:rPr>
        <w:t xml:space="preserve">Privredni subjekat će se isključiti iz postupka javne nabavke, ako: </w:t>
      </w:r>
    </w:p>
    <w:p w14:paraId="0D697AE4" w14:textId="77777777" w:rsidR="005811FE" w:rsidRDefault="005811FE" w:rsidP="0024106F">
      <w:pPr>
        <w:numPr>
          <w:ilvl w:val="0"/>
          <w:numId w:val="5"/>
        </w:numPr>
        <w:spacing w:line="276" w:lineRule="auto"/>
        <w:rPr>
          <w:rFonts w:ascii="Arial" w:hAnsi="Arial" w:cs="Arial"/>
          <w:lang w:val="sr-Latn-ME"/>
        </w:rPr>
      </w:pPr>
      <w:bookmarkStart w:id="7" w:name="_Toc62730558"/>
      <w:r w:rsidRPr="002462D1">
        <w:rPr>
          <w:rFonts w:ascii="Arial" w:hAnsi="Arial" w:cs="Arial"/>
          <w:lang w:val="sr-Latn-ME"/>
        </w:rPr>
        <w:t>je vršio neprimjeren uticaj u smislu člana 38 stav 2 tačka 1 ovog zakona;</w:t>
      </w:r>
    </w:p>
    <w:p w14:paraId="229C2E95"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sukob interesa iz člana 41 stav 1 tačka 2 ili člana 42 ovog zakona;</w:t>
      </w:r>
    </w:p>
    <w:p w14:paraId="5CB3D4FB"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ne ispunjava uslov iz člana 99 ovog zakona;</w:t>
      </w:r>
    </w:p>
    <w:p w14:paraId="79FE8CA1"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lastRenderedPageBreak/>
        <w:t>ne ispunjava uslov iz čl. 102, 104 ili 106 ovog zakona predviđen tenderskom dokumentacijom;</w:t>
      </w:r>
    </w:p>
    <w:p w14:paraId="3565E876"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2193C6F8"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3D44D23D"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69E6E78" w14:textId="7D4A0B53" w:rsidR="00DF5612" w:rsidRPr="00660E95" w:rsidRDefault="005811FE" w:rsidP="00660E95">
      <w:pPr>
        <w:numPr>
          <w:ilvl w:val="0"/>
          <w:numId w:val="5"/>
        </w:numPr>
        <w:spacing w:line="276" w:lineRule="auto"/>
        <w:rPr>
          <w:rFonts w:ascii="Arial" w:hAnsi="Arial" w:cs="Arial"/>
          <w:lang w:val="sr-Latn-ME"/>
        </w:rPr>
      </w:pPr>
      <w:r w:rsidRPr="002462D1">
        <w:rPr>
          <w:rFonts w:ascii="Arial" w:hAnsi="Arial" w:cs="Arial"/>
          <w:lang w:val="sr-Latn-ME"/>
        </w:rPr>
        <w:t>postoji drugi razlog propisan ovim zakonom.</w:t>
      </w:r>
    </w:p>
    <w:p w14:paraId="1F6265F6" w14:textId="429EA567" w:rsidR="0024106F"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7"/>
    </w:p>
    <w:p w14:paraId="0C911EBD" w14:textId="1541FBB7"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14:paraId="57B655BC" w14:textId="3EC5B2AD" w:rsidR="00C87B22" w:rsidRPr="00660E95" w:rsidRDefault="005811FE" w:rsidP="0024106F">
      <w:pPr>
        <w:spacing w:line="276" w:lineRule="auto"/>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garanciju za dobro izvršenje ugovora, za slučaj povrede ugovorenih obaveza </w:t>
      </w:r>
      <w:r w:rsidRPr="002462D1">
        <w:rPr>
          <w:rFonts w:ascii="Arial" w:hAnsi="Arial" w:cs="Arial"/>
          <w:color w:val="000000"/>
          <w:lang w:val="sr-Latn-ME"/>
        </w:rPr>
        <w:t xml:space="preserve">u iznosu od </w:t>
      </w:r>
      <w:r w:rsidR="00DF5612">
        <w:rPr>
          <w:rFonts w:ascii="Arial" w:hAnsi="Arial" w:cs="Arial"/>
          <w:color w:val="000000"/>
          <w:lang w:val="sr-Latn-ME"/>
        </w:rPr>
        <w:t>10</w:t>
      </w:r>
      <w:r w:rsidRPr="002462D1">
        <w:rPr>
          <w:rFonts w:ascii="Arial" w:hAnsi="Arial" w:cs="Arial"/>
          <w:color w:val="000000"/>
          <w:lang w:val="sr-Latn-ME"/>
        </w:rPr>
        <w:t>% od vrijednosti ugovora</w:t>
      </w:r>
      <w:r w:rsidRPr="002462D1">
        <w:rPr>
          <w:rFonts w:ascii="Arial" w:hAnsi="Arial" w:cs="Arial"/>
          <w:vertAlign w:val="superscript"/>
          <w:lang w:val="sr-Latn-ME"/>
        </w:rPr>
        <w:t xml:space="preserve"> </w:t>
      </w:r>
      <w:r w:rsidR="00DF5612">
        <w:rPr>
          <w:rFonts w:ascii="Arial" w:hAnsi="Arial" w:cs="Arial"/>
          <w:lang w:val="sr-Latn-ME"/>
        </w:rPr>
        <w:t xml:space="preserve">sa rokom važenja </w:t>
      </w:r>
      <w:r w:rsidR="00CE0DF4">
        <w:rPr>
          <w:rFonts w:ascii="Arial" w:hAnsi="Arial" w:cs="Arial"/>
          <w:lang w:val="sr-Latn-ME"/>
        </w:rPr>
        <w:t xml:space="preserve">30 </w:t>
      </w:r>
      <w:r w:rsidR="00DF5612">
        <w:rPr>
          <w:rFonts w:ascii="Arial" w:hAnsi="Arial" w:cs="Arial"/>
          <w:lang w:val="sr-Latn-ME"/>
        </w:rPr>
        <w:t>dana dužim od ugovorenog roka.</w:t>
      </w:r>
    </w:p>
    <w:p w14:paraId="15C2731C"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hanging="630"/>
        <w:outlineLvl w:val="0"/>
        <w:rPr>
          <w:rFonts w:ascii="Arial" w:hAnsi="Arial"/>
          <w:b/>
          <w:color w:val="000000"/>
          <w:szCs w:val="32"/>
          <w:lang w:val="sr-Latn-ME"/>
        </w:rPr>
      </w:pPr>
      <w:bookmarkStart w:id="8" w:name="_Toc62730559"/>
      <w:r w:rsidRPr="002462D1">
        <w:rPr>
          <w:rFonts w:ascii="Arial" w:hAnsi="Arial"/>
          <w:b/>
          <w:szCs w:val="32"/>
          <w:lang w:val="sr-Latn-ME"/>
        </w:rPr>
        <w:t>METODOLOGIJA VREDNOVANJA PONUDA</w:t>
      </w:r>
      <w:bookmarkEnd w:id="8"/>
    </w:p>
    <w:p w14:paraId="638111FC" w14:textId="14BA4BB4" w:rsidR="005811FE" w:rsidRDefault="005811FE" w:rsidP="0024106F">
      <w:pPr>
        <w:spacing w:line="276" w:lineRule="auto"/>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7"/>
      </w:r>
      <w:r w:rsidRPr="002462D1">
        <w:rPr>
          <w:rFonts w:ascii="Arial" w:hAnsi="Arial" w:cs="Arial"/>
          <w:lang w:val="sr-Latn-ME"/>
        </w:rPr>
        <w:t xml:space="preserve">: </w:t>
      </w:r>
    </w:p>
    <w:p w14:paraId="49F6E533" w14:textId="77777777" w:rsidR="009953EB" w:rsidRPr="002462D1" w:rsidRDefault="009953EB" w:rsidP="0024106F">
      <w:pPr>
        <w:spacing w:line="276" w:lineRule="auto"/>
        <w:jc w:val="both"/>
        <w:rPr>
          <w:rFonts w:ascii="Arial" w:hAnsi="Arial" w:cs="Arial"/>
          <w:lang w:val="sr-Latn-ME"/>
        </w:rPr>
      </w:pPr>
    </w:p>
    <w:p w14:paraId="29859896" w14:textId="1CEE56FA" w:rsidR="005811FE" w:rsidRDefault="005811FE" w:rsidP="0024106F">
      <w:pPr>
        <w:spacing w:line="276" w:lineRule="auto"/>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odnos cijene i kvaliteta </w:t>
      </w:r>
    </w:p>
    <w:p w14:paraId="7E8B68AB" w14:textId="77777777" w:rsidR="0024106F" w:rsidRPr="00421155" w:rsidRDefault="0024106F" w:rsidP="0024106F">
      <w:pPr>
        <w:spacing w:line="276" w:lineRule="auto"/>
        <w:rPr>
          <w:rFonts w:ascii="Arial" w:hAnsi="Arial" w:cs="Arial"/>
          <w:sz w:val="16"/>
          <w:szCs w:val="16"/>
          <w:lang w:val="sr-Latn-ME"/>
        </w:rPr>
      </w:pPr>
    </w:p>
    <w:p w14:paraId="0504468E" w14:textId="77777777" w:rsidR="00DF5612" w:rsidRPr="003014D6" w:rsidRDefault="00DF5612" w:rsidP="0024106F">
      <w:pPr>
        <w:pStyle w:val="ListParagraph"/>
        <w:numPr>
          <w:ilvl w:val="0"/>
          <w:numId w:val="10"/>
        </w:numPr>
        <w:spacing w:line="276" w:lineRule="auto"/>
        <w:jc w:val="both"/>
        <w:rPr>
          <w:rFonts w:ascii="Arial" w:hAnsi="Arial" w:cs="Arial"/>
          <w:b/>
          <w:bCs/>
          <w:color w:val="000000"/>
          <w:lang w:val="sr-Latn-ME"/>
        </w:rPr>
      </w:pPr>
      <w:r w:rsidRPr="003014D6">
        <w:rPr>
          <w:rFonts w:ascii="Arial" w:hAnsi="Arial" w:cs="Arial"/>
          <w:b/>
          <w:bCs/>
          <w:color w:val="000000"/>
          <w:lang w:val="sr-Latn-ME"/>
        </w:rPr>
        <w:t xml:space="preserve">Ponude po parametru cijena vrednovaće se na sljedeći način: </w:t>
      </w:r>
    </w:p>
    <w:p w14:paraId="10135C07" w14:textId="423EA466" w:rsidR="00DF5612" w:rsidRDefault="00DF5612" w:rsidP="0024106F">
      <w:pPr>
        <w:spacing w:line="276" w:lineRule="auto"/>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sidR="00CE0DF4">
        <w:rPr>
          <w:rFonts w:ascii="Arial" w:hAnsi="Arial" w:cs="Arial"/>
          <w:b/>
          <w:bCs/>
          <w:color w:val="000000"/>
          <w:lang w:val="sr-Latn-ME"/>
        </w:rPr>
        <w:t>8</w:t>
      </w:r>
      <w:r w:rsidR="00EB06B6">
        <w:rPr>
          <w:rFonts w:ascii="Arial" w:hAnsi="Arial" w:cs="Arial"/>
          <w:b/>
          <w:bCs/>
          <w:color w:val="000000"/>
          <w:lang w:val="sr-Latn-ME"/>
        </w:rPr>
        <w:t>0</w:t>
      </w:r>
    </w:p>
    <w:p w14:paraId="51BE32FC" w14:textId="6ED81931"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 xml:space="preserve">Broj bodova po </w:t>
      </w:r>
      <w:r w:rsidR="00EB06B6">
        <w:rPr>
          <w:rFonts w:ascii="Arial" w:hAnsi="Arial" w:cs="Arial"/>
          <w:bCs/>
          <w:color w:val="000000"/>
          <w:lang w:val="sr-Latn-ME"/>
        </w:rPr>
        <w:t>parametru</w:t>
      </w:r>
      <w:r>
        <w:rPr>
          <w:rFonts w:ascii="Arial" w:hAnsi="Arial" w:cs="Arial"/>
          <w:bCs/>
          <w:color w:val="000000"/>
          <w:lang w:val="sr-Latn-ME"/>
        </w:rPr>
        <w:t xml:space="preserve"> cijena određuje se po formuli:</w:t>
      </w:r>
    </w:p>
    <w:p w14:paraId="08B6E177" w14:textId="3F0CA87E" w:rsidR="00DF5612" w:rsidRDefault="00DF5612" w:rsidP="0024106F">
      <w:pPr>
        <w:spacing w:line="276" w:lineRule="auto"/>
        <w:jc w:val="both"/>
        <w:rPr>
          <w:rFonts w:ascii="Arial" w:hAnsi="Arial" w:cs="Arial"/>
          <w:b/>
          <w:bCs/>
          <w:color w:val="000000"/>
          <w:lang w:val="sr-Latn-ME"/>
        </w:rPr>
      </w:pPr>
      <w:r>
        <w:rPr>
          <w:rFonts w:ascii="Arial" w:hAnsi="Arial" w:cs="Arial"/>
          <w:b/>
          <w:bCs/>
          <w:color w:val="000000"/>
          <w:lang w:val="sr-Latn-ME"/>
        </w:rPr>
        <w:t>C= (C</w:t>
      </w:r>
      <w:r>
        <w:rPr>
          <w:rFonts w:ascii="Arial" w:hAnsi="Arial" w:cs="Arial"/>
          <w:b/>
          <w:bCs/>
          <w:color w:val="000000"/>
          <w:vertAlign w:val="subscript"/>
          <w:lang w:val="sr-Latn-ME"/>
        </w:rPr>
        <w:t>min</w:t>
      </w:r>
      <w:r>
        <w:rPr>
          <w:rFonts w:ascii="Arial" w:hAnsi="Arial" w:cs="Arial"/>
          <w:b/>
          <w:bCs/>
          <w:color w:val="000000"/>
          <w:lang w:val="sr-Latn-ME"/>
        </w:rPr>
        <w:t>/C</w:t>
      </w:r>
      <w:r>
        <w:rPr>
          <w:rFonts w:ascii="Arial" w:hAnsi="Arial" w:cs="Arial"/>
          <w:b/>
          <w:bCs/>
          <w:color w:val="000000"/>
          <w:vertAlign w:val="subscript"/>
          <w:lang w:val="sr-Latn-ME"/>
        </w:rPr>
        <w:t>p</w:t>
      </w:r>
      <w:r>
        <w:rPr>
          <w:rFonts w:ascii="Arial" w:hAnsi="Arial" w:cs="Arial"/>
          <w:b/>
          <w:bCs/>
          <w:color w:val="000000"/>
          <w:lang w:val="sr-Latn-ME"/>
        </w:rPr>
        <w:t>)x</w:t>
      </w:r>
      <w:r w:rsidR="00CE0DF4">
        <w:rPr>
          <w:rFonts w:ascii="Arial" w:hAnsi="Arial" w:cs="Arial"/>
          <w:b/>
          <w:bCs/>
          <w:color w:val="000000"/>
          <w:lang w:val="sr-Latn-ME"/>
        </w:rPr>
        <w:t>8</w:t>
      </w:r>
      <w:r>
        <w:rPr>
          <w:rFonts w:ascii="Arial" w:hAnsi="Arial" w:cs="Arial"/>
          <w:b/>
          <w:bCs/>
          <w:color w:val="000000"/>
          <w:lang w:val="sr-Latn-ME"/>
        </w:rPr>
        <w:t>0</w:t>
      </w:r>
    </w:p>
    <w:p w14:paraId="6AF445A1"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đe je:</w:t>
      </w:r>
    </w:p>
    <w:p w14:paraId="3820228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 – broj bodova za ponuđenu cijenu,</w:t>
      </w:r>
    </w:p>
    <w:p w14:paraId="43DA7F2C" w14:textId="222169B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min</w:t>
      </w:r>
      <w:r>
        <w:rPr>
          <w:rFonts w:ascii="Arial" w:hAnsi="Arial" w:cs="Arial"/>
          <w:bCs/>
          <w:color w:val="000000"/>
          <w:lang w:val="sr-Latn-ME"/>
        </w:rPr>
        <w:t xml:space="preserve"> – najniža ponuđena cijena (bez PDV-a),</w:t>
      </w:r>
    </w:p>
    <w:p w14:paraId="304D8FC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p</w:t>
      </w:r>
      <w:r>
        <w:rPr>
          <w:rFonts w:ascii="Arial" w:hAnsi="Arial" w:cs="Arial"/>
          <w:bCs/>
          <w:color w:val="000000"/>
          <w:lang w:val="sr-Latn-ME"/>
        </w:rPr>
        <w:t xml:space="preserve"> –  ponuđena cijena (bez PDV-a),</w:t>
      </w:r>
    </w:p>
    <w:p w14:paraId="2A929CFE" w14:textId="1485D46C" w:rsidR="00DF5612" w:rsidRDefault="009953EB" w:rsidP="0024106F">
      <w:pPr>
        <w:spacing w:line="276" w:lineRule="auto"/>
        <w:jc w:val="both"/>
        <w:rPr>
          <w:rFonts w:ascii="Arial" w:hAnsi="Arial" w:cs="Arial"/>
          <w:bCs/>
          <w:color w:val="000000"/>
          <w:lang w:val="sr-Latn-ME"/>
        </w:rPr>
      </w:pPr>
      <w:r>
        <w:rPr>
          <w:rFonts w:ascii="Arial" w:hAnsi="Arial" w:cs="Arial"/>
          <w:bCs/>
          <w:color w:val="000000"/>
          <w:lang w:val="sr-Latn-ME"/>
        </w:rPr>
        <w:t>8</w:t>
      </w:r>
      <w:r w:rsidR="00DF5612">
        <w:rPr>
          <w:rFonts w:ascii="Arial" w:hAnsi="Arial" w:cs="Arial"/>
          <w:bCs/>
          <w:color w:val="000000"/>
          <w:lang w:val="sr-Latn-ME"/>
        </w:rPr>
        <w:t xml:space="preserve">0 – maksimalni broj bodova po ovom parametru.  </w:t>
      </w:r>
    </w:p>
    <w:p w14:paraId="559D76DE" w14:textId="77777777" w:rsidR="00DF5612" w:rsidRDefault="00DF5612" w:rsidP="0024106F">
      <w:pPr>
        <w:spacing w:line="276" w:lineRule="auto"/>
        <w:jc w:val="both"/>
        <w:rPr>
          <w:rFonts w:ascii="Arial" w:hAnsi="Arial" w:cs="Arial"/>
          <w:bCs/>
          <w:color w:val="000000"/>
          <w:sz w:val="16"/>
          <w:szCs w:val="16"/>
          <w:lang w:val="sr-Latn-ME"/>
        </w:rPr>
      </w:pPr>
    </w:p>
    <w:p w14:paraId="14E5FE24" w14:textId="77777777" w:rsidR="00DF5612" w:rsidRDefault="00DF5612" w:rsidP="0024106F">
      <w:pPr>
        <w:numPr>
          <w:ilvl w:val="0"/>
          <w:numId w:val="9"/>
        </w:numPr>
        <w:spacing w:line="276" w:lineRule="auto"/>
        <w:jc w:val="both"/>
        <w:rPr>
          <w:rFonts w:ascii="Arial" w:hAnsi="Arial" w:cs="Arial"/>
          <w:b/>
          <w:bCs/>
          <w:color w:val="000000"/>
          <w:lang w:val="sr-Latn-ME"/>
        </w:rPr>
      </w:pPr>
      <w:r>
        <w:rPr>
          <w:rFonts w:ascii="Arial" w:hAnsi="Arial" w:cs="Arial"/>
          <w:b/>
          <w:bCs/>
          <w:color w:val="000000"/>
          <w:lang w:val="sr-Latn-ME"/>
        </w:rPr>
        <w:t xml:space="preserve">Ponude po parametru kvalitet vrednovaće se na sljedeći način: </w:t>
      </w:r>
    </w:p>
    <w:p w14:paraId="5653563C" w14:textId="286252F6" w:rsidR="00DF5612" w:rsidRDefault="00DF5612" w:rsidP="0024106F">
      <w:pPr>
        <w:spacing w:line="276" w:lineRule="auto"/>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sidR="00CE0DF4">
        <w:rPr>
          <w:rFonts w:ascii="Arial" w:hAnsi="Arial" w:cs="Arial"/>
          <w:b/>
          <w:bCs/>
          <w:color w:val="000000"/>
          <w:lang w:val="sr-Latn-ME"/>
        </w:rPr>
        <w:t>2</w:t>
      </w:r>
      <w:r>
        <w:rPr>
          <w:rFonts w:ascii="Arial" w:hAnsi="Arial" w:cs="Arial"/>
          <w:b/>
          <w:bCs/>
          <w:color w:val="000000"/>
          <w:lang w:val="sr-Latn-ME"/>
        </w:rPr>
        <w:t>0</w:t>
      </w:r>
    </w:p>
    <w:p w14:paraId="5F157883" w14:textId="77777777" w:rsidR="00CE0DF4" w:rsidRDefault="00CE0DF4" w:rsidP="0024106F">
      <w:pPr>
        <w:spacing w:line="276" w:lineRule="auto"/>
        <w:jc w:val="both"/>
        <w:rPr>
          <w:rFonts w:ascii="Arial" w:hAnsi="Arial" w:cs="Arial"/>
          <w:b/>
          <w:bCs/>
          <w:color w:val="000000"/>
          <w:lang w:val="sr-Latn-ME"/>
        </w:rPr>
      </w:pPr>
    </w:p>
    <w:p w14:paraId="61C757BB" w14:textId="77777777" w:rsidR="00CE0DF4" w:rsidRDefault="00CE0DF4" w:rsidP="0024106F">
      <w:pPr>
        <w:spacing w:line="276" w:lineRule="auto"/>
        <w:jc w:val="both"/>
        <w:rPr>
          <w:rFonts w:ascii="Arial" w:hAnsi="Arial" w:cs="Arial"/>
          <w:b/>
          <w:bCs/>
          <w:color w:val="000000"/>
          <w:lang w:val="sr-Latn-ME"/>
        </w:rPr>
      </w:pPr>
    </w:p>
    <w:p w14:paraId="0BD94F42" w14:textId="5B600FBD" w:rsidR="00BC1129" w:rsidRPr="00CE0DF4" w:rsidRDefault="00CE0DF4" w:rsidP="0024106F">
      <w:pPr>
        <w:spacing w:line="276" w:lineRule="auto"/>
        <w:jc w:val="both"/>
        <w:rPr>
          <w:rFonts w:ascii="Arial" w:hAnsi="Arial" w:cs="Arial"/>
          <w:color w:val="000000"/>
          <w:lang w:val="sr-Latn-ME"/>
        </w:rPr>
      </w:pPr>
      <w:r w:rsidRPr="00CE0DF4">
        <w:rPr>
          <w:rFonts w:ascii="Arial" w:hAnsi="Arial" w:cs="Arial"/>
          <w:color w:val="000000"/>
          <w:lang w:val="sr-Latn-ME"/>
        </w:rPr>
        <w:t xml:space="preserve">Parametar kvalitet (K) vrednovaće se na sljedeći način: Najkraći ponuđeni rok isporuke dobija maksimalni broj bodova 20. Bodovi za ostale ponude se obračunavaju proporcionalno u odnosu na najkraći ponuđeni rok isporuke po formuli: </w:t>
      </w:r>
      <w:r w:rsidRPr="00552D6D">
        <w:rPr>
          <w:rFonts w:ascii="Arial" w:hAnsi="Arial" w:cs="Arial"/>
          <w:b/>
          <w:bCs/>
          <w:color w:val="000000"/>
          <w:lang w:val="sr-Latn-ME"/>
        </w:rPr>
        <w:t>Broj bodova (K) = Najkraći ponuđeni rok isporuke / ponuđeni rok isporuke x 20.</w:t>
      </w:r>
      <w:r w:rsidRPr="00CE0DF4">
        <w:rPr>
          <w:rFonts w:ascii="Arial" w:hAnsi="Arial" w:cs="Arial"/>
          <w:color w:val="000000"/>
          <w:lang w:val="sr-Latn-ME"/>
        </w:rPr>
        <w:t xml:space="preserve"> Ponuđač je dužan da u ponudi navede rok isporuke, iskazan u danima. Rok isporuke je maksimalno </w:t>
      </w:r>
      <w:r w:rsidR="00EC0A0A">
        <w:rPr>
          <w:rFonts w:ascii="Arial" w:hAnsi="Arial" w:cs="Arial"/>
          <w:color w:val="000000"/>
          <w:lang w:val="sr-Latn-ME"/>
        </w:rPr>
        <w:t>20 radnih</w:t>
      </w:r>
      <w:r w:rsidRPr="00CE0DF4">
        <w:rPr>
          <w:rFonts w:ascii="Arial" w:hAnsi="Arial" w:cs="Arial"/>
          <w:color w:val="000000"/>
          <w:lang w:val="sr-Latn-ME"/>
        </w:rPr>
        <w:t xml:space="preserve"> dana od dana zaključenja ugovora.</w:t>
      </w:r>
    </w:p>
    <w:p w14:paraId="115D9E14" w14:textId="1C2B8B17"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9" w:name="_Toc62730560"/>
      <w:r w:rsidRPr="002462D1">
        <w:rPr>
          <w:rFonts w:ascii="Arial" w:hAnsi="Arial"/>
          <w:b/>
          <w:szCs w:val="32"/>
          <w:lang w:val="sr-Latn-ME"/>
        </w:rPr>
        <w:t>JEZIK PONUDE</w:t>
      </w:r>
      <w:bookmarkEnd w:id="9"/>
    </w:p>
    <w:p w14:paraId="1AB6CC78" w14:textId="453B5CA2"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Ponuda se sačinjava na:</w:t>
      </w:r>
    </w:p>
    <w:p w14:paraId="1379D5D4" w14:textId="21C9DF6F"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r w:rsidR="00660E95">
        <w:rPr>
          <w:rFonts w:ascii="Arial" w:hAnsi="Arial" w:cs="Arial"/>
          <w:color w:val="000000"/>
          <w:lang w:val="sr-Latn-ME"/>
        </w:rPr>
        <w:t>.</w:t>
      </w:r>
    </w:p>
    <w:p w14:paraId="3C064830" w14:textId="2851D673" w:rsidR="005811FE"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0" w:name="_Toc62730561"/>
      <w:r w:rsidRPr="002462D1">
        <w:rPr>
          <w:rFonts w:ascii="Arial" w:hAnsi="Arial"/>
          <w:b/>
          <w:szCs w:val="32"/>
          <w:lang w:val="sr-Latn-ME"/>
        </w:rPr>
        <w:t>NAČIN, MJESTO I VRIJEME PODNOŠENJA PONUDA I OTVARANJA PONUDA</w:t>
      </w:r>
      <w:bookmarkEnd w:id="10"/>
    </w:p>
    <w:p w14:paraId="580C2A95" w14:textId="4C7E5515" w:rsidR="005811FE" w:rsidRPr="002462D1" w:rsidRDefault="005811FE" w:rsidP="00421155">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bookmarkStart w:id="11" w:name="_Hlk153971492"/>
      <w:r w:rsidR="00EC0A0A">
        <w:rPr>
          <w:rFonts w:ascii="Arial" w:hAnsi="Arial" w:cs="Arial"/>
          <w:color w:val="000000"/>
          <w:lang w:val="sr-Latn-ME"/>
        </w:rPr>
        <w:t>17</w:t>
      </w:r>
      <w:r w:rsidR="00EB06B6" w:rsidRPr="006D7814">
        <w:rPr>
          <w:rFonts w:ascii="Arial" w:hAnsi="Arial" w:cs="Arial"/>
          <w:color w:val="000000"/>
          <w:lang w:val="sr-Latn-ME"/>
        </w:rPr>
        <w:t>.</w:t>
      </w:r>
      <w:r w:rsidR="00EC0A0A">
        <w:rPr>
          <w:rFonts w:ascii="Arial" w:hAnsi="Arial" w:cs="Arial"/>
          <w:color w:val="000000"/>
          <w:lang w:val="sr-Latn-ME"/>
        </w:rPr>
        <w:t>10</w:t>
      </w:r>
      <w:r w:rsidR="003014D6" w:rsidRPr="006D7814">
        <w:rPr>
          <w:rFonts w:ascii="Arial" w:hAnsi="Arial" w:cs="Arial"/>
          <w:color w:val="000000"/>
          <w:lang w:val="sr-Latn-ME"/>
        </w:rPr>
        <w:t>.202</w:t>
      </w:r>
      <w:r w:rsidR="00BC1129">
        <w:rPr>
          <w:rFonts w:ascii="Arial" w:hAnsi="Arial" w:cs="Arial"/>
          <w:color w:val="000000"/>
          <w:lang w:val="sr-Latn-ME"/>
        </w:rPr>
        <w:t>4</w:t>
      </w:r>
      <w:bookmarkEnd w:id="11"/>
      <w:r w:rsidR="003014D6">
        <w:rPr>
          <w:rFonts w:ascii="Arial" w:hAnsi="Arial" w:cs="Arial"/>
          <w:color w:val="000000"/>
          <w:lang w:val="sr-Latn-ME"/>
        </w:rPr>
        <w:t>.</w:t>
      </w:r>
      <w:r w:rsidRPr="002462D1">
        <w:rPr>
          <w:rFonts w:ascii="Arial" w:hAnsi="Arial" w:cs="Arial"/>
          <w:color w:val="000000"/>
          <w:lang w:val="sr-Latn-ME"/>
        </w:rPr>
        <w:t xml:space="preserve"> godine do </w:t>
      </w:r>
      <w:r w:rsidR="003014D6">
        <w:rPr>
          <w:rFonts w:ascii="Arial" w:hAnsi="Arial" w:cs="Arial"/>
          <w:color w:val="000000"/>
          <w:lang w:val="sr-Latn-ME"/>
        </w:rPr>
        <w:t>1</w:t>
      </w:r>
      <w:r w:rsidR="00EC0A0A">
        <w:rPr>
          <w:rFonts w:ascii="Arial" w:hAnsi="Arial" w:cs="Arial"/>
          <w:color w:val="000000"/>
          <w:lang w:val="sr-Latn-ME"/>
        </w:rPr>
        <w:t>3</w:t>
      </w:r>
      <w:r w:rsidR="003014D6">
        <w:rPr>
          <w:rFonts w:ascii="Arial" w:hAnsi="Arial" w:cs="Arial"/>
          <w:color w:val="000000"/>
          <w:lang w:val="sr-Latn-ME"/>
        </w:rPr>
        <w:t xml:space="preserve">:00 </w:t>
      </w:r>
      <w:r w:rsidRPr="002462D1">
        <w:rPr>
          <w:rFonts w:ascii="Arial" w:hAnsi="Arial" w:cs="Arial"/>
          <w:color w:val="000000"/>
          <w:lang w:val="sr-Latn-ME"/>
        </w:rPr>
        <w:t>sati.</w:t>
      </w:r>
    </w:p>
    <w:p w14:paraId="65CA8B77" w14:textId="77777777" w:rsidR="005811FE" w:rsidRPr="00660E95" w:rsidRDefault="005811FE" w:rsidP="00421155">
      <w:pPr>
        <w:jc w:val="both"/>
        <w:rPr>
          <w:rFonts w:ascii="Arial" w:hAnsi="Arial" w:cs="Arial"/>
          <w:b/>
          <w:bCs/>
          <w:i/>
          <w:iCs/>
          <w:color w:val="000000"/>
          <w:sz w:val="16"/>
          <w:szCs w:val="16"/>
          <w:lang w:val="sr-Latn-ME"/>
        </w:rPr>
      </w:pPr>
    </w:p>
    <w:p w14:paraId="038C95D6" w14:textId="6E47C698" w:rsidR="00660E9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Otvaranje ponuda održaće se dana </w:t>
      </w:r>
      <w:r w:rsidR="00EC0A0A">
        <w:rPr>
          <w:rFonts w:ascii="Arial" w:hAnsi="Arial" w:cs="Arial"/>
          <w:color w:val="000000"/>
          <w:lang w:val="sr-Latn-ME"/>
        </w:rPr>
        <w:t>17</w:t>
      </w:r>
      <w:r w:rsidR="00BC1129" w:rsidRPr="00BC1129">
        <w:rPr>
          <w:rFonts w:ascii="Arial" w:hAnsi="Arial" w:cs="Arial"/>
          <w:color w:val="000000"/>
          <w:lang w:val="sr-Latn-ME"/>
        </w:rPr>
        <w:t>.</w:t>
      </w:r>
      <w:r w:rsidR="00EC0A0A">
        <w:rPr>
          <w:rFonts w:ascii="Arial" w:hAnsi="Arial" w:cs="Arial"/>
          <w:color w:val="000000"/>
          <w:lang w:val="sr-Latn-ME"/>
        </w:rPr>
        <w:t>10</w:t>
      </w:r>
      <w:r w:rsidR="00BC1129" w:rsidRPr="00BC1129">
        <w:rPr>
          <w:rFonts w:ascii="Arial" w:hAnsi="Arial" w:cs="Arial"/>
          <w:color w:val="000000"/>
          <w:lang w:val="sr-Latn-ME"/>
        </w:rPr>
        <w:t>.2024</w:t>
      </w:r>
      <w:r w:rsidR="003014D6">
        <w:rPr>
          <w:rFonts w:ascii="Arial" w:hAnsi="Arial" w:cs="Arial"/>
          <w:color w:val="000000"/>
          <w:lang w:val="sr-Latn-ME"/>
        </w:rPr>
        <w:t>.</w:t>
      </w:r>
      <w:r w:rsidRPr="002462D1">
        <w:rPr>
          <w:rFonts w:ascii="Arial" w:hAnsi="Arial" w:cs="Arial"/>
          <w:color w:val="000000"/>
          <w:lang w:val="sr-Latn-ME"/>
        </w:rPr>
        <w:t xml:space="preserve"> godine u </w:t>
      </w:r>
      <w:r w:rsidR="003014D6">
        <w:rPr>
          <w:rFonts w:ascii="Arial" w:hAnsi="Arial" w:cs="Arial"/>
          <w:color w:val="000000"/>
          <w:lang w:val="sr-Latn-ME"/>
        </w:rPr>
        <w:t>1</w:t>
      </w:r>
      <w:r w:rsidR="00EC0A0A">
        <w:rPr>
          <w:rFonts w:ascii="Arial" w:hAnsi="Arial" w:cs="Arial"/>
          <w:color w:val="000000"/>
          <w:lang w:val="sr-Latn-ME"/>
        </w:rPr>
        <w:t>3</w:t>
      </w:r>
      <w:r w:rsidR="003014D6">
        <w:rPr>
          <w:rFonts w:ascii="Arial" w:hAnsi="Arial" w:cs="Arial"/>
          <w:color w:val="000000"/>
          <w:lang w:val="sr-Latn-ME"/>
        </w:rPr>
        <w:t>:00</w:t>
      </w:r>
      <w:r w:rsidRPr="002462D1">
        <w:rPr>
          <w:rFonts w:ascii="Arial" w:hAnsi="Arial" w:cs="Arial"/>
          <w:color w:val="000000"/>
          <w:lang w:val="sr-Latn-ME"/>
        </w:rPr>
        <w:t xml:space="preserve"> sati.</w:t>
      </w:r>
    </w:p>
    <w:p w14:paraId="6605A77A" w14:textId="435CD7FB" w:rsidR="0024106F" w:rsidRPr="0042115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 </w:t>
      </w:r>
    </w:p>
    <w:p w14:paraId="6D8A6C28" w14:textId="77777777" w:rsidR="0024106F" w:rsidRPr="0024106F" w:rsidRDefault="0024106F" w:rsidP="00421155">
      <w:pPr>
        <w:jc w:val="both"/>
        <w:rPr>
          <w:rFonts w:ascii="Arial" w:hAnsi="Arial" w:cs="Arial"/>
          <w:color w:val="000000"/>
          <w:lang w:val="sr-Latn-ME"/>
        </w:rPr>
      </w:pPr>
      <w:r w:rsidRPr="0024106F">
        <w:rPr>
          <w:rFonts w:ascii="Arial" w:hAnsi="Arial" w:cs="Arial"/>
          <w:color w:val="000000"/>
          <w:lang w:val="sr-Latn-ME"/>
        </w:rPr>
        <w:t>Garancija ponude podnosi se u elektronskom obliku putem ESJN.</w:t>
      </w:r>
    </w:p>
    <w:p w14:paraId="2F6A5C78" w14:textId="72642BD2" w:rsidR="005811FE" w:rsidRPr="002462D1" w:rsidRDefault="0024106F" w:rsidP="00421155">
      <w:pPr>
        <w:jc w:val="both"/>
        <w:rPr>
          <w:rFonts w:ascii="Arial" w:hAnsi="Arial" w:cs="Arial"/>
          <w:color w:val="000000"/>
          <w:lang w:val="sr-Latn-ME"/>
        </w:rPr>
      </w:pPr>
      <w:r w:rsidRPr="0024106F">
        <w:rPr>
          <w:rFonts w:ascii="Arial" w:hAnsi="Arial" w:cs="Arial"/>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1E6A25DD" w14:textId="18262A39" w:rsidR="005811FE" w:rsidRPr="000424C9" w:rsidRDefault="005811FE" w:rsidP="00421155">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3014D6">
        <w:rPr>
          <w:rFonts w:ascii="Arial" w:hAnsi="Arial" w:cs="Arial"/>
          <w:color w:val="000000"/>
          <w:lang w:val="sr-Latn-ME"/>
        </w:rPr>
        <w:t>garanciju ponude</w:t>
      </w:r>
      <w:r w:rsidRPr="000424C9">
        <w:rPr>
          <w:rFonts w:ascii="Arial" w:hAnsi="Arial" w:cs="Arial"/>
          <w:color w:val="000000"/>
          <w:lang w:val="sr-Latn-ME"/>
        </w:rPr>
        <w:t xml:space="preserve"> dostavlja se: </w:t>
      </w:r>
    </w:p>
    <w:p w14:paraId="20B36914" w14:textId="77777777" w:rsidR="009953EB" w:rsidRPr="00D51E21" w:rsidRDefault="003014D6" w:rsidP="009953EB">
      <w:pPr>
        <w:numPr>
          <w:ilvl w:val="0"/>
          <w:numId w:val="1"/>
        </w:numPr>
        <w:spacing w:line="276" w:lineRule="auto"/>
        <w:jc w:val="both"/>
        <w:rPr>
          <w:rFonts w:ascii="Arial" w:eastAsia="Calibri" w:hAnsi="Arial" w:cs="Arial"/>
          <w:lang w:val="sr-Latn-ME"/>
        </w:rPr>
      </w:pPr>
      <w:r>
        <w:rPr>
          <w:rFonts w:ascii="Arial" w:eastAsia="Calibri" w:hAnsi="Arial" w:cs="Arial"/>
          <w:color w:val="000000"/>
          <w:lang w:val="sr-Latn-ME"/>
        </w:rPr>
        <w:t xml:space="preserve">neposrednom predajom na arhivi naručioca na adresi </w:t>
      </w:r>
      <w:r w:rsidR="009953EB" w:rsidRPr="00D51E21">
        <w:rPr>
          <w:rFonts w:ascii="Arial" w:eastAsia="Calibri" w:hAnsi="Arial" w:cs="Arial"/>
          <w:lang w:val="sr-Latn-ME"/>
        </w:rPr>
        <w:t>ul. Radoja Dakića bb, 81400 Nikšić,</w:t>
      </w:r>
    </w:p>
    <w:p w14:paraId="1A981A8C" w14:textId="77777777" w:rsidR="009953EB" w:rsidRPr="00D51E21" w:rsidRDefault="009953EB" w:rsidP="009953EB">
      <w:pPr>
        <w:numPr>
          <w:ilvl w:val="0"/>
          <w:numId w:val="1"/>
        </w:numPr>
        <w:spacing w:line="276" w:lineRule="auto"/>
        <w:jc w:val="both"/>
        <w:rPr>
          <w:rFonts w:ascii="Arial" w:eastAsia="Calibri" w:hAnsi="Arial" w:cs="Arial"/>
          <w:lang w:val="sr-Latn-ME"/>
        </w:rPr>
      </w:pPr>
      <w:r w:rsidRPr="00D51E21">
        <w:rPr>
          <w:rFonts w:ascii="Arial" w:eastAsia="Calibri" w:hAnsi="Arial" w:cs="Arial"/>
          <w:lang w:val="sr-Latn-ME"/>
        </w:rPr>
        <w:t>preporučenom pošiljkom sa povratnicom na adresi ul. Radoja Dakića bb, 81400 Nikšić,</w:t>
      </w:r>
    </w:p>
    <w:p w14:paraId="583F1D7D" w14:textId="596DEE14" w:rsidR="009953EB" w:rsidRPr="00D51E21" w:rsidRDefault="009953EB" w:rsidP="009953EB">
      <w:pPr>
        <w:spacing w:line="276" w:lineRule="auto"/>
        <w:ind w:left="360"/>
        <w:jc w:val="both"/>
        <w:rPr>
          <w:rFonts w:ascii="Arial" w:eastAsia="Calibri" w:hAnsi="Arial" w:cs="Arial"/>
          <w:lang w:val="sr-Latn-ME"/>
        </w:rPr>
      </w:pPr>
      <w:r w:rsidRPr="00D51E21">
        <w:rPr>
          <w:rFonts w:ascii="Arial" w:eastAsia="Calibri" w:hAnsi="Arial" w:cs="Arial"/>
          <w:lang w:val="sr-Latn-ME"/>
        </w:rPr>
        <w:t xml:space="preserve">radnim danima od 08:00 do 15:00 sati, zaključno sa danom </w:t>
      </w:r>
      <w:r w:rsidR="00EC0A0A">
        <w:rPr>
          <w:rFonts w:ascii="Arial" w:hAnsi="Arial" w:cs="Arial"/>
          <w:lang w:val="sr-Latn-ME"/>
        </w:rPr>
        <w:t>17</w:t>
      </w:r>
      <w:r w:rsidRPr="00D51E21">
        <w:rPr>
          <w:rFonts w:ascii="Arial" w:hAnsi="Arial" w:cs="Arial"/>
          <w:lang w:val="sr-Latn-ME"/>
        </w:rPr>
        <w:t>.</w:t>
      </w:r>
      <w:r w:rsidR="00EC0A0A">
        <w:rPr>
          <w:rFonts w:ascii="Arial" w:hAnsi="Arial" w:cs="Arial"/>
          <w:lang w:val="sr-Latn-ME"/>
        </w:rPr>
        <w:t>10</w:t>
      </w:r>
      <w:r w:rsidRPr="00D51E21">
        <w:rPr>
          <w:rFonts w:ascii="Arial" w:hAnsi="Arial" w:cs="Arial"/>
          <w:lang w:val="sr-Latn-ME"/>
        </w:rPr>
        <w:t>.2024</w:t>
      </w:r>
      <w:r w:rsidRPr="00D51E21">
        <w:rPr>
          <w:rFonts w:ascii="Arial" w:eastAsia="Calibri" w:hAnsi="Arial" w:cs="Arial"/>
          <w:lang w:val="sr-Latn-ME"/>
        </w:rPr>
        <w:t>. do 1</w:t>
      </w:r>
      <w:r w:rsidR="00EC0A0A">
        <w:rPr>
          <w:rFonts w:ascii="Arial" w:eastAsia="Calibri" w:hAnsi="Arial" w:cs="Arial"/>
          <w:lang w:val="sr-Latn-ME"/>
        </w:rPr>
        <w:t>3</w:t>
      </w:r>
      <w:r w:rsidRPr="00D51E21">
        <w:rPr>
          <w:rFonts w:ascii="Arial" w:eastAsia="Calibri" w:hAnsi="Arial" w:cs="Arial"/>
          <w:lang w:val="sr-Latn-ME"/>
        </w:rPr>
        <w:t>:</w:t>
      </w:r>
      <w:r>
        <w:rPr>
          <w:rFonts w:ascii="Arial" w:eastAsia="Calibri" w:hAnsi="Arial" w:cs="Arial"/>
          <w:lang w:val="sr-Latn-ME"/>
        </w:rPr>
        <w:t>00</w:t>
      </w:r>
      <w:r w:rsidRPr="00D51E21">
        <w:rPr>
          <w:rFonts w:ascii="Arial" w:eastAsia="Calibri" w:hAnsi="Arial" w:cs="Arial"/>
          <w:lang w:val="sr-Latn-ME"/>
        </w:rPr>
        <w:t xml:space="preserve"> sati.</w:t>
      </w:r>
    </w:p>
    <w:p w14:paraId="075E2F20" w14:textId="1CFD4FA5" w:rsidR="003014D6" w:rsidRDefault="003014D6" w:rsidP="009953EB">
      <w:pPr>
        <w:ind w:left="720"/>
        <w:jc w:val="both"/>
        <w:rPr>
          <w:rFonts w:ascii="Arial" w:eastAsia="Calibri" w:hAnsi="Arial" w:cs="Arial"/>
          <w:color w:val="000000"/>
          <w:lang w:val="sr-Latn-ME"/>
        </w:rPr>
      </w:pPr>
    </w:p>
    <w:p w14:paraId="3AD5F88D" w14:textId="1BBC89CD" w:rsidR="005811FE" w:rsidRPr="00421155" w:rsidRDefault="003014D6" w:rsidP="00421155">
      <w:pPr>
        <w:jc w:val="both"/>
        <w:rPr>
          <w:rFonts w:ascii="Arial" w:hAnsi="Arial" w:cs="Arial"/>
          <w:color w:val="000000"/>
          <w:lang w:val="sr-Latn-ME"/>
        </w:rPr>
      </w:pPr>
      <w:r>
        <w:rPr>
          <w:rFonts w:ascii="Arial" w:hAnsi="Arial" w:cs="Arial"/>
          <w:color w:val="000000"/>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14:paraId="79B28FCE" w14:textId="72F01933"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2"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8"/>
      </w:r>
      <w:bookmarkEnd w:id="12"/>
    </w:p>
    <w:p w14:paraId="753B0E9F" w14:textId="01F6F21A"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Garancija ponude će se aktivirati ako ponuđač: </w:t>
      </w:r>
    </w:p>
    <w:p w14:paraId="75ACD6DB" w14:textId="77777777" w:rsidR="005811FE" w:rsidRPr="002462D1" w:rsidRDefault="005811FE" w:rsidP="0024106F">
      <w:pPr>
        <w:pStyle w:val="T30X"/>
        <w:spacing w:line="276" w:lineRule="auto"/>
        <w:ind w:left="567" w:hanging="283"/>
        <w:rPr>
          <w:rFonts w:ascii="Arial" w:hAnsi="Arial" w:cs="Arial"/>
          <w:sz w:val="24"/>
          <w:szCs w:val="24"/>
          <w:lang w:val="sr-Latn-ME"/>
        </w:rPr>
      </w:pPr>
      <w:r w:rsidRPr="002462D1">
        <w:rPr>
          <w:rFonts w:ascii="Arial" w:hAnsi="Arial" w:cs="Arial"/>
          <w:sz w:val="24"/>
          <w:szCs w:val="24"/>
          <w:lang w:val="sr-Latn-ME"/>
        </w:rPr>
        <w:lastRenderedPageBreak/>
        <w:t>1) odustane od ponude u roku važenja ponude i/ili</w:t>
      </w:r>
    </w:p>
    <w:p w14:paraId="0F08D072" w14:textId="6AE5F1CC" w:rsidR="0024106F" w:rsidRPr="002462D1" w:rsidRDefault="005811FE" w:rsidP="00696E28">
      <w:pPr>
        <w:pStyle w:val="T30X"/>
        <w:spacing w:line="276" w:lineRule="auto"/>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5AEAC197"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3" w:name="_Toc62730563"/>
      <w:r w:rsidRPr="002462D1">
        <w:rPr>
          <w:rFonts w:ascii="Arial" w:hAnsi="Arial"/>
          <w:b/>
          <w:szCs w:val="32"/>
          <w:lang w:val="sr-Latn-ME"/>
        </w:rPr>
        <w:t>TAJNOST PODATAKA</w:t>
      </w:r>
      <w:bookmarkEnd w:id="13"/>
    </w:p>
    <w:p w14:paraId="62063F29" w14:textId="77777777" w:rsidR="0024106F" w:rsidRPr="00696E28" w:rsidRDefault="0024106F" w:rsidP="0024106F">
      <w:pPr>
        <w:spacing w:line="276" w:lineRule="auto"/>
        <w:jc w:val="both"/>
        <w:rPr>
          <w:rFonts w:ascii="Arial" w:hAnsi="Arial" w:cs="Arial"/>
          <w:color w:val="000000"/>
          <w:sz w:val="16"/>
          <w:szCs w:val="16"/>
          <w:lang w:val="sr-Latn-ME"/>
        </w:rPr>
      </w:pPr>
    </w:p>
    <w:p w14:paraId="22CE67AD" w14:textId="24B1EBDA"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1899794F" w14:textId="5BD69C96" w:rsidR="005811FE" w:rsidRPr="00660E95" w:rsidRDefault="005811FE" w:rsidP="00660E95">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52CF92E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4" w:name="_Toc62730564"/>
      <w:r w:rsidRPr="002462D1">
        <w:rPr>
          <w:rFonts w:ascii="Arial" w:hAnsi="Arial"/>
          <w:b/>
          <w:szCs w:val="32"/>
          <w:lang w:val="sr-Latn-ME"/>
        </w:rPr>
        <w:t>UPUTSTVO ZA SAČINJAVANJE PONUDE</w:t>
      </w:r>
      <w:bookmarkEnd w:id="14"/>
    </w:p>
    <w:p w14:paraId="198D6974"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611344CE"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29A5A948" w14:textId="53420F9E" w:rsidR="005811FE" w:rsidRPr="00660E95" w:rsidRDefault="005811FE" w:rsidP="0024106F">
      <w:pPr>
        <w:spacing w:line="276" w:lineRule="auto"/>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535BF4C4"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5" w:name="_Toc62730565"/>
      <w:r w:rsidRPr="002462D1">
        <w:rPr>
          <w:rFonts w:ascii="Arial" w:hAnsi="Arial"/>
          <w:b/>
          <w:szCs w:val="32"/>
          <w:lang w:val="sr-Latn-ME"/>
        </w:rPr>
        <w:t>NAČIN ZAKLJUČIVANJA I IZMJENE UGOVORA O JAVNOJ NABAVCI</w:t>
      </w:r>
      <w:bookmarkEnd w:id="15"/>
    </w:p>
    <w:p w14:paraId="1EB9319D"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1B109D5" w14:textId="77777777" w:rsidR="005811FE" w:rsidRPr="00660E95" w:rsidRDefault="005811FE" w:rsidP="0024106F">
      <w:pPr>
        <w:spacing w:line="276" w:lineRule="auto"/>
        <w:jc w:val="both"/>
        <w:rPr>
          <w:rFonts w:ascii="Arial" w:hAnsi="Arial" w:cs="Arial"/>
          <w:sz w:val="16"/>
          <w:szCs w:val="16"/>
          <w:lang w:val="sr-Latn-ME"/>
        </w:rPr>
      </w:pPr>
    </w:p>
    <w:p w14:paraId="3FD31A41"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14:paraId="20A2FC58" w14:textId="77777777" w:rsidR="005811FE" w:rsidRPr="00660E95" w:rsidRDefault="005811FE" w:rsidP="0024106F">
      <w:pPr>
        <w:spacing w:line="276" w:lineRule="auto"/>
        <w:jc w:val="both"/>
        <w:rPr>
          <w:rFonts w:ascii="Arial" w:hAnsi="Arial" w:cs="Arial"/>
          <w:sz w:val="16"/>
          <w:szCs w:val="16"/>
          <w:lang w:val="sr-Latn-ME"/>
        </w:rPr>
      </w:pPr>
    </w:p>
    <w:p w14:paraId="27B76F72" w14:textId="77777777" w:rsidR="005811FE"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9"/>
      </w:r>
    </w:p>
    <w:p w14:paraId="74EB4CBE" w14:textId="77777777" w:rsidR="007B4AE9" w:rsidRPr="00BC1129" w:rsidRDefault="007B4AE9" w:rsidP="0024106F">
      <w:pPr>
        <w:spacing w:line="276" w:lineRule="auto"/>
        <w:jc w:val="both"/>
        <w:rPr>
          <w:rFonts w:ascii="Arial" w:hAnsi="Arial" w:cs="Arial"/>
          <w:color w:val="000000"/>
          <w:sz w:val="16"/>
          <w:szCs w:val="16"/>
          <w:lang w:val="sr-Latn-ME"/>
        </w:rPr>
      </w:pPr>
    </w:p>
    <w:p w14:paraId="10C44B76" w14:textId="77777777" w:rsidR="00BC1129" w:rsidRPr="00BC1129" w:rsidRDefault="00BC1129" w:rsidP="00BC1129">
      <w:pPr>
        <w:spacing w:line="276" w:lineRule="auto"/>
        <w:jc w:val="both"/>
        <w:rPr>
          <w:rFonts w:ascii="Arial" w:hAnsi="Arial" w:cs="Arial"/>
          <w:color w:val="000000"/>
          <w:lang w:val="sr-Latn-CS"/>
        </w:rPr>
      </w:pPr>
      <w:r w:rsidRPr="00BC1129">
        <w:rPr>
          <w:rFonts w:ascii="Arial" w:hAnsi="Arial" w:cs="Arial"/>
          <w:color w:val="000000"/>
          <w:lang w:val="sr-Latn-CS"/>
        </w:rPr>
        <w:t>Ugovorna kazna za svaki dan kašnjenja isporuke, ugovara se na iznos 0,5% ugovorene cijene, s tim što ukupan iznos kazne ne može preći 10 % vrijednosti Ugovora.</w:t>
      </w:r>
    </w:p>
    <w:p w14:paraId="558FA9E2" w14:textId="77777777" w:rsidR="00BC1129" w:rsidRPr="00BC1129" w:rsidRDefault="00BC1129" w:rsidP="00BC1129">
      <w:pPr>
        <w:spacing w:line="276" w:lineRule="auto"/>
        <w:jc w:val="both"/>
        <w:rPr>
          <w:rFonts w:ascii="Arial" w:hAnsi="Arial" w:cs="Arial"/>
          <w:color w:val="000000"/>
          <w:lang w:val="sr-Latn-CS"/>
        </w:rPr>
      </w:pPr>
      <w:r w:rsidRPr="00BC1129">
        <w:rPr>
          <w:rFonts w:ascii="Arial" w:hAnsi="Arial" w:cs="Arial"/>
          <w:color w:val="000000"/>
          <w:lang w:val="sr-Latn-CS"/>
        </w:rPr>
        <w:t xml:space="preserve">Dobavljač garantuje da je ponuđena roba </w:t>
      </w:r>
      <w:r w:rsidRPr="00BC1129">
        <w:rPr>
          <w:rFonts w:ascii="Arial" w:hAnsi="Arial" w:cs="Arial"/>
          <w:color w:val="000000"/>
          <w:lang w:val="sr-Cyrl-CS"/>
        </w:rPr>
        <w:t>nova i neupotrebljavana</w:t>
      </w:r>
      <w:r w:rsidRPr="00BC1129">
        <w:rPr>
          <w:rFonts w:ascii="Arial" w:hAnsi="Arial" w:cs="Arial"/>
          <w:color w:val="000000"/>
          <w:lang w:val="sr-Latn-CS"/>
        </w:rPr>
        <w:t>,</w:t>
      </w:r>
      <w:r w:rsidRPr="00BC1129">
        <w:rPr>
          <w:rFonts w:ascii="Arial" w:hAnsi="Arial" w:cs="Arial"/>
          <w:color w:val="000000"/>
          <w:lang w:val="sr-Cyrl-CS"/>
        </w:rPr>
        <w:t xml:space="preserve"> da nema stvarnih i pravnih nedostataka</w:t>
      </w:r>
      <w:r w:rsidRPr="00BC1129">
        <w:rPr>
          <w:rFonts w:ascii="Arial" w:hAnsi="Arial" w:cs="Arial"/>
          <w:color w:val="000000"/>
          <w:lang w:val="sr-Latn-CS"/>
        </w:rPr>
        <w:t xml:space="preserve"> i da je u skladu sa traženom tehničkom specifikacijom. Dobavljač garantuje kvalitet isporučene robe i obavezuje se da bez odlaganja, o svom trošku otkloni nedostatak a koji nije posledica nepravilnog rukovanja Naručioca.</w:t>
      </w:r>
    </w:p>
    <w:p w14:paraId="03752FE7" w14:textId="77777777" w:rsidR="00BC1129" w:rsidRPr="00BC1129" w:rsidRDefault="00BC1129" w:rsidP="00BC1129">
      <w:pPr>
        <w:spacing w:line="276" w:lineRule="auto"/>
        <w:jc w:val="both"/>
        <w:rPr>
          <w:rFonts w:ascii="Arial" w:hAnsi="Arial" w:cs="Arial"/>
          <w:color w:val="000000"/>
          <w:lang w:val="sr-Latn-CS"/>
        </w:rPr>
      </w:pPr>
      <w:r w:rsidRPr="00BC1129">
        <w:rPr>
          <w:rFonts w:ascii="Arial" w:hAnsi="Arial" w:cs="Arial"/>
          <w:color w:val="000000"/>
          <w:lang w:val="sr-Latn-CS"/>
        </w:rPr>
        <w:t xml:space="preserve">Ugovorne strane su saglasne da do raskida ovog Ugovora može doći ako Dobavljač ne bude izvršavao svoje obaveze u rokovima i na način predviđen Ugovorom: </w:t>
      </w:r>
    </w:p>
    <w:p w14:paraId="41BB5A81" w14:textId="2A49B7E5" w:rsidR="00BC1129" w:rsidRPr="00BC1129" w:rsidRDefault="00BC1129" w:rsidP="00BC1129">
      <w:pPr>
        <w:numPr>
          <w:ilvl w:val="0"/>
          <w:numId w:val="12"/>
        </w:numPr>
        <w:spacing w:line="276" w:lineRule="auto"/>
        <w:jc w:val="both"/>
        <w:rPr>
          <w:rFonts w:ascii="Arial" w:hAnsi="Arial" w:cs="Arial"/>
          <w:color w:val="000000"/>
          <w:lang w:val="sr-Latn-CS"/>
        </w:rPr>
      </w:pPr>
      <w:r w:rsidRPr="00BC1129">
        <w:rPr>
          <w:rFonts w:ascii="Arial" w:hAnsi="Arial" w:cs="Arial"/>
          <w:color w:val="000000"/>
          <w:lang w:val="sr-Latn-CS"/>
        </w:rPr>
        <w:lastRenderedPageBreak/>
        <w:t xml:space="preserve">U slučaju kada Naručilac ustanovi da kvalitet </w:t>
      </w:r>
      <w:r>
        <w:rPr>
          <w:rFonts w:ascii="Arial" w:hAnsi="Arial" w:cs="Arial"/>
          <w:color w:val="000000"/>
          <w:lang w:val="sr-Latn-CS"/>
        </w:rPr>
        <w:t>robe</w:t>
      </w:r>
      <w:r w:rsidRPr="00BC1129">
        <w:rPr>
          <w:rFonts w:ascii="Arial" w:hAnsi="Arial" w:cs="Arial"/>
          <w:color w:val="000000"/>
          <w:lang w:val="sr-Latn-CS"/>
        </w:rPr>
        <w:t xml:space="preserve">, koja je predmet ovog ugovora ili način na koje se isporučuje, odstupa od ugovorenog, odnosno ponudjenog kvaliteta iz ponude Dobavljača, </w:t>
      </w:r>
    </w:p>
    <w:p w14:paraId="4B8BD96F" w14:textId="77777777" w:rsidR="00BC1129" w:rsidRPr="00BC1129" w:rsidRDefault="00BC1129" w:rsidP="00BC1129">
      <w:pPr>
        <w:numPr>
          <w:ilvl w:val="0"/>
          <w:numId w:val="12"/>
        </w:numPr>
        <w:spacing w:line="276" w:lineRule="auto"/>
        <w:jc w:val="both"/>
        <w:rPr>
          <w:rFonts w:ascii="Arial" w:hAnsi="Arial" w:cs="Arial"/>
          <w:color w:val="000000"/>
          <w:lang w:val="sr-Latn-CS"/>
        </w:rPr>
      </w:pPr>
      <w:r w:rsidRPr="00BC1129">
        <w:rPr>
          <w:rFonts w:ascii="Arial" w:hAnsi="Arial" w:cs="Arial"/>
          <w:color w:val="000000"/>
          <w:lang w:val="sr-Latn-CS"/>
        </w:rPr>
        <w:t>U slučaju da se Dobavljač ne pridržava ugovorenog roka isporuke i nakon pisanog upozorenja Naručioca.</w:t>
      </w:r>
    </w:p>
    <w:p w14:paraId="4F21579B" w14:textId="69209432" w:rsidR="00BC1129" w:rsidRPr="00BC1129" w:rsidRDefault="00BC1129" w:rsidP="00BC1129">
      <w:pPr>
        <w:spacing w:line="276" w:lineRule="auto"/>
        <w:jc w:val="both"/>
        <w:rPr>
          <w:rFonts w:ascii="Arial" w:hAnsi="Arial" w:cs="Arial"/>
          <w:color w:val="000000"/>
          <w:lang w:val="sr-Latn-CS"/>
        </w:rPr>
      </w:pPr>
      <w:r w:rsidRPr="00BC1129">
        <w:rPr>
          <w:rFonts w:ascii="Arial" w:hAnsi="Arial" w:cs="Arial"/>
          <w:color w:val="000000"/>
          <w:lang w:val="sr-Latn-CS"/>
        </w:rPr>
        <w:t>Naručilac je u obavezi da svaki nedostatak pisano prijavi Dobavljaču odmah po nastanku ili saznanju. Prijavu može da vrši isključivo ovlašćeni predstavnik Naručioca.</w:t>
      </w:r>
    </w:p>
    <w:p w14:paraId="4D2ABECF" w14:textId="77777777" w:rsidR="00BC1129" w:rsidRPr="00BC1129" w:rsidRDefault="00BC1129" w:rsidP="00BC1129">
      <w:pPr>
        <w:spacing w:line="276" w:lineRule="auto"/>
        <w:jc w:val="both"/>
        <w:rPr>
          <w:rFonts w:ascii="Arial" w:hAnsi="Arial" w:cs="Arial"/>
          <w:color w:val="000000"/>
          <w:lang w:val="sr-Latn-ME"/>
        </w:rPr>
      </w:pPr>
      <w:r w:rsidRPr="00BC1129">
        <w:rPr>
          <w:rFonts w:ascii="Arial" w:hAnsi="Arial" w:cs="Arial"/>
          <w:color w:val="000000"/>
          <w:lang w:val="sr-Latn-ME"/>
        </w:rPr>
        <w:t>Ukoliko se Dobavljač ne odazove pozivu ovlašćenog lica, Naručilac ima pravo da raskine ugovor i aktivira garanciju za dobro izvršenje ugovora.</w:t>
      </w:r>
    </w:p>
    <w:p w14:paraId="1DABFDC8" w14:textId="49AFEF9F" w:rsidR="003014D6" w:rsidRPr="00662990" w:rsidRDefault="003014D6" w:rsidP="0024106F">
      <w:pPr>
        <w:spacing w:line="276" w:lineRule="auto"/>
        <w:jc w:val="both"/>
        <w:rPr>
          <w:rFonts w:ascii="Arial" w:hAnsi="Arial" w:cs="Arial"/>
          <w:color w:val="000000"/>
          <w:lang w:val="sr-Latn-ME"/>
        </w:rPr>
      </w:pPr>
      <w:r w:rsidRPr="00662990">
        <w:rPr>
          <w:rFonts w:ascii="Arial" w:hAnsi="Arial" w:cs="Arial"/>
          <w:color w:val="000000"/>
          <w:lang w:val="sr-Latn-ME"/>
        </w:rPr>
        <w:t>Ugovor o javnoj nabavci koji je zaključen uz kršenje antikorupcijskog pravila u smislu člana 38 stav 3 Zakona o javnim nabavkama („Službeni list CG“, br. 74/19</w:t>
      </w:r>
      <w:r w:rsidR="00C30D16" w:rsidRPr="00662990">
        <w:rPr>
          <w:rFonts w:ascii="Arial" w:hAnsi="Arial" w:cs="Arial"/>
          <w:color w:val="000000"/>
          <w:lang w:val="sr-Latn-ME"/>
        </w:rPr>
        <w:t>, 03/23, 11/23</w:t>
      </w:r>
      <w:r w:rsidRPr="00662990">
        <w:rPr>
          <w:rFonts w:ascii="Arial" w:hAnsi="Arial" w:cs="Arial"/>
          <w:color w:val="000000"/>
          <w:lang w:val="sr-Latn-ME"/>
        </w:rPr>
        <w:t>) ništav je.</w:t>
      </w:r>
    </w:p>
    <w:p w14:paraId="296FA4B7" w14:textId="7D887E20" w:rsidR="00C30D16" w:rsidRPr="00662990" w:rsidRDefault="00C30D16" w:rsidP="0024106F">
      <w:pPr>
        <w:spacing w:line="276" w:lineRule="auto"/>
        <w:jc w:val="both"/>
        <w:rPr>
          <w:rFonts w:ascii="Arial" w:hAnsi="Arial" w:cs="Arial"/>
          <w:color w:val="000000"/>
          <w:lang w:val="sr-Latn-ME"/>
        </w:rPr>
      </w:pPr>
      <w:r w:rsidRPr="00662990">
        <w:rPr>
          <w:rFonts w:ascii="Arial" w:hAnsi="Arial" w:cs="Arial"/>
          <w:color w:val="000000"/>
          <w:lang w:val="sr-Latn-ME"/>
        </w:rPr>
        <w:t>Za sve što nije predviđeno ovim ugovorom primjenjuju se odredbe Zakona o obligacionim odnosima.</w:t>
      </w:r>
    </w:p>
    <w:p w14:paraId="0981D98C" w14:textId="69F8009C" w:rsidR="005811FE" w:rsidRPr="00660E95" w:rsidRDefault="00C30D16" w:rsidP="0024106F">
      <w:pPr>
        <w:spacing w:line="276" w:lineRule="auto"/>
        <w:jc w:val="both"/>
        <w:rPr>
          <w:rFonts w:ascii="Arial" w:hAnsi="Arial" w:cs="Arial"/>
          <w:color w:val="000000"/>
          <w:lang w:val="sr-Latn-ME"/>
        </w:rPr>
      </w:pPr>
      <w:r w:rsidRPr="00662990">
        <w:rPr>
          <w:rFonts w:ascii="Arial" w:hAnsi="Arial" w:cs="Arial"/>
          <w:color w:val="000000"/>
          <w:lang w:val="sr-Latn-ME"/>
        </w:rPr>
        <w:t>Ugovorne strane su saglasne da eventualne sporove povodom ovog ugovora rješavaju sporazumom. U protivnom, ugovara se nadležnost suda u Podgorici.</w:t>
      </w:r>
    </w:p>
    <w:p w14:paraId="55838A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6" w:name="_Toc62730566"/>
      <w:r w:rsidRPr="002462D1">
        <w:rPr>
          <w:rFonts w:ascii="Arial" w:hAnsi="Arial"/>
          <w:b/>
          <w:szCs w:val="32"/>
          <w:lang w:val="sr-Latn-ME"/>
        </w:rPr>
        <w:t>ZAHTJEV ZA POJAŠNJENJE ILI IZMJENU I DOPUNU TENDERSKE DOKUMENTACIJE</w:t>
      </w:r>
      <w:bookmarkEnd w:id="16"/>
    </w:p>
    <w:p w14:paraId="3B120B1F" w14:textId="77777777" w:rsidR="005811FE" w:rsidRPr="002462D1" w:rsidRDefault="005811FE" w:rsidP="0024106F">
      <w:pPr>
        <w:autoSpaceDE w:val="0"/>
        <w:autoSpaceDN w:val="0"/>
        <w:adjustRightInd w:val="0"/>
        <w:spacing w:line="276" w:lineRule="auto"/>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E416F57" w14:textId="77777777" w:rsidR="005811FE" w:rsidRPr="00660E95" w:rsidRDefault="005811FE" w:rsidP="0024106F">
      <w:pPr>
        <w:spacing w:line="276" w:lineRule="auto"/>
        <w:jc w:val="both"/>
        <w:rPr>
          <w:rFonts w:ascii="Arial" w:hAnsi="Arial" w:cs="Arial"/>
          <w:sz w:val="16"/>
          <w:szCs w:val="16"/>
          <w:lang w:val="sr-Latn-ME"/>
        </w:rPr>
      </w:pPr>
    </w:p>
    <w:p w14:paraId="6F593697"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4C9044D4" w14:textId="77777777" w:rsidR="005811FE" w:rsidRPr="00660E95" w:rsidRDefault="005811FE" w:rsidP="0024106F">
      <w:pPr>
        <w:spacing w:line="276" w:lineRule="auto"/>
        <w:jc w:val="both"/>
        <w:rPr>
          <w:rFonts w:ascii="Arial" w:hAnsi="Arial" w:cs="Arial"/>
          <w:sz w:val="16"/>
          <w:szCs w:val="16"/>
          <w:lang w:val="sr-Latn-ME"/>
        </w:rPr>
      </w:pPr>
    </w:p>
    <w:p w14:paraId="55AD4A29" w14:textId="50543731" w:rsidR="005811FE"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49D629CB" w14:textId="380E262A" w:rsidR="00A0511B" w:rsidRDefault="00A0511B" w:rsidP="0024106F">
      <w:pPr>
        <w:spacing w:line="276" w:lineRule="auto"/>
        <w:jc w:val="both"/>
        <w:rPr>
          <w:rFonts w:ascii="Arial" w:hAnsi="Arial" w:cs="Arial"/>
          <w:color w:val="000000"/>
          <w:lang w:val="sr-Latn-ME"/>
        </w:rPr>
      </w:pPr>
    </w:p>
    <w:p w14:paraId="11DAF5CC" w14:textId="1814531A" w:rsidR="00A0511B" w:rsidRDefault="00A0511B" w:rsidP="0024106F">
      <w:pPr>
        <w:spacing w:line="276" w:lineRule="auto"/>
        <w:jc w:val="both"/>
        <w:rPr>
          <w:rFonts w:ascii="Arial" w:hAnsi="Arial" w:cs="Arial"/>
          <w:color w:val="000000"/>
          <w:lang w:val="sr-Latn-ME"/>
        </w:rPr>
      </w:pPr>
    </w:p>
    <w:p w14:paraId="5EC4C491" w14:textId="77777777" w:rsidR="00A0511B" w:rsidRPr="002462D1" w:rsidRDefault="00A0511B" w:rsidP="0024106F">
      <w:pPr>
        <w:spacing w:line="276" w:lineRule="auto"/>
        <w:jc w:val="both"/>
        <w:rPr>
          <w:rFonts w:ascii="Arial" w:hAnsi="Arial" w:cs="Arial"/>
          <w:color w:val="000000"/>
          <w:lang w:val="sr-Latn-ME"/>
        </w:rPr>
      </w:pPr>
    </w:p>
    <w:p w14:paraId="7402FC3B" w14:textId="77777777" w:rsidR="005811FE" w:rsidRPr="002462D1" w:rsidRDefault="005811FE" w:rsidP="0024106F">
      <w:pPr>
        <w:spacing w:line="276" w:lineRule="auto"/>
        <w:jc w:val="both"/>
        <w:rPr>
          <w:rFonts w:ascii="Arial" w:hAnsi="Arial" w:cs="Arial"/>
          <w:color w:val="000000"/>
          <w:lang w:val="sr-Latn-ME"/>
        </w:rPr>
      </w:pPr>
    </w:p>
    <w:p w14:paraId="315688D7" w14:textId="77777777" w:rsidR="00C30D16" w:rsidRDefault="00C30D16" w:rsidP="0024106F">
      <w:pPr>
        <w:spacing w:line="276" w:lineRule="auto"/>
        <w:jc w:val="both"/>
        <w:rPr>
          <w:rFonts w:ascii="Arial" w:hAnsi="Arial" w:cs="Arial"/>
          <w:color w:val="000000"/>
          <w:lang w:val="sr-Latn-ME"/>
        </w:rPr>
      </w:pPr>
    </w:p>
    <w:p w14:paraId="1E498012" w14:textId="77777777" w:rsidR="00421155" w:rsidRDefault="00421155" w:rsidP="0024106F">
      <w:pPr>
        <w:spacing w:line="276" w:lineRule="auto"/>
        <w:jc w:val="both"/>
        <w:rPr>
          <w:rFonts w:ascii="Arial" w:hAnsi="Arial" w:cs="Arial"/>
          <w:color w:val="000000"/>
          <w:lang w:val="sr-Latn-ME"/>
        </w:rPr>
      </w:pPr>
    </w:p>
    <w:p w14:paraId="65466FDB" w14:textId="77777777" w:rsidR="006D7814" w:rsidRDefault="006D7814" w:rsidP="0024106F">
      <w:pPr>
        <w:spacing w:line="276" w:lineRule="auto"/>
        <w:jc w:val="both"/>
        <w:rPr>
          <w:rFonts w:ascii="Arial" w:hAnsi="Arial" w:cs="Arial"/>
          <w:color w:val="000000"/>
          <w:lang w:val="sr-Latn-ME"/>
        </w:rPr>
      </w:pPr>
    </w:p>
    <w:p w14:paraId="5A3E0464" w14:textId="77777777" w:rsidR="006D7814" w:rsidRDefault="006D7814" w:rsidP="0024106F">
      <w:pPr>
        <w:spacing w:line="276" w:lineRule="auto"/>
        <w:jc w:val="both"/>
        <w:rPr>
          <w:rFonts w:ascii="Arial" w:hAnsi="Arial" w:cs="Arial"/>
          <w:color w:val="000000"/>
          <w:lang w:val="sr-Latn-ME"/>
        </w:rPr>
      </w:pPr>
    </w:p>
    <w:p w14:paraId="183B5662" w14:textId="77777777" w:rsidR="006D7814" w:rsidRDefault="006D7814" w:rsidP="0024106F">
      <w:pPr>
        <w:spacing w:line="276" w:lineRule="auto"/>
        <w:jc w:val="both"/>
        <w:rPr>
          <w:rFonts w:ascii="Arial" w:hAnsi="Arial" w:cs="Arial"/>
          <w:color w:val="000000"/>
          <w:lang w:val="sr-Latn-ME"/>
        </w:rPr>
      </w:pPr>
    </w:p>
    <w:p w14:paraId="376DB037" w14:textId="77777777" w:rsidR="006D7814" w:rsidRDefault="006D7814" w:rsidP="0024106F">
      <w:pPr>
        <w:spacing w:line="276" w:lineRule="auto"/>
        <w:jc w:val="both"/>
        <w:rPr>
          <w:rFonts w:ascii="Arial" w:hAnsi="Arial" w:cs="Arial"/>
          <w:color w:val="000000"/>
          <w:lang w:val="sr-Latn-ME"/>
        </w:rPr>
      </w:pPr>
    </w:p>
    <w:p w14:paraId="060DF3D1" w14:textId="77777777" w:rsidR="006D7814" w:rsidRDefault="006D7814" w:rsidP="0024106F">
      <w:pPr>
        <w:spacing w:line="276" w:lineRule="auto"/>
        <w:jc w:val="both"/>
        <w:rPr>
          <w:rFonts w:ascii="Arial" w:hAnsi="Arial" w:cs="Arial"/>
          <w:color w:val="000000"/>
          <w:lang w:val="sr-Latn-ME"/>
        </w:rPr>
      </w:pPr>
    </w:p>
    <w:p w14:paraId="604F577D" w14:textId="77777777" w:rsidR="006D7814" w:rsidRDefault="006D7814" w:rsidP="0024106F">
      <w:pPr>
        <w:spacing w:line="276" w:lineRule="auto"/>
        <w:jc w:val="both"/>
        <w:rPr>
          <w:rFonts w:ascii="Arial" w:hAnsi="Arial" w:cs="Arial"/>
          <w:color w:val="000000"/>
          <w:lang w:val="sr-Latn-ME"/>
        </w:rPr>
      </w:pPr>
    </w:p>
    <w:p w14:paraId="026CB39A" w14:textId="77777777" w:rsidR="006D7814" w:rsidRPr="002462D1" w:rsidRDefault="006D7814" w:rsidP="0024106F">
      <w:pPr>
        <w:spacing w:line="276" w:lineRule="auto"/>
        <w:jc w:val="both"/>
        <w:rPr>
          <w:rFonts w:ascii="Arial" w:hAnsi="Arial" w:cs="Arial"/>
          <w:color w:val="000000"/>
          <w:lang w:val="sr-Latn-ME"/>
        </w:rPr>
      </w:pPr>
    </w:p>
    <w:p w14:paraId="09C1F025" w14:textId="560406BD" w:rsidR="00696E28" w:rsidRPr="00A0511B" w:rsidRDefault="005811FE" w:rsidP="00A0511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17" w:name="_Toc416180136"/>
      <w:bookmarkStart w:id="18" w:name="_Toc508349235"/>
      <w:bookmarkStart w:id="19" w:name="_Toc62730567"/>
      <w:r>
        <w:rPr>
          <w:rFonts w:ascii="Arial" w:hAnsi="Arial"/>
          <w:b/>
          <w:szCs w:val="32"/>
          <w:lang w:val="sr-Latn-ME"/>
        </w:rPr>
        <w:lastRenderedPageBreak/>
        <w:t xml:space="preserve"> </w:t>
      </w:r>
      <w:bookmarkStart w:id="20" w:name="_Hlk177038626"/>
      <w:r w:rsidRPr="002462D1">
        <w:rPr>
          <w:rFonts w:ascii="Arial" w:hAnsi="Arial"/>
          <w:b/>
          <w:szCs w:val="32"/>
          <w:lang w:val="sr-Latn-ME"/>
        </w:rPr>
        <w:t xml:space="preserve">IZJAVA </w:t>
      </w:r>
      <w:r w:rsidR="00A0511B">
        <w:rPr>
          <w:rFonts w:ascii="Arial" w:hAnsi="Arial"/>
          <w:b/>
          <w:szCs w:val="32"/>
          <w:lang w:val="sr-Latn-ME"/>
        </w:rPr>
        <w:t>NA</w:t>
      </w:r>
      <w:r w:rsidRPr="002462D1">
        <w:rPr>
          <w:rFonts w:ascii="Arial" w:hAnsi="Arial"/>
          <w:b/>
          <w:szCs w:val="32"/>
          <w:lang w:val="sr-Latn-ME"/>
        </w:rPr>
        <w:t>RUČIOCA O NEPOSTOJANJU SUKOBA INTERES</w:t>
      </w:r>
      <w:bookmarkEnd w:id="17"/>
      <w:bookmarkEnd w:id="18"/>
      <w:bookmarkEnd w:id="19"/>
      <w:bookmarkEnd w:id="20"/>
      <w:r w:rsidR="00A0511B">
        <w:rPr>
          <w:rFonts w:ascii="Arial" w:hAnsi="Arial"/>
          <w:b/>
          <w:szCs w:val="32"/>
          <w:lang w:val="sr-Latn-ME"/>
        </w:rPr>
        <w:t>A</w:t>
      </w:r>
    </w:p>
    <w:p w14:paraId="70266912" w14:textId="066D81A7" w:rsidR="00696E28" w:rsidRDefault="00696E28" w:rsidP="00E638FC">
      <w:pPr>
        <w:tabs>
          <w:tab w:val="left" w:pos="3290"/>
        </w:tabs>
        <w:spacing w:line="276" w:lineRule="auto"/>
        <w:jc w:val="right"/>
        <w:rPr>
          <w:rFonts w:ascii="Arial" w:hAnsi="Arial" w:cs="Arial"/>
          <w:i/>
          <w:iCs/>
          <w:color w:val="000000"/>
          <w:lang w:val="sr-Latn-ME"/>
        </w:rPr>
      </w:pPr>
    </w:p>
    <w:p w14:paraId="1D65F349" w14:textId="2C115230" w:rsidR="009953EB" w:rsidRDefault="009953EB" w:rsidP="00E638FC">
      <w:pPr>
        <w:tabs>
          <w:tab w:val="left" w:pos="3290"/>
        </w:tabs>
        <w:spacing w:line="276" w:lineRule="auto"/>
        <w:jc w:val="right"/>
        <w:rPr>
          <w:rFonts w:ascii="Arial" w:hAnsi="Arial" w:cs="Arial"/>
          <w:i/>
          <w:iCs/>
          <w:color w:val="000000"/>
          <w:lang w:val="sr-Latn-ME"/>
        </w:rPr>
      </w:pPr>
    </w:p>
    <w:p w14:paraId="2F8AB6EF" w14:textId="6A9156A0" w:rsidR="009953EB" w:rsidRDefault="00EC0A0A" w:rsidP="00E638FC">
      <w:pPr>
        <w:tabs>
          <w:tab w:val="left" w:pos="3290"/>
        </w:tabs>
        <w:spacing w:line="276" w:lineRule="auto"/>
        <w:jc w:val="right"/>
        <w:rPr>
          <w:rFonts w:ascii="Arial" w:hAnsi="Arial" w:cs="Arial"/>
          <w:i/>
          <w:iCs/>
          <w:color w:val="000000"/>
          <w:lang w:val="sr-Latn-ME"/>
        </w:rPr>
      </w:pPr>
      <w:r>
        <w:rPr>
          <w:noProof/>
        </w:rPr>
        <w:lastRenderedPageBreak/>
        <w:drawing>
          <wp:inline distT="0" distB="0" distL="0" distR="0" wp14:anchorId="64B52FB5" wp14:editId="15F42F10">
            <wp:extent cx="581469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4695" cy="8229600"/>
                    </a:xfrm>
                    <a:prstGeom prst="rect">
                      <a:avLst/>
                    </a:prstGeom>
                  </pic:spPr>
                </pic:pic>
              </a:graphicData>
            </a:graphic>
          </wp:inline>
        </w:drawing>
      </w:r>
    </w:p>
    <w:p w14:paraId="0C99C922" w14:textId="77777777" w:rsidR="00696E28" w:rsidRDefault="00696E28" w:rsidP="00E638FC">
      <w:pPr>
        <w:tabs>
          <w:tab w:val="left" w:pos="3290"/>
        </w:tabs>
        <w:spacing w:line="276" w:lineRule="auto"/>
        <w:jc w:val="right"/>
        <w:rPr>
          <w:rFonts w:ascii="Arial" w:hAnsi="Arial" w:cs="Arial"/>
          <w:i/>
          <w:iCs/>
          <w:color w:val="000000"/>
          <w:lang w:val="sr-Latn-ME"/>
        </w:rPr>
      </w:pPr>
    </w:p>
    <w:p w14:paraId="036DA009"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iCs/>
          <w:sz w:val="28"/>
          <w:szCs w:val="32"/>
          <w:lang w:val="sr-Latn-ME"/>
        </w:rPr>
      </w:pPr>
      <w:bookmarkStart w:id="21" w:name="_Toc62730568"/>
      <w:r w:rsidRPr="002462D1">
        <w:rPr>
          <w:rFonts w:ascii="Arial" w:hAnsi="Arial"/>
          <w:b/>
          <w:sz w:val="28"/>
          <w:szCs w:val="32"/>
          <w:lang w:val="sr-Latn-ME"/>
        </w:rPr>
        <w:t>UPUTSTVO O PRAVNOM SREDSTVU</w:t>
      </w:r>
      <w:bookmarkEnd w:id="21"/>
    </w:p>
    <w:p w14:paraId="1FA126AE" w14:textId="77777777" w:rsidR="005811FE" w:rsidRPr="002462D1" w:rsidRDefault="005811FE" w:rsidP="0024106F">
      <w:pPr>
        <w:tabs>
          <w:tab w:val="left" w:pos="5760"/>
        </w:tabs>
        <w:spacing w:line="276" w:lineRule="auto"/>
        <w:jc w:val="center"/>
        <w:rPr>
          <w:rFonts w:ascii="Arial" w:hAnsi="Arial" w:cs="Arial"/>
          <w:color w:val="000000"/>
          <w:lang w:val="sr-Latn-ME"/>
        </w:rPr>
      </w:pPr>
    </w:p>
    <w:p w14:paraId="0455978A" w14:textId="77777777" w:rsidR="005811FE" w:rsidRPr="00E3162A" w:rsidRDefault="005811FE" w:rsidP="0024106F">
      <w:pPr>
        <w:tabs>
          <w:tab w:val="left" w:pos="5760"/>
        </w:tabs>
        <w:spacing w:line="276" w:lineRule="auto"/>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62A330B1"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98FF2E9"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2668ABF"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2E57A69" w14:textId="77777777" w:rsidR="005811FE" w:rsidRPr="002462D1" w:rsidRDefault="005811FE" w:rsidP="0024106F">
      <w:pPr>
        <w:tabs>
          <w:tab w:val="left" w:pos="5760"/>
        </w:tabs>
        <w:spacing w:line="276" w:lineRule="auto"/>
        <w:jc w:val="both"/>
        <w:rPr>
          <w:rFonts w:ascii="Arial" w:hAnsi="Arial" w:cs="Arial"/>
          <w:color w:val="000000"/>
          <w:lang w:val="sr-Latn-ME"/>
        </w:rPr>
      </w:pPr>
    </w:p>
    <w:p w14:paraId="3895CA63"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6582134E"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p>
    <w:p w14:paraId="4A2B71ED"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BE5BB9"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44D1C51D"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E83BB95"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5EC018FF"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sectPr w:rsidR="005811FE" w:rsidRPr="002462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D397" w14:textId="77777777" w:rsidR="007D75C8" w:rsidRDefault="007D75C8" w:rsidP="005811FE">
      <w:r>
        <w:separator/>
      </w:r>
    </w:p>
  </w:endnote>
  <w:endnote w:type="continuationSeparator" w:id="0">
    <w:p w14:paraId="0015638B" w14:textId="77777777" w:rsidR="007D75C8" w:rsidRDefault="007D75C8"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20606"/>
      <w:docPartObj>
        <w:docPartGallery w:val="Page Numbers (Bottom of Page)"/>
        <w:docPartUnique/>
      </w:docPartObj>
    </w:sdtPr>
    <w:sdtEndPr/>
    <w:sdtContent>
      <w:sdt>
        <w:sdtPr>
          <w:id w:val="1728636285"/>
          <w:docPartObj>
            <w:docPartGallery w:val="Page Numbers (Top of Page)"/>
            <w:docPartUnique/>
          </w:docPartObj>
        </w:sdtPr>
        <w:sdtEndPr/>
        <w:sdtContent>
          <w:p w14:paraId="0A233D35" w14:textId="561EFFCB" w:rsidR="00C30D16" w:rsidRDefault="00C30D16">
            <w:pPr>
              <w:pStyle w:val="Footer"/>
              <w:jc w:val="center"/>
            </w:pPr>
            <w:r>
              <w:t xml:space="preserve">Strana </w:t>
            </w:r>
            <w:r>
              <w:rPr>
                <w:b/>
                <w:bCs/>
              </w:rPr>
              <w:fldChar w:fldCharType="begin"/>
            </w:r>
            <w:r>
              <w:rPr>
                <w:b/>
                <w:bCs/>
              </w:rPr>
              <w:instrText xml:space="preserve"> PAGE </w:instrText>
            </w:r>
            <w:r>
              <w:rPr>
                <w:b/>
                <w:bCs/>
              </w:rPr>
              <w:fldChar w:fldCharType="separate"/>
            </w:r>
            <w:r w:rsidR="00EC02C7">
              <w:rPr>
                <w:b/>
                <w:bCs/>
                <w:noProof/>
              </w:rPr>
              <w:t>1</w:t>
            </w:r>
            <w:r>
              <w:rPr>
                <w:b/>
                <w:bCs/>
              </w:rPr>
              <w:fldChar w:fldCharType="end"/>
            </w:r>
            <w:r>
              <w:t xml:space="preserve"> od </w:t>
            </w:r>
            <w:r>
              <w:rPr>
                <w:b/>
                <w:bCs/>
              </w:rPr>
              <w:fldChar w:fldCharType="begin"/>
            </w:r>
            <w:r>
              <w:rPr>
                <w:b/>
                <w:bCs/>
              </w:rPr>
              <w:instrText xml:space="preserve"> NUMPAGES  </w:instrText>
            </w:r>
            <w:r>
              <w:rPr>
                <w:b/>
                <w:bCs/>
              </w:rPr>
              <w:fldChar w:fldCharType="separate"/>
            </w:r>
            <w:r w:rsidR="00EC02C7">
              <w:rPr>
                <w:b/>
                <w:bCs/>
                <w:noProof/>
              </w:rPr>
              <w:t>10</w:t>
            </w:r>
            <w:r>
              <w:rPr>
                <w:b/>
                <w:bCs/>
              </w:rPr>
              <w:fldChar w:fldCharType="end"/>
            </w:r>
          </w:p>
        </w:sdtContent>
      </w:sdt>
    </w:sdtContent>
  </w:sdt>
  <w:p w14:paraId="15D5B343" w14:textId="77777777" w:rsidR="00C30D16" w:rsidRDefault="00C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77A8" w14:textId="77777777" w:rsidR="007D75C8" w:rsidRDefault="007D75C8" w:rsidP="005811FE">
      <w:r>
        <w:separator/>
      </w:r>
    </w:p>
  </w:footnote>
  <w:footnote w:type="continuationSeparator" w:id="0">
    <w:p w14:paraId="3B297411" w14:textId="77777777" w:rsidR="007D75C8" w:rsidRDefault="007D75C8" w:rsidP="005811FE">
      <w:r>
        <w:continuationSeparator/>
      </w:r>
    </w:p>
  </w:footnote>
  <w:footnote w:id="1">
    <w:p w14:paraId="2BED381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468E15C9"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3E69FC7"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518C7460"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5973F9" w14:textId="77777777" w:rsidR="005811FE" w:rsidRPr="00367536" w:rsidRDefault="005811FE" w:rsidP="005811F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6C2DCE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A0A11E3" w14:textId="77777777" w:rsidR="005811FE" w:rsidRPr="007F2BA0" w:rsidRDefault="005811FE" w:rsidP="005811F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0031B72" w14:textId="77777777" w:rsidR="005811FE" w:rsidRPr="007F2BA0" w:rsidRDefault="005811FE" w:rsidP="005811F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2240CC6B" w14:textId="77777777" w:rsidR="005811FE" w:rsidRPr="002E211C" w:rsidRDefault="005811FE" w:rsidP="005811F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0B1" w14:textId="3A6F05A8" w:rsidR="00C30D16" w:rsidRDefault="00C30D16">
    <w:pPr>
      <w:pStyle w:val="Header"/>
      <w:jc w:val="center"/>
    </w:pPr>
  </w:p>
  <w:p w14:paraId="64A70031" w14:textId="77777777" w:rsidR="00C30D16" w:rsidRDefault="00C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F0F0C52"/>
    <w:multiLevelType w:val="hybridMultilevel"/>
    <w:tmpl w:val="ADFAEE28"/>
    <w:lvl w:ilvl="0" w:tplc="129660EA">
      <w:start w:val="2"/>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C815F7C"/>
    <w:multiLevelType w:val="hybridMultilevel"/>
    <w:tmpl w:val="BDE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99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8"/>
  </w:num>
  <w:num w:numId="5">
    <w:abstractNumId w:val="10"/>
  </w:num>
  <w:num w:numId="6">
    <w:abstractNumId w:val="9"/>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C3"/>
    <w:rsid w:val="000A0617"/>
    <w:rsid w:val="000E782C"/>
    <w:rsid w:val="00136E35"/>
    <w:rsid w:val="001962A6"/>
    <w:rsid w:val="002146BE"/>
    <w:rsid w:val="00236D06"/>
    <w:rsid w:val="0024106F"/>
    <w:rsid w:val="002513AF"/>
    <w:rsid w:val="002E2250"/>
    <w:rsid w:val="003014D6"/>
    <w:rsid w:val="00312B4C"/>
    <w:rsid w:val="00320DE3"/>
    <w:rsid w:val="00340532"/>
    <w:rsid w:val="0037654B"/>
    <w:rsid w:val="003F5889"/>
    <w:rsid w:val="003F64C9"/>
    <w:rsid w:val="00421155"/>
    <w:rsid w:val="004455AD"/>
    <w:rsid w:val="004849FE"/>
    <w:rsid w:val="004B142F"/>
    <w:rsid w:val="00552D6D"/>
    <w:rsid w:val="00567356"/>
    <w:rsid w:val="005811FE"/>
    <w:rsid w:val="00585E22"/>
    <w:rsid w:val="005F19C4"/>
    <w:rsid w:val="00602183"/>
    <w:rsid w:val="00660E95"/>
    <w:rsid w:val="00662990"/>
    <w:rsid w:val="00696E28"/>
    <w:rsid w:val="006D7814"/>
    <w:rsid w:val="006F66BD"/>
    <w:rsid w:val="0074036C"/>
    <w:rsid w:val="00745A5F"/>
    <w:rsid w:val="00776D7A"/>
    <w:rsid w:val="007B4AE9"/>
    <w:rsid w:val="007C1DE6"/>
    <w:rsid w:val="007C74C0"/>
    <w:rsid w:val="007D75C8"/>
    <w:rsid w:val="00857BC5"/>
    <w:rsid w:val="00862DFC"/>
    <w:rsid w:val="0087274F"/>
    <w:rsid w:val="009238B0"/>
    <w:rsid w:val="00924AB2"/>
    <w:rsid w:val="009666DE"/>
    <w:rsid w:val="009953EB"/>
    <w:rsid w:val="009B6A2A"/>
    <w:rsid w:val="00A0511B"/>
    <w:rsid w:val="00A412F0"/>
    <w:rsid w:val="00A42890"/>
    <w:rsid w:val="00A813F4"/>
    <w:rsid w:val="00AA7AE4"/>
    <w:rsid w:val="00B076B2"/>
    <w:rsid w:val="00B24E2C"/>
    <w:rsid w:val="00BC1129"/>
    <w:rsid w:val="00C30D16"/>
    <w:rsid w:val="00C36731"/>
    <w:rsid w:val="00C705CB"/>
    <w:rsid w:val="00C87B22"/>
    <w:rsid w:val="00CE0DF4"/>
    <w:rsid w:val="00D00935"/>
    <w:rsid w:val="00D24415"/>
    <w:rsid w:val="00D30819"/>
    <w:rsid w:val="00D31B2F"/>
    <w:rsid w:val="00D937C3"/>
    <w:rsid w:val="00DA7174"/>
    <w:rsid w:val="00DF5612"/>
    <w:rsid w:val="00E638FC"/>
    <w:rsid w:val="00EB06B6"/>
    <w:rsid w:val="00EC02C7"/>
    <w:rsid w:val="00EC0A0A"/>
    <w:rsid w:val="00EE2C17"/>
    <w:rsid w:val="00F30F62"/>
    <w:rsid w:val="00F76AF1"/>
    <w:rsid w:val="00F963CC"/>
    <w:rsid w:val="00FB0F98"/>
    <w:rsid w:val="00FC1654"/>
    <w:rsid w:val="00FD28BF"/>
    <w:rsid w:val="00FD47B9"/>
    <w:rsid w:val="00F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5B2B"/>
  <w15:chartTrackingRefBased/>
  <w15:docId w15:val="{294FF9CA-349A-4CEB-8009-704EFE0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1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1FE"/>
    <w:rPr>
      <w:color w:val="0000FF"/>
      <w:u w:val="single"/>
    </w:rPr>
  </w:style>
  <w:style w:type="paragraph" w:customStyle="1" w:styleId="T30X">
    <w:name w:val="T30X"/>
    <w:basedOn w:val="Normal"/>
    <w:uiPriority w:val="99"/>
    <w:rsid w:val="005811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811FE"/>
    <w:rPr>
      <w:rFonts w:ascii="Calibri" w:eastAsia="Calibri" w:hAnsi="Calibri"/>
      <w:sz w:val="20"/>
      <w:szCs w:val="20"/>
    </w:rPr>
  </w:style>
  <w:style w:type="character" w:customStyle="1" w:styleId="FootnoteTextChar">
    <w:name w:val="Footnote Text Char"/>
    <w:basedOn w:val="DefaultParagraphFont"/>
    <w:link w:val="FootnoteText"/>
    <w:uiPriority w:val="99"/>
    <w:rsid w:val="005811FE"/>
    <w:rPr>
      <w:rFonts w:ascii="Calibri" w:eastAsia="Calibri" w:hAnsi="Calibri" w:cs="Times New Roman"/>
      <w:kern w:val="0"/>
      <w:sz w:val="20"/>
      <w:szCs w:val="20"/>
      <w14:ligatures w14:val="none"/>
    </w:rPr>
  </w:style>
  <w:style w:type="character" w:styleId="FootnoteReference">
    <w:name w:val="footnote reference"/>
    <w:uiPriority w:val="99"/>
    <w:unhideWhenUsed/>
    <w:rsid w:val="005811FE"/>
    <w:rPr>
      <w:vertAlign w:val="superscript"/>
    </w:rPr>
  </w:style>
  <w:style w:type="paragraph" w:styleId="ListParagraph">
    <w:name w:val="List Paragraph"/>
    <w:basedOn w:val="Normal"/>
    <w:uiPriority w:val="34"/>
    <w:qFormat/>
    <w:rsid w:val="003014D6"/>
    <w:pPr>
      <w:ind w:left="720"/>
      <w:contextualSpacing/>
    </w:pPr>
  </w:style>
  <w:style w:type="paragraph" w:styleId="Header">
    <w:name w:val="header"/>
    <w:basedOn w:val="Normal"/>
    <w:link w:val="HeaderChar"/>
    <w:uiPriority w:val="99"/>
    <w:unhideWhenUsed/>
    <w:rsid w:val="00C30D16"/>
    <w:pPr>
      <w:tabs>
        <w:tab w:val="center" w:pos="4680"/>
        <w:tab w:val="right" w:pos="9360"/>
      </w:tabs>
    </w:pPr>
  </w:style>
  <w:style w:type="character" w:customStyle="1" w:styleId="HeaderChar">
    <w:name w:val="Header Char"/>
    <w:basedOn w:val="DefaultParagraphFont"/>
    <w:link w:val="Header"/>
    <w:uiPriority w:val="99"/>
    <w:rsid w:val="00C30D1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0D16"/>
    <w:pPr>
      <w:tabs>
        <w:tab w:val="center" w:pos="4680"/>
        <w:tab w:val="right" w:pos="9360"/>
      </w:tabs>
    </w:pPr>
  </w:style>
  <w:style w:type="character" w:customStyle="1" w:styleId="FooterChar">
    <w:name w:val="Footer Char"/>
    <w:basedOn w:val="DefaultParagraphFont"/>
    <w:link w:val="Footer"/>
    <w:uiPriority w:val="99"/>
    <w:rsid w:val="00C30D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2674">
      <w:bodyDiv w:val="1"/>
      <w:marLeft w:val="0"/>
      <w:marRight w:val="0"/>
      <w:marTop w:val="0"/>
      <w:marBottom w:val="0"/>
      <w:divBdr>
        <w:top w:val="none" w:sz="0" w:space="0" w:color="auto"/>
        <w:left w:val="none" w:sz="0" w:space="0" w:color="auto"/>
        <w:bottom w:val="none" w:sz="0" w:space="0" w:color="auto"/>
        <w:right w:val="none" w:sz="0" w:space="0" w:color="auto"/>
      </w:divBdr>
    </w:div>
    <w:div w:id="124935272">
      <w:bodyDiv w:val="1"/>
      <w:marLeft w:val="0"/>
      <w:marRight w:val="0"/>
      <w:marTop w:val="0"/>
      <w:marBottom w:val="0"/>
      <w:divBdr>
        <w:top w:val="none" w:sz="0" w:space="0" w:color="auto"/>
        <w:left w:val="none" w:sz="0" w:space="0" w:color="auto"/>
        <w:bottom w:val="none" w:sz="0" w:space="0" w:color="auto"/>
        <w:right w:val="none" w:sz="0" w:space="0" w:color="auto"/>
      </w:divBdr>
    </w:div>
    <w:div w:id="176509152">
      <w:bodyDiv w:val="1"/>
      <w:marLeft w:val="0"/>
      <w:marRight w:val="0"/>
      <w:marTop w:val="0"/>
      <w:marBottom w:val="0"/>
      <w:divBdr>
        <w:top w:val="none" w:sz="0" w:space="0" w:color="auto"/>
        <w:left w:val="none" w:sz="0" w:space="0" w:color="auto"/>
        <w:bottom w:val="none" w:sz="0" w:space="0" w:color="auto"/>
        <w:right w:val="none" w:sz="0" w:space="0" w:color="auto"/>
      </w:divBdr>
    </w:div>
    <w:div w:id="867765820">
      <w:bodyDiv w:val="1"/>
      <w:marLeft w:val="0"/>
      <w:marRight w:val="0"/>
      <w:marTop w:val="0"/>
      <w:marBottom w:val="0"/>
      <w:divBdr>
        <w:top w:val="none" w:sz="0" w:space="0" w:color="auto"/>
        <w:left w:val="none" w:sz="0" w:space="0" w:color="auto"/>
        <w:bottom w:val="none" w:sz="0" w:space="0" w:color="auto"/>
        <w:right w:val="none" w:sz="0" w:space="0" w:color="auto"/>
      </w:divBdr>
    </w:div>
    <w:div w:id="1033723716">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919554650">
      <w:bodyDiv w:val="1"/>
      <w:marLeft w:val="0"/>
      <w:marRight w:val="0"/>
      <w:marTop w:val="0"/>
      <w:marBottom w:val="0"/>
      <w:divBdr>
        <w:top w:val="none" w:sz="0" w:space="0" w:color="auto"/>
        <w:left w:val="none" w:sz="0" w:space="0" w:color="auto"/>
        <w:bottom w:val="none" w:sz="0" w:space="0" w:color="auto"/>
        <w:right w:val="none" w:sz="0" w:space="0" w:color="auto"/>
      </w:divBdr>
    </w:div>
    <w:div w:id="20504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PC</cp:lastModifiedBy>
  <cp:revision>3</cp:revision>
  <cp:lastPrinted>2024-10-02T09:44:00Z</cp:lastPrinted>
  <dcterms:created xsi:type="dcterms:W3CDTF">2024-10-02T09:42:00Z</dcterms:created>
  <dcterms:modified xsi:type="dcterms:W3CDTF">2024-10-02T09:46:00Z</dcterms:modified>
</cp:coreProperties>
</file>