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B8" w:rsidRPr="00AF2667" w:rsidRDefault="007506B8" w:rsidP="007506B8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val="sr-Latn-ME"/>
        </w:rPr>
      </w:pPr>
      <w:r w:rsidRPr="00AF2667">
        <w:rPr>
          <w:rFonts w:ascii="Arial" w:eastAsia="Times New Roman" w:hAnsi="Arial" w:cs="Arial"/>
          <w:b/>
          <w:color w:val="000000"/>
          <w:lang w:val="sr-Latn-ME"/>
        </w:rPr>
        <w:t xml:space="preserve">OBRAZAC 1  </w:t>
      </w:r>
    </w:p>
    <w:p w:rsidR="007506B8" w:rsidRPr="00AF2667" w:rsidRDefault="00A52556" w:rsidP="007506B8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Opština Tivat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>Broj iz evidencije postupaka javnih nabavki:</w:t>
      </w:r>
      <w:r w:rsidR="008412C7" w:rsidRPr="00AF2667">
        <w:rPr>
          <w:rFonts w:ascii="Arial" w:eastAsia="Times New Roman" w:hAnsi="Arial" w:cs="Arial"/>
          <w:lang w:val="sr-Latn-ME"/>
        </w:rPr>
        <w:t>07-426/</w:t>
      </w:r>
      <w:r w:rsidR="00660BCB">
        <w:rPr>
          <w:rFonts w:ascii="Arial" w:eastAsia="Times New Roman" w:hAnsi="Arial" w:cs="Arial"/>
          <w:lang w:val="sr-Latn-ME"/>
        </w:rPr>
        <w:t>24-</w:t>
      </w:r>
      <w:r w:rsidR="00920BB4">
        <w:rPr>
          <w:rFonts w:ascii="Arial" w:eastAsia="Times New Roman" w:hAnsi="Arial" w:cs="Arial"/>
          <w:lang w:val="sr-Latn-ME"/>
        </w:rPr>
        <w:t>398/1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 xml:space="preserve">Redni broj iz Plana javnih nabavki : </w:t>
      </w:r>
      <w:r w:rsidR="00EC5F14">
        <w:rPr>
          <w:rFonts w:ascii="Arial" w:eastAsia="Times New Roman" w:hAnsi="Arial" w:cs="Arial"/>
          <w:color w:val="000000"/>
          <w:lang w:val="sr-Latn-ME"/>
        </w:rPr>
        <w:t>28</w:t>
      </w:r>
    </w:p>
    <w:p w:rsidR="007506B8" w:rsidRPr="00AF2667" w:rsidRDefault="008412C7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Tivat, dana</w:t>
      </w:r>
      <w:r w:rsidR="00920BB4">
        <w:rPr>
          <w:rFonts w:ascii="Arial" w:eastAsia="Times New Roman" w:hAnsi="Arial" w:cs="Arial"/>
          <w:color w:val="000000"/>
          <w:lang w:val="sr-Latn-ME"/>
        </w:rPr>
        <w:t xml:space="preserve"> 11.11.</w:t>
      </w:r>
      <w:r w:rsidR="00EC5F14">
        <w:rPr>
          <w:rFonts w:ascii="Arial" w:eastAsia="Times New Roman" w:hAnsi="Arial" w:cs="Arial"/>
          <w:color w:val="000000"/>
          <w:lang w:val="sr-Latn-ME"/>
        </w:rPr>
        <w:t>2024</w:t>
      </w:r>
      <w:r w:rsidRPr="00AF2667">
        <w:rPr>
          <w:rFonts w:ascii="Arial" w:eastAsia="Times New Roman" w:hAnsi="Arial" w:cs="Arial"/>
          <w:color w:val="000000"/>
          <w:lang w:val="sr-Latn-ME"/>
        </w:rPr>
        <w:t>.godine</w:t>
      </w: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 xml:space="preserve">Na osnovu člana 53 stav 3 Zakona o javnim nabavkama („Službeni list CG“, br. 74/19 i 3/23) </w:t>
      </w:r>
      <w:r w:rsidR="00AB56D9" w:rsidRPr="00AF2667">
        <w:rPr>
          <w:rFonts w:ascii="Arial" w:eastAsia="Times New Roman" w:hAnsi="Arial" w:cs="Arial"/>
          <w:color w:val="000000"/>
          <w:u w:val="single"/>
          <w:lang w:val="sr-Latn-ME"/>
        </w:rPr>
        <w:t xml:space="preserve"> Opština Tivat </w:t>
      </w:r>
      <w:r w:rsidRPr="00AF2667">
        <w:rPr>
          <w:rFonts w:ascii="Arial" w:eastAsia="Times New Roman" w:hAnsi="Arial" w:cs="Arial"/>
          <w:lang w:val="sr-Latn-ME"/>
        </w:rPr>
        <w:t>objavljuje</w:t>
      </w:r>
      <w:r w:rsidRPr="00AF2667">
        <w:rPr>
          <w:rFonts w:ascii="Arial" w:eastAsia="Times New Roman" w:hAnsi="Arial" w:cs="Arial"/>
          <w:b/>
          <w:bCs/>
          <w:color w:val="000000"/>
          <w:lang w:val="sr-Latn-ME"/>
        </w:rPr>
        <w:t xml:space="preserve">        </w:t>
      </w:r>
    </w:p>
    <w:p w:rsidR="007506B8" w:rsidRPr="00AF2667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b/>
          <w:bCs/>
          <w:color w:val="000000"/>
          <w:lang w:val="sr-Latn-ME"/>
        </w:rPr>
        <w:t xml:space="preserve">                                          </w:t>
      </w:r>
      <w:r w:rsidRPr="00AF2667">
        <w:rPr>
          <w:rFonts w:ascii="Arial" w:eastAsia="Times New Roman" w:hAnsi="Arial" w:cs="Arial"/>
          <w:b/>
          <w:bCs/>
          <w:color w:val="000000"/>
          <w:lang w:val="sr-Latn-ME"/>
        </w:rPr>
        <w:tab/>
      </w:r>
      <w:r w:rsidRPr="00AF2667">
        <w:rPr>
          <w:rFonts w:ascii="Arial" w:eastAsia="Times New Roman" w:hAnsi="Arial" w:cs="Arial"/>
          <w:bCs/>
          <w:color w:val="000000"/>
          <w:lang w:val="sr-Latn-ME"/>
        </w:rPr>
        <w:t xml:space="preserve">                                                      </w:t>
      </w:r>
    </w:p>
    <w:p w:rsidR="007506B8" w:rsidRPr="00AF2667" w:rsidRDefault="007506B8" w:rsidP="007506B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sr-Latn-ME"/>
        </w:rPr>
      </w:pPr>
      <w:r w:rsidRPr="00AF2667">
        <w:rPr>
          <w:rFonts w:ascii="Arial" w:eastAsia="Times New Roman" w:hAnsi="Arial" w:cs="Arial"/>
          <w:b/>
          <w:bCs/>
          <w:color w:val="000000"/>
          <w:lang w:val="sr-Latn-ME"/>
        </w:rPr>
        <w:t>TENDERSKU DOKUMENTACIJU</w:t>
      </w:r>
    </w:p>
    <w:p w:rsidR="007506B8" w:rsidRPr="00AF2667" w:rsidRDefault="007506B8" w:rsidP="007506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sr-Latn-ME"/>
        </w:rPr>
      </w:pPr>
      <w:r w:rsidRPr="00AF2667">
        <w:rPr>
          <w:rFonts w:ascii="Arial" w:eastAsia="Times New Roman" w:hAnsi="Arial" w:cs="Arial"/>
          <w:b/>
          <w:bCs/>
          <w:color w:val="000000"/>
          <w:lang w:val="sr-Latn-ME"/>
        </w:rPr>
        <w:t>ZA OTVORENI POSTUPAK JAVNE NABAVKE</w:t>
      </w:r>
    </w:p>
    <w:p w:rsidR="007506B8" w:rsidRPr="00AF2667" w:rsidRDefault="007506B8" w:rsidP="007506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660BCB" w:rsidRPr="00660BCB" w:rsidRDefault="00653FFE" w:rsidP="00660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  <w:lang w:val="sr-Latn-CS"/>
        </w:rPr>
      </w:pPr>
      <w:r w:rsidRPr="00660BCB">
        <w:rPr>
          <w:rFonts w:ascii="Arial" w:eastAsia="Times New Roman" w:hAnsi="Arial" w:cs="Arial"/>
          <w:color w:val="000000"/>
          <w:u w:val="single"/>
          <w:lang w:val="sr-Latn-ME"/>
        </w:rPr>
        <w:t xml:space="preserve">za </w:t>
      </w:r>
      <w:r w:rsidR="00383F1E">
        <w:rPr>
          <w:rFonts w:ascii="Arial" w:eastAsia="Times New Roman" w:hAnsi="Arial" w:cs="Arial"/>
          <w:color w:val="000000"/>
          <w:u w:val="single"/>
          <w:lang w:val="sr-Latn-ME"/>
        </w:rPr>
        <w:t>nabavku radova na</w:t>
      </w:r>
      <w:r w:rsidR="00823C96">
        <w:rPr>
          <w:rFonts w:ascii="Arial" w:hAnsi="Arial" w:cs="Arial"/>
          <w:u w:val="single"/>
          <w:lang w:val="sr-Latn-CS"/>
        </w:rPr>
        <w:t xml:space="preserve"> izgradnj</w:t>
      </w:r>
      <w:r w:rsidR="00383F1E">
        <w:rPr>
          <w:rFonts w:ascii="Arial" w:hAnsi="Arial" w:cs="Arial"/>
          <w:u w:val="single"/>
          <w:lang w:val="sr-Latn-CS"/>
        </w:rPr>
        <w:t>i</w:t>
      </w:r>
      <w:r w:rsidR="00823C96">
        <w:rPr>
          <w:rFonts w:ascii="Arial" w:hAnsi="Arial" w:cs="Arial"/>
          <w:u w:val="single"/>
          <w:lang w:val="sr-Latn-CS"/>
        </w:rPr>
        <w:t>/postavljan</w:t>
      </w:r>
      <w:r w:rsidR="00383F1E">
        <w:rPr>
          <w:rFonts w:ascii="Arial" w:hAnsi="Arial" w:cs="Arial"/>
          <w:u w:val="single"/>
          <w:lang w:val="sr-Latn-CS"/>
        </w:rPr>
        <w:t>ju</w:t>
      </w:r>
      <w:r w:rsidR="00823C96">
        <w:rPr>
          <w:rFonts w:ascii="Arial" w:hAnsi="Arial" w:cs="Arial"/>
          <w:u w:val="single"/>
          <w:lang w:val="sr-Latn-CS"/>
        </w:rPr>
        <w:t xml:space="preserve"> </w:t>
      </w:r>
      <w:r w:rsidR="00EC5F14">
        <w:rPr>
          <w:rFonts w:ascii="Arial" w:hAnsi="Arial" w:cs="Arial"/>
          <w:u w:val="single"/>
          <w:lang w:val="sr-Latn-CS"/>
        </w:rPr>
        <w:t>sportske konstrukcije (balon hale</w:t>
      </w:r>
      <w:r w:rsidR="00660BCB" w:rsidRPr="00660BCB">
        <w:rPr>
          <w:rFonts w:ascii="Arial" w:hAnsi="Arial" w:cs="Arial"/>
          <w:u w:val="single"/>
          <w:lang w:val="sr-Latn-CS"/>
        </w:rPr>
        <w:t>)</w:t>
      </w:r>
    </w:p>
    <w:p w:rsidR="00660BCB" w:rsidRPr="00AF2468" w:rsidRDefault="00660BCB" w:rsidP="00660BCB">
      <w:pPr>
        <w:suppressAutoHyphens/>
        <w:spacing w:before="120" w:after="0" w:line="240" w:lineRule="auto"/>
        <w:contextualSpacing/>
        <w:jc w:val="both"/>
        <w:rPr>
          <w:rFonts w:ascii="Arial" w:hAnsi="Arial" w:cs="Arial"/>
          <w:sz w:val="20"/>
          <w:szCs w:val="20"/>
          <w:lang w:val="sr-Latn-CS"/>
        </w:rPr>
      </w:pPr>
    </w:p>
    <w:p w:rsidR="007506B8" w:rsidRPr="00AF2667" w:rsidRDefault="007506B8" w:rsidP="007506B8">
      <w:p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b/>
          <w:bCs/>
          <w:color w:val="000000"/>
          <w:lang w:val="sr-Latn-ME"/>
        </w:rPr>
        <w:t xml:space="preserve"> </w:t>
      </w:r>
      <w:r w:rsidRPr="00AF2667">
        <w:rPr>
          <w:rFonts w:ascii="Arial" w:eastAsia="Times New Roman" w:hAnsi="Arial" w:cs="Arial"/>
          <w:color w:val="000000"/>
          <w:lang w:val="sr-Latn-ME"/>
        </w:rPr>
        <w:t>(predmet javne nabavke)</w:t>
      </w: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Predmet nabavke se nabavlja: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shd w:val="clear" w:color="auto" w:fill="000000" w:themeFill="text1"/>
          <w:lang w:val="sr-Latn-ME"/>
        </w:rPr>
        <w:sym w:font="Wingdings" w:char="F0A8"/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 kao cjelina 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sym w:font="Wingdings" w:char="F0A8"/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 po partijama</w:t>
      </w: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660BCB" w:rsidRDefault="00660BCB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660BCB" w:rsidRPr="00AF2667" w:rsidRDefault="00660BCB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color w:val="000000"/>
          <w:lang w:val="sr-Latn-ME"/>
        </w:rPr>
      </w:pPr>
      <w:bookmarkStart w:id="0" w:name="_Toc62730553"/>
      <w:r w:rsidRPr="00AF2667">
        <w:rPr>
          <w:rFonts w:ascii="Arial" w:eastAsia="Times New Roman" w:hAnsi="Arial" w:cs="Times New Roman"/>
          <w:b/>
          <w:color w:val="000000"/>
          <w:lang w:val="sr-Latn-ME"/>
        </w:rPr>
        <w:lastRenderedPageBreak/>
        <w:t>POZIV ZA NADMETANJE</w:t>
      </w:r>
      <w:r w:rsidRPr="00AF2667">
        <w:rPr>
          <w:rFonts w:ascii="Arial" w:eastAsia="Times New Roman" w:hAnsi="Arial" w:cs="Times New Roman"/>
          <w:b/>
          <w:color w:val="000000"/>
          <w:vertAlign w:val="superscript"/>
          <w:lang w:val="sr-Latn-ME"/>
        </w:rPr>
        <w:footnoteReference w:id="1"/>
      </w:r>
      <w:bookmarkEnd w:id="0"/>
      <w:r w:rsidRPr="00AF2667">
        <w:rPr>
          <w:rFonts w:ascii="Arial" w:eastAsia="Times New Roman" w:hAnsi="Arial" w:cs="Times New Roman"/>
          <w:b/>
          <w:color w:val="000000"/>
          <w:lang w:val="sr-Latn-ME"/>
        </w:rPr>
        <w:t xml:space="preserve"> </w:t>
      </w: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sr-Latn-ME"/>
        </w:rPr>
      </w:pPr>
      <w:r w:rsidRPr="00AF2667">
        <w:rPr>
          <w:rFonts w:ascii="Arial" w:eastAsia="Times New Roman" w:hAnsi="Arial" w:cs="Arial"/>
          <w:b/>
          <w:bCs/>
          <w:color w:val="000000"/>
          <w:lang w:val="sr-Latn-ME"/>
        </w:rPr>
        <w:tab/>
      </w:r>
    </w:p>
    <w:p w:rsidR="007506B8" w:rsidRPr="00AF2667" w:rsidRDefault="007506B8" w:rsidP="007506B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Podaci o naručiocu;</w:t>
      </w:r>
    </w:p>
    <w:p w:rsidR="007506B8" w:rsidRPr="00AF2667" w:rsidRDefault="007506B8" w:rsidP="007506B8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 xml:space="preserve">Podaci o postupku i predmetu javne nabavke: </w:t>
      </w:r>
    </w:p>
    <w:p w:rsidR="007506B8" w:rsidRPr="00AF2667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Vrsta postupka,</w:t>
      </w:r>
    </w:p>
    <w:p w:rsidR="007506B8" w:rsidRPr="00AF2667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Predmet javne nabavke (vrsta predmeta, naziv i opis predmeta),</w:t>
      </w:r>
    </w:p>
    <w:p w:rsidR="007506B8" w:rsidRPr="00AF2667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Procijenjena vrijednost predmeta nabavke</w:t>
      </w:r>
      <w:r w:rsidRPr="00AF2667">
        <w:rPr>
          <w:rFonts w:ascii="Arial" w:eastAsia="Calibri" w:hAnsi="Arial" w:cs="Arial"/>
          <w:color w:val="000000"/>
          <w:vertAlign w:val="superscript"/>
          <w:lang w:val="sr-Latn-ME"/>
        </w:rPr>
        <w:footnoteReference w:id="2"/>
      </w:r>
      <w:r w:rsidRPr="00AF2667">
        <w:rPr>
          <w:rFonts w:ascii="Arial" w:eastAsia="Calibri" w:hAnsi="Arial" w:cs="Arial"/>
          <w:color w:val="000000"/>
          <w:lang w:val="sr-Latn-ME"/>
        </w:rPr>
        <w:t>,</w:t>
      </w:r>
    </w:p>
    <w:p w:rsidR="007506B8" w:rsidRPr="00AF2667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 xml:space="preserve">Način nabavke: </w:t>
      </w:r>
    </w:p>
    <w:p w:rsidR="007506B8" w:rsidRPr="00AF2667" w:rsidRDefault="007506B8" w:rsidP="007506B8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Cjelina, po partijama,</w:t>
      </w:r>
    </w:p>
    <w:p w:rsidR="007506B8" w:rsidRPr="00AF2667" w:rsidRDefault="007506B8" w:rsidP="007506B8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Zajednička nabavka,</w:t>
      </w:r>
    </w:p>
    <w:p w:rsidR="007506B8" w:rsidRPr="00AF2667" w:rsidRDefault="007506B8" w:rsidP="007506B8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Centralizovana nabavka,</w:t>
      </w:r>
    </w:p>
    <w:p w:rsidR="007506B8" w:rsidRPr="00AF2667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Posebni oblik nabavke:</w:t>
      </w:r>
    </w:p>
    <w:p w:rsidR="007506B8" w:rsidRPr="00AF2667" w:rsidRDefault="007506B8" w:rsidP="007506B8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Okvirni sporazum,</w:t>
      </w:r>
    </w:p>
    <w:p w:rsidR="007506B8" w:rsidRPr="00AF2667" w:rsidRDefault="007506B8" w:rsidP="007506B8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Dinamički sistem nabavki,</w:t>
      </w:r>
    </w:p>
    <w:p w:rsidR="007506B8" w:rsidRPr="00AF2667" w:rsidRDefault="007506B8" w:rsidP="007506B8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Elektronska aukcija,</w:t>
      </w:r>
    </w:p>
    <w:p w:rsidR="007506B8" w:rsidRPr="00AF2667" w:rsidRDefault="007506B8" w:rsidP="007506B8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Elektronski katalog,</w:t>
      </w:r>
    </w:p>
    <w:p w:rsidR="007506B8" w:rsidRPr="00AF2667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Uslovi za učešće u postupku javne nabavke i posebni osnovi za isključenje,</w:t>
      </w:r>
    </w:p>
    <w:p w:rsidR="007506B8" w:rsidRPr="00AF2667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Kriterijum za izbor najpovoljnije ponude,</w:t>
      </w:r>
    </w:p>
    <w:p w:rsidR="007506B8" w:rsidRPr="00AF2667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Način, mjesto i vrijeme podnošenja ponuda i otvaranja ponuda,</w:t>
      </w:r>
    </w:p>
    <w:p w:rsidR="007506B8" w:rsidRPr="00AF2667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Rok za donošenje odluke o izboru,</w:t>
      </w:r>
    </w:p>
    <w:p w:rsidR="007506B8" w:rsidRPr="00AF2667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Rok važenja ponude,</w:t>
      </w:r>
    </w:p>
    <w:p w:rsidR="007506B8" w:rsidRPr="00AF2667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Garancija ponude</w:t>
      </w:r>
    </w:p>
    <w:p w:rsidR="007506B8" w:rsidRPr="00AF2667" w:rsidRDefault="007506B8" w:rsidP="007506B8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7506B8" w:rsidRPr="00AF2667" w:rsidRDefault="007506B8" w:rsidP="007506B8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color w:val="000000"/>
          <w:lang w:val="sr-Latn-ME"/>
        </w:rPr>
      </w:pPr>
      <w:bookmarkStart w:id="1" w:name="_Toc62730554"/>
      <w:r w:rsidRPr="00AF2667">
        <w:rPr>
          <w:rFonts w:ascii="Arial" w:eastAsia="Times New Roman" w:hAnsi="Arial" w:cs="Times New Roman"/>
          <w:b/>
          <w:color w:val="000000"/>
          <w:lang w:val="sr-Latn-ME"/>
        </w:rPr>
        <w:t>TEHNIČKA SPECIFIKACIJA PREDMETA JAVNE NABAVKE</w:t>
      </w:r>
      <w:r w:rsidRPr="00AF2667">
        <w:rPr>
          <w:rFonts w:ascii="Arial" w:eastAsia="Times New Roman" w:hAnsi="Arial" w:cs="Times New Roman"/>
          <w:b/>
          <w:color w:val="000000"/>
          <w:vertAlign w:val="superscript"/>
          <w:lang w:val="sr-Latn-ME"/>
        </w:rPr>
        <w:footnoteReference w:id="3"/>
      </w:r>
      <w:bookmarkEnd w:id="1"/>
    </w:p>
    <w:p w:rsidR="007506B8" w:rsidRPr="00AF2667" w:rsidRDefault="007506B8" w:rsidP="007506B8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7506B8" w:rsidRPr="00AF2667" w:rsidRDefault="007506B8" w:rsidP="007506B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Naziv i opis predmeta nabavke u cjelini, po partijama i stavkama sa bitnim karakteristikama</w:t>
      </w:r>
    </w:p>
    <w:p w:rsidR="007506B8" w:rsidRPr="00AF2667" w:rsidRDefault="007506B8" w:rsidP="007506B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Zahtjevi u pogledu načina izvršavanja predmeta nabavke koji su od značaja za sačinjavanje ponude i izvršenje ugovora</w:t>
      </w:r>
    </w:p>
    <w:p w:rsidR="007506B8" w:rsidRPr="00AF2667" w:rsidRDefault="007506B8" w:rsidP="007506B8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7506B8" w:rsidRPr="00AF2667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color w:val="000000"/>
          <w:lang w:val="sr-Latn-ME"/>
        </w:rPr>
      </w:pPr>
      <w:bookmarkStart w:id="2" w:name="_Toc62730555"/>
      <w:r w:rsidRPr="00AF2667">
        <w:rPr>
          <w:rFonts w:ascii="Arial" w:eastAsia="Times New Roman" w:hAnsi="Arial" w:cs="Times New Roman"/>
          <w:b/>
          <w:color w:val="000000"/>
          <w:lang w:val="sr-Latn-ME"/>
        </w:rPr>
        <w:t>DODATNE INFORMACIJE O PREDMETU I POSTUPKU NABAVKE</w:t>
      </w:r>
      <w:r w:rsidRPr="00AF2667">
        <w:rPr>
          <w:rFonts w:ascii="Arial" w:eastAsia="Times New Roman" w:hAnsi="Arial" w:cs="Times New Roman"/>
          <w:b/>
          <w:color w:val="000000"/>
          <w:vertAlign w:val="superscript"/>
          <w:lang w:val="sr-Latn-ME"/>
        </w:rPr>
        <w:footnoteReference w:id="4"/>
      </w:r>
      <w:bookmarkEnd w:id="2"/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lang w:val="sr-Latn-ME"/>
        </w:rPr>
      </w:pPr>
      <w:r w:rsidRPr="00AF2667">
        <w:rPr>
          <w:rFonts w:ascii="Arial" w:eastAsia="Calibri" w:hAnsi="Arial" w:cs="Arial"/>
          <w:b/>
          <w:bCs/>
          <w:color w:val="000000"/>
          <w:lang w:val="sr-Latn-ME"/>
        </w:rPr>
        <w:t>Procijenjena vrijednost predmenta nabavke:</w:t>
      </w:r>
      <w:r w:rsidRPr="00AF2667">
        <w:rPr>
          <w:rFonts w:ascii="Arial" w:eastAsia="Calibri" w:hAnsi="Arial" w:cs="Arial"/>
          <w:b/>
          <w:bCs/>
          <w:color w:val="000000"/>
          <w:vertAlign w:val="superscript"/>
          <w:lang w:val="sr-Latn-ME"/>
        </w:rPr>
        <w:footnoteReference w:id="5"/>
      </w:r>
    </w:p>
    <w:p w:rsidR="007506B8" w:rsidRPr="00AF2667" w:rsidRDefault="007506B8" w:rsidP="007506B8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AF2667">
        <w:rPr>
          <w:rFonts w:ascii="Arial" w:eastAsia="Calibri" w:hAnsi="Arial" w:cs="Arial"/>
          <w:color w:val="000000"/>
          <w:lang w:val="sr-Latn-ME"/>
        </w:rPr>
        <w:t xml:space="preserve"> </w:t>
      </w:r>
      <w:r w:rsidRPr="00AF2667">
        <w:rPr>
          <w:rFonts w:ascii="Arial" w:eastAsia="Calibri" w:hAnsi="Arial" w:cs="Arial"/>
          <w:b/>
          <w:bCs/>
          <w:color w:val="000000"/>
          <w:lang w:val="sr-Latn-ME"/>
        </w:rPr>
        <w:t>Procijenjena vrijednost predmeta nabavke bez zaključivanja okvirnog sporazuma</w:t>
      </w:r>
      <w:r w:rsidRPr="00AF2667">
        <w:rPr>
          <w:rFonts w:ascii="Arial" w:eastAsia="Calibri" w:hAnsi="Arial" w:cs="Arial"/>
          <w:color w:val="000000"/>
          <w:lang w:val="sr-Latn-ME"/>
        </w:rPr>
        <w:t>:</w:t>
      </w:r>
    </w:p>
    <w:p w:rsidR="007506B8" w:rsidRPr="00AF2667" w:rsidRDefault="007506B8" w:rsidP="007506B8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shd w:val="clear" w:color="auto" w:fill="000000" w:themeFill="text1"/>
          <w:lang w:val="sr-Latn-ME"/>
        </w:rPr>
        <w:sym w:font="Wingdings" w:char="F0A8"/>
      </w:r>
      <w:r w:rsidRPr="00AF2667">
        <w:rPr>
          <w:rFonts w:ascii="Arial" w:eastAsia="Calibri" w:hAnsi="Arial" w:cs="Arial"/>
          <w:color w:val="000000"/>
          <w:lang w:val="sr-Latn-ME"/>
        </w:rPr>
        <w:t xml:space="preserve"> kao cjeline je ___</w:t>
      </w:r>
      <w:r w:rsidR="00B23781">
        <w:rPr>
          <w:rFonts w:ascii="Arial" w:eastAsia="Calibri" w:hAnsi="Arial" w:cs="Arial"/>
          <w:color w:val="000000"/>
          <w:lang w:val="sr-Latn-ME"/>
        </w:rPr>
        <w:t>247.933,89</w:t>
      </w:r>
      <w:r w:rsidRPr="00AF2667">
        <w:rPr>
          <w:rFonts w:ascii="Arial" w:eastAsia="Calibri" w:hAnsi="Arial" w:cs="Arial"/>
          <w:color w:val="000000"/>
          <w:lang w:val="sr-Latn-ME"/>
        </w:rPr>
        <w:t>_ €;</w:t>
      </w:r>
    </w:p>
    <w:p w:rsidR="007506B8" w:rsidRPr="00AF2667" w:rsidRDefault="007506B8" w:rsidP="007506B8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AF2667">
        <w:rPr>
          <w:rFonts w:ascii="Arial" w:eastAsia="Calibri" w:hAnsi="Arial" w:cs="Arial"/>
          <w:color w:val="000000"/>
          <w:lang w:val="sr-Latn-ME"/>
        </w:rPr>
        <w:t xml:space="preserve"> po partijama je:</w:t>
      </w:r>
    </w:p>
    <w:p w:rsidR="007506B8" w:rsidRPr="00AF2667" w:rsidRDefault="007506B8" w:rsidP="007506B8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Obrazloženje razloga zašto predmet nabavke nije podijeljen na partije:</w:t>
      </w:r>
      <w:r w:rsidRPr="00AF2667">
        <w:rPr>
          <w:rFonts w:ascii="Arial" w:eastAsia="Times New Roman" w:hAnsi="Arial" w:cs="Arial"/>
          <w:color w:val="000000"/>
          <w:vertAlign w:val="superscript"/>
          <w:lang w:val="sr-Latn-ME"/>
        </w:rPr>
        <w:footnoteReference w:id="6"/>
      </w:r>
    </w:p>
    <w:p w:rsidR="006160E5" w:rsidRPr="00AF2667" w:rsidRDefault="006160E5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val="sr-Latn-ME"/>
        </w:rPr>
      </w:pPr>
    </w:p>
    <w:p w:rsidR="007506B8" w:rsidRPr="00AF2667" w:rsidRDefault="006160E5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val="sr-Latn-ME"/>
        </w:rPr>
      </w:pPr>
      <w:r w:rsidRPr="00AF2667">
        <w:rPr>
          <w:rFonts w:ascii="Arial" w:eastAsia="Times New Roman" w:hAnsi="Arial" w:cs="Arial"/>
          <w:color w:val="000000"/>
          <w:u w:val="single"/>
          <w:lang w:val="sr-Latn-ME"/>
        </w:rPr>
        <w:t xml:space="preserve">Predmet nabavke predstavlja cjelinu zbog čega nije dijeljen na partije.__ 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color w:val="000000"/>
          <w:lang w:val="sr-Latn-ME"/>
        </w:rPr>
      </w:pPr>
      <w:r w:rsidRPr="00AF2667">
        <w:rPr>
          <w:rFonts w:ascii="Arial" w:eastAsia="Times New Roman" w:hAnsi="Arial" w:cs="Arial"/>
          <w:b/>
          <w:color w:val="000000"/>
          <w:lang w:val="sr-Latn-ME"/>
        </w:rPr>
        <w:t>ZAKLJUČIVANJE OKVIRNOG SPORAZUMA</w:t>
      </w:r>
      <w:r w:rsidRPr="00AF2667">
        <w:rPr>
          <w:rFonts w:ascii="Arial" w:eastAsia="Times New Roman" w:hAnsi="Arial" w:cs="Arial"/>
          <w:b/>
          <w:color w:val="000000"/>
          <w:vertAlign w:val="superscript"/>
          <w:lang w:val="sr-Latn-ME"/>
        </w:rPr>
        <w:footnoteReference w:id="7"/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Zaključiće se okvirni sporazum: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shd w:val="clear" w:color="auto" w:fill="000000" w:themeFill="text1"/>
          <w:lang w:val="sr-Latn-ME"/>
        </w:rPr>
        <w:sym w:font="Wingdings" w:char="F0A8"/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 ne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sym w:font="Wingdings" w:char="F0A8"/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 da 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b/>
          <w:color w:val="000000"/>
          <w:lang w:val="sr-Latn-ME"/>
        </w:rPr>
        <w:t>PODACI O NARUČIOCIMA KOJI ZAKLJUČUJU ZAJEDNIČKU NABAVKU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 xml:space="preserve">Zajednička nabavka </w:t>
      </w:r>
      <w:r w:rsidR="00333C7C" w:rsidRPr="00AF2667">
        <w:rPr>
          <w:rFonts w:ascii="Arial" w:eastAsia="Times New Roman" w:hAnsi="Arial" w:cs="Arial"/>
          <w:color w:val="000000"/>
          <w:lang w:val="sr-Latn-ME"/>
        </w:rPr>
        <w:t>se NE sprovodi.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b/>
          <w:color w:val="000000"/>
          <w:lang w:val="sr-Latn-ME"/>
        </w:rPr>
        <w:t>PODACI O NARUČIOCIMA KOJI SU UKLJUČENI U CENTRALIZOVANU NABAVKU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 xml:space="preserve">Centralizovana nabavka </w:t>
      </w:r>
      <w:r w:rsidR="00333C7C" w:rsidRPr="00AF2667">
        <w:rPr>
          <w:rFonts w:ascii="Arial" w:eastAsia="Times New Roman" w:hAnsi="Arial" w:cs="Arial"/>
          <w:lang w:val="sr-Latn-ME"/>
        </w:rPr>
        <w:t>se NE sprovodi.</w:t>
      </w:r>
      <w:r w:rsidRPr="00AF2667">
        <w:rPr>
          <w:rFonts w:ascii="Arial" w:eastAsia="Times New Roman" w:hAnsi="Arial" w:cs="Arial"/>
          <w:lang w:val="sr-Latn-ME"/>
        </w:rPr>
        <w:t xml:space="preserve"> 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lang w:val="sr-Latn-ME"/>
        </w:rPr>
      </w:pPr>
      <w:r w:rsidRPr="00AF2667">
        <w:rPr>
          <w:rFonts w:ascii="Arial" w:eastAsia="Times New Roman" w:hAnsi="Arial" w:cs="Arial"/>
          <w:b/>
          <w:lang w:val="sr-Latn-ME"/>
        </w:rPr>
        <w:t>NAČIN SPROVOĐENJA ELEKTRONSKE AUKCIJE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222A35"/>
          <w:lang w:val="sr-Latn-ME"/>
        </w:rPr>
      </w:pPr>
      <w:r w:rsidRPr="00AF2667">
        <w:rPr>
          <w:rFonts w:ascii="Arial" w:eastAsia="Times New Roman" w:hAnsi="Arial" w:cs="Arial"/>
          <w:color w:val="222A35"/>
          <w:lang w:val="sr-Latn-ME"/>
        </w:rPr>
        <w:t xml:space="preserve">Elektronska aukcija će </w:t>
      </w:r>
      <w:r w:rsidR="00333C7C" w:rsidRPr="00AF2667">
        <w:rPr>
          <w:rFonts w:ascii="Arial" w:eastAsia="Times New Roman" w:hAnsi="Arial" w:cs="Arial"/>
          <w:color w:val="222A35"/>
          <w:lang w:val="sr-Latn-ME"/>
        </w:rPr>
        <w:t>se NE sprovodi.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lang w:val="sr-Latn-ME"/>
        </w:rPr>
      </w:pPr>
      <w:r w:rsidRPr="00AF2667">
        <w:rPr>
          <w:rFonts w:ascii="Arial" w:eastAsia="Times New Roman" w:hAnsi="Arial" w:cs="Arial"/>
          <w:b/>
          <w:lang w:val="sr-Latn-ME"/>
        </w:rPr>
        <w:t>ELEKTRONSKI KATALOG</w:t>
      </w:r>
      <w:r w:rsidRPr="00AF2667">
        <w:rPr>
          <w:rFonts w:ascii="Arial" w:eastAsia="Times New Roman" w:hAnsi="Arial" w:cs="Arial"/>
          <w:b/>
          <w:color w:val="FF0000"/>
          <w:lang w:val="sr-Latn-ME"/>
        </w:rPr>
        <w:t xml:space="preserve"> 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FF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222A35"/>
          <w:lang w:val="sr-Latn-ME"/>
        </w:rPr>
      </w:pPr>
      <w:r w:rsidRPr="00AF2667">
        <w:rPr>
          <w:rFonts w:ascii="Arial" w:eastAsia="Times New Roman" w:hAnsi="Arial" w:cs="Arial"/>
          <w:color w:val="222A35"/>
          <w:lang w:val="sr-Latn-ME"/>
        </w:rPr>
        <w:t xml:space="preserve">Elektronski katalog </w:t>
      </w:r>
      <w:r w:rsidR="00333C7C" w:rsidRPr="00AF2667">
        <w:rPr>
          <w:rFonts w:ascii="Arial" w:eastAsia="Times New Roman" w:hAnsi="Arial" w:cs="Arial"/>
          <w:color w:val="222A35"/>
          <w:lang w:val="sr-Latn-ME"/>
        </w:rPr>
        <w:t>NIJE zahtijevan.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lang w:val="sr-Latn-ME"/>
        </w:rPr>
      </w:pPr>
      <w:r w:rsidRPr="00AF2667">
        <w:rPr>
          <w:rFonts w:ascii="Arial" w:eastAsia="Times New Roman" w:hAnsi="Arial" w:cs="Arial"/>
          <w:b/>
          <w:lang w:val="sr-Latn-ME"/>
        </w:rPr>
        <w:t>PONUDA SA VARIJANTAMA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>Mogućnost podnošenja ponude sa varijantama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shd w:val="clear" w:color="auto" w:fill="000000" w:themeFill="text1"/>
          <w:lang w:val="sr-Latn-ME"/>
        </w:rPr>
        <w:sym w:font="Wingdings" w:char="F0A8"/>
      </w:r>
      <w:r w:rsidRPr="00AF2667">
        <w:rPr>
          <w:rFonts w:ascii="Arial" w:eastAsia="Times New Roman" w:hAnsi="Arial" w:cs="Arial"/>
          <w:color w:val="000000"/>
          <w:shd w:val="clear" w:color="auto" w:fill="000000" w:themeFill="text1"/>
          <w:lang w:val="sr-Latn-ME"/>
        </w:rPr>
        <w:t xml:space="preserve"> </w:t>
      </w:r>
      <w:r w:rsidRPr="00AF2667">
        <w:rPr>
          <w:rFonts w:ascii="Arial" w:eastAsia="Times New Roman" w:hAnsi="Arial" w:cs="Arial"/>
          <w:shd w:val="clear" w:color="auto" w:fill="000000" w:themeFill="text1"/>
          <w:lang w:val="sr-Latn-ME"/>
        </w:rPr>
        <w:t>V</w:t>
      </w:r>
      <w:r w:rsidRPr="00AF2667">
        <w:rPr>
          <w:rFonts w:ascii="Arial" w:eastAsia="Times New Roman" w:hAnsi="Arial" w:cs="Arial"/>
          <w:lang w:val="sr-Latn-ME"/>
        </w:rPr>
        <w:t>arijante ponude nijesu dozvoljene i neće biti razmatrane.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sym w:font="Wingdings" w:char="F0A8"/>
      </w:r>
      <w:r w:rsidRPr="00AF2667">
        <w:rPr>
          <w:rFonts w:ascii="Arial" w:eastAsia="Times New Roman" w:hAnsi="Arial" w:cs="Arial"/>
          <w:lang w:val="sr-Latn-ME"/>
        </w:rPr>
        <w:t xml:space="preserve"> Varijante ponude su dozvoljene.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lang w:val="sr-Latn-ME"/>
        </w:rPr>
      </w:pPr>
    </w:p>
    <w:p w:rsidR="007506B8" w:rsidRPr="00AF2667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lang w:val="sr-Latn-ME"/>
        </w:rPr>
      </w:pPr>
      <w:r w:rsidRPr="00AF2667">
        <w:rPr>
          <w:rFonts w:ascii="Arial" w:eastAsia="Times New Roman" w:hAnsi="Arial" w:cs="Arial"/>
          <w:b/>
          <w:lang w:val="sr-Latn-ME"/>
        </w:rPr>
        <w:t>REZERVISANA NABAVKA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sym w:font="Wingdings" w:char="F0A8"/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 </w:t>
      </w:r>
      <w:r w:rsidRPr="00AF2667">
        <w:rPr>
          <w:rFonts w:ascii="Arial" w:eastAsia="Times New Roman" w:hAnsi="Arial" w:cs="Arial"/>
          <w:lang w:val="sr-Latn-ME"/>
        </w:rPr>
        <w:t>Da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shd w:val="clear" w:color="auto" w:fill="000000" w:themeFill="text1"/>
          <w:lang w:val="sr-Latn-ME"/>
        </w:rPr>
        <w:sym w:font="Wingdings" w:char="F0A8"/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 Ne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lang w:val="sr-Latn-ME"/>
        </w:rPr>
      </w:pPr>
    </w:p>
    <w:p w:rsidR="007506B8" w:rsidRPr="00AF2667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Arial" w:eastAsia="Times New Roman" w:hAnsi="Arial" w:cs="Times New Roman"/>
          <w:b/>
          <w:lang w:val="sr-Latn-ME"/>
        </w:rPr>
      </w:pPr>
      <w:bookmarkStart w:id="3" w:name="_Toc62730556"/>
      <w:r w:rsidRPr="00AF2667">
        <w:rPr>
          <w:rFonts w:ascii="Arial" w:eastAsia="Times New Roman" w:hAnsi="Arial" w:cs="Times New Roman"/>
          <w:b/>
          <w:lang w:val="sr-Latn-ME"/>
        </w:rPr>
        <w:t>NAČIN UTVRĐIVANJA EKVIVALENTNOSTI</w:t>
      </w:r>
      <w:bookmarkEnd w:id="3"/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lang w:val="sr-Latn-ME"/>
        </w:rPr>
      </w:pPr>
    </w:p>
    <w:p w:rsidR="007506B8" w:rsidRPr="0054438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Cs/>
          <w:lang w:val="sr-Latn-ME"/>
        </w:rPr>
      </w:pPr>
      <w:r w:rsidRPr="00AF2667">
        <w:rPr>
          <w:rFonts w:ascii="Arial" w:eastAsia="Times New Roman" w:hAnsi="Arial" w:cs="Arial"/>
          <w:bCs/>
          <w:lang w:val="sr-Latn-ME"/>
        </w:rPr>
        <w:t>Način utvrđivanja ekvivalentnosti:</w:t>
      </w:r>
      <w:r w:rsidR="00206745" w:rsidRPr="00AF2667">
        <w:rPr>
          <w:rFonts w:ascii="Arial" w:eastAsia="Times New Roman" w:hAnsi="Arial" w:cs="Arial"/>
          <w:bCs/>
          <w:lang w:val="sr-Latn-ME"/>
        </w:rPr>
        <w:t xml:space="preserve"> </w:t>
      </w:r>
      <w:r w:rsidR="00206745" w:rsidRPr="00544388">
        <w:rPr>
          <w:rFonts w:ascii="Arial" w:eastAsia="Times New Roman" w:hAnsi="Arial" w:cs="Arial"/>
          <w:bCs/>
          <w:u w:val="single"/>
          <w:lang w:val="sr-Latn-ME"/>
        </w:rPr>
        <w:t>Ekvivalentan je proizvod istih ili boljih tehničkih karakteristika– dokazuje se na osnovu teh</w:t>
      </w:r>
      <w:r w:rsidR="00A747F9" w:rsidRPr="00544388">
        <w:rPr>
          <w:rFonts w:ascii="Arial" w:eastAsia="Times New Roman" w:hAnsi="Arial" w:cs="Arial"/>
          <w:bCs/>
          <w:u w:val="single"/>
          <w:lang w:val="sr-Latn-ME"/>
        </w:rPr>
        <w:t>ničkog lista proizvoda</w:t>
      </w:r>
      <w:r w:rsidR="0005195B" w:rsidRPr="00544388">
        <w:rPr>
          <w:rFonts w:ascii="Arial" w:eastAsia="Times New Roman" w:hAnsi="Arial" w:cs="Arial"/>
          <w:bCs/>
          <w:u w:val="single"/>
          <w:lang w:val="sr-Latn-ME"/>
        </w:rPr>
        <w:t>.</w:t>
      </w:r>
    </w:p>
    <w:p w:rsidR="007506B8" w:rsidRPr="0054438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Cs/>
          <w:lang w:val="sr-Latn-ME"/>
        </w:rPr>
      </w:pPr>
    </w:p>
    <w:p w:rsidR="007506B8" w:rsidRPr="00AF2667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eastAsia="Times New Roman" w:hAnsi="Arial" w:cs="Times New Roman"/>
          <w:b/>
          <w:lang w:val="sr-Latn-ME"/>
        </w:rPr>
      </w:pPr>
      <w:bookmarkStart w:id="4" w:name="_Toc62730557"/>
      <w:r w:rsidRPr="00AF2667">
        <w:rPr>
          <w:rFonts w:ascii="Arial" w:eastAsia="Times New Roman" w:hAnsi="Arial" w:cs="Times New Roman"/>
          <w:b/>
          <w:lang w:val="sr-Latn-ME"/>
        </w:rPr>
        <w:lastRenderedPageBreak/>
        <w:t>OSNOVI ZA OBAVEZNO ISKLJUČENJE IZ POSTUPKA JAVNE NABAVKE</w:t>
      </w:r>
      <w:bookmarkEnd w:id="4"/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 xml:space="preserve">Privredni subjekat će se isključiti iz postupka javne nabavke, ako: </w:t>
      </w:r>
    </w:p>
    <w:p w:rsidR="007506B8" w:rsidRPr="00AF2667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sr-Latn-ME"/>
        </w:rPr>
      </w:pPr>
      <w:bookmarkStart w:id="5" w:name="_Toc62730558"/>
      <w:r w:rsidRPr="00AF2667">
        <w:rPr>
          <w:rFonts w:ascii="Arial" w:eastAsia="Times New Roman" w:hAnsi="Arial" w:cs="Arial"/>
          <w:lang w:val="sr-Latn-ME"/>
        </w:rPr>
        <w:t>je vršio neprimjeren uticaj u smislu člana 38 stav 2 tačka 1 zakona</w:t>
      </w:r>
      <w:r w:rsidR="00900722">
        <w:rPr>
          <w:rFonts w:ascii="Arial" w:eastAsia="Times New Roman" w:hAnsi="Arial" w:cs="Arial"/>
          <w:lang w:val="sr-Latn-ME"/>
        </w:rPr>
        <w:t xml:space="preserve"> o javnim nabavkama</w:t>
      </w:r>
      <w:r w:rsidRPr="00AF2667">
        <w:rPr>
          <w:rFonts w:ascii="Arial" w:eastAsia="Times New Roman" w:hAnsi="Arial" w:cs="Arial"/>
          <w:lang w:val="sr-Latn-ME"/>
        </w:rPr>
        <w:t>;</w:t>
      </w:r>
    </w:p>
    <w:p w:rsidR="007506B8" w:rsidRPr="00AF2667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>postoji sukob interesa iz člana 41 stav 1 tačka 2 ili člana 42 zakona;</w:t>
      </w:r>
    </w:p>
    <w:p w:rsidR="007506B8" w:rsidRPr="00AF2667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>ne ispunjava uslov iz člana 99 zakona;</w:t>
      </w:r>
    </w:p>
    <w:p w:rsidR="007506B8" w:rsidRPr="00AF2667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>ne ispunjava uslov iz čl. 102, 104 ili 106 zakona predviđen tenderskom dokumentacijom;</w:t>
      </w:r>
    </w:p>
    <w:p w:rsidR="007506B8" w:rsidRPr="00AF2667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>nije dostavio izjavu privrednog subjekta ili dostavljena izjava ne sadrži informacije i podatke tražene tenderskom dokumentacijom ili je nepravilno sačinjena;</w:t>
      </w:r>
    </w:p>
    <w:p w:rsidR="007506B8" w:rsidRPr="00AF2667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>postoji razlog na osnovu kojeg se smatra da je odustao od prijave, odnosno ponude, a koji je propisan članom 120 stav 15 zakona;</w:t>
      </w:r>
    </w:p>
    <w:p w:rsidR="007506B8" w:rsidRPr="00AF2667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>nije dostavio garanciju ponude ili nije dostavio garanciju ponude na način predviđen tenderskom dokumentacijom u skladu sa članom 122 st. 2, 3 ili 4 zakona ili je dostavio garanciju ponude na manji iznos od traženog ili je ta garancija neispravna; i/ili</w:t>
      </w:r>
    </w:p>
    <w:p w:rsidR="007506B8" w:rsidRPr="00AF2667" w:rsidRDefault="004E5D27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sr-Latn-ME"/>
        </w:rPr>
      </w:pPr>
      <w:r>
        <w:rPr>
          <w:rFonts w:ascii="Arial" w:eastAsia="Times New Roman" w:hAnsi="Arial" w:cs="Arial"/>
          <w:lang w:val="sr-Latn-ME"/>
        </w:rPr>
        <w:t xml:space="preserve">postoji drugi razlog propisan </w:t>
      </w:r>
      <w:r w:rsidR="007506B8" w:rsidRPr="00AF2667">
        <w:rPr>
          <w:rFonts w:ascii="Arial" w:eastAsia="Times New Roman" w:hAnsi="Arial" w:cs="Arial"/>
          <w:lang w:val="sr-Latn-ME"/>
        </w:rPr>
        <w:t>zakonom.</w:t>
      </w:r>
    </w:p>
    <w:p w:rsidR="007506B8" w:rsidRPr="00AF2667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lang w:val="sr-Latn-ME"/>
        </w:rPr>
      </w:pPr>
      <w:r w:rsidRPr="00AF2667">
        <w:rPr>
          <w:rFonts w:ascii="Arial" w:eastAsia="Times New Roman" w:hAnsi="Arial" w:cs="Times New Roman"/>
          <w:b/>
          <w:lang w:val="sr-Latn-ME"/>
        </w:rPr>
        <w:t>SREDSTVA FINANSIJSKOG OBEZBJEĐENJA UGOVORA O JAVNOJ NABAVCI</w:t>
      </w:r>
      <w:bookmarkEnd w:id="5"/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Ponuđač čija ponuda bude izabrana kao najpovoljnija je dužan da uz potpisan ugovor o javnoj nabavci dostavi naručiocu: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color w:val="000000"/>
          <w:shd w:val="clear" w:color="auto" w:fill="000000" w:themeFill="text1"/>
          <w:lang w:val="sr-Latn-ME"/>
        </w:rPr>
        <w:sym w:font="Wingdings" w:char="F0A8"/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 </w:t>
      </w:r>
      <w:r w:rsidRPr="00AF2667">
        <w:rPr>
          <w:rFonts w:ascii="Arial" w:eastAsia="Times New Roman" w:hAnsi="Arial" w:cs="Arial"/>
          <w:lang w:val="sr-Latn-ME"/>
        </w:rPr>
        <w:t>garanciju za dobro izvršenje ugovora  ako su potpisnici dužni da ga izvršavaju</w:t>
      </w:r>
      <w:r w:rsidRPr="00AF2667">
        <w:rPr>
          <w:rFonts w:ascii="Arial" w:eastAsia="Times New Roman" w:hAnsi="Arial" w:cs="Arial"/>
          <w:vertAlign w:val="superscript"/>
          <w:lang w:val="sr-Latn-ME"/>
        </w:rPr>
        <w:footnoteReference w:id="8"/>
      </w:r>
      <w:r w:rsidRPr="00AF2667">
        <w:rPr>
          <w:rFonts w:ascii="Arial" w:eastAsia="Times New Roman" w:hAnsi="Arial" w:cs="Arial"/>
          <w:lang w:val="sr-Latn-ME"/>
        </w:rPr>
        <w:t xml:space="preserve">, za slučaj povrede ugovorenih obaveza </w:t>
      </w:r>
      <w:r w:rsidRPr="00AF2667">
        <w:rPr>
          <w:rFonts w:ascii="Arial" w:eastAsia="Times New Roman" w:hAnsi="Arial" w:cs="Arial"/>
          <w:color w:val="000000"/>
          <w:lang w:val="sr-Latn-ME"/>
        </w:rPr>
        <w:t>u iznosu od __</w:t>
      </w:r>
      <w:r w:rsidR="004A3480" w:rsidRPr="00AF2667">
        <w:rPr>
          <w:rFonts w:ascii="Arial" w:eastAsia="Times New Roman" w:hAnsi="Arial" w:cs="Arial"/>
          <w:color w:val="000000"/>
          <w:lang w:val="sr-Latn-ME"/>
        </w:rPr>
        <w:t>10</w:t>
      </w:r>
      <w:r w:rsidRPr="00AF2667">
        <w:rPr>
          <w:rFonts w:ascii="Arial" w:eastAsia="Times New Roman" w:hAnsi="Arial" w:cs="Arial"/>
          <w:color w:val="000000"/>
          <w:lang w:val="sr-Latn-ME"/>
        </w:rPr>
        <w:t>__% od vrijednosti ugovora</w:t>
      </w:r>
      <w:r w:rsidRPr="00AF2667">
        <w:rPr>
          <w:rFonts w:ascii="Arial" w:eastAsia="Times New Roman" w:hAnsi="Arial" w:cs="Arial"/>
          <w:vertAlign w:val="superscript"/>
          <w:lang w:val="sr-Latn-ME"/>
        </w:rPr>
        <w:t xml:space="preserve"> </w:t>
      </w:r>
      <w:r w:rsidRPr="00AF2667">
        <w:rPr>
          <w:rFonts w:ascii="Arial" w:eastAsia="Times New Roman" w:hAnsi="Arial" w:cs="Arial"/>
          <w:vertAlign w:val="superscript"/>
          <w:lang w:val="sr-Latn-ME"/>
        </w:rPr>
        <w:footnoteReference w:id="9"/>
      </w:r>
      <w:r w:rsidRPr="00AF2667">
        <w:rPr>
          <w:rFonts w:ascii="Arial" w:eastAsia="Times New Roman" w:hAnsi="Arial" w:cs="Arial"/>
          <w:lang w:val="sr-Latn-ME"/>
        </w:rPr>
        <w:t xml:space="preserve"> </w:t>
      </w:r>
    </w:p>
    <w:p w:rsidR="007506B8" w:rsidRPr="00AF2667" w:rsidRDefault="00EB4C8F" w:rsidP="00501F88">
      <w:pPr>
        <w:jc w:val="both"/>
        <w:rPr>
          <w:rFonts w:ascii="Arial" w:hAnsi="Arial" w:cs="Arial"/>
          <w:lang w:val="it-IT"/>
        </w:rPr>
      </w:pPr>
      <w:r w:rsidRPr="00AF2667">
        <w:rPr>
          <w:rFonts w:ascii="Arial" w:hAnsi="Arial" w:cs="Arial"/>
          <w:lang w:val="it-IT"/>
        </w:rPr>
        <w:t xml:space="preserve">i sa rokom važenja </w:t>
      </w:r>
      <w:r w:rsidR="00690464">
        <w:rPr>
          <w:rFonts w:ascii="Arial" w:hAnsi="Arial" w:cs="Arial"/>
          <w:lang w:val="it-IT"/>
        </w:rPr>
        <w:t>3</w:t>
      </w:r>
      <w:r w:rsidRPr="00AF2667">
        <w:rPr>
          <w:rFonts w:ascii="Arial" w:hAnsi="Arial" w:cs="Arial"/>
          <w:lang w:val="it-IT"/>
        </w:rPr>
        <w:t>0 dana dužim od ugovorenog roka. Garancija će se aktivirati u slučaju raskida ugovora zbog neispunjenja ugovorenih obaveza nastalih činjenjem ili nečinjenjem ponuđača (izvođača).</w:t>
      </w:r>
    </w:p>
    <w:p w:rsidR="007506B8" w:rsidRPr="00AF2667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Arial" w:eastAsia="Times New Roman" w:hAnsi="Arial" w:cs="Times New Roman"/>
          <w:b/>
          <w:color w:val="000000"/>
          <w:lang w:val="sr-Latn-ME"/>
        </w:rPr>
      </w:pPr>
      <w:bookmarkStart w:id="6" w:name="_Toc62730559"/>
      <w:r w:rsidRPr="00AF2667">
        <w:rPr>
          <w:rFonts w:ascii="Arial" w:eastAsia="Times New Roman" w:hAnsi="Arial" w:cs="Times New Roman"/>
          <w:b/>
          <w:lang w:val="sr-Latn-ME"/>
        </w:rPr>
        <w:t>METODOLOGIJA VREDNOVANJA PONUDA</w:t>
      </w:r>
      <w:bookmarkEnd w:id="6"/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>Naručilac će u postupku javne nabavki izabrati ekonomski najpovoljniju ponudu, primjenom pristupa isplativosti, po osnovu kriterijuma</w:t>
      </w:r>
      <w:r w:rsidRPr="00AF2667">
        <w:rPr>
          <w:rFonts w:ascii="Arial" w:eastAsia="Times New Roman" w:hAnsi="Arial" w:cs="Arial"/>
          <w:vertAlign w:val="superscript"/>
          <w:lang w:val="sr-Latn-ME"/>
        </w:rPr>
        <w:footnoteReference w:id="10"/>
      </w:r>
      <w:r w:rsidRPr="00AF2667">
        <w:rPr>
          <w:rFonts w:ascii="Arial" w:eastAsia="Times New Roman" w:hAnsi="Arial" w:cs="Arial"/>
          <w:lang w:val="sr-Latn-ME"/>
        </w:rPr>
        <w:t xml:space="preserve">: </w:t>
      </w:r>
    </w:p>
    <w:p w:rsidR="00E330BC" w:rsidRPr="00AF2667" w:rsidRDefault="00E330BC" w:rsidP="00E330BC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90464" w:rsidRPr="007506B8" w:rsidRDefault="00690464" w:rsidP="006904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4A3480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sym w:font="Wingdings" w:char="F0A8"/>
      </w:r>
      <w:r w:rsidRPr="004A3480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t xml:space="preserve"> </w:t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odnos cijene i kvaliteta </w:t>
      </w:r>
    </w:p>
    <w:p w:rsidR="00690464" w:rsidRPr="007506B8" w:rsidRDefault="00690464" w:rsidP="006904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690464" w:rsidRPr="00D815B4" w:rsidRDefault="00690464" w:rsidP="00690464">
      <w:pPr>
        <w:spacing w:after="0" w:line="240" w:lineRule="auto"/>
        <w:jc w:val="both"/>
        <w:rPr>
          <w:rFonts w:ascii="Arial" w:eastAsia="Calibri" w:hAnsi="Arial" w:cs="Arial"/>
          <w:bdr w:val="single" w:sz="4" w:space="0" w:color="auto" w:frame="1"/>
          <w:lang w:val="en-US"/>
        </w:rPr>
      </w:pPr>
      <w:r w:rsidRPr="00D815B4">
        <w:rPr>
          <w:rFonts w:ascii="Arial" w:eastAsia="Calibri" w:hAnsi="Arial" w:cs="Arial"/>
          <w:lang w:val="en-US"/>
        </w:rPr>
        <w:t xml:space="preserve">-      </w:t>
      </w:r>
      <w:proofErr w:type="spellStart"/>
      <w:proofErr w:type="gramStart"/>
      <w:r w:rsidRPr="00D815B4">
        <w:rPr>
          <w:rFonts w:ascii="Arial" w:eastAsia="Calibri" w:hAnsi="Arial" w:cs="Arial"/>
          <w:lang w:val="en-US"/>
        </w:rPr>
        <w:t>cijena</w:t>
      </w:r>
      <w:proofErr w:type="spellEnd"/>
      <w:proofErr w:type="gramEnd"/>
      <w:r w:rsidRPr="00D815B4">
        <w:rPr>
          <w:rFonts w:ascii="Arial" w:eastAsia="Calibri" w:hAnsi="Arial" w:cs="Arial"/>
          <w:lang w:val="en-US"/>
        </w:rPr>
        <w:t xml:space="preserve">                                                                       </w:t>
      </w:r>
      <w:proofErr w:type="spellStart"/>
      <w:r w:rsidRPr="00D815B4">
        <w:rPr>
          <w:rFonts w:ascii="Arial" w:eastAsia="Calibri" w:hAnsi="Arial" w:cs="Arial"/>
          <w:lang w:val="en-US"/>
        </w:rPr>
        <w:t>broj</w:t>
      </w:r>
      <w:proofErr w:type="spellEnd"/>
      <w:r w:rsidRPr="00D815B4">
        <w:rPr>
          <w:rFonts w:ascii="Arial" w:eastAsia="Calibri" w:hAnsi="Arial" w:cs="Arial"/>
          <w:lang w:val="en-US"/>
        </w:rPr>
        <w:t xml:space="preserve"> </w:t>
      </w:r>
      <w:proofErr w:type="spellStart"/>
      <w:r w:rsidRPr="00D815B4">
        <w:rPr>
          <w:rFonts w:ascii="Arial" w:eastAsia="Calibri" w:hAnsi="Arial" w:cs="Arial"/>
          <w:lang w:val="en-US"/>
        </w:rPr>
        <w:t>bodova</w:t>
      </w:r>
      <w:proofErr w:type="spellEnd"/>
      <w:r w:rsidRPr="00D815B4">
        <w:rPr>
          <w:rFonts w:ascii="Arial" w:eastAsia="Calibri" w:hAnsi="Arial" w:cs="Arial"/>
          <w:lang w:val="en-US"/>
        </w:rPr>
        <w:t xml:space="preserve">  </w:t>
      </w:r>
      <w:r w:rsidRPr="00D815B4">
        <w:rPr>
          <w:rFonts w:ascii="Arial" w:eastAsia="Calibri" w:hAnsi="Arial" w:cs="Arial"/>
          <w:bdr w:val="single" w:sz="4" w:space="0" w:color="auto" w:frame="1"/>
          <w:lang w:val="en-US"/>
        </w:rPr>
        <w:t xml:space="preserve">    </w:t>
      </w:r>
      <w:r w:rsidR="00FD3F37">
        <w:rPr>
          <w:rFonts w:ascii="Arial" w:eastAsia="Calibri" w:hAnsi="Arial" w:cs="Arial"/>
          <w:bdr w:val="single" w:sz="4" w:space="0" w:color="auto" w:frame="1"/>
          <w:lang w:val="en-US"/>
        </w:rPr>
        <w:t>9</w:t>
      </w:r>
      <w:r w:rsidRPr="00D815B4">
        <w:rPr>
          <w:rFonts w:ascii="Arial" w:eastAsia="Calibri" w:hAnsi="Arial" w:cs="Arial"/>
          <w:bdr w:val="single" w:sz="4" w:space="0" w:color="auto" w:frame="1"/>
          <w:lang w:val="en-US"/>
        </w:rPr>
        <w:t xml:space="preserve">0  </w:t>
      </w:r>
    </w:p>
    <w:tbl>
      <w:tblPr>
        <w:tblpPr w:leftFromText="180" w:rightFromText="180" w:bottomFromText="200" w:vertAnchor="text" w:horzAnchor="page" w:tblpX="8802" w:tblpY="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</w:tblGrid>
      <w:tr w:rsidR="00690464" w:rsidRPr="00D815B4" w:rsidTr="00690464">
        <w:trPr>
          <w:trHeight w:val="3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64" w:rsidRPr="00D815B4" w:rsidRDefault="00FD3F37" w:rsidP="00690464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10</w:t>
            </w:r>
          </w:p>
        </w:tc>
      </w:tr>
    </w:tbl>
    <w:p w:rsidR="00690464" w:rsidRPr="00D815B4" w:rsidRDefault="00690464" w:rsidP="00690464">
      <w:pPr>
        <w:spacing w:after="0" w:line="240" w:lineRule="auto"/>
        <w:rPr>
          <w:rFonts w:ascii="Arial" w:eastAsia="Calibri" w:hAnsi="Arial" w:cs="Arial"/>
          <w:bCs/>
          <w:shd w:val="clear" w:color="auto" w:fill="FFFFFF"/>
          <w:lang w:val="hr-HR"/>
        </w:rPr>
      </w:pPr>
      <w:r w:rsidRPr="00D815B4">
        <w:rPr>
          <w:rFonts w:ascii="Arial" w:eastAsia="Calibri" w:hAnsi="Arial" w:cs="Arial"/>
          <w:bCs/>
          <w:shd w:val="clear" w:color="auto" w:fill="FFFFFF"/>
          <w:lang w:val="hr-HR"/>
        </w:rPr>
        <w:t>-      kvalitet - rok izvršenja</w:t>
      </w:r>
      <w:r w:rsidRPr="00D815B4">
        <w:rPr>
          <w:rFonts w:ascii="Arial" w:eastAsia="Calibri" w:hAnsi="Arial" w:cs="Arial"/>
          <w:bCs/>
          <w:shd w:val="clear" w:color="auto" w:fill="FFFFFF"/>
          <w:lang w:val="hr-HR"/>
        </w:rPr>
        <w:tab/>
      </w:r>
      <w:r w:rsidRPr="00D815B4">
        <w:rPr>
          <w:rFonts w:ascii="Arial" w:eastAsia="Calibri" w:hAnsi="Arial" w:cs="Arial"/>
          <w:bCs/>
          <w:shd w:val="clear" w:color="auto" w:fill="FFFFFF"/>
          <w:lang w:val="hr-HR"/>
        </w:rPr>
        <w:tab/>
        <w:t xml:space="preserve">                              broj bodova</w:t>
      </w:r>
    </w:p>
    <w:p w:rsidR="00FD3F37" w:rsidRDefault="00FD3F37" w:rsidP="00175CD6">
      <w:pPr>
        <w:tabs>
          <w:tab w:val="left" w:pos="5598"/>
        </w:tabs>
        <w:spacing w:after="0" w:line="240" w:lineRule="auto"/>
        <w:jc w:val="both"/>
        <w:rPr>
          <w:rFonts w:ascii="Arial" w:eastAsia="Calibri" w:hAnsi="Arial" w:cs="Arial"/>
          <w:bCs/>
          <w:shd w:val="clear" w:color="auto" w:fill="FFFFFF"/>
          <w:lang w:val="hr-HR"/>
        </w:rPr>
      </w:pPr>
    </w:p>
    <w:p w:rsidR="00175CD6" w:rsidRDefault="00175CD6" w:rsidP="00175CD6">
      <w:pPr>
        <w:tabs>
          <w:tab w:val="left" w:pos="5598"/>
        </w:tabs>
        <w:spacing w:after="0" w:line="240" w:lineRule="auto"/>
        <w:jc w:val="both"/>
        <w:rPr>
          <w:rFonts w:ascii="Arial" w:eastAsia="Calibri" w:hAnsi="Arial" w:cs="Arial"/>
          <w:bCs/>
          <w:shd w:val="clear" w:color="auto" w:fill="FFFFFF"/>
          <w:lang w:val="hr-HR"/>
        </w:rPr>
      </w:pPr>
      <w:r w:rsidRPr="00D815B4">
        <w:rPr>
          <w:rFonts w:ascii="Arial" w:eastAsia="Calibri" w:hAnsi="Arial" w:cs="Arial"/>
          <w:bCs/>
          <w:shd w:val="clear" w:color="auto" w:fill="FFFFFF"/>
          <w:lang w:val="hr-HR"/>
        </w:rPr>
        <w:t>primjenom relativnog (proporcionalnog) metoda vrednovanja</w:t>
      </w:r>
      <w:r>
        <w:rPr>
          <w:rFonts w:ascii="Arial" w:eastAsia="Calibri" w:hAnsi="Arial" w:cs="Arial"/>
          <w:bCs/>
          <w:shd w:val="clear" w:color="auto" w:fill="FFFFFF"/>
          <w:lang w:val="hr-HR"/>
        </w:rPr>
        <w:t xml:space="preserve"> </w:t>
      </w:r>
      <w:r w:rsidRPr="00D815B4">
        <w:rPr>
          <w:rFonts w:ascii="Arial" w:eastAsia="Calibri" w:hAnsi="Arial" w:cs="Arial"/>
          <w:bCs/>
          <w:shd w:val="clear" w:color="auto" w:fill="FFFFFF"/>
          <w:lang w:val="hr-HR"/>
        </w:rPr>
        <w:t>shodno Pravilniku o metodologiji načina vrednovanja ponuda u postupku javnih nabavki („Sl. List CG“ br. 074/20</w:t>
      </w:r>
      <w:r>
        <w:rPr>
          <w:rFonts w:ascii="Arial" w:eastAsia="Calibri" w:hAnsi="Arial" w:cs="Arial"/>
          <w:bCs/>
          <w:shd w:val="clear" w:color="auto" w:fill="FFFFFF"/>
          <w:lang w:val="hr-HR"/>
        </w:rPr>
        <w:t xml:space="preserve"> i 071/23) i to za parametar cijena i rok izvršenja po silaznom redu po važnosti </w:t>
      </w:r>
      <w:r w:rsidRPr="00BD3B9D">
        <w:rPr>
          <w:rFonts w:ascii="Arial" w:eastAsia="Calibri" w:hAnsi="Arial" w:cs="Arial"/>
          <w:b/>
          <w:bCs/>
          <w:shd w:val="clear" w:color="auto" w:fill="FFFFFF"/>
          <w:lang w:val="hr-HR"/>
        </w:rPr>
        <w:t>„što manje to bolje“</w:t>
      </w:r>
      <w:r w:rsidR="00CB7ABB">
        <w:rPr>
          <w:rFonts w:ascii="Arial" w:eastAsia="Calibri" w:hAnsi="Arial" w:cs="Arial"/>
          <w:bCs/>
          <w:shd w:val="clear" w:color="auto" w:fill="FFFFFF"/>
          <w:lang w:val="hr-HR"/>
        </w:rPr>
        <w:t xml:space="preserve"> tako što </w:t>
      </w:r>
      <w:r>
        <w:rPr>
          <w:rFonts w:ascii="Arial" w:eastAsia="Calibri" w:hAnsi="Arial" w:cs="Arial"/>
          <w:bCs/>
          <w:shd w:val="clear" w:color="auto" w:fill="FFFFFF"/>
          <w:lang w:val="hr-HR"/>
        </w:rPr>
        <w:t>ponudi sa ponuđenim najnižim iznosom</w:t>
      </w:r>
      <w:r w:rsidR="00FD3F37">
        <w:rPr>
          <w:rFonts w:ascii="Arial" w:eastAsia="Calibri" w:hAnsi="Arial" w:cs="Arial"/>
          <w:bCs/>
          <w:shd w:val="clear" w:color="auto" w:fill="FFFFFF"/>
          <w:lang w:val="hr-HR"/>
        </w:rPr>
        <w:t>/odnosno najkraćim rokom</w:t>
      </w:r>
      <w:r>
        <w:rPr>
          <w:rFonts w:ascii="Arial" w:eastAsia="Calibri" w:hAnsi="Arial" w:cs="Arial"/>
          <w:bCs/>
          <w:shd w:val="clear" w:color="auto" w:fill="FFFFFF"/>
          <w:lang w:val="hr-HR"/>
        </w:rPr>
        <w:t xml:space="preserve"> dodjeljuje se maksimalno predviđeni broj bodova a ostale ponude vrednuju se na način što se naniži ponuđeni iznos</w:t>
      </w:r>
      <w:r w:rsidR="00FD3F37">
        <w:rPr>
          <w:rFonts w:ascii="Arial" w:eastAsia="Calibri" w:hAnsi="Arial" w:cs="Arial"/>
          <w:bCs/>
          <w:shd w:val="clear" w:color="auto" w:fill="FFFFFF"/>
          <w:lang w:val="hr-HR"/>
        </w:rPr>
        <w:t>/rok</w:t>
      </w:r>
      <w:r>
        <w:rPr>
          <w:rFonts w:ascii="Arial" w:eastAsia="Calibri" w:hAnsi="Arial" w:cs="Arial"/>
          <w:bCs/>
          <w:shd w:val="clear" w:color="auto" w:fill="FFFFFF"/>
          <w:lang w:val="hr-HR"/>
        </w:rPr>
        <w:t xml:space="preserve"> podijeli sa ponuđenim iznosom</w:t>
      </w:r>
      <w:r w:rsidR="00FD3F37">
        <w:rPr>
          <w:rFonts w:ascii="Arial" w:eastAsia="Calibri" w:hAnsi="Arial" w:cs="Arial"/>
          <w:bCs/>
          <w:shd w:val="clear" w:color="auto" w:fill="FFFFFF"/>
          <w:lang w:val="hr-HR"/>
        </w:rPr>
        <w:t>/rokom</w:t>
      </w:r>
      <w:r>
        <w:rPr>
          <w:rFonts w:ascii="Arial" w:eastAsia="Calibri" w:hAnsi="Arial" w:cs="Arial"/>
          <w:bCs/>
          <w:shd w:val="clear" w:color="auto" w:fill="FFFFFF"/>
          <w:lang w:val="hr-HR"/>
        </w:rPr>
        <w:t xml:space="preserve"> i dobijeni rezultat pomnoži sa maksimalnim brojem bodova; pa tako:</w:t>
      </w:r>
    </w:p>
    <w:p w:rsidR="00690464" w:rsidRPr="00D815B4" w:rsidRDefault="00175CD6" w:rsidP="00175CD6">
      <w:pPr>
        <w:tabs>
          <w:tab w:val="left" w:pos="5598"/>
        </w:tabs>
        <w:spacing w:after="0" w:line="240" w:lineRule="auto"/>
        <w:jc w:val="both"/>
        <w:rPr>
          <w:rFonts w:ascii="Arial" w:eastAsia="Calibri" w:hAnsi="Arial" w:cs="Arial"/>
          <w:b/>
          <w:bCs/>
          <w:shd w:val="clear" w:color="auto" w:fill="FFFFFF"/>
          <w:lang w:val="hr-HR"/>
        </w:rPr>
      </w:pPr>
      <w:r w:rsidRPr="00D815B4">
        <w:rPr>
          <w:rFonts w:ascii="Arial" w:eastAsia="Calibri" w:hAnsi="Arial" w:cs="Arial"/>
          <w:b/>
          <w:bCs/>
          <w:shd w:val="clear" w:color="auto" w:fill="FFFFFF"/>
          <w:lang w:val="hr-HR"/>
        </w:rPr>
        <w:lastRenderedPageBreak/>
        <w:t xml:space="preserve"> </w:t>
      </w:r>
    </w:p>
    <w:p w:rsidR="00690464" w:rsidRPr="00D815B4" w:rsidRDefault="00690464" w:rsidP="0069046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hd w:val="clear" w:color="auto" w:fill="FFFFFF"/>
          <w:lang w:val="pt-BR"/>
        </w:rPr>
      </w:pPr>
      <w:r w:rsidRPr="00D815B4">
        <w:rPr>
          <w:rFonts w:ascii="Arial" w:hAnsi="Arial" w:cs="Arial"/>
          <w:b/>
          <w:bCs/>
          <w:shd w:val="clear" w:color="auto" w:fill="FFFFFF"/>
          <w:lang w:val="hr-HR"/>
        </w:rPr>
        <w:t>Najniža ponuđena cijena vrednovaće se na sljedeći način</w:t>
      </w:r>
      <w:r w:rsidRPr="00D815B4">
        <w:rPr>
          <w:rFonts w:ascii="Arial" w:hAnsi="Arial" w:cs="Arial"/>
          <w:b/>
          <w:bCs/>
          <w:shd w:val="clear" w:color="auto" w:fill="FFFFFF"/>
          <w:lang w:val="pt-BR"/>
        </w:rPr>
        <w:t xml:space="preserve">: </w:t>
      </w:r>
    </w:p>
    <w:p w:rsidR="00690464" w:rsidRPr="00D815B4" w:rsidRDefault="00690464" w:rsidP="00690464">
      <w:pPr>
        <w:spacing w:after="0" w:line="240" w:lineRule="auto"/>
        <w:jc w:val="both"/>
        <w:rPr>
          <w:rFonts w:ascii="Arial" w:eastAsia="Calibri" w:hAnsi="Arial" w:cs="Arial"/>
          <w:bCs/>
          <w:shd w:val="clear" w:color="auto" w:fill="FFFFFF"/>
          <w:lang w:val="sr-Cyrl-CS"/>
        </w:rPr>
      </w:pPr>
    </w:p>
    <w:p w:rsidR="00690464" w:rsidRPr="00D815B4" w:rsidRDefault="00690464" w:rsidP="00690464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D815B4">
        <w:rPr>
          <w:rFonts w:ascii="Arial" w:eastAsia="Times New Roman" w:hAnsi="Arial" w:cs="Arial"/>
          <w:lang w:val="hr-HR"/>
        </w:rPr>
        <w:t xml:space="preserve">Maksimalan broj bodova po ovom podkriterijumu je </w:t>
      </w:r>
      <w:r w:rsidR="00FD3F37">
        <w:rPr>
          <w:rFonts w:ascii="Arial" w:eastAsia="Times New Roman" w:hAnsi="Arial" w:cs="Arial"/>
          <w:b/>
          <w:lang w:val="hr-HR"/>
        </w:rPr>
        <w:t>9</w:t>
      </w:r>
      <w:r w:rsidRPr="002A6B6E">
        <w:rPr>
          <w:rFonts w:ascii="Arial" w:eastAsia="Times New Roman" w:hAnsi="Arial" w:cs="Arial"/>
          <w:b/>
          <w:lang w:val="hr-HR"/>
        </w:rPr>
        <w:t>0</w:t>
      </w:r>
      <w:r w:rsidRPr="00D815B4">
        <w:rPr>
          <w:rFonts w:ascii="Arial" w:eastAsia="Times New Roman" w:hAnsi="Arial" w:cs="Arial"/>
          <w:lang w:val="hr-HR"/>
        </w:rPr>
        <w:t>.</w:t>
      </w:r>
    </w:p>
    <w:p w:rsidR="00BE7218" w:rsidRDefault="00BE7218" w:rsidP="00690464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690464" w:rsidRPr="00D815B4" w:rsidRDefault="00BE7218" w:rsidP="00690464">
      <w:pPr>
        <w:spacing w:after="0" w:line="240" w:lineRule="auto"/>
        <w:jc w:val="both"/>
        <w:rPr>
          <w:rFonts w:ascii="Arial" w:eastAsia="Times New Roman" w:hAnsi="Arial" w:cs="Arial"/>
          <w:b/>
          <w:lang w:val="hr-HR"/>
        </w:rPr>
      </w:pPr>
      <w:r>
        <w:rPr>
          <w:rFonts w:ascii="Arial" w:eastAsia="Times New Roman" w:hAnsi="Arial" w:cs="Arial"/>
          <w:lang w:val="hr-HR"/>
        </w:rPr>
        <w:t xml:space="preserve">C – cijena (maksimum 80 bodova). </w:t>
      </w:r>
      <w:r w:rsidR="00690464" w:rsidRPr="00D815B4">
        <w:rPr>
          <w:rFonts w:ascii="Arial" w:eastAsia="Times New Roman" w:hAnsi="Arial" w:cs="Arial"/>
          <w:lang w:val="hr-HR"/>
        </w:rPr>
        <w:t xml:space="preserve">Ponuđaču koji ponudi najnižu cijenu dodjeljuje se maksimalno predviđeni broj bodova, dok ostali ponuđači dobijaju proprcionalan broj bodova u odnosu na najnižu ponuđenu cijenu, prema formuli: C= </w:t>
      </w:r>
      <w:r w:rsidR="00690464" w:rsidRPr="00D815B4">
        <w:rPr>
          <w:rFonts w:ascii="Arial" w:eastAsia="Times New Roman" w:hAnsi="Arial" w:cs="Arial"/>
          <w:u w:val="single"/>
          <w:lang w:val="hr-HR"/>
        </w:rPr>
        <w:t>Najniža ponuđena cijena bez PDV-a/</w:t>
      </w:r>
      <w:r w:rsidR="00690464" w:rsidRPr="00D815B4">
        <w:rPr>
          <w:rFonts w:ascii="Arial" w:eastAsia="Times New Roman" w:hAnsi="Arial" w:cs="Arial"/>
          <w:lang w:val="hr-HR"/>
        </w:rPr>
        <w:t>ponuđena</w:t>
      </w:r>
      <w:r w:rsidR="00690464" w:rsidRPr="00D815B4">
        <w:rPr>
          <w:rFonts w:ascii="Arial" w:eastAsia="Times New Roman" w:hAnsi="Arial" w:cs="Arial"/>
          <w:b/>
          <w:lang w:val="hr-HR"/>
        </w:rPr>
        <w:t xml:space="preserve"> cijena bez PDV-a x </w:t>
      </w:r>
      <w:r w:rsidR="00FD3F37">
        <w:rPr>
          <w:rFonts w:ascii="Arial" w:eastAsia="Times New Roman" w:hAnsi="Arial" w:cs="Arial"/>
          <w:b/>
          <w:lang w:val="hr-HR"/>
        </w:rPr>
        <w:t>9</w:t>
      </w:r>
      <w:r w:rsidR="00690464" w:rsidRPr="00D815B4">
        <w:rPr>
          <w:rFonts w:ascii="Arial" w:eastAsia="Times New Roman" w:hAnsi="Arial" w:cs="Arial"/>
          <w:b/>
          <w:lang w:val="hr-HR"/>
        </w:rPr>
        <w:t>0.</w:t>
      </w:r>
    </w:p>
    <w:p w:rsidR="00690464" w:rsidRPr="00D815B4" w:rsidRDefault="00690464" w:rsidP="00690464">
      <w:pPr>
        <w:spacing w:after="0" w:line="240" w:lineRule="auto"/>
        <w:jc w:val="both"/>
        <w:rPr>
          <w:rFonts w:ascii="Arial" w:eastAsia="Times New Roman" w:hAnsi="Arial" w:cs="Arial"/>
          <w:b/>
          <w:lang w:val="hr-HR"/>
        </w:rPr>
      </w:pPr>
    </w:p>
    <w:p w:rsidR="00690464" w:rsidRPr="00D815B4" w:rsidRDefault="00690464" w:rsidP="0069046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hd w:val="clear" w:color="auto" w:fill="FFFFFF"/>
          <w:lang w:val="sr-Latn-CS"/>
        </w:rPr>
      </w:pPr>
      <w:r w:rsidRPr="00D815B4">
        <w:rPr>
          <w:rFonts w:ascii="Arial" w:hAnsi="Arial" w:cs="Arial"/>
          <w:b/>
          <w:bCs/>
          <w:shd w:val="clear" w:color="auto" w:fill="FFFFFF"/>
          <w:lang w:val="sr-Latn-CS"/>
        </w:rPr>
        <w:t xml:space="preserve">Kvalitet će se vrednovati na sljedeći način: </w:t>
      </w:r>
      <w:r w:rsidRPr="00D815B4">
        <w:rPr>
          <w:rFonts w:ascii="Arial" w:eastAsia="Calibri" w:hAnsi="Arial" w:cs="Arial"/>
          <w:bCs/>
          <w:shd w:val="clear" w:color="auto" w:fill="FFFFFF"/>
          <w:lang w:val="sr-Latn-CS"/>
        </w:rPr>
        <w:t xml:space="preserve">Maksimalan broj bodova je </w:t>
      </w:r>
      <w:r w:rsidR="00FD3F37">
        <w:rPr>
          <w:rFonts w:ascii="Arial" w:eastAsia="Calibri" w:hAnsi="Arial" w:cs="Arial"/>
          <w:b/>
          <w:bCs/>
          <w:shd w:val="clear" w:color="auto" w:fill="FFFFFF"/>
          <w:lang w:val="sr-Latn-CS"/>
        </w:rPr>
        <w:t>1</w:t>
      </w:r>
      <w:r w:rsidRPr="00D815B4">
        <w:rPr>
          <w:rFonts w:ascii="Arial" w:eastAsia="Calibri" w:hAnsi="Arial" w:cs="Arial"/>
          <w:b/>
          <w:bCs/>
          <w:shd w:val="clear" w:color="auto" w:fill="FFFFFF"/>
          <w:lang w:val="sr-Latn-CS"/>
        </w:rPr>
        <w:t>0.</w:t>
      </w:r>
    </w:p>
    <w:p w:rsidR="00690464" w:rsidRPr="00D815B4" w:rsidRDefault="00690464" w:rsidP="00690464">
      <w:pPr>
        <w:spacing w:after="0" w:line="240" w:lineRule="auto"/>
        <w:jc w:val="both"/>
        <w:rPr>
          <w:rFonts w:ascii="Arial" w:eastAsia="Calibri" w:hAnsi="Arial" w:cs="Arial"/>
          <w:bCs/>
          <w:shd w:val="clear" w:color="auto" w:fill="FFFFFF"/>
          <w:lang w:val="sr-Latn-CS"/>
        </w:rPr>
      </w:pPr>
    </w:p>
    <w:p w:rsidR="00690464" w:rsidRDefault="00690464" w:rsidP="0069046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 w:themeFill="background1"/>
          <w:lang w:val="sr-Latn-CS"/>
        </w:rPr>
      </w:pPr>
      <w:r w:rsidRPr="00D815B4">
        <w:rPr>
          <w:rFonts w:ascii="Arial" w:hAnsi="Arial" w:cs="Arial"/>
          <w:b/>
          <w:lang w:val="sr-Latn-CS"/>
        </w:rPr>
        <w:t xml:space="preserve">Rok izvršenja (maksimum </w:t>
      </w:r>
      <w:r w:rsidR="00FD3F37">
        <w:rPr>
          <w:rFonts w:ascii="Arial" w:hAnsi="Arial" w:cs="Arial"/>
          <w:b/>
          <w:lang w:val="sr-Latn-CS"/>
        </w:rPr>
        <w:t>10</w:t>
      </w:r>
      <w:r w:rsidRPr="00D815B4">
        <w:rPr>
          <w:rFonts w:ascii="Arial" w:hAnsi="Arial" w:cs="Arial"/>
          <w:b/>
          <w:lang w:val="sr-Latn-CS"/>
        </w:rPr>
        <w:t xml:space="preserve"> bodova).</w:t>
      </w:r>
      <w:r w:rsidRPr="00D815B4">
        <w:rPr>
          <w:rFonts w:ascii="Arial" w:hAnsi="Arial" w:cs="Arial"/>
          <w:lang w:val="sr-Latn-CS"/>
        </w:rPr>
        <w:t xml:space="preserve"> Ponuđač koji ponudi najkraći rok za izvođenje radova dobija maksimalan broj bodova dok ostali ponuđači dobijaju proporcionalan broj bodova u odnosu na najkraći rok prema formuli K= najkraći rok/ponuđeni rok x </w:t>
      </w:r>
      <w:r w:rsidR="00FD3F37">
        <w:rPr>
          <w:rFonts w:ascii="Arial" w:hAnsi="Arial" w:cs="Arial"/>
          <w:lang w:val="sr-Latn-CS"/>
        </w:rPr>
        <w:t>10</w:t>
      </w:r>
      <w:r w:rsidRPr="00D815B4">
        <w:rPr>
          <w:rFonts w:ascii="Arial" w:hAnsi="Arial" w:cs="Arial"/>
          <w:lang w:val="sr-Latn-CS"/>
        </w:rPr>
        <w:t xml:space="preserve"> bodova. </w:t>
      </w:r>
      <w:r w:rsidRPr="00113A76">
        <w:rPr>
          <w:rFonts w:ascii="Arial" w:hAnsi="Arial" w:cs="Arial"/>
          <w:lang w:val="sr-Latn-CS"/>
        </w:rPr>
        <w:t>Vrednovanje ponuda po osnovu parametra kvaliteta koji se odnosi na rok izvršenja vrši se u odnosu na ponuđeni rok koji je bolji od zahtjevanog uslova</w:t>
      </w:r>
      <w:r w:rsidRPr="00113A76">
        <w:rPr>
          <w:rFonts w:ascii="Arial" w:hAnsi="Arial" w:cs="Arial"/>
          <w:shd w:val="clear" w:color="auto" w:fill="FFFFFF" w:themeFill="background1"/>
          <w:lang w:val="sr-Latn-CS"/>
        </w:rPr>
        <w:t>. Rok ne može da bude duži od 60 kalendarskih dana računajući od dana uvođenja izvođača u posao.</w:t>
      </w:r>
    </w:p>
    <w:p w:rsidR="00690464" w:rsidRPr="00B978CA" w:rsidRDefault="00690464" w:rsidP="00690464">
      <w:pPr>
        <w:shd w:val="clear" w:color="auto" w:fill="FFFFFF" w:themeFill="background1"/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b/>
          <w:bCs/>
          <w:shd w:val="clear" w:color="auto" w:fill="FFFFFF"/>
          <w:lang w:val="hr-HR"/>
        </w:rPr>
      </w:pPr>
    </w:p>
    <w:p w:rsidR="00690464" w:rsidRPr="00D815B4" w:rsidRDefault="00690464" w:rsidP="00690464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  <w:b/>
          <w:lang w:val="hr-HR"/>
        </w:rPr>
      </w:pPr>
      <w:r w:rsidRPr="00D815B4">
        <w:rPr>
          <w:rFonts w:ascii="Arial" w:eastAsia="Calibri" w:hAnsi="Arial" w:cs="Arial"/>
          <w:b/>
          <w:bCs/>
          <w:shd w:val="clear" w:color="auto" w:fill="FFFFFF"/>
          <w:lang w:val="hr-HR"/>
        </w:rPr>
        <w:t>KONAČAN BROJ BODOVA</w:t>
      </w:r>
    </w:p>
    <w:p w:rsidR="00690464" w:rsidRPr="00D815B4" w:rsidRDefault="00690464" w:rsidP="0069046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lang w:val="hr-HR"/>
        </w:rPr>
      </w:pPr>
      <w:r w:rsidRPr="00D815B4">
        <w:rPr>
          <w:rFonts w:ascii="Arial" w:eastAsia="Calibri" w:hAnsi="Arial" w:cs="Arial"/>
          <w:b/>
          <w:bCs/>
          <w:shd w:val="clear" w:color="auto" w:fill="FFFFFF"/>
          <w:lang w:val="hr-HR"/>
        </w:rPr>
        <w:t xml:space="preserve">Ukupan broj bodova za odnos cijene i kvaliteta </w:t>
      </w:r>
      <w:proofErr w:type="spellStart"/>
      <w:r w:rsidRPr="00D815B4">
        <w:rPr>
          <w:rFonts w:ascii="Arial" w:hAnsi="Arial" w:cs="Arial"/>
          <w:b/>
        </w:rPr>
        <w:t>dobija</w:t>
      </w:r>
      <w:proofErr w:type="spellEnd"/>
      <w:r w:rsidRPr="00D815B4">
        <w:rPr>
          <w:rFonts w:ascii="Arial" w:hAnsi="Arial" w:cs="Arial"/>
          <w:b/>
          <w:lang w:val="hr-HR"/>
        </w:rPr>
        <w:t xml:space="preserve"> </w:t>
      </w:r>
      <w:r w:rsidRPr="00D815B4">
        <w:rPr>
          <w:rFonts w:ascii="Arial" w:hAnsi="Arial" w:cs="Arial"/>
          <w:b/>
        </w:rPr>
        <w:t>se</w:t>
      </w:r>
      <w:r w:rsidRPr="00D815B4">
        <w:rPr>
          <w:rFonts w:ascii="Arial" w:hAnsi="Arial" w:cs="Arial"/>
          <w:b/>
          <w:lang w:val="hr-HR"/>
        </w:rPr>
        <w:t xml:space="preserve"> </w:t>
      </w:r>
      <w:proofErr w:type="spellStart"/>
      <w:r w:rsidRPr="00D815B4">
        <w:rPr>
          <w:rFonts w:ascii="Arial" w:hAnsi="Arial" w:cs="Arial"/>
          <w:b/>
        </w:rPr>
        <w:t>sabiranjem</w:t>
      </w:r>
      <w:proofErr w:type="spellEnd"/>
      <w:r w:rsidRPr="00D815B4">
        <w:rPr>
          <w:rFonts w:ascii="Arial" w:hAnsi="Arial" w:cs="Arial"/>
          <w:b/>
          <w:lang w:val="hr-HR"/>
        </w:rPr>
        <w:t xml:space="preserve"> </w:t>
      </w:r>
      <w:proofErr w:type="spellStart"/>
      <w:r w:rsidRPr="00D815B4">
        <w:rPr>
          <w:rFonts w:ascii="Arial" w:hAnsi="Arial" w:cs="Arial"/>
          <w:b/>
        </w:rPr>
        <w:t>broja</w:t>
      </w:r>
      <w:proofErr w:type="spellEnd"/>
      <w:r w:rsidRPr="00D815B4">
        <w:rPr>
          <w:rFonts w:ascii="Arial" w:hAnsi="Arial" w:cs="Arial"/>
          <w:b/>
          <w:lang w:val="hr-HR"/>
        </w:rPr>
        <w:t xml:space="preserve"> </w:t>
      </w:r>
      <w:proofErr w:type="spellStart"/>
      <w:r w:rsidRPr="00D815B4">
        <w:rPr>
          <w:rFonts w:ascii="Arial" w:hAnsi="Arial" w:cs="Arial"/>
          <w:b/>
        </w:rPr>
        <w:t>bodova</w:t>
      </w:r>
      <w:proofErr w:type="spellEnd"/>
      <w:r w:rsidRPr="00D815B4">
        <w:rPr>
          <w:rFonts w:ascii="Arial" w:hAnsi="Arial" w:cs="Arial"/>
          <w:b/>
          <w:lang w:val="hr-HR"/>
        </w:rPr>
        <w:t xml:space="preserve"> </w:t>
      </w:r>
      <w:proofErr w:type="spellStart"/>
      <w:r w:rsidRPr="00D815B4">
        <w:rPr>
          <w:rFonts w:ascii="Arial" w:hAnsi="Arial" w:cs="Arial"/>
          <w:b/>
        </w:rPr>
        <w:t>po</w:t>
      </w:r>
      <w:proofErr w:type="spellEnd"/>
      <w:r w:rsidRPr="00D815B4">
        <w:rPr>
          <w:rFonts w:ascii="Arial" w:hAnsi="Arial" w:cs="Arial"/>
          <w:b/>
          <w:lang w:val="hr-HR"/>
        </w:rPr>
        <w:t xml:space="preserve"> </w:t>
      </w:r>
      <w:proofErr w:type="spellStart"/>
      <w:r w:rsidRPr="00D815B4">
        <w:rPr>
          <w:rFonts w:ascii="Arial" w:hAnsi="Arial" w:cs="Arial"/>
          <w:b/>
        </w:rPr>
        <w:t>kriterijumu</w:t>
      </w:r>
      <w:proofErr w:type="spellEnd"/>
      <w:r w:rsidRPr="00D815B4">
        <w:rPr>
          <w:rFonts w:ascii="Arial" w:hAnsi="Arial" w:cs="Arial"/>
          <w:b/>
          <w:lang w:val="hr-HR"/>
        </w:rPr>
        <w:t xml:space="preserve"> </w:t>
      </w:r>
      <w:proofErr w:type="spellStart"/>
      <w:r w:rsidRPr="00D815B4">
        <w:rPr>
          <w:rFonts w:ascii="Arial" w:hAnsi="Arial" w:cs="Arial"/>
          <w:b/>
        </w:rPr>
        <w:t>cijene</w:t>
      </w:r>
      <w:proofErr w:type="spellEnd"/>
      <w:r w:rsidRPr="00D815B4">
        <w:rPr>
          <w:rFonts w:ascii="Arial" w:hAnsi="Arial" w:cs="Arial"/>
          <w:b/>
          <w:lang w:val="hr-HR"/>
        </w:rPr>
        <w:t xml:space="preserve"> </w:t>
      </w:r>
      <w:r w:rsidRPr="00D815B4">
        <w:rPr>
          <w:rFonts w:ascii="Arial" w:hAnsi="Arial" w:cs="Arial"/>
          <w:b/>
        </w:rPr>
        <w:t>i</w:t>
      </w:r>
      <w:r w:rsidRPr="00D815B4">
        <w:rPr>
          <w:rFonts w:ascii="Arial" w:hAnsi="Arial" w:cs="Arial"/>
          <w:b/>
          <w:lang w:val="hr-HR"/>
        </w:rPr>
        <w:t xml:space="preserve"> </w:t>
      </w:r>
      <w:proofErr w:type="spellStart"/>
      <w:r w:rsidRPr="00D815B4">
        <w:rPr>
          <w:rFonts w:ascii="Arial" w:hAnsi="Arial" w:cs="Arial"/>
          <w:b/>
        </w:rPr>
        <w:t>kvaliteta</w:t>
      </w:r>
      <w:proofErr w:type="spellEnd"/>
      <w:r w:rsidRPr="00D815B4">
        <w:rPr>
          <w:rFonts w:ascii="Arial" w:hAnsi="Arial" w:cs="Arial"/>
          <w:b/>
          <w:lang w:val="hr-HR"/>
        </w:rPr>
        <w:t xml:space="preserve">: </w:t>
      </w:r>
      <w:r w:rsidRPr="00D815B4">
        <w:rPr>
          <w:rFonts w:ascii="Arial" w:hAnsi="Arial" w:cs="Arial"/>
          <w:b/>
        </w:rPr>
        <w:t>C</w:t>
      </w:r>
      <w:r w:rsidRPr="00D815B4">
        <w:rPr>
          <w:rFonts w:ascii="Arial" w:hAnsi="Arial" w:cs="Arial"/>
          <w:b/>
          <w:lang w:val="hr-HR"/>
        </w:rPr>
        <w:t>+</w:t>
      </w:r>
      <w:r w:rsidRPr="00D815B4">
        <w:rPr>
          <w:rFonts w:ascii="Arial" w:hAnsi="Arial" w:cs="Arial"/>
          <w:b/>
        </w:rPr>
        <w:t>K</w:t>
      </w:r>
      <w:r w:rsidR="00614393">
        <w:rPr>
          <w:rFonts w:ascii="Arial" w:hAnsi="Arial" w:cs="Arial"/>
          <w:b/>
        </w:rPr>
        <w:t>.</w:t>
      </w:r>
      <w:r w:rsidRPr="00D815B4">
        <w:rPr>
          <w:rFonts w:ascii="Arial" w:hAnsi="Arial" w:cs="Arial"/>
          <w:b/>
          <w:lang w:val="hr-HR"/>
        </w:rPr>
        <w:t xml:space="preserve"> 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lang w:val="sr-Latn-ME"/>
        </w:rPr>
      </w:pPr>
      <w:bookmarkStart w:id="7" w:name="_Toc62730560"/>
      <w:r w:rsidRPr="00AF2667">
        <w:rPr>
          <w:rFonts w:ascii="Arial" w:eastAsia="Times New Roman" w:hAnsi="Arial" w:cs="Times New Roman"/>
          <w:b/>
          <w:lang w:val="sr-Latn-ME"/>
        </w:rPr>
        <w:t>JEZIK PONUDE</w:t>
      </w:r>
      <w:bookmarkEnd w:id="7"/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Ponuda se sačinjava na: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shd w:val="clear" w:color="auto" w:fill="000000" w:themeFill="text1"/>
          <w:lang w:val="sr-Latn-ME"/>
        </w:rPr>
        <w:sym w:font="Wingdings" w:char="F0A8"/>
      </w:r>
      <w:r w:rsidRPr="00AF2667">
        <w:rPr>
          <w:rFonts w:ascii="Arial" w:eastAsia="Times New Roman" w:hAnsi="Arial" w:cs="Arial"/>
          <w:color w:val="000000"/>
          <w:shd w:val="clear" w:color="auto" w:fill="000000" w:themeFill="text1"/>
          <w:lang w:val="sr-Latn-ME"/>
        </w:rPr>
        <w:t xml:space="preserve"> c</w:t>
      </w:r>
      <w:r w:rsidRPr="00AF2667">
        <w:rPr>
          <w:rFonts w:ascii="Arial" w:eastAsia="Times New Roman" w:hAnsi="Arial" w:cs="Arial"/>
          <w:color w:val="000000"/>
          <w:lang w:val="sr-Latn-ME"/>
        </w:rPr>
        <w:t>rnogorski jezik i drugi jezik koji je u službenoj upotrebi u Crnoj Gori, u skladu sa Ustavom i zakonom</w:t>
      </w:r>
    </w:p>
    <w:p w:rsidR="00E330BC" w:rsidRPr="00AF2667" w:rsidRDefault="00E330BC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lang w:val="sr-Latn-ME"/>
        </w:rPr>
      </w:pPr>
      <w:bookmarkStart w:id="8" w:name="_Toc62730561"/>
      <w:r w:rsidRPr="00AF2667">
        <w:rPr>
          <w:rFonts w:ascii="Arial" w:eastAsia="Times New Roman" w:hAnsi="Arial" w:cs="Times New Roman"/>
          <w:b/>
          <w:lang w:val="sr-Latn-ME"/>
        </w:rPr>
        <w:t>NAČIN, MJESTO I VRIJEME PODNOŠENJA PONUDA I OTVARANJA PONUDA</w:t>
      </w:r>
      <w:bookmarkEnd w:id="8"/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 xml:space="preserve">Ponude se podnose </w:t>
      </w:r>
      <w:r w:rsidR="00414320" w:rsidRPr="00AF2667">
        <w:rPr>
          <w:rFonts w:ascii="Arial" w:eastAsia="Times New Roman" w:hAnsi="Arial" w:cs="Arial"/>
          <w:color w:val="000000"/>
          <w:lang w:val="sr-Latn-ME"/>
        </w:rPr>
        <w:t xml:space="preserve">u elektronskom obliku </w:t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preko ESJN-a zaključno sa danom </w:t>
      </w:r>
      <w:r w:rsidR="00E330BC" w:rsidRPr="00AF2667">
        <w:rPr>
          <w:rFonts w:ascii="Arial" w:eastAsia="Times New Roman" w:hAnsi="Arial" w:cs="Arial"/>
          <w:color w:val="000000"/>
          <w:lang w:val="sr-Latn-ME"/>
        </w:rPr>
        <w:t>___</w:t>
      </w:r>
      <w:r w:rsidRPr="00AF2667">
        <w:rPr>
          <w:rFonts w:ascii="Arial" w:eastAsia="Times New Roman" w:hAnsi="Arial" w:cs="Arial"/>
          <w:color w:val="000000"/>
          <w:lang w:val="sr-Latn-ME"/>
        </w:rPr>
        <w:t>_</w:t>
      </w:r>
      <w:r w:rsidR="00614393">
        <w:rPr>
          <w:rFonts w:ascii="Arial" w:eastAsia="Times New Roman" w:hAnsi="Arial" w:cs="Arial"/>
          <w:color w:val="000000"/>
          <w:lang w:val="sr-Latn-ME"/>
        </w:rPr>
        <w:t>26.11.</w:t>
      </w:r>
      <w:r w:rsidR="00414320" w:rsidRPr="00AF2667">
        <w:rPr>
          <w:rFonts w:ascii="Arial" w:eastAsia="Times New Roman" w:hAnsi="Arial" w:cs="Arial"/>
          <w:color w:val="000000"/>
          <w:lang w:val="sr-Latn-ME"/>
        </w:rPr>
        <w:t>202</w:t>
      </w:r>
      <w:r w:rsidR="003D0DE0">
        <w:rPr>
          <w:rFonts w:ascii="Arial" w:eastAsia="Times New Roman" w:hAnsi="Arial" w:cs="Arial"/>
          <w:color w:val="000000"/>
          <w:lang w:val="sr-Latn-ME"/>
        </w:rPr>
        <w:t>4</w:t>
      </w:r>
      <w:r w:rsidR="00414320" w:rsidRPr="00AF2667">
        <w:rPr>
          <w:rFonts w:ascii="Arial" w:eastAsia="Times New Roman" w:hAnsi="Arial" w:cs="Arial"/>
          <w:color w:val="000000"/>
          <w:lang w:val="sr-Latn-ME"/>
        </w:rPr>
        <w:t>.</w:t>
      </w:r>
      <w:r w:rsidRPr="00AF2667">
        <w:rPr>
          <w:rFonts w:ascii="Arial" w:eastAsia="Times New Roman" w:hAnsi="Arial" w:cs="Arial"/>
          <w:color w:val="000000"/>
          <w:lang w:val="sr-Latn-ME"/>
        </w:rPr>
        <w:t>_ godine do __</w:t>
      </w:r>
      <w:r w:rsidR="00614393">
        <w:rPr>
          <w:rFonts w:ascii="Arial" w:eastAsia="Times New Roman" w:hAnsi="Arial" w:cs="Arial"/>
          <w:color w:val="000000"/>
          <w:lang w:val="sr-Latn-ME"/>
        </w:rPr>
        <w:t>10</w:t>
      </w:r>
      <w:r w:rsidR="00143A45" w:rsidRPr="00AF2667">
        <w:rPr>
          <w:rFonts w:ascii="Arial" w:eastAsia="Times New Roman" w:hAnsi="Arial" w:cs="Arial"/>
          <w:color w:val="000000"/>
          <w:lang w:val="sr-Latn-ME"/>
        </w:rPr>
        <w:t>,</w:t>
      </w:r>
      <w:r w:rsidR="00E6458F" w:rsidRPr="00AF2667">
        <w:rPr>
          <w:rFonts w:ascii="Arial" w:eastAsia="Times New Roman" w:hAnsi="Arial" w:cs="Arial"/>
          <w:color w:val="000000"/>
          <w:lang w:val="sr-Latn-ME"/>
        </w:rPr>
        <w:t>0</w:t>
      </w:r>
      <w:r w:rsidR="00143A45" w:rsidRPr="00AF2667">
        <w:rPr>
          <w:rFonts w:ascii="Arial" w:eastAsia="Times New Roman" w:hAnsi="Arial" w:cs="Arial"/>
          <w:color w:val="000000"/>
          <w:lang w:val="sr-Latn-ME"/>
        </w:rPr>
        <w:t>0</w:t>
      </w:r>
      <w:r w:rsidRPr="00AF2667">
        <w:rPr>
          <w:rFonts w:ascii="Arial" w:eastAsia="Times New Roman" w:hAnsi="Arial" w:cs="Arial"/>
          <w:color w:val="000000"/>
          <w:lang w:val="sr-Latn-ME"/>
        </w:rPr>
        <w:t>_ sati.</w:t>
      </w:r>
    </w:p>
    <w:p w:rsidR="00414320" w:rsidRPr="00AF2667" w:rsidRDefault="00414320" w:rsidP="00414320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Times New Roman" w:eastAsiaTheme="minorEastAsia" w:hAnsi="Times New Roman" w:cs="Times New Roman"/>
          <w:color w:val="000000"/>
          <w:lang w:eastAsia="en-GB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Otvaranje ponuda održaće se dana  __</w:t>
      </w:r>
      <w:r w:rsidR="00614393">
        <w:rPr>
          <w:rFonts w:ascii="Arial" w:eastAsia="Times New Roman" w:hAnsi="Arial" w:cs="Arial"/>
          <w:color w:val="000000"/>
          <w:lang w:val="sr-Latn-ME"/>
        </w:rPr>
        <w:t>26.11.</w:t>
      </w:r>
      <w:r w:rsidR="00414320" w:rsidRPr="00AF2667">
        <w:rPr>
          <w:rFonts w:ascii="Arial" w:eastAsia="Times New Roman" w:hAnsi="Arial" w:cs="Arial"/>
          <w:color w:val="000000"/>
          <w:lang w:val="sr-Latn-ME"/>
        </w:rPr>
        <w:t>202</w:t>
      </w:r>
      <w:r w:rsidR="003D0DE0">
        <w:rPr>
          <w:rFonts w:ascii="Arial" w:eastAsia="Times New Roman" w:hAnsi="Arial" w:cs="Arial"/>
          <w:color w:val="000000"/>
          <w:lang w:val="sr-Latn-ME"/>
        </w:rPr>
        <w:t>4</w:t>
      </w:r>
      <w:r w:rsidR="00414320" w:rsidRPr="00AF2667">
        <w:rPr>
          <w:rFonts w:ascii="Arial" w:eastAsia="Times New Roman" w:hAnsi="Arial" w:cs="Arial"/>
          <w:color w:val="000000"/>
          <w:lang w:val="sr-Latn-ME"/>
        </w:rPr>
        <w:t>.</w:t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 godine u _</w:t>
      </w:r>
      <w:r w:rsidR="00614393">
        <w:rPr>
          <w:rFonts w:ascii="Arial" w:eastAsia="Times New Roman" w:hAnsi="Arial" w:cs="Arial"/>
          <w:color w:val="000000"/>
          <w:lang w:val="sr-Latn-ME"/>
        </w:rPr>
        <w:t>10</w:t>
      </w:r>
      <w:r w:rsidR="00143A45" w:rsidRPr="00AF2667">
        <w:rPr>
          <w:rFonts w:ascii="Arial" w:eastAsia="Times New Roman" w:hAnsi="Arial" w:cs="Arial"/>
          <w:color w:val="000000"/>
          <w:lang w:val="sr-Latn-ME"/>
        </w:rPr>
        <w:t>,</w:t>
      </w:r>
      <w:r w:rsidR="00E6458F" w:rsidRPr="00AF2667">
        <w:rPr>
          <w:rFonts w:ascii="Arial" w:eastAsia="Times New Roman" w:hAnsi="Arial" w:cs="Arial"/>
          <w:color w:val="000000"/>
          <w:lang w:val="sr-Latn-ME"/>
        </w:rPr>
        <w:t>0</w:t>
      </w:r>
      <w:r w:rsidR="00143A45" w:rsidRPr="00AF2667">
        <w:rPr>
          <w:rFonts w:ascii="Arial" w:eastAsia="Times New Roman" w:hAnsi="Arial" w:cs="Arial"/>
          <w:color w:val="000000"/>
          <w:lang w:val="sr-Latn-ME"/>
        </w:rPr>
        <w:t>0</w:t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 sati. </w:t>
      </w:r>
    </w:p>
    <w:p w:rsidR="00DD6ADF" w:rsidRPr="00AF2667" w:rsidRDefault="00DD6ADF" w:rsidP="00414320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/>
          <w:lang w:eastAsia="en-GB"/>
        </w:rPr>
      </w:pPr>
    </w:p>
    <w:p w:rsidR="00414320" w:rsidRPr="00AF2667" w:rsidRDefault="00414320" w:rsidP="00414320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/>
          <w:lang w:eastAsia="en-GB"/>
        </w:rPr>
      </w:pPr>
      <w:proofErr w:type="spellStart"/>
      <w:proofErr w:type="gramStart"/>
      <w:r w:rsidRPr="00AF2667">
        <w:rPr>
          <w:rFonts w:ascii="Arial" w:eastAsiaTheme="minorEastAsia" w:hAnsi="Arial" w:cs="Arial"/>
          <w:color w:val="000000"/>
          <w:lang w:eastAsia="en-GB"/>
        </w:rPr>
        <w:t>Garancija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ponude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podnosi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se u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elektronskom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obliku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putem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ESJN.</w:t>
      </w:r>
      <w:proofErr w:type="gramEnd"/>
    </w:p>
    <w:p w:rsidR="00414320" w:rsidRPr="00AF2667" w:rsidRDefault="00414320" w:rsidP="00414320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/>
          <w:lang w:eastAsia="en-GB"/>
        </w:rPr>
      </w:pPr>
    </w:p>
    <w:p w:rsidR="007506B8" w:rsidRPr="00AF2667" w:rsidRDefault="00414320" w:rsidP="00E330BC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/>
          <w:lang w:eastAsia="en-GB"/>
        </w:rPr>
      </w:pPr>
      <w:proofErr w:type="spellStart"/>
      <w:r w:rsidRPr="00AF2667">
        <w:rPr>
          <w:rFonts w:ascii="Arial" w:eastAsiaTheme="minorEastAsia" w:hAnsi="Arial" w:cs="Arial"/>
          <w:b/>
          <w:color w:val="000000"/>
          <w:lang w:eastAsia="en-GB"/>
        </w:rPr>
        <w:t>Izuzetno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ako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ponuđač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ne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može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da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garanciju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ponude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podnese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u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elektronskom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obliku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dužan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je da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putem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ESJN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dostavi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kopiju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garancije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ponude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a da original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garancije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ponude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dostavi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odnosno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uruči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naručiocu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neposredno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ili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putem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pošte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preporučenom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pošiljkom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b/>
          <w:color w:val="000000"/>
          <w:u w:val="single"/>
          <w:lang w:eastAsia="en-GB"/>
        </w:rPr>
        <w:t>najkasnije</w:t>
      </w:r>
      <w:proofErr w:type="spellEnd"/>
      <w:r w:rsidRPr="00AF2667">
        <w:rPr>
          <w:rFonts w:ascii="Arial" w:eastAsiaTheme="minorEastAsia" w:hAnsi="Arial" w:cs="Arial"/>
          <w:b/>
          <w:color w:val="000000"/>
          <w:u w:val="single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b/>
          <w:color w:val="000000"/>
          <w:u w:val="single"/>
          <w:lang w:eastAsia="en-GB"/>
        </w:rPr>
        <w:t>prije</w:t>
      </w:r>
      <w:proofErr w:type="spellEnd"/>
      <w:r w:rsidRPr="00AF2667">
        <w:rPr>
          <w:rFonts w:ascii="Arial" w:eastAsiaTheme="minorEastAsia" w:hAnsi="Arial" w:cs="Arial"/>
          <w:b/>
          <w:color w:val="000000"/>
          <w:u w:val="single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b/>
          <w:color w:val="000000"/>
          <w:u w:val="single"/>
          <w:lang w:eastAsia="en-GB"/>
        </w:rPr>
        <w:t>isteka</w:t>
      </w:r>
      <w:proofErr w:type="spellEnd"/>
      <w:r w:rsidRPr="00AF2667">
        <w:rPr>
          <w:rFonts w:ascii="Arial" w:eastAsiaTheme="minorEastAsia" w:hAnsi="Arial" w:cs="Arial"/>
          <w:b/>
          <w:color w:val="000000"/>
          <w:u w:val="single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b/>
          <w:color w:val="000000"/>
          <w:u w:val="single"/>
          <w:lang w:eastAsia="en-GB"/>
        </w:rPr>
        <w:t>roka</w:t>
      </w:r>
      <w:proofErr w:type="spellEnd"/>
      <w:r w:rsidRPr="00AF2667">
        <w:rPr>
          <w:rFonts w:ascii="Arial" w:eastAsiaTheme="minorEastAsia" w:hAnsi="Arial" w:cs="Arial"/>
          <w:b/>
          <w:color w:val="000000"/>
          <w:u w:val="single"/>
          <w:lang w:eastAsia="en-GB"/>
        </w:rPr>
        <w:t xml:space="preserve"> za </w:t>
      </w:r>
      <w:proofErr w:type="spellStart"/>
      <w:r w:rsidRPr="00AF2667">
        <w:rPr>
          <w:rFonts w:ascii="Arial" w:eastAsiaTheme="minorEastAsia" w:hAnsi="Arial" w:cs="Arial"/>
          <w:b/>
          <w:color w:val="000000"/>
          <w:u w:val="single"/>
          <w:lang w:eastAsia="en-GB"/>
        </w:rPr>
        <w:t>podnošenje</w:t>
      </w:r>
      <w:proofErr w:type="spellEnd"/>
      <w:r w:rsidRPr="00AF2667">
        <w:rPr>
          <w:rFonts w:ascii="Arial" w:eastAsiaTheme="minorEastAsia" w:hAnsi="Arial" w:cs="Arial"/>
          <w:b/>
          <w:color w:val="000000"/>
          <w:u w:val="single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b/>
          <w:color w:val="000000"/>
          <w:u w:val="single"/>
          <w:lang w:eastAsia="en-GB"/>
        </w:rPr>
        <w:t>ponuda</w:t>
      </w:r>
      <w:proofErr w:type="spellEnd"/>
      <w:r w:rsidR="00146A01" w:rsidRPr="00AF2667">
        <w:rPr>
          <w:rFonts w:ascii="Arial" w:eastAsiaTheme="minorEastAsia" w:hAnsi="Arial" w:cs="Arial"/>
          <w:color w:val="000000"/>
          <w:lang w:eastAsia="en-GB"/>
        </w:rPr>
        <w:t xml:space="preserve"> i to</w:t>
      </w:r>
      <w:r w:rsidRPr="00AF2667">
        <w:rPr>
          <w:rFonts w:ascii="Arial" w:eastAsiaTheme="minorEastAsia" w:hAnsi="Arial" w:cs="Arial"/>
          <w:color w:val="000000"/>
          <w:lang w:eastAsia="en-GB"/>
        </w:rPr>
        <w:t>:</w:t>
      </w:r>
    </w:p>
    <w:p w:rsidR="007506B8" w:rsidRPr="00AF2667" w:rsidRDefault="007506B8" w:rsidP="00146A01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neposrednom predajom na arhivi naručioca na adresi ___</w:t>
      </w:r>
      <w:r w:rsidR="00414320" w:rsidRPr="00AF2667">
        <w:rPr>
          <w:rFonts w:ascii="Arial" w:eastAsia="Calibri" w:hAnsi="Arial" w:cs="Arial"/>
          <w:color w:val="000000"/>
          <w:lang w:val="sr-Latn-ME"/>
        </w:rPr>
        <w:t xml:space="preserve">Trg magnolija br. 1 Tivat </w:t>
      </w:r>
      <w:r w:rsidR="00143A45" w:rsidRPr="00AF2667">
        <w:rPr>
          <w:rFonts w:ascii="Arial" w:eastAsia="Calibri" w:hAnsi="Arial" w:cs="Arial"/>
          <w:color w:val="000000"/>
          <w:lang w:val="sr-Latn-ME"/>
        </w:rPr>
        <w:t>ili</w:t>
      </w:r>
    </w:p>
    <w:p w:rsidR="007506B8" w:rsidRPr="00AF2667" w:rsidRDefault="007506B8" w:rsidP="00DD6ADF">
      <w:pPr>
        <w:numPr>
          <w:ilvl w:val="0"/>
          <w:numId w:val="1"/>
        </w:numPr>
        <w:spacing w:before="96"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preporučenom pošiljkom sa povratnicom na adresi _</w:t>
      </w:r>
      <w:r w:rsidR="00414320" w:rsidRPr="00AF2667">
        <w:rPr>
          <w:rFonts w:ascii="Arial" w:eastAsia="Calibri" w:hAnsi="Arial" w:cs="Arial"/>
          <w:color w:val="000000"/>
          <w:lang w:val="sr-Latn-ME"/>
        </w:rPr>
        <w:t>Trg magnolija br. 1 Tivat.</w:t>
      </w:r>
    </w:p>
    <w:p w:rsidR="007506B8" w:rsidRPr="00AF2667" w:rsidRDefault="00414320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 xml:space="preserve">radnim danima od </w:t>
      </w:r>
      <w:r w:rsidRPr="00AF2667">
        <w:rPr>
          <w:rFonts w:ascii="Arial" w:eastAsia="Times New Roman" w:hAnsi="Arial" w:cs="Arial"/>
          <w:color w:val="000000"/>
          <w:u w:val="single"/>
          <w:lang w:val="sr-Latn-ME"/>
        </w:rPr>
        <w:t>08,00</w:t>
      </w:r>
      <w:r w:rsidR="007506B8" w:rsidRPr="00AF2667">
        <w:rPr>
          <w:rFonts w:ascii="Arial" w:eastAsia="Times New Roman" w:hAnsi="Arial" w:cs="Arial"/>
          <w:color w:val="000000"/>
          <w:u w:val="single"/>
          <w:lang w:val="sr-Latn-ME"/>
        </w:rPr>
        <w:t xml:space="preserve"> </w:t>
      </w:r>
      <w:r w:rsidRPr="00AF2667">
        <w:rPr>
          <w:rFonts w:ascii="Arial" w:eastAsia="Times New Roman" w:hAnsi="Arial" w:cs="Arial"/>
          <w:color w:val="000000"/>
          <w:u w:val="single"/>
          <w:lang w:val="sr-Latn-ME"/>
        </w:rPr>
        <w:t xml:space="preserve"> </w:t>
      </w:r>
      <w:r w:rsidR="00DD6ADF" w:rsidRPr="00AF2667">
        <w:rPr>
          <w:rFonts w:ascii="Arial" w:eastAsia="Times New Roman" w:hAnsi="Arial" w:cs="Arial"/>
          <w:color w:val="000000"/>
          <w:u w:val="single"/>
          <w:lang w:val="sr-Latn-ME"/>
        </w:rPr>
        <w:t xml:space="preserve">do </w:t>
      </w:r>
      <w:r w:rsidRPr="00AF2667">
        <w:rPr>
          <w:rFonts w:ascii="Arial" w:eastAsia="Times New Roman" w:hAnsi="Arial" w:cs="Arial"/>
          <w:color w:val="000000"/>
          <w:u w:val="single"/>
          <w:lang w:val="sr-Latn-ME"/>
        </w:rPr>
        <w:t>13,00</w:t>
      </w:r>
      <w:r w:rsidR="007506B8" w:rsidRPr="00AF2667">
        <w:rPr>
          <w:rFonts w:ascii="Arial" w:eastAsia="Times New Roman" w:hAnsi="Arial" w:cs="Arial"/>
          <w:color w:val="000000"/>
          <w:u w:val="single"/>
          <w:lang w:val="sr-Latn-ME"/>
        </w:rPr>
        <w:t xml:space="preserve"> sati</w:t>
      </w:r>
      <w:r w:rsidR="00F76C0D">
        <w:rPr>
          <w:rFonts w:ascii="Arial" w:eastAsia="Times New Roman" w:hAnsi="Arial" w:cs="Arial"/>
          <w:color w:val="000000"/>
          <w:lang w:val="sr-Latn-ME"/>
        </w:rPr>
        <w:t xml:space="preserve">, a na dan otvaranja ponuda </w:t>
      </w:r>
      <w:r w:rsidR="00F76C0D" w:rsidRPr="00F76C0D">
        <w:rPr>
          <w:rFonts w:ascii="Arial" w:eastAsia="Times New Roman" w:hAnsi="Arial" w:cs="Arial"/>
          <w:color w:val="000000"/>
          <w:u w:val="single"/>
          <w:lang w:val="sr-Latn-ME"/>
        </w:rPr>
        <w:t>do 1</w:t>
      </w:r>
      <w:r w:rsidR="00614393">
        <w:rPr>
          <w:rFonts w:ascii="Arial" w:eastAsia="Times New Roman" w:hAnsi="Arial" w:cs="Arial"/>
          <w:color w:val="000000"/>
          <w:u w:val="single"/>
          <w:lang w:val="sr-Latn-ME"/>
        </w:rPr>
        <w:t>0</w:t>
      </w:r>
      <w:r w:rsidR="00F76C0D" w:rsidRPr="00F76C0D">
        <w:rPr>
          <w:rFonts w:ascii="Arial" w:eastAsia="Times New Roman" w:hAnsi="Arial" w:cs="Arial"/>
          <w:color w:val="000000"/>
          <w:u w:val="single"/>
          <w:lang w:val="sr-Latn-ME"/>
        </w:rPr>
        <w:t>,00 sati</w:t>
      </w:r>
      <w:r w:rsidR="00F76C0D">
        <w:rPr>
          <w:rFonts w:ascii="Arial" w:eastAsia="Times New Roman" w:hAnsi="Arial" w:cs="Arial"/>
          <w:color w:val="000000"/>
          <w:lang w:val="sr-Latn-ME"/>
        </w:rPr>
        <w:t>.</w:t>
      </w: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val="sr-Latn-ME"/>
        </w:rPr>
      </w:pPr>
    </w:p>
    <w:p w:rsidR="007506B8" w:rsidRPr="00AF2667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lang w:val="sr-Latn-ME"/>
        </w:rPr>
      </w:pPr>
      <w:bookmarkStart w:id="9" w:name="_Toc62730562"/>
      <w:r w:rsidRPr="00AF2667">
        <w:rPr>
          <w:rFonts w:ascii="Arial" w:eastAsia="Times New Roman" w:hAnsi="Arial" w:cs="Times New Roman"/>
          <w:b/>
          <w:lang w:val="sr-Latn-ME"/>
        </w:rPr>
        <w:t>USLOVI ZA AKTIVIRANJE GARANCIJE PONUDE</w:t>
      </w:r>
      <w:r w:rsidRPr="00AF2667">
        <w:rPr>
          <w:rFonts w:ascii="Arial" w:eastAsia="Times New Roman" w:hAnsi="Arial" w:cs="Times New Roman"/>
          <w:b/>
          <w:vertAlign w:val="superscript"/>
          <w:lang w:val="sr-Latn-ME"/>
        </w:rPr>
        <w:footnoteReference w:id="11"/>
      </w:r>
      <w:bookmarkEnd w:id="9"/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 xml:space="preserve">Garancija ponude će se aktivirati ako ponuđač: </w:t>
      </w:r>
    </w:p>
    <w:p w:rsidR="007506B8" w:rsidRPr="00AF2667" w:rsidRDefault="007506B8" w:rsidP="007506B8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1) odustane od ponude u roku važenja ponude i/ili</w:t>
      </w:r>
    </w:p>
    <w:p w:rsidR="007506B8" w:rsidRPr="00AF2667" w:rsidRDefault="007506B8" w:rsidP="007506B8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 xml:space="preserve"> 2) odbije da zaključi ugovor o javnoj nabavci ili okvirni sporazum.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lang w:val="sr-Latn-ME"/>
        </w:rPr>
      </w:pPr>
      <w:bookmarkStart w:id="10" w:name="_Toc62730563"/>
      <w:r w:rsidRPr="00AF2667">
        <w:rPr>
          <w:rFonts w:ascii="Arial" w:eastAsia="Times New Roman" w:hAnsi="Arial" w:cs="Times New Roman"/>
          <w:b/>
          <w:lang w:val="sr-Latn-ME"/>
        </w:rPr>
        <w:t>TAJNOST PODATAKA</w:t>
      </w:r>
      <w:bookmarkEnd w:id="10"/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 xml:space="preserve"> 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Tenderska dokumentacija sadrži tajne podatke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shd w:val="clear" w:color="auto" w:fill="000000" w:themeFill="text1"/>
          <w:lang w:val="sr-Latn-ME"/>
        </w:rPr>
        <w:sym w:font="Wingdings" w:char="F0A8"/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 ne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sym w:font="Wingdings" w:char="F0A8"/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 da</w:t>
      </w: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lang w:val="sr-Latn-ME"/>
        </w:rPr>
      </w:pPr>
      <w:bookmarkStart w:id="11" w:name="_Toc62730564"/>
      <w:r w:rsidRPr="00AF2667">
        <w:rPr>
          <w:rFonts w:ascii="Arial" w:eastAsia="Times New Roman" w:hAnsi="Arial" w:cs="Times New Roman"/>
          <w:b/>
          <w:lang w:val="sr-Latn-ME"/>
        </w:rPr>
        <w:t>UPUTSTVO ZA SAČINJAVANJE PONUDE</w:t>
      </w:r>
      <w:bookmarkEnd w:id="11"/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 xml:space="preserve">Ponuđač je dužan da tačno, potpuno, pravilno i nedvosmisleno popuni </w:t>
      </w:r>
      <w:r w:rsidRPr="00AF2667">
        <w:rPr>
          <w:rFonts w:ascii="Arial" w:eastAsia="Calibri" w:hAnsi="Arial" w:cs="Arial"/>
          <w:lang w:val="sr-Latn-ME"/>
        </w:rPr>
        <w:t>Izjavu privrednog subjekta u skladu sa zahtjevima iz tenderske dokumentacije.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lang w:val="sr-Latn-ME"/>
        </w:rPr>
      </w:pPr>
      <w:bookmarkStart w:id="12" w:name="_Toc62730565"/>
      <w:r w:rsidRPr="00AF2667">
        <w:rPr>
          <w:rFonts w:ascii="Arial" w:eastAsia="Times New Roman" w:hAnsi="Arial" w:cs="Times New Roman"/>
          <w:b/>
          <w:lang w:val="sr-Latn-ME"/>
        </w:rPr>
        <w:t>NAČIN ZAKLJUČIVANJA I IZMJENE UGOVORA O JAVNOJ NABAVCI</w:t>
      </w:r>
      <w:bookmarkEnd w:id="12"/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i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AF2667">
        <w:rPr>
          <w:rFonts w:ascii="Arial" w:eastAsia="Times New Roman" w:hAnsi="Arial" w:cs="Arial"/>
          <w:color w:val="000000"/>
          <w:vertAlign w:val="superscript"/>
          <w:lang w:val="sr-Latn-ME"/>
        </w:rPr>
        <w:footnoteReference w:id="12"/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FE04F6" w:rsidRPr="00AF2667" w:rsidRDefault="00FE04F6" w:rsidP="00FE04F6">
      <w:pPr>
        <w:spacing w:after="0" w:line="240" w:lineRule="auto"/>
        <w:jc w:val="both"/>
        <w:rPr>
          <w:rFonts w:ascii="Arial" w:eastAsia="Times New Roman" w:hAnsi="Arial" w:cs="Arial"/>
        </w:rPr>
      </w:pPr>
      <w:r w:rsidRPr="00AF2667">
        <w:rPr>
          <w:rFonts w:ascii="Arial" w:eastAsia="PMingLiU" w:hAnsi="Arial" w:cs="Arial"/>
          <w:lang w:val="sr-Latn-CS"/>
        </w:rPr>
        <w:t>- Izvođač je odgovoran za radove i propuste bilo kod radnika, podizvođača ili podugovarača kao da su to radovi i propusti samog Izvođača.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>- Ugovorene cijene su fiksne i obuhvataju sav potreban rad, materijal i opremu, troškove ispitivanja i testiranja kao i sve druge troškove koje Izvođač ima shodno ugovoru do isteka garantnog roka.</w:t>
      </w:r>
    </w:p>
    <w:p w:rsidR="00FE04F6" w:rsidRPr="00AF2667" w:rsidRDefault="00FE04F6" w:rsidP="00FE04F6">
      <w:pPr>
        <w:keepNext/>
        <w:spacing w:after="0" w:line="240" w:lineRule="auto"/>
        <w:jc w:val="both"/>
        <w:outlineLvl w:val="3"/>
        <w:rPr>
          <w:rFonts w:ascii="Arial" w:eastAsia="PMingLiU" w:hAnsi="Arial" w:cs="Arial"/>
          <w:lang w:val="sr-Latn-CS"/>
        </w:rPr>
      </w:pPr>
    </w:p>
    <w:p w:rsidR="00FE04F6" w:rsidRPr="00AF2667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- Količinu izvršenih radova nakon završetka pojedine pozicije, utvrđuje Izvođač u prisustvu Nadzornog organa i podatke unosi u građevinsku knjigu. </w:t>
      </w:r>
    </w:p>
    <w:p w:rsidR="00FE04F6" w:rsidRPr="00AF2667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Izvođač će privremenu situaciju dostavljati Nadzornom organu preko građevinskog dnevnika, a Nadzorni organ će primljenu situaciju, ako nema primjedbi, odmah ovjeriti. </w:t>
      </w:r>
    </w:p>
    <w:p w:rsidR="00FE04F6" w:rsidRPr="00AF2667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FE04F6" w:rsidRPr="00AF2667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>- Ukoliko Nadzorni organ na podnesenu situaciju ima primjedbi, on će tražiti od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ača da te primjedbe otkloni. Ukoliko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 xml:space="preserve">ač u roku od 2 dana ne otkloni primjedbe, Nadzorni organ će staviti svoje primjedbe i nesporni dio ovjeriti i dostaviti situaciju na verifikaciju Naručiocu. </w:t>
      </w:r>
    </w:p>
    <w:p w:rsidR="00FE04F6" w:rsidRPr="00AF2667" w:rsidRDefault="00FE04F6" w:rsidP="00FE04F6">
      <w:pPr>
        <w:spacing w:after="0"/>
        <w:jc w:val="center"/>
        <w:rPr>
          <w:rFonts w:ascii="Arial" w:hAnsi="Arial" w:cs="Arial"/>
          <w:b/>
          <w:lang w:val="sl-SI"/>
        </w:rPr>
      </w:pPr>
    </w:p>
    <w:p w:rsidR="00FE04F6" w:rsidRPr="00AF2667" w:rsidRDefault="00FE04F6" w:rsidP="00FE04F6">
      <w:pPr>
        <w:spacing w:after="0" w:line="240" w:lineRule="auto"/>
        <w:jc w:val="both"/>
        <w:rPr>
          <w:rFonts w:ascii="Arial" w:eastAsia="PMingLiU" w:hAnsi="Arial" w:cs="Arial"/>
          <w:lang w:val="sr-Latn-CS"/>
        </w:rPr>
      </w:pPr>
      <w:r w:rsidRPr="00AF2667">
        <w:rPr>
          <w:rFonts w:ascii="Arial" w:eastAsia="PMingLiU" w:hAnsi="Arial" w:cs="Arial"/>
          <w:lang w:val="sr-Latn-CS"/>
        </w:rPr>
        <w:t>- Smatra se da je Naručilac izvršio obavezu uvođenja Izvođača u posao ako je izvođaču predao:</w:t>
      </w:r>
    </w:p>
    <w:p w:rsidR="00FE04F6" w:rsidRPr="00AF2667" w:rsidRDefault="00FE04F6" w:rsidP="00FE04F6">
      <w:pPr>
        <w:spacing w:after="0" w:line="240" w:lineRule="auto"/>
        <w:jc w:val="both"/>
        <w:rPr>
          <w:rFonts w:ascii="Arial" w:eastAsia="Calibri" w:hAnsi="Arial" w:cs="Arial"/>
          <w:lang w:val="sr-Latn-CS"/>
        </w:rPr>
      </w:pPr>
      <w:r w:rsidRPr="00AF2667">
        <w:rPr>
          <w:rFonts w:ascii="Arial" w:hAnsi="Arial" w:cs="Arial"/>
          <w:lang w:val="sr-Latn-CS"/>
        </w:rPr>
        <w:t>Rješenje ili ugovor o imenovanju Nadzornog organa.</w:t>
      </w:r>
    </w:p>
    <w:p w:rsidR="00FE04F6" w:rsidRPr="00AF2667" w:rsidRDefault="00FE04F6" w:rsidP="00FE04F6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FE04F6" w:rsidRPr="00AF2667" w:rsidRDefault="00FE04F6" w:rsidP="00FE04F6">
      <w:pPr>
        <w:spacing w:after="0" w:line="240" w:lineRule="auto"/>
        <w:ind w:left="60"/>
        <w:jc w:val="both"/>
        <w:rPr>
          <w:rFonts w:ascii="Arial" w:hAnsi="Arial" w:cs="Arial"/>
          <w:lang w:val="sr-Latn-CS"/>
        </w:rPr>
      </w:pPr>
      <w:r w:rsidRPr="00AF2667">
        <w:rPr>
          <w:rFonts w:ascii="Arial" w:hAnsi="Arial" w:cs="Arial"/>
          <w:lang w:val="sr-Latn-CS"/>
        </w:rPr>
        <w:t>- Na dan uvođenja Izvođača u posao otvara se Građevinski dnevnik u kome se konstatuje da je Naručilac Izvođača uveo u posao, a ovaj primio lokaciju i svu potrebnu dokumentaciju, čime su stvoreni uslovi da otpočnu radovi.</w:t>
      </w:r>
    </w:p>
    <w:p w:rsidR="00FE04F6" w:rsidRPr="00AF2667" w:rsidRDefault="00FE04F6" w:rsidP="00FE04F6">
      <w:pPr>
        <w:spacing w:after="0" w:line="240" w:lineRule="auto"/>
        <w:ind w:left="60"/>
        <w:jc w:val="both"/>
        <w:rPr>
          <w:rFonts w:ascii="Arial" w:hAnsi="Arial" w:cs="Arial"/>
          <w:lang w:val="sr-Latn-CS"/>
        </w:rPr>
      </w:pPr>
    </w:p>
    <w:p w:rsidR="00FE04F6" w:rsidRPr="00AF2667" w:rsidRDefault="00FE04F6" w:rsidP="00FE04F6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PMingLiU" w:hAnsi="Arial" w:cs="Arial"/>
          <w:b/>
          <w:lang w:val="sr-Latn-CS"/>
        </w:rPr>
      </w:pPr>
      <w:r w:rsidRPr="00AF2667">
        <w:rPr>
          <w:rFonts w:ascii="Arial" w:hAnsi="Arial" w:cs="Arial"/>
          <w:lang w:val="sr-Latn-CS"/>
        </w:rPr>
        <w:t>- Izvođač je dužan, prije početka radova, dostaviti Naručiocu detaljan dinamički plan izvođenja radova, sa potpunim tehničkim podacima o angažovanju radne snage i opreme.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>- Ako Izvođač svojom krivicom dovede u pitanje rok i završetak radova u ugovorenom roku, prema detaljnom dinamičkom planu izvođenja radova, ugovor se raskida a Izvođač je dužan da Naručiocu nadoknadi štetu koju ovaj pretrpi zbog raskida ugovora.</w:t>
      </w:r>
    </w:p>
    <w:p w:rsidR="00FE04F6" w:rsidRPr="00AF2667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FE04F6" w:rsidRPr="00AF2667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>- Naručilac može održati ugovor na snazi ako po isteku roka bez odlaganja obavijesti izvođača da zahtijeva ispunjenje ugovora.</w:t>
      </w:r>
    </w:p>
    <w:p w:rsidR="00FE04F6" w:rsidRPr="00AF2667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FE04F6" w:rsidRPr="00AF2667" w:rsidRDefault="00FE04F6" w:rsidP="00FE04F6">
      <w:pPr>
        <w:spacing w:after="0" w:line="240" w:lineRule="auto"/>
        <w:jc w:val="both"/>
        <w:rPr>
          <w:rFonts w:ascii="Arial" w:eastAsia="PMingLiU" w:hAnsi="Arial" w:cs="Arial"/>
          <w:lang w:val="sr-Latn-CS" w:eastAsia="zh-TW"/>
        </w:rPr>
      </w:pPr>
      <w:r w:rsidRPr="00AF2667">
        <w:rPr>
          <w:rFonts w:ascii="Arial" w:eastAsia="PMingLiU" w:hAnsi="Arial" w:cs="Arial"/>
          <w:lang w:val="sr-Latn-CS" w:eastAsia="zh-TW"/>
        </w:rPr>
        <w:t xml:space="preserve">Ako izvođač ni pored zahtjeva za ispunjenjem od Naručioca ne ispuni ugovor u razumnom roku, naručilac </w:t>
      </w:r>
      <w:r w:rsidRPr="00AF2667">
        <w:rPr>
          <w:rFonts w:ascii="Arial" w:eastAsia="PMingLiU" w:hAnsi="Arial" w:cs="Arial"/>
          <w:u w:val="single"/>
          <w:lang w:val="sr-Latn-CS" w:eastAsia="zh-TW"/>
        </w:rPr>
        <w:t>može</w:t>
      </w:r>
      <w:r w:rsidRPr="00AF2667">
        <w:rPr>
          <w:rFonts w:ascii="Arial" w:eastAsia="PMingLiU" w:hAnsi="Arial" w:cs="Arial"/>
          <w:lang w:val="sr-Latn-CS" w:eastAsia="zh-TW"/>
        </w:rPr>
        <w:t xml:space="preserve"> izjaviti da raskida ugovor.</w:t>
      </w:r>
    </w:p>
    <w:p w:rsidR="00FE04F6" w:rsidRPr="00AF2667" w:rsidRDefault="00FE04F6" w:rsidP="00FE04F6">
      <w:pPr>
        <w:spacing w:after="0" w:line="240" w:lineRule="auto"/>
        <w:jc w:val="both"/>
        <w:rPr>
          <w:rFonts w:ascii="Arial" w:eastAsia="PMingLiU" w:hAnsi="Arial" w:cs="Arial"/>
          <w:lang w:val="sr-Latn-CS" w:eastAsia="zh-TW"/>
        </w:rPr>
      </w:pPr>
    </w:p>
    <w:p w:rsidR="00FE04F6" w:rsidRPr="00AF2667" w:rsidRDefault="00FE04F6" w:rsidP="00FE04F6">
      <w:pPr>
        <w:keepNext/>
        <w:tabs>
          <w:tab w:val="left" w:pos="3420"/>
        </w:tabs>
        <w:spacing w:after="0" w:line="240" w:lineRule="auto"/>
        <w:jc w:val="both"/>
        <w:outlineLvl w:val="4"/>
        <w:rPr>
          <w:rFonts w:ascii="Arial" w:eastAsia="PMingLiU" w:hAnsi="Arial" w:cs="Arial"/>
          <w:lang w:val="sr-Latn-CS"/>
        </w:rPr>
      </w:pPr>
      <w:r w:rsidRPr="00AF2667">
        <w:rPr>
          <w:rFonts w:ascii="Arial" w:eastAsia="PMingLiU" w:hAnsi="Arial" w:cs="Arial"/>
          <w:lang w:val="sr-Latn-CS"/>
        </w:rPr>
        <w:t>Raskidom ugovora obije strane su oslobođene svojih obaveza osim obaveze na naknadu eventualne štete.</w:t>
      </w:r>
    </w:p>
    <w:p w:rsidR="00FE04F6" w:rsidRPr="00AF2667" w:rsidRDefault="00FE04F6" w:rsidP="00FE04F6">
      <w:pPr>
        <w:keepNext/>
        <w:tabs>
          <w:tab w:val="left" w:pos="3420"/>
        </w:tabs>
        <w:spacing w:after="0" w:line="240" w:lineRule="auto"/>
        <w:jc w:val="both"/>
        <w:outlineLvl w:val="4"/>
        <w:rPr>
          <w:rFonts w:ascii="Arial" w:eastAsia="PMingLiU" w:hAnsi="Arial" w:cs="Arial"/>
          <w:lang w:val="sr-Latn-CS"/>
        </w:rPr>
      </w:pPr>
    </w:p>
    <w:p w:rsidR="00FE04F6" w:rsidRPr="00AF2667" w:rsidRDefault="00FE04F6" w:rsidP="00FE04F6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AF2667">
        <w:rPr>
          <w:rFonts w:ascii="Arial" w:hAnsi="Arial" w:cs="Arial"/>
          <w:lang w:val="sr-Latn-CS"/>
        </w:rPr>
        <w:t xml:space="preserve">Ugovor će se raskinuti kad nastupe okolnosti koje za posljedicu imaju bitnu izmjenu ugovora u smislu odredbe člana 150 st.1 tačka 1 Zakona o javnim nabavkama koja iziskuje sprovođenje novog postupka javne nabavke. </w:t>
      </w:r>
    </w:p>
    <w:p w:rsidR="00FE04F6" w:rsidRPr="00AF2667" w:rsidRDefault="00FE04F6" w:rsidP="00FE04F6">
      <w:pPr>
        <w:keepNext/>
        <w:tabs>
          <w:tab w:val="left" w:pos="3420"/>
        </w:tabs>
        <w:spacing w:after="0" w:line="240" w:lineRule="auto"/>
        <w:jc w:val="both"/>
        <w:outlineLvl w:val="4"/>
        <w:rPr>
          <w:rFonts w:ascii="Arial" w:eastAsia="PMingLiU" w:hAnsi="Arial" w:cs="Arial"/>
          <w:lang w:val="sr-Latn-CS"/>
        </w:rPr>
      </w:pPr>
    </w:p>
    <w:p w:rsidR="00FE04F6" w:rsidRPr="00AF2667" w:rsidRDefault="00FE04F6" w:rsidP="00FE04F6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AF2667">
        <w:rPr>
          <w:rFonts w:ascii="Arial" w:hAnsi="Arial" w:cs="Arial"/>
          <w:lang w:val="sr-Latn-CS"/>
        </w:rPr>
        <w:t>Ugovor će se raskinuti i kad nastupi neki razlog na strani izvođača koji predstavlja osnov za obavezno isključenje u smislu odredbe čl. 108 ili posebni osnov za isključenje iz postupka u smislu odredbe čl. 110 Zakona o javnim nabavkama a koji je predviđen predmetnom Tenderskom dokumentacijom.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>- Organizaciju i priključenje gradilišta na instalacije elektrike, vodovoda, kanalizacije, PTT i dr.,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ač obezbe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 xml:space="preserve">uje sam i o svom trošku.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pt-BR"/>
        </w:rPr>
      </w:pPr>
      <w:r w:rsidRPr="00AF2667">
        <w:rPr>
          <w:rFonts w:ascii="Arial" w:hAnsi="Arial" w:cs="Arial"/>
          <w:lang w:val="pt-BR"/>
        </w:rPr>
        <w:t xml:space="preserve">- Utovar, odvoz i odlaganje materijala na deponiju predstavlja trošak izvođača.-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pt-BR"/>
        </w:rPr>
      </w:pPr>
      <w:r w:rsidRPr="00AF2667">
        <w:rPr>
          <w:rFonts w:ascii="Arial" w:hAnsi="Arial" w:cs="Arial"/>
          <w:lang w:val="pt-BR"/>
        </w:rPr>
        <w:t>-Saglasnost na izmjene i dopune tehničke dokumentacije na osnovu koje je ugovoreno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pt-BR"/>
        </w:rPr>
        <w:t>enje radova daje Naručilac isključivo preko gra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pt-BR"/>
        </w:rPr>
        <w:t xml:space="preserve">evinskog dnevnika.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pt-BR"/>
        </w:rPr>
      </w:pP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- Stručni nadzor nad izvođenjem radova, Naručilac će vršiti preko ovlašćenih stručnih lica ili preko privrednog društva koje je registrovano u CRPS-u za vršenje poslova nadzora za ovu vrstu radova, o čemu će pismeno obavjestiti Izvođača.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lastRenderedPageBreak/>
        <w:t>Naručilac će danom potpisivanja ugovora Izvođaču pismeno saopštiti lica koja će vršiti stručni nadzor nad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enjem radova (u daljem tekstu: Nadzorni organ).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>Ako u toku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enja radova dođe do promjene nadzornog organa, Naručilac će o tome obavijestiti 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ača.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>-Nadzorni organ je ovlašćen i vrši naročito: kontrolu izvođenja radova prema predmjeru radova; provjeru kvaliteta izvođenja radova i primjene propisa, standarda; tehničkih normativa i normi kvaliteta; kontrolu kvaliteta materijala koji se ugrađuje; kontrolu primjene mjera za zaštitu životne sredine; poštovanje ugovorenih rokova; davanje uputstava izvođaču radova; saradnju sa projektantom radi obezbjeđenja detalja tehnoloških i organizacionih rješenja za izvođenje radova i rješavanje drugih pitanja u vezi građenja objekata.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-Nadzorni organ nema pravo da oslobodi Izvođača od bilo koje njegove dužnosti ili obaveze iz ugovora, ukoliko za to ne dobije pismeno ovlašćenje od Naručioca.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AF2667">
        <w:rPr>
          <w:rFonts w:ascii="Arial" w:hAnsi="Arial" w:cs="Arial"/>
          <w:lang w:val="sl-SI"/>
        </w:rPr>
        <w:t>Postojanje nadzornog organa i njegovi propusti u vršenju stručnog nadzora ne osloba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a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ača od njegove obaveze i odgovornosti za kvalitetno i pravilno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 xml:space="preserve">enje radova. </w:t>
      </w:r>
    </w:p>
    <w:p w:rsidR="00FE04F6" w:rsidRPr="00AF2667" w:rsidRDefault="00FE04F6" w:rsidP="00FE04F6">
      <w:pPr>
        <w:spacing w:after="0"/>
        <w:jc w:val="center"/>
        <w:rPr>
          <w:rFonts w:ascii="Arial" w:hAnsi="Arial" w:cs="Arial"/>
          <w:b/>
          <w:lang w:val="sl-SI"/>
        </w:rPr>
      </w:pP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b/>
          <w:lang w:val="sl-SI"/>
        </w:rPr>
        <w:t xml:space="preserve">- </w:t>
      </w:r>
      <w:r w:rsidRPr="00AF2667">
        <w:rPr>
          <w:rFonts w:ascii="Arial" w:hAnsi="Arial" w:cs="Arial"/>
          <w:lang w:val="sl-SI"/>
        </w:rPr>
        <w:t xml:space="preserve">Nadzorni organ ima pravo da naredi Izvođaču da otkloni nekvalitetno izvedene radove i zabrani ugrađivanje nekvalitetnog materijala.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Ako Izvođač, i pored upozorenja i zahtjeva Nadzornog organa, ne otkloni uočene nedostatke i nastavi sa nekvalitetnim izvođenjem radova, Nadzorni organ će radove obustaviti i o tome obavjestiti Naručioca i nadležnu inspekciju i te okolnosti unijeti u građevinski dnevnik.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Sa izvođenjem radova može se ponovo nastaviti kada Izvođač preduzme i sprovede odgovarajuće radnje i mjere kojima se prema nalazu nadležne inspekcije i nadzornog organa obezbeđuje kvalitetno izvođenje radova.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Ako se između Nadzornog organa i Izvođača pojave nesaglasnosti u pogledu kvaliteta materijala koji se ugrađuje, materijal se daje na ispitivanje.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Troškove ovog ispitivanja plaća Izvođač koji ima pravo da traži njihovu nadoknadu od Naručioca, ako ovaj nije bio u pravu.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Materijal za koji se utvrdi da ne odgovara tehničkim propisima ili standardima, Izvođač mora o svom trošku da ukloni sa gradilišta u roku koji mu odredi Nadzorni organ. </w:t>
      </w:r>
    </w:p>
    <w:p w:rsidR="00FE04F6" w:rsidRPr="00AF2667" w:rsidRDefault="00FE04F6" w:rsidP="00FE04F6">
      <w:pPr>
        <w:spacing w:after="0"/>
        <w:rPr>
          <w:rFonts w:ascii="Arial" w:hAnsi="Arial" w:cs="Arial"/>
          <w:b/>
          <w:lang w:val="sl-SI"/>
        </w:rPr>
      </w:pP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b/>
          <w:lang w:val="sl-SI"/>
        </w:rPr>
        <w:t>-</w:t>
      </w:r>
      <w:r w:rsidRPr="00AF2667">
        <w:rPr>
          <w:rFonts w:ascii="Arial" w:hAnsi="Arial" w:cs="Arial"/>
          <w:lang w:val="sl-SI"/>
        </w:rPr>
        <w:t>Kvalitet materijala koji se ugra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uje, poluproizvoda i gotovih proizvoda i kvalitet izvedenih radova moraju da odgovaraju uslovima po važećim tehničkim propisima, standardima i uslovima predvi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en</w:t>
      </w:r>
      <w:r w:rsidRPr="00AF2667">
        <w:rPr>
          <w:rFonts w:ascii="Arial" w:hAnsi="Arial" w:cs="Arial"/>
          <w:lang w:val="sr-Latn-CS"/>
        </w:rPr>
        <w:t xml:space="preserve">im predmjerom radova </w:t>
      </w:r>
      <w:r w:rsidRPr="00AF2667">
        <w:rPr>
          <w:rFonts w:ascii="Arial" w:hAnsi="Arial" w:cs="Arial"/>
          <w:lang w:val="sl-SI"/>
        </w:rPr>
        <w:t xml:space="preserve"> po kojoj se izvode radovi na objektu i uslovima ovog ugovora.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Kvalitet materijala koji se ugrađuje i izvedenih radova, Izvođač mora da dokaže atestima o izvršenim ispitivanjima materijala i radova odnosno garantnim listovima proizvođača materijala.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Sve troškove ispitivanja kvaliteta materijala i radova snosi Izvođač. 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Rezultate svih ispitivanja, Izvođač mora blagovremeno dostaviti Nadzornom organu i ovi biti upisani u građevinski dnevnik.  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Ukoliko rezultat ispitivanja pokažu da kvalitet ugrađenog materijala ili izvedenih radova, ne odgovara zahtjevanim  uslovima, Nadzorni organ je dužan da izda nalog Izvođaču da nekvalitetni materijal zamjeni kvalitetnim i da radove dovede u ispravno stanje i sve o trošku Izvođača. </w:t>
      </w:r>
    </w:p>
    <w:p w:rsidR="00FE04F6" w:rsidRPr="00AF2667" w:rsidRDefault="00FE04F6" w:rsidP="00FE04F6">
      <w:pPr>
        <w:spacing w:after="0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>- Ako Izvođač i pored upozorenja i zahtjeva Nadzornog organa da otkloni uočene nedostatke nastavi nekvalitetno izvođenje radova, Nadzorni organ će obavijestiti naručioca i nadležnu inspekciju i te okolnosti unijeti u građevinski dnevnik.</w:t>
      </w:r>
    </w:p>
    <w:p w:rsidR="00FE04F6" w:rsidRPr="00AF2667" w:rsidRDefault="00FE04F6" w:rsidP="00FE04F6">
      <w:pPr>
        <w:spacing w:after="0"/>
        <w:rPr>
          <w:rFonts w:ascii="Arial" w:hAnsi="Arial" w:cs="Arial"/>
          <w:b/>
          <w:lang w:val="sl-SI"/>
        </w:rPr>
      </w:pP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b/>
          <w:lang w:val="sl-SI"/>
        </w:rPr>
        <w:t xml:space="preserve">- </w:t>
      </w:r>
      <w:r w:rsidRPr="00AF2667">
        <w:rPr>
          <w:rFonts w:ascii="Arial" w:hAnsi="Arial" w:cs="Arial"/>
          <w:lang w:val="sl-SI"/>
        </w:rPr>
        <w:t xml:space="preserve">Izvođač je dužan da za uredno i blagovremeno izvršenje radova na izgradnji objekta koji je predmet ugovora, obezbijedi i angažuje dovoljan broj radnika prema strukturi koja obezbeđuje uspješno izvođenje radova i da dopremi potrebnu i kvalitetnu mehanizaciju i opremu za završetak radova. 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Izvođač je dužan da obavjesti Naručioca o imenovanju ovlašćenog lica koje će rukovoditi izvođenjem radova.  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Ako u toku izvođenja radova dođe do promjene ovlašćenog lica određenog za rukovođenje građenjem objekta, Izvođač je dužan da o tome odmah obavijesti Naručioca. </w:t>
      </w:r>
    </w:p>
    <w:p w:rsidR="00FE04F6" w:rsidRPr="00AF2667" w:rsidRDefault="00FE04F6" w:rsidP="00FE04F6">
      <w:pPr>
        <w:spacing w:after="0"/>
        <w:rPr>
          <w:rFonts w:ascii="Arial" w:hAnsi="Arial" w:cs="Arial"/>
          <w:lang w:val="sl-SI"/>
        </w:rPr>
      </w:pP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AF2667">
        <w:rPr>
          <w:rFonts w:ascii="Arial" w:hAnsi="Arial" w:cs="Arial"/>
          <w:lang w:val="sl-SI"/>
        </w:rPr>
        <w:t>Izvođač je dužan da na gradilištu preduzme mjere radi obezbe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enja sigurnosti izvedenih radova, susjednih objekata i radova opreme, ure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enje instalacija, radnika, saobraćaj, okoline i imovine i neposredno je odgovoran i dužan naknaditi sve štete koje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enjem ugovorenih radova pričini trećim licima i imovini</w:t>
      </w:r>
      <w:r w:rsidRPr="00AF2667">
        <w:rPr>
          <w:rFonts w:ascii="Arial" w:hAnsi="Arial" w:cs="Arial"/>
          <w:lang w:val="sr-Latn-CS"/>
        </w:rPr>
        <w:t>.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Troškove sprovođenja mjera zaštite snosi Izvođač.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Izvođač je obavezan Naručiocu nadoknaditi sve štete koje treća lica eventualno ostvare od Naručioca po osnovu iz stava 1 ovog člana.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>Sva  lica zaposlena  na gradilištu za izvršenje radova iz ovog Ugovora imaju biti osigurani od strane Izvođača o njegovom trošku za sve povrede na radu ili nesreće na poslu.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Ovim osiguranjem moraju biti obuhvaćena sva lica u službi Izvođača, Podizvođača kao i nadzorni organ Naručioca. </w:t>
      </w:r>
      <w:r w:rsidRPr="00AF2667">
        <w:rPr>
          <w:rFonts w:ascii="Arial" w:hAnsi="Arial" w:cs="Arial"/>
          <w:lang w:val="sl-SI"/>
        </w:rPr>
        <w:tab/>
      </w:r>
      <w:r w:rsidRPr="00AF2667">
        <w:rPr>
          <w:rFonts w:ascii="Arial" w:hAnsi="Arial" w:cs="Arial"/>
          <w:lang w:val="sl-SI"/>
        </w:rPr>
        <w:tab/>
      </w:r>
      <w:r w:rsidRPr="00AF2667">
        <w:rPr>
          <w:rFonts w:ascii="Arial" w:hAnsi="Arial" w:cs="Arial"/>
          <w:lang w:val="sl-SI"/>
        </w:rPr>
        <w:tab/>
      </w:r>
      <w:r w:rsidRPr="00AF2667">
        <w:rPr>
          <w:rFonts w:ascii="Arial" w:hAnsi="Arial" w:cs="Arial"/>
          <w:lang w:val="sl-SI"/>
        </w:rPr>
        <w:tab/>
      </w:r>
      <w:r w:rsidRPr="00AF2667">
        <w:rPr>
          <w:rFonts w:ascii="Arial" w:hAnsi="Arial" w:cs="Arial"/>
          <w:lang w:val="sl-SI"/>
        </w:rPr>
        <w:tab/>
      </w:r>
      <w:r w:rsidRPr="00AF2667">
        <w:rPr>
          <w:rFonts w:ascii="Arial" w:hAnsi="Arial" w:cs="Arial"/>
          <w:lang w:val="sl-SI"/>
        </w:rPr>
        <w:tab/>
      </w:r>
      <w:r w:rsidRPr="00AF2667">
        <w:rPr>
          <w:rFonts w:ascii="Arial" w:hAnsi="Arial" w:cs="Arial"/>
          <w:lang w:val="sl-SI"/>
        </w:rPr>
        <w:tab/>
      </w:r>
      <w:r w:rsidRPr="00AF2667">
        <w:rPr>
          <w:rFonts w:ascii="Arial" w:hAnsi="Arial" w:cs="Arial"/>
          <w:lang w:val="sl-SI"/>
        </w:rPr>
        <w:tab/>
      </w:r>
      <w:r w:rsidRPr="00AF2667">
        <w:rPr>
          <w:rFonts w:ascii="Arial" w:hAnsi="Arial" w:cs="Arial"/>
          <w:lang w:val="sl-SI"/>
        </w:rPr>
        <w:tab/>
        <w:t xml:space="preserve">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>Investitor neće biti odgovoran za bilo koje odštete ili kompenzacije koje se imaju isplatiti za bilo kakvu povredu osiguranih lica.</w:t>
      </w:r>
    </w:p>
    <w:p w:rsidR="00FE04F6" w:rsidRPr="00AF2667" w:rsidRDefault="00FE04F6" w:rsidP="00FE04F6">
      <w:pPr>
        <w:spacing w:after="0"/>
        <w:rPr>
          <w:rFonts w:ascii="Arial" w:hAnsi="Arial" w:cs="Arial"/>
          <w:lang w:val="sl-SI"/>
        </w:rPr>
      </w:pP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shd w:val="clear" w:color="auto" w:fill="F6F5F4"/>
        </w:rPr>
      </w:pPr>
      <w:r w:rsidRPr="00AF2667">
        <w:rPr>
          <w:rFonts w:ascii="Arial" w:hAnsi="Arial" w:cs="Arial"/>
          <w:lang w:val="sl-SI"/>
        </w:rPr>
        <w:t>- Ako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ač bez krivice Naručioca ne završi radove koji su predmet ugovora u ugovorenom roku, dužan je Naručiocu platiti iznos od 5% vrijednosti ugovora na ime ugovorne kazne, z</w:t>
      </w:r>
      <w:r w:rsidRPr="00AF2667">
        <w:rPr>
          <w:rFonts w:ascii="Arial" w:hAnsi="Arial" w:cs="Arial"/>
          <w:shd w:val="clear" w:color="auto" w:fill="F6F5F4"/>
        </w:rPr>
        <w:t xml:space="preserve">a </w:t>
      </w:r>
      <w:proofErr w:type="spellStart"/>
      <w:r w:rsidRPr="00AF2667">
        <w:rPr>
          <w:rFonts w:ascii="Arial" w:hAnsi="Arial" w:cs="Arial"/>
          <w:shd w:val="clear" w:color="auto" w:fill="F6F5F4"/>
        </w:rPr>
        <w:t>cio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period </w:t>
      </w:r>
      <w:proofErr w:type="spellStart"/>
      <w:r w:rsidRPr="00AF2667">
        <w:rPr>
          <w:rFonts w:ascii="Arial" w:hAnsi="Arial" w:cs="Arial"/>
          <w:shd w:val="clear" w:color="auto" w:fill="F6F5F4"/>
        </w:rPr>
        <w:t>neopravdanog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zakašnjenja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ako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se </w:t>
      </w:r>
      <w:proofErr w:type="spellStart"/>
      <w:r w:rsidRPr="00AF2667">
        <w:rPr>
          <w:rFonts w:ascii="Arial" w:hAnsi="Arial" w:cs="Arial"/>
          <w:shd w:val="clear" w:color="auto" w:fill="F6F5F4"/>
        </w:rPr>
        <w:t>radovi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ne </w:t>
      </w:r>
      <w:proofErr w:type="spellStart"/>
      <w:r w:rsidRPr="00AF2667">
        <w:rPr>
          <w:rFonts w:ascii="Arial" w:hAnsi="Arial" w:cs="Arial"/>
          <w:shd w:val="clear" w:color="auto" w:fill="F6F5F4"/>
        </w:rPr>
        <w:t>završe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u </w:t>
      </w:r>
      <w:proofErr w:type="spellStart"/>
      <w:r w:rsidRPr="00AF2667">
        <w:rPr>
          <w:rFonts w:ascii="Arial" w:hAnsi="Arial" w:cs="Arial"/>
          <w:shd w:val="clear" w:color="auto" w:fill="F6F5F4"/>
        </w:rPr>
        <w:t>predviđenom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roku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shd w:val="clear" w:color="auto" w:fill="F6F5F4"/>
        </w:rPr>
      </w:pPr>
      <w:proofErr w:type="spellStart"/>
      <w:r w:rsidRPr="00AF2667">
        <w:rPr>
          <w:rFonts w:ascii="Arial" w:hAnsi="Arial" w:cs="Arial"/>
          <w:shd w:val="clear" w:color="auto" w:fill="F6F5F4"/>
        </w:rPr>
        <w:t>Ugovorna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kazna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se </w:t>
      </w:r>
      <w:proofErr w:type="spellStart"/>
      <w:r w:rsidRPr="00AF2667">
        <w:rPr>
          <w:rFonts w:ascii="Arial" w:hAnsi="Arial" w:cs="Arial"/>
          <w:shd w:val="clear" w:color="auto" w:fill="F6F5F4"/>
        </w:rPr>
        <w:t>obračunava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gramStart"/>
      <w:r w:rsidRPr="00AF2667">
        <w:rPr>
          <w:rFonts w:ascii="Arial" w:hAnsi="Arial" w:cs="Arial"/>
          <w:shd w:val="clear" w:color="auto" w:fill="F6F5F4"/>
        </w:rPr>
        <w:t>od</w:t>
      </w:r>
      <w:proofErr w:type="gramEnd"/>
      <w:r w:rsidRPr="00AF2667">
        <w:rPr>
          <w:rFonts w:ascii="Arial" w:hAnsi="Arial" w:cs="Arial"/>
          <w:shd w:val="clear" w:color="auto" w:fill="F6F5F4"/>
        </w:rPr>
        <w:t xml:space="preserve"> momenta </w:t>
      </w:r>
      <w:proofErr w:type="spellStart"/>
      <w:r w:rsidRPr="00AF2667">
        <w:rPr>
          <w:rFonts w:ascii="Arial" w:hAnsi="Arial" w:cs="Arial"/>
          <w:shd w:val="clear" w:color="auto" w:fill="F6F5F4"/>
        </w:rPr>
        <w:t>padanja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u </w:t>
      </w:r>
      <w:proofErr w:type="spellStart"/>
      <w:r w:rsidRPr="00AF2667">
        <w:rPr>
          <w:rFonts w:ascii="Arial" w:hAnsi="Arial" w:cs="Arial"/>
          <w:shd w:val="clear" w:color="auto" w:fill="F6F5F4"/>
        </w:rPr>
        <w:t>docnju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pa do </w:t>
      </w:r>
      <w:proofErr w:type="spellStart"/>
      <w:r w:rsidRPr="00AF2667">
        <w:rPr>
          <w:rFonts w:ascii="Arial" w:hAnsi="Arial" w:cs="Arial"/>
          <w:shd w:val="clear" w:color="auto" w:fill="F6F5F4"/>
        </w:rPr>
        <w:t>ispunjenja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glavne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obaveze</w:t>
      </w:r>
      <w:proofErr w:type="spellEnd"/>
      <w:r w:rsidRPr="00AF2667">
        <w:rPr>
          <w:rFonts w:ascii="Arial" w:hAnsi="Arial" w:cs="Arial"/>
          <w:shd w:val="clear" w:color="auto" w:fill="F6F5F4"/>
        </w:rPr>
        <w:t>.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shd w:val="clear" w:color="auto" w:fill="F6F5F4"/>
        </w:rPr>
      </w:pPr>
      <w:proofErr w:type="spellStart"/>
      <w:r w:rsidRPr="00AF2667">
        <w:rPr>
          <w:rFonts w:ascii="Arial" w:hAnsi="Arial" w:cs="Arial"/>
          <w:shd w:val="clear" w:color="auto" w:fill="F6F5F4"/>
        </w:rPr>
        <w:t>Pravo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proofErr w:type="gramStart"/>
      <w:r w:rsidRPr="00AF2667">
        <w:rPr>
          <w:rFonts w:ascii="Arial" w:hAnsi="Arial" w:cs="Arial"/>
          <w:shd w:val="clear" w:color="auto" w:fill="F6F5F4"/>
        </w:rPr>
        <w:t>na</w:t>
      </w:r>
      <w:proofErr w:type="spellEnd"/>
      <w:proofErr w:type="gram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ugovornu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kaznu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Naručilac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stiče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samim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padanjem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Izvođača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u </w:t>
      </w:r>
      <w:proofErr w:type="spellStart"/>
      <w:r w:rsidRPr="00AF2667">
        <w:rPr>
          <w:rFonts w:ascii="Arial" w:hAnsi="Arial" w:cs="Arial"/>
          <w:shd w:val="clear" w:color="auto" w:fill="F6F5F4"/>
        </w:rPr>
        <w:t>docnju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.  </w:t>
      </w:r>
      <w:proofErr w:type="spellStart"/>
      <w:proofErr w:type="gramStart"/>
      <w:r w:rsidRPr="00AF2667">
        <w:rPr>
          <w:rFonts w:ascii="Arial" w:hAnsi="Arial" w:cs="Arial"/>
          <w:shd w:val="clear" w:color="auto" w:fill="F6F5F4"/>
        </w:rPr>
        <w:t>Naručilac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može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i </w:t>
      </w:r>
      <w:proofErr w:type="spellStart"/>
      <w:r w:rsidRPr="00AF2667">
        <w:rPr>
          <w:rFonts w:ascii="Arial" w:hAnsi="Arial" w:cs="Arial"/>
          <w:shd w:val="clear" w:color="auto" w:fill="F6F5F4"/>
        </w:rPr>
        <w:t>nakon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padanja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izvođača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u </w:t>
      </w:r>
      <w:proofErr w:type="spellStart"/>
      <w:r w:rsidRPr="00AF2667">
        <w:rPr>
          <w:rFonts w:ascii="Arial" w:hAnsi="Arial" w:cs="Arial"/>
          <w:shd w:val="clear" w:color="auto" w:fill="F6F5F4"/>
        </w:rPr>
        <w:t>docnju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da </w:t>
      </w:r>
      <w:proofErr w:type="spellStart"/>
      <w:r w:rsidRPr="00AF2667">
        <w:rPr>
          <w:rFonts w:ascii="Arial" w:hAnsi="Arial" w:cs="Arial"/>
          <w:shd w:val="clear" w:color="auto" w:fill="F6F5F4"/>
        </w:rPr>
        <w:t>zahtijeva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ispunjenje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obaveze</w:t>
      </w:r>
      <w:proofErr w:type="spellEnd"/>
      <w:r w:rsidRPr="00AF2667">
        <w:rPr>
          <w:rFonts w:ascii="Arial" w:hAnsi="Arial" w:cs="Arial"/>
          <w:shd w:val="clear" w:color="auto" w:fill="F6F5F4"/>
        </w:rPr>
        <w:t>.</w:t>
      </w:r>
      <w:proofErr w:type="gramEnd"/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shd w:val="clear" w:color="auto" w:fill="F6F5F4"/>
        </w:rPr>
      </w:pP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AF2667">
        <w:rPr>
          <w:rFonts w:ascii="Arial" w:hAnsi="Arial" w:cs="Arial"/>
          <w:lang w:val="sl-SI"/>
        </w:rPr>
        <w:t>-Strane ugovora ovim ugovorom isključuju primjenu pravnog pravila po kojem je Naručilac dužan saopštiti  Izvođaču po zapadanju u docnju da zadržava pravo na ugovorenu kaznu pa se smatra da je samim padanjem u docnju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ač dužan platiti ugovornu kaznu bez opomene Naručioca, a Naručioc ovlašćen da je naplati – odbije na teret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ačevih potraživanja za izvedene radove na objektu koji je predmet ovog ugovora ili od bilo kojeg drugog Izvođačevog potraživanja od Naručioca, s tim što je Naručilac o izvršenoj naplati – odbijanju, dužan obavjestiti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 xml:space="preserve">ača.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AF2667">
        <w:rPr>
          <w:rFonts w:ascii="Arial" w:hAnsi="Arial" w:cs="Arial"/>
          <w:lang w:val="sr-Latn-CS"/>
        </w:rPr>
        <w:t xml:space="preserve">Plaćanje ugovorene kazne  ne oslobađa Izvođača obaveze da u cjelosti završi i preda na upotrebu ugovorene radove. </w:t>
      </w:r>
      <w:r w:rsidRPr="00AF2667">
        <w:rPr>
          <w:rFonts w:ascii="Arial" w:hAnsi="Arial" w:cs="Arial"/>
          <w:lang w:val="sr-Latn-CS"/>
        </w:rPr>
        <w:tab/>
      </w:r>
      <w:r w:rsidRPr="00AF2667">
        <w:rPr>
          <w:rFonts w:ascii="Arial" w:hAnsi="Arial" w:cs="Arial"/>
          <w:lang w:val="sr-Latn-CS"/>
        </w:rPr>
        <w:tab/>
      </w:r>
      <w:r w:rsidRPr="00AF2667">
        <w:rPr>
          <w:rFonts w:ascii="Arial" w:hAnsi="Arial" w:cs="Arial"/>
          <w:lang w:val="sr-Latn-CS"/>
        </w:rPr>
        <w:tab/>
      </w:r>
      <w:r w:rsidRPr="00AF2667">
        <w:rPr>
          <w:rFonts w:ascii="Arial" w:hAnsi="Arial" w:cs="Arial"/>
          <w:lang w:val="sr-Latn-CS"/>
        </w:rPr>
        <w:tab/>
      </w:r>
      <w:r w:rsidRPr="00AF2667">
        <w:rPr>
          <w:rFonts w:ascii="Arial" w:hAnsi="Arial" w:cs="Arial"/>
          <w:lang w:val="sr-Latn-CS"/>
        </w:rPr>
        <w:tab/>
      </w:r>
      <w:r w:rsidRPr="00AF2667">
        <w:rPr>
          <w:rFonts w:ascii="Arial" w:hAnsi="Arial" w:cs="Arial"/>
          <w:lang w:val="sr-Latn-CS"/>
        </w:rPr>
        <w:tab/>
      </w:r>
      <w:r w:rsidRPr="00AF2667">
        <w:rPr>
          <w:rFonts w:ascii="Arial" w:hAnsi="Arial" w:cs="Arial"/>
          <w:lang w:val="sr-Latn-CS"/>
        </w:rPr>
        <w:tab/>
      </w:r>
      <w:r w:rsidRPr="00AF2667">
        <w:rPr>
          <w:rFonts w:ascii="Arial" w:hAnsi="Arial" w:cs="Arial"/>
          <w:lang w:val="sr-Latn-CS"/>
        </w:rPr>
        <w:tab/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AF2667">
        <w:rPr>
          <w:rFonts w:ascii="Arial" w:hAnsi="Arial" w:cs="Arial"/>
          <w:lang w:val="sr-Latn-CS"/>
        </w:rPr>
        <w:t xml:space="preserve">- Ako Naručiocu nastane šteta zbog prekoračenja ugovorenog roka završetka radova u iznosu većem od ugovorene kazne, tada je Izvođač dužan da plati  Naručiocu pored ugovorne kazne i iznos naknade štete koji prelazi visinu ugovorne kazne.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shd w:val="clear" w:color="auto" w:fill="F6F5F4"/>
        </w:rPr>
      </w:pPr>
      <w:proofErr w:type="spellStart"/>
      <w:r w:rsidRPr="00AF2667">
        <w:rPr>
          <w:rFonts w:ascii="Arial" w:hAnsi="Arial" w:cs="Arial"/>
        </w:rPr>
        <w:t>Ugovornu</w:t>
      </w:r>
      <w:proofErr w:type="spellEnd"/>
      <w:r w:rsidRPr="00AF2667">
        <w:rPr>
          <w:rFonts w:ascii="Arial" w:hAnsi="Arial" w:cs="Arial"/>
        </w:rPr>
        <w:t xml:space="preserve"> </w:t>
      </w:r>
      <w:proofErr w:type="spellStart"/>
      <w:r w:rsidRPr="00AF2667">
        <w:rPr>
          <w:rFonts w:ascii="Arial" w:hAnsi="Arial" w:cs="Arial"/>
        </w:rPr>
        <w:t>kaznu</w:t>
      </w:r>
      <w:proofErr w:type="spellEnd"/>
      <w:r w:rsidRPr="00AF2667">
        <w:rPr>
          <w:rFonts w:ascii="Arial" w:hAnsi="Arial" w:cs="Arial"/>
        </w:rPr>
        <w:t xml:space="preserve"> </w:t>
      </w:r>
      <w:proofErr w:type="spellStart"/>
      <w:r w:rsidRPr="00AF2667">
        <w:rPr>
          <w:rFonts w:ascii="Arial" w:hAnsi="Arial" w:cs="Arial"/>
        </w:rPr>
        <w:t>Naručilac</w:t>
      </w:r>
      <w:proofErr w:type="spellEnd"/>
      <w:r w:rsidRPr="00AF2667">
        <w:rPr>
          <w:rFonts w:ascii="Arial" w:hAnsi="Arial" w:cs="Arial"/>
        </w:rPr>
        <w:t xml:space="preserve"> </w:t>
      </w:r>
      <w:proofErr w:type="spellStart"/>
      <w:proofErr w:type="gramStart"/>
      <w:r w:rsidRPr="00AF2667">
        <w:rPr>
          <w:rFonts w:ascii="Arial" w:hAnsi="Arial" w:cs="Arial"/>
        </w:rPr>
        <w:t>će</w:t>
      </w:r>
      <w:proofErr w:type="spellEnd"/>
      <w:proofErr w:type="gramEnd"/>
      <w:r w:rsidRPr="00AF2667">
        <w:rPr>
          <w:rFonts w:ascii="Arial" w:hAnsi="Arial" w:cs="Arial"/>
        </w:rPr>
        <w:t xml:space="preserve"> </w:t>
      </w:r>
      <w:proofErr w:type="spellStart"/>
      <w:r w:rsidRPr="00AF2667">
        <w:rPr>
          <w:rFonts w:ascii="Arial" w:hAnsi="Arial" w:cs="Arial"/>
        </w:rPr>
        <w:t>zahtijevati</w:t>
      </w:r>
      <w:proofErr w:type="spellEnd"/>
      <w:r w:rsidRPr="00AF2667">
        <w:rPr>
          <w:rFonts w:ascii="Arial" w:hAnsi="Arial" w:cs="Arial"/>
        </w:rPr>
        <w:t xml:space="preserve"> </w:t>
      </w:r>
      <w:proofErr w:type="spellStart"/>
      <w:r w:rsidRPr="00AF2667">
        <w:rPr>
          <w:rFonts w:ascii="Arial" w:hAnsi="Arial" w:cs="Arial"/>
        </w:rPr>
        <w:t>samo</w:t>
      </w:r>
      <w:proofErr w:type="spellEnd"/>
      <w:r w:rsidRPr="00AF2667">
        <w:rPr>
          <w:rFonts w:ascii="Arial" w:hAnsi="Arial" w:cs="Arial"/>
        </w:rPr>
        <w:t xml:space="preserve"> </w:t>
      </w:r>
      <w:proofErr w:type="spellStart"/>
      <w:r w:rsidRPr="00AF2667">
        <w:rPr>
          <w:rFonts w:ascii="Arial" w:hAnsi="Arial" w:cs="Arial"/>
        </w:rPr>
        <w:t>ako</w:t>
      </w:r>
      <w:proofErr w:type="spellEnd"/>
      <w:r w:rsidRPr="00AF2667">
        <w:rPr>
          <w:rFonts w:ascii="Arial" w:hAnsi="Arial" w:cs="Arial"/>
        </w:rPr>
        <w:t xml:space="preserve"> je do </w:t>
      </w:r>
      <w:proofErr w:type="spellStart"/>
      <w:r w:rsidRPr="00AF2667">
        <w:rPr>
          <w:rFonts w:ascii="Arial" w:hAnsi="Arial" w:cs="Arial"/>
        </w:rPr>
        <w:t>zakašnjenja</w:t>
      </w:r>
      <w:proofErr w:type="spellEnd"/>
      <w:r w:rsidRPr="00AF2667">
        <w:rPr>
          <w:rFonts w:ascii="Arial" w:hAnsi="Arial" w:cs="Arial"/>
        </w:rPr>
        <w:t xml:space="preserve"> u </w:t>
      </w:r>
      <w:proofErr w:type="spellStart"/>
      <w:r w:rsidRPr="00AF2667">
        <w:rPr>
          <w:rFonts w:ascii="Arial" w:hAnsi="Arial" w:cs="Arial"/>
        </w:rPr>
        <w:t>ispunjenju</w:t>
      </w:r>
      <w:proofErr w:type="spellEnd"/>
      <w:r w:rsidRPr="00AF2667">
        <w:rPr>
          <w:rFonts w:ascii="Arial" w:hAnsi="Arial" w:cs="Arial"/>
        </w:rPr>
        <w:t xml:space="preserve"> </w:t>
      </w:r>
      <w:proofErr w:type="spellStart"/>
      <w:r w:rsidRPr="00AF2667">
        <w:rPr>
          <w:rFonts w:ascii="Arial" w:hAnsi="Arial" w:cs="Arial"/>
        </w:rPr>
        <w:t>obaveze</w:t>
      </w:r>
      <w:proofErr w:type="spellEnd"/>
      <w:r w:rsidRPr="00AF2667">
        <w:rPr>
          <w:rFonts w:ascii="Arial" w:hAnsi="Arial" w:cs="Arial"/>
        </w:rPr>
        <w:t xml:space="preserve"> </w:t>
      </w:r>
      <w:proofErr w:type="spellStart"/>
      <w:r w:rsidRPr="00AF2667">
        <w:rPr>
          <w:rFonts w:ascii="Arial" w:hAnsi="Arial" w:cs="Arial"/>
        </w:rPr>
        <w:t>došlo</w:t>
      </w:r>
      <w:proofErr w:type="spellEnd"/>
      <w:r w:rsidRPr="00AF2667">
        <w:rPr>
          <w:rFonts w:ascii="Arial" w:hAnsi="Arial" w:cs="Arial"/>
        </w:rPr>
        <w:t xml:space="preserve"> </w:t>
      </w:r>
      <w:proofErr w:type="spellStart"/>
      <w:r w:rsidRPr="00AF2667">
        <w:rPr>
          <w:rFonts w:ascii="Arial" w:hAnsi="Arial" w:cs="Arial"/>
        </w:rPr>
        <w:t>iz</w:t>
      </w:r>
      <w:proofErr w:type="spellEnd"/>
      <w:r w:rsidRPr="00AF2667">
        <w:rPr>
          <w:rFonts w:ascii="Arial" w:hAnsi="Arial" w:cs="Arial"/>
        </w:rPr>
        <w:t xml:space="preserve"> </w:t>
      </w:r>
      <w:proofErr w:type="spellStart"/>
      <w:r w:rsidRPr="00AF2667">
        <w:rPr>
          <w:rFonts w:ascii="Arial" w:hAnsi="Arial" w:cs="Arial"/>
        </w:rPr>
        <w:t>uroka</w:t>
      </w:r>
      <w:proofErr w:type="spellEnd"/>
      <w:r w:rsidRPr="00AF2667">
        <w:rPr>
          <w:rFonts w:ascii="Arial" w:hAnsi="Arial" w:cs="Arial"/>
        </w:rPr>
        <w:t xml:space="preserve"> za </w:t>
      </w:r>
      <w:proofErr w:type="spellStart"/>
      <w:r w:rsidRPr="00AF2667">
        <w:rPr>
          <w:rFonts w:ascii="Arial" w:hAnsi="Arial" w:cs="Arial"/>
        </w:rPr>
        <w:t>koje</w:t>
      </w:r>
      <w:proofErr w:type="spellEnd"/>
      <w:r w:rsidRPr="00AF2667">
        <w:rPr>
          <w:rFonts w:ascii="Arial" w:hAnsi="Arial" w:cs="Arial"/>
        </w:rPr>
        <w:t xml:space="preserve"> je </w:t>
      </w:r>
      <w:proofErr w:type="spellStart"/>
      <w:r w:rsidRPr="00AF2667">
        <w:rPr>
          <w:rFonts w:ascii="Arial" w:hAnsi="Arial" w:cs="Arial"/>
        </w:rPr>
        <w:t>izvođač</w:t>
      </w:r>
      <w:proofErr w:type="spellEnd"/>
      <w:r w:rsidRPr="00AF2667">
        <w:rPr>
          <w:rFonts w:ascii="Arial" w:hAnsi="Arial" w:cs="Arial"/>
        </w:rPr>
        <w:t xml:space="preserve"> </w:t>
      </w:r>
      <w:proofErr w:type="spellStart"/>
      <w:r w:rsidRPr="00AF2667">
        <w:rPr>
          <w:rFonts w:ascii="Arial" w:hAnsi="Arial" w:cs="Arial"/>
        </w:rPr>
        <w:t>odgovoran</w:t>
      </w:r>
      <w:proofErr w:type="spellEnd"/>
      <w:r w:rsidRPr="00AF2667">
        <w:rPr>
          <w:rFonts w:ascii="Arial" w:hAnsi="Arial" w:cs="Arial"/>
        </w:rPr>
        <w:t xml:space="preserve">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AF2667">
        <w:rPr>
          <w:rFonts w:ascii="Arial" w:hAnsi="Arial" w:cs="Arial"/>
          <w:lang w:val="sr-Latn-CS"/>
        </w:rPr>
        <w:lastRenderedPageBreak/>
        <w:t xml:space="preserve">-  Izvođač je dužan da o svom trošku otkloni sve nedostatke na izvedenim radovima, koji se pokažu u toku garantnog roka.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AF2667">
        <w:rPr>
          <w:rFonts w:ascii="Arial" w:hAnsi="Arial" w:cs="Arial"/>
          <w:b/>
          <w:lang w:val="sr-Latn-CS"/>
        </w:rPr>
        <w:t xml:space="preserve">- </w:t>
      </w:r>
      <w:r w:rsidRPr="00AF2667">
        <w:rPr>
          <w:rFonts w:ascii="Arial" w:hAnsi="Arial" w:cs="Arial"/>
          <w:lang w:val="sr-Latn-CS"/>
        </w:rPr>
        <w:t xml:space="preserve">Izvođač je dužan da po završenim radovima povuče sa gradilišta svoje radnike, ukloni preostali materijal, opremu, sredstva za rad i privremene objekte, koje je koristio u toku rada, očisti gradilište od otpadaka koje je napravio,uredi i očisti okolinu građevine i samu građevinu (objekat) na kome je izvodio radove. </w:t>
      </w:r>
    </w:p>
    <w:p w:rsidR="00FE04F6" w:rsidRPr="00AF2667" w:rsidRDefault="00FE04F6" w:rsidP="00FE04F6">
      <w:pPr>
        <w:spacing w:after="0"/>
        <w:rPr>
          <w:rFonts w:ascii="Arial" w:hAnsi="Arial" w:cs="Arial"/>
          <w:lang w:val="sr-Latn-CS"/>
        </w:rPr>
      </w:pPr>
    </w:p>
    <w:p w:rsidR="00FE04F6" w:rsidRPr="00AF2667" w:rsidRDefault="00FE04F6" w:rsidP="00FE04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  <w:r w:rsidRPr="00AF2667">
        <w:rPr>
          <w:rFonts w:ascii="Arial" w:hAnsi="Arial" w:cs="Arial"/>
          <w:lang w:val="sr-Latn-CS"/>
        </w:rPr>
        <w:t>-Investitor i izvođač radova koji je gradio objekat odnosno izvodio pojedine radove, dužan je da, u roku od 10 dana od dana prijema konačnog izvještaja stručnog nadzora, izvrši primopredaju objekta i konačan obračun vrijednosti izvedenih radova.</w:t>
      </w:r>
    </w:p>
    <w:p w:rsidR="00FE04F6" w:rsidRPr="00AF2667" w:rsidRDefault="00FE04F6" w:rsidP="00FE04F6">
      <w:pPr>
        <w:spacing w:after="0"/>
        <w:rPr>
          <w:rFonts w:ascii="Arial" w:hAnsi="Arial" w:cs="Arial"/>
          <w:lang w:val="sr-Latn-CS"/>
        </w:rPr>
      </w:pP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- Ugovor može se </w:t>
      </w:r>
      <w:r w:rsidRPr="00AF2667">
        <w:rPr>
          <w:rFonts w:ascii="Arial" w:hAnsi="Arial" w:cs="Arial"/>
          <w:b/>
          <w:lang w:val="sl-SI"/>
        </w:rPr>
        <w:t xml:space="preserve">raskinuti </w:t>
      </w:r>
      <w:r w:rsidRPr="00AF2667">
        <w:rPr>
          <w:rFonts w:ascii="Arial" w:hAnsi="Arial" w:cs="Arial"/>
          <w:lang w:val="sl-SI"/>
        </w:rPr>
        <w:t>sporazumno ili po zahtjevu jedne od strane ugovora, ako su nastupili razlozi za raskid ugovora. Ugovor se raskida pismenom izjavom, koja se dostavlja drugoj ugovornoj strani. U izjavi mora biti naznačeno po kom osnovu se raskida ugovor. Ako strane ugovora sporazumno raskinu ugovor, sporazumom o raskidu ugovora utvr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uju se me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usobna prava i obaveze koje proističu iz raskida ugovora. Ukoliko do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e do raskida ugovora i prekida radova, Naručilac i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 xml:space="preserve">ač su dužni da preduzmu potrebne mjere da se izvedeni radovi zaštite od propadanja. Troškove zaštite radova snosi strana ugovora čijom krivicom je došlo do raskida ugovora odnosno do prekida radova.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</w:p>
    <w:p w:rsidR="00FE04F6" w:rsidRPr="00AF2667" w:rsidRDefault="00FE04F6" w:rsidP="00FE04F6">
      <w:pPr>
        <w:autoSpaceDE w:val="0"/>
        <w:autoSpaceDN w:val="0"/>
        <w:adjustRightInd w:val="0"/>
        <w:spacing w:before="60" w:line="240" w:lineRule="auto"/>
        <w:jc w:val="both"/>
        <w:rPr>
          <w:rFonts w:ascii="Arial" w:eastAsia="Calibri" w:hAnsi="Arial" w:cs="Arial"/>
          <w:lang w:val="sl-SI"/>
        </w:rPr>
      </w:pPr>
      <w:r w:rsidRPr="00AF2667">
        <w:rPr>
          <w:rFonts w:ascii="Arial" w:eastAsiaTheme="minorEastAsia" w:hAnsi="Arial" w:cs="Arial"/>
          <w:bCs/>
          <w:color w:val="000000"/>
          <w:lang w:val="sl-SI" w:eastAsia="en-GB"/>
        </w:rPr>
        <w:t>-Za sve što nije regulisano Ugovorom primjenjuju se odredbe Zakona planiranju prostora i izgradnji objekata ("Službeni list Crne Gore", br. 064/17...082/20) i Zakona o obligacionim odnosima</w:t>
      </w:r>
      <w:r w:rsidRPr="00AF2667">
        <w:rPr>
          <w:rFonts w:ascii="Arial" w:eastAsia="PMingLiU" w:hAnsi="Arial" w:cs="Arial"/>
          <w:bCs/>
          <w:color w:val="000000"/>
          <w:lang w:val="sr-Latn-CS" w:eastAsia="zh-TW"/>
        </w:rPr>
        <w:t xml:space="preserve"> („Sl. list CG“ br. 047</w:t>
      </w:r>
      <w:r w:rsidRPr="00AF2667">
        <w:rPr>
          <w:rFonts w:ascii="Arial" w:eastAsia="PMingLiU" w:hAnsi="Arial" w:cs="Arial"/>
          <w:bCs/>
          <w:lang w:val="sr-Latn-CS" w:eastAsia="zh-TW"/>
        </w:rPr>
        <w:t>/08, 004/11, 022/17).</w:t>
      </w:r>
    </w:p>
    <w:p w:rsidR="00FE04F6" w:rsidRPr="00AF2667" w:rsidRDefault="00FE04F6" w:rsidP="00FE04F6">
      <w:pPr>
        <w:spacing w:after="0"/>
        <w:jc w:val="both"/>
        <w:rPr>
          <w:rFonts w:ascii="Arial" w:eastAsia="Calibri" w:hAnsi="Arial" w:cs="Arial"/>
          <w:lang w:val="sl-SI"/>
        </w:rPr>
      </w:pPr>
      <w:r w:rsidRPr="00AF2667">
        <w:rPr>
          <w:rFonts w:ascii="Arial" w:eastAsia="Calibri" w:hAnsi="Arial" w:cs="Arial"/>
          <w:b/>
          <w:lang w:val="sl-SI"/>
        </w:rPr>
        <w:t xml:space="preserve">- </w:t>
      </w:r>
      <w:r w:rsidRPr="00AF2667">
        <w:rPr>
          <w:rFonts w:ascii="Arial" w:eastAsia="Calibri" w:hAnsi="Arial" w:cs="Arial"/>
          <w:lang w:val="sl-SI"/>
        </w:rPr>
        <w:t>Strane ugovora su saglasne da sve sporove koji nastanu iz odnosa</w:t>
      </w:r>
      <w:r w:rsidRPr="00AF2667">
        <w:rPr>
          <w:rFonts w:ascii="Arial" w:eastAsia="Calibri" w:hAnsi="Arial" w:cs="Arial"/>
          <w:color w:val="FF0000"/>
          <w:lang w:val="sl-SI"/>
        </w:rPr>
        <w:t xml:space="preserve"> </w:t>
      </w:r>
      <w:r w:rsidRPr="00AF2667">
        <w:rPr>
          <w:rFonts w:ascii="Arial" w:eastAsia="Calibri" w:hAnsi="Arial" w:cs="Arial"/>
          <w:lang w:val="sl-SI"/>
        </w:rPr>
        <w:t>zasnovih</w:t>
      </w:r>
      <w:r w:rsidRPr="00AF2667">
        <w:rPr>
          <w:rFonts w:ascii="Arial" w:eastAsia="Calibri" w:hAnsi="Arial" w:cs="Arial"/>
          <w:color w:val="FF0000"/>
          <w:lang w:val="sl-SI"/>
        </w:rPr>
        <w:t xml:space="preserve"> </w:t>
      </w:r>
      <w:r w:rsidRPr="00AF2667">
        <w:rPr>
          <w:rFonts w:ascii="Arial" w:eastAsia="Calibri" w:hAnsi="Arial" w:cs="Arial"/>
          <w:lang w:val="sl-SI"/>
        </w:rPr>
        <w:t xml:space="preserve">ovim ugovorom prvenstveno rješavaju sporazumno. U suprotnom određuje se nadležnost Privrednog suda u Podgorici. Rješavanje spornih pitanja ne može uticati na rok i kvalitet ugovorenih radova. </w:t>
      </w:r>
    </w:p>
    <w:p w:rsidR="00FE04F6" w:rsidRPr="00AF2667" w:rsidRDefault="00FE04F6" w:rsidP="00FE04F6">
      <w:pPr>
        <w:spacing w:after="0"/>
        <w:rPr>
          <w:rFonts w:ascii="Arial" w:hAnsi="Arial" w:cs="Arial"/>
          <w:lang w:val="sl-SI"/>
        </w:rPr>
      </w:pPr>
    </w:p>
    <w:p w:rsidR="00FE04F6" w:rsidRPr="00AF2667" w:rsidRDefault="00FE04F6" w:rsidP="00FE04F6">
      <w:pPr>
        <w:spacing w:after="0"/>
        <w:jc w:val="both"/>
        <w:rPr>
          <w:rFonts w:ascii="Arial" w:eastAsia="Calibri" w:hAnsi="Arial" w:cs="Arial"/>
          <w:lang w:val="sl-SI"/>
        </w:rPr>
      </w:pPr>
      <w:r w:rsidRPr="00AF2667">
        <w:rPr>
          <w:rFonts w:ascii="Arial" w:hAnsi="Arial" w:cs="Arial"/>
          <w:b/>
          <w:lang w:val="sl-SI"/>
        </w:rPr>
        <w:t xml:space="preserve">- </w:t>
      </w:r>
      <w:r w:rsidRPr="00AF2667">
        <w:rPr>
          <w:rFonts w:ascii="Arial" w:eastAsia="Calibri" w:hAnsi="Arial" w:cs="Arial"/>
          <w:lang w:val="sl-SI"/>
        </w:rPr>
        <w:t xml:space="preserve">Ugovor koji je zaključen uz kršenje antikorupcijskog pravila </w:t>
      </w:r>
      <w:r w:rsidRPr="00AF2667">
        <w:rPr>
          <w:rFonts w:ascii="Arial" w:hAnsi="Arial" w:cs="Arial"/>
          <w:lang w:val="sl-SI"/>
        </w:rPr>
        <w:t xml:space="preserve">(čl.38 st.3 ZJN </w:t>
      </w:r>
      <w:r w:rsidRPr="00AF2667">
        <w:rPr>
          <w:rFonts w:ascii="Arial" w:hAnsi="Arial" w:cs="Arial"/>
          <w:lang w:val="pl-PL"/>
        </w:rPr>
        <w:t>„Službeni list CG”, br.</w:t>
      </w:r>
      <w:r w:rsidRPr="00AF2667">
        <w:rPr>
          <w:rFonts w:ascii="Arial" w:hAnsi="Arial" w:cs="Arial"/>
          <w:iCs/>
          <w:lang w:val="pl-PL"/>
        </w:rPr>
        <w:t xml:space="preserve"> 74/19</w:t>
      </w:r>
      <w:r w:rsidRPr="00AF2667">
        <w:rPr>
          <w:rFonts w:ascii="Arial" w:eastAsia="Calibri" w:hAnsi="Arial" w:cs="Arial"/>
          <w:lang w:val="sl-SI"/>
        </w:rPr>
        <w:t>) je ništav.</w:t>
      </w:r>
    </w:p>
    <w:p w:rsidR="00C64D0F" w:rsidRPr="00AF2667" w:rsidRDefault="00C64D0F" w:rsidP="00C64D0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C64D0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shd w:val="clear" w:color="auto" w:fill="000000" w:themeFill="text1"/>
          <w:lang w:val="sr-Latn-ME"/>
        </w:rPr>
        <w:sym w:font="Wingdings" w:char="F0A8"/>
      </w:r>
      <w:r w:rsidRPr="00AF2667">
        <w:rPr>
          <w:rFonts w:ascii="Arial" w:eastAsia="Times New Roman" w:hAnsi="Arial" w:cs="Arial"/>
          <w:color w:val="000000"/>
          <w:shd w:val="clear" w:color="auto" w:fill="000000" w:themeFill="text1"/>
          <w:lang w:val="sr-Latn-ME"/>
        </w:rPr>
        <w:t xml:space="preserve"> </w:t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Ugovor o javnoj nabavci tokom njegovog trajanja može da se izmijeni bez sprovođenja novog postupka javne nabavke u skladu sa članom 151 Zakona o javnim nabavkama: </w:t>
      </w:r>
    </w:p>
    <w:p w:rsidR="00FE04F6" w:rsidRPr="00AF2667" w:rsidRDefault="00FE04F6" w:rsidP="00C64D0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FE04F6" w:rsidRPr="00AF2667" w:rsidRDefault="00FE04F6" w:rsidP="00FE04F6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Theme="minorEastAsia" w:hAnsi="Arial" w:cs="Arial"/>
          <w:color w:val="000000"/>
          <w:lang w:eastAsia="en-GB"/>
        </w:rPr>
      </w:pPr>
      <w:r w:rsidRPr="00AF2667">
        <w:rPr>
          <w:rFonts w:ascii="Arial" w:eastAsiaTheme="minorEastAsia" w:hAnsi="Arial" w:cs="Arial"/>
          <w:color w:val="000000"/>
          <w:lang w:eastAsia="en-GB"/>
        </w:rPr>
        <w:t xml:space="preserve">   - </w:t>
      </w:r>
      <w:proofErr w:type="spellStart"/>
      <w:proofErr w:type="gramStart"/>
      <w:r w:rsidRPr="00AF2667">
        <w:rPr>
          <w:rFonts w:ascii="Arial" w:eastAsiaTheme="minorEastAsia" w:hAnsi="Arial" w:cs="Arial"/>
          <w:color w:val="000000"/>
          <w:lang w:eastAsia="en-GB"/>
        </w:rPr>
        <w:t>kada</w:t>
      </w:r>
      <w:proofErr w:type="spellEnd"/>
      <w:proofErr w:type="gram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je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potreba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za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izmjenom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nastala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zbog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okolnosti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koje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naručilac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u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vrijeme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zaključivanja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nije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mogao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da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predvidi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a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izmjenom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se ne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mijenja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priroda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a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povećanje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vrijednosti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nije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veće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od 20%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vrijednosti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prvobitnog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>,</w:t>
      </w:r>
    </w:p>
    <w:p w:rsidR="00FE04F6" w:rsidRPr="00AF2667" w:rsidRDefault="00FE04F6" w:rsidP="00FE04F6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Theme="minorEastAsia" w:hAnsi="Arial" w:cs="Arial"/>
          <w:color w:val="000000"/>
          <w:lang w:eastAsia="en-GB"/>
        </w:rPr>
      </w:pPr>
      <w:r w:rsidRPr="00AF2667">
        <w:rPr>
          <w:rFonts w:ascii="Arial" w:eastAsiaTheme="minorEastAsia" w:hAnsi="Arial" w:cs="Arial"/>
          <w:color w:val="000000"/>
          <w:lang w:eastAsia="en-GB"/>
        </w:rPr>
        <w:t xml:space="preserve">   - </w:t>
      </w:r>
      <w:proofErr w:type="spellStart"/>
      <w:proofErr w:type="gramStart"/>
      <w:r w:rsidRPr="00AF2667">
        <w:rPr>
          <w:rFonts w:ascii="Arial" w:eastAsiaTheme="minorEastAsia" w:hAnsi="Arial" w:cs="Arial"/>
          <w:color w:val="000000"/>
          <w:lang w:eastAsia="en-GB"/>
        </w:rPr>
        <w:t>kad</w:t>
      </w:r>
      <w:proofErr w:type="spellEnd"/>
      <w:proofErr w:type="gram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je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potreba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za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izmjenom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nastala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zbog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okolnosti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koje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naručilac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u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vrijeme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zaključivanja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nije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mogao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da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predvidi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a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izmjenom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se ne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mijenja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priroda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već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se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vrši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samo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smanjenje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ugovorene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vrijednosti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>,</w:t>
      </w:r>
    </w:p>
    <w:p w:rsidR="00FE04F6" w:rsidRPr="00AF2667" w:rsidRDefault="00FE04F6" w:rsidP="00FE04F6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Theme="minorEastAsia" w:hAnsi="Arial" w:cs="Arial"/>
          <w:color w:val="000000"/>
          <w:lang w:eastAsia="en-GB"/>
        </w:rPr>
      </w:pPr>
      <w:r w:rsidRPr="00AF2667">
        <w:rPr>
          <w:rFonts w:ascii="Arial" w:eastAsiaTheme="minorEastAsia" w:hAnsi="Arial" w:cs="Arial"/>
          <w:color w:val="000000"/>
          <w:lang w:eastAsia="en-GB"/>
        </w:rPr>
        <w:t xml:space="preserve">- </w:t>
      </w:r>
      <w:proofErr w:type="spellStart"/>
      <w:proofErr w:type="gramStart"/>
      <w:r w:rsidRPr="00AF2667">
        <w:rPr>
          <w:rFonts w:ascii="Arial" w:eastAsiaTheme="minorEastAsia" w:hAnsi="Arial" w:cs="Arial"/>
          <w:color w:val="000000"/>
          <w:lang w:eastAsia="en-GB"/>
        </w:rPr>
        <w:t>kad</w:t>
      </w:r>
      <w:proofErr w:type="spellEnd"/>
      <w:proofErr w:type="gram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se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vrši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zamjena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podugovarača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u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skladu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sa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članom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128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st.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10, 11 i 12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zakona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>,</w:t>
      </w:r>
    </w:p>
    <w:p w:rsidR="008102A2" w:rsidRPr="00AF2667" w:rsidRDefault="00FE04F6" w:rsidP="0035518C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Theme="minorEastAsia" w:hAnsi="Arial" w:cs="Arial"/>
          <w:color w:val="000000"/>
          <w:lang w:eastAsia="en-GB"/>
        </w:rPr>
      </w:pPr>
      <w:r w:rsidRPr="00AF2667">
        <w:rPr>
          <w:rFonts w:ascii="Arial" w:eastAsiaTheme="minorEastAsia" w:hAnsi="Arial" w:cs="Arial"/>
          <w:color w:val="000000"/>
          <w:lang w:eastAsia="en-GB"/>
        </w:rPr>
        <w:t xml:space="preserve">-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ako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privrednog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subjekta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nakon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restrukturiranja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uključujući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preuzimanje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spajanje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kupovinu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ili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stečaj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zamjenjuje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u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potpunosti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ili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djelimično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novi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pravni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sljedbenik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odnosno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privredni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subjekat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koji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ispunjava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prvobitno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određene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uslove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zaključenog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o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javnoj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nabavci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a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izmjene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su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predviđene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tenderskom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dokumentacijom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pod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uslovom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da se ne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vrše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druge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bitne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izmjene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ugov</w:t>
      </w:r>
      <w:r w:rsidR="0047048E" w:rsidRPr="00AF2667">
        <w:rPr>
          <w:rFonts w:ascii="Arial" w:eastAsiaTheme="minorEastAsia" w:hAnsi="Arial" w:cs="Arial"/>
          <w:color w:val="000000"/>
          <w:lang w:eastAsia="en-GB"/>
        </w:rPr>
        <w:t>ora</w:t>
      </w:r>
      <w:proofErr w:type="spellEnd"/>
      <w:r w:rsidR="0047048E"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="0047048E" w:rsidRPr="00AF2667">
        <w:rPr>
          <w:rFonts w:ascii="Arial" w:eastAsiaTheme="minorEastAsia" w:hAnsi="Arial" w:cs="Arial"/>
          <w:color w:val="000000"/>
          <w:lang w:eastAsia="en-GB"/>
        </w:rPr>
        <w:t>iz</w:t>
      </w:r>
      <w:proofErr w:type="spellEnd"/>
      <w:r w:rsidR="0047048E"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="0047048E" w:rsidRPr="00AF2667">
        <w:rPr>
          <w:rFonts w:ascii="Arial" w:eastAsiaTheme="minorEastAsia" w:hAnsi="Arial" w:cs="Arial"/>
          <w:color w:val="000000"/>
          <w:lang w:eastAsia="en-GB"/>
        </w:rPr>
        <w:t>člana</w:t>
      </w:r>
      <w:proofErr w:type="spellEnd"/>
      <w:r w:rsidR="0047048E" w:rsidRPr="00AF2667">
        <w:rPr>
          <w:rFonts w:ascii="Arial" w:eastAsiaTheme="minorEastAsia" w:hAnsi="Arial" w:cs="Arial"/>
          <w:color w:val="000000"/>
          <w:lang w:eastAsia="en-GB"/>
        </w:rPr>
        <w:t xml:space="preserve"> 150 </w:t>
      </w:r>
      <w:proofErr w:type="spellStart"/>
      <w:r w:rsidR="0047048E" w:rsidRPr="00AF2667">
        <w:rPr>
          <w:rFonts w:ascii="Arial" w:eastAsiaTheme="minorEastAsia" w:hAnsi="Arial" w:cs="Arial"/>
          <w:color w:val="000000"/>
          <w:lang w:eastAsia="en-GB"/>
        </w:rPr>
        <w:t>stav</w:t>
      </w:r>
      <w:proofErr w:type="spellEnd"/>
      <w:r w:rsidR="0047048E" w:rsidRPr="00AF2667">
        <w:rPr>
          <w:rFonts w:ascii="Arial" w:eastAsiaTheme="minorEastAsia" w:hAnsi="Arial" w:cs="Arial"/>
          <w:color w:val="000000"/>
          <w:lang w:eastAsia="en-GB"/>
        </w:rPr>
        <w:t xml:space="preserve"> 2 </w:t>
      </w:r>
      <w:proofErr w:type="spellStart"/>
      <w:r w:rsidR="0047048E" w:rsidRPr="00AF2667">
        <w:rPr>
          <w:rFonts w:ascii="Arial" w:eastAsiaTheme="minorEastAsia" w:hAnsi="Arial" w:cs="Arial"/>
          <w:color w:val="000000"/>
          <w:lang w:eastAsia="en-GB"/>
        </w:rPr>
        <w:t>zakona</w:t>
      </w:r>
      <w:proofErr w:type="spellEnd"/>
      <w:r w:rsidR="0047048E" w:rsidRPr="00AF2667">
        <w:rPr>
          <w:rFonts w:ascii="Arial" w:eastAsiaTheme="minorEastAsia" w:hAnsi="Arial" w:cs="Arial"/>
          <w:color w:val="000000"/>
          <w:lang w:eastAsia="en-GB"/>
        </w:rPr>
        <w:t>.</w:t>
      </w:r>
    </w:p>
    <w:p w:rsidR="008102A2" w:rsidRPr="00AF2667" w:rsidRDefault="008102A2" w:rsidP="0047048E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Theme="minorEastAsia" w:hAnsi="Arial" w:cs="Arial"/>
          <w:color w:val="000000"/>
          <w:lang w:eastAsia="en-GB"/>
        </w:rPr>
      </w:pPr>
    </w:p>
    <w:p w:rsidR="007506B8" w:rsidRPr="00AF2667" w:rsidRDefault="007506B8" w:rsidP="0047048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lang w:val="sr-Latn-ME"/>
        </w:rPr>
      </w:pPr>
      <w:bookmarkStart w:id="13" w:name="_Toc62730566"/>
      <w:r w:rsidRPr="00AF2667">
        <w:rPr>
          <w:rFonts w:ascii="Arial" w:eastAsia="Times New Roman" w:hAnsi="Arial" w:cs="Times New Roman"/>
          <w:b/>
          <w:lang w:val="sr-Latn-ME"/>
        </w:rPr>
        <w:lastRenderedPageBreak/>
        <w:t>ZAHTJEV ZA POJAŠNJENJE ILI IZMJENU I DOPUNU TENDERSKE DOKUMENTACIJE</w:t>
      </w:r>
      <w:bookmarkEnd w:id="13"/>
    </w:p>
    <w:p w:rsidR="007506B8" w:rsidRPr="00AF2667" w:rsidRDefault="007506B8" w:rsidP="007506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Zahtjev se podnosi isključivo putem ESJN-a.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52556" w:rsidRDefault="00A52556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P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color w:val="000000"/>
          <w:lang w:val="sr-Latn-ME"/>
        </w:rPr>
      </w:pPr>
      <w:bookmarkStart w:id="14" w:name="_Toc416180136"/>
      <w:bookmarkStart w:id="15" w:name="_Toc508349235"/>
      <w:bookmarkStart w:id="16" w:name="_Toc62730567"/>
      <w:r w:rsidRPr="00AF2667">
        <w:rPr>
          <w:rFonts w:ascii="Arial" w:eastAsia="Times New Roman" w:hAnsi="Arial" w:cs="Times New Roman"/>
          <w:b/>
          <w:lang w:val="sr-Latn-ME"/>
        </w:rPr>
        <w:lastRenderedPageBreak/>
        <w:t xml:space="preserve"> IZJAVA NARUČIOCA O NEPOSTOJANJU SUKOBA INTERESA</w:t>
      </w:r>
      <w:bookmarkEnd w:id="14"/>
      <w:bookmarkEnd w:id="15"/>
      <w:bookmarkEnd w:id="16"/>
    </w:p>
    <w:p w:rsidR="007506B8" w:rsidRPr="00AF2667" w:rsidRDefault="007506B8" w:rsidP="007506B8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val="sr-Latn-ME"/>
        </w:rPr>
      </w:pPr>
    </w:p>
    <w:p w:rsidR="007506B8" w:rsidRPr="00AF2667" w:rsidRDefault="007506B8" w:rsidP="007506B8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val="sr-Latn-ME"/>
        </w:rPr>
      </w:pPr>
    </w:p>
    <w:p w:rsidR="007506B8" w:rsidRPr="00AF2667" w:rsidRDefault="00A52556" w:rsidP="007506B8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u w:val="single"/>
          <w:lang w:val="sr-Latn-ME"/>
        </w:rPr>
        <w:t>Opština Tivat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 xml:space="preserve">Broj: </w:t>
      </w:r>
      <w:r w:rsidR="00A52556" w:rsidRPr="00AF2667">
        <w:rPr>
          <w:rFonts w:ascii="Arial" w:eastAsia="Times New Roman" w:hAnsi="Arial" w:cs="Arial"/>
          <w:color w:val="000000"/>
          <w:lang w:val="sr-Latn-ME"/>
        </w:rPr>
        <w:t>07-426/2</w:t>
      </w:r>
      <w:r w:rsidR="00AF2667" w:rsidRPr="00AF2667">
        <w:rPr>
          <w:rFonts w:ascii="Arial" w:eastAsia="Times New Roman" w:hAnsi="Arial" w:cs="Arial"/>
          <w:color w:val="000000"/>
          <w:lang w:val="sr-Latn-ME"/>
        </w:rPr>
        <w:t>4</w:t>
      </w:r>
      <w:r w:rsidR="00A52556" w:rsidRPr="00AF2667">
        <w:rPr>
          <w:rFonts w:ascii="Arial" w:eastAsia="Times New Roman" w:hAnsi="Arial" w:cs="Arial"/>
          <w:color w:val="000000"/>
          <w:lang w:val="sr-Latn-ME"/>
        </w:rPr>
        <w:t>-</w:t>
      </w:r>
      <w:r w:rsidR="002E3F50">
        <w:rPr>
          <w:rFonts w:ascii="Arial" w:eastAsia="Times New Roman" w:hAnsi="Arial" w:cs="Arial"/>
          <w:color w:val="000000"/>
          <w:lang w:val="sr-Latn-ME"/>
        </w:rPr>
        <w:t>398/1</w:t>
      </w:r>
    </w:p>
    <w:p w:rsidR="007506B8" w:rsidRPr="00AF2667" w:rsidRDefault="00A52556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 xml:space="preserve">Tivat, dana </w:t>
      </w:r>
      <w:r w:rsidR="00E34AA3">
        <w:rPr>
          <w:rFonts w:ascii="Arial" w:eastAsia="Times New Roman" w:hAnsi="Arial" w:cs="Arial"/>
          <w:color w:val="000000"/>
          <w:lang w:val="sr-Latn-ME"/>
        </w:rPr>
        <w:t xml:space="preserve"> </w:t>
      </w:r>
      <w:r w:rsidR="00C3337F">
        <w:rPr>
          <w:rFonts w:ascii="Arial" w:eastAsia="Times New Roman" w:hAnsi="Arial" w:cs="Arial"/>
          <w:color w:val="000000"/>
          <w:lang w:val="sr-Latn-ME"/>
        </w:rPr>
        <w:t>11.11.2024</w:t>
      </w:r>
      <w:bookmarkStart w:id="17" w:name="_GoBack"/>
      <w:bookmarkEnd w:id="17"/>
      <w:r w:rsidRPr="00AF2667">
        <w:rPr>
          <w:rFonts w:ascii="Arial" w:eastAsia="Times New Roman" w:hAnsi="Arial" w:cs="Arial"/>
          <w:color w:val="000000"/>
          <w:lang w:val="sr-Latn-ME"/>
        </w:rPr>
        <w:t>godine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329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 xml:space="preserve">U skladu sa članom 43 stav 1 Zakona o javnim nabavkama („Službeni list CG”, br. 74/19 i 3/23), </w:t>
      </w:r>
    </w:p>
    <w:p w:rsidR="007506B8" w:rsidRPr="00AF2667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sr-Latn-ME"/>
        </w:rPr>
      </w:pPr>
      <w:r w:rsidRPr="00AF2667">
        <w:rPr>
          <w:rFonts w:ascii="Arial" w:eastAsia="Times New Roman" w:hAnsi="Arial" w:cs="Arial"/>
          <w:b/>
          <w:bCs/>
          <w:color w:val="000000"/>
          <w:lang w:val="sr-Latn-ME"/>
        </w:rPr>
        <w:t>Izjavljujem</w:t>
      </w:r>
    </w:p>
    <w:p w:rsidR="007506B8" w:rsidRPr="00AF2667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AF26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sr-Latn-CS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 xml:space="preserve">da u postupku javne nabavke redni broj </w:t>
      </w:r>
      <w:r w:rsidR="00AF2667" w:rsidRPr="00AF2667">
        <w:rPr>
          <w:rFonts w:ascii="Arial" w:eastAsia="Times New Roman" w:hAnsi="Arial" w:cs="Arial"/>
          <w:color w:val="000000"/>
          <w:lang w:val="sr-Latn-ME"/>
        </w:rPr>
        <w:t>2</w:t>
      </w:r>
      <w:r w:rsidR="00E34AA3">
        <w:rPr>
          <w:rFonts w:ascii="Arial" w:eastAsia="Times New Roman" w:hAnsi="Arial" w:cs="Arial"/>
          <w:color w:val="000000"/>
          <w:lang w:val="sr-Latn-ME"/>
        </w:rPr>
        <w:t>8</w:t>
      </w:r>
      <w:r w:rsidR="00A52556" w:rsidRPr="00AF2667">
        <w:rPr>
          <w:rFonts w:ascii="Arial" w:eastAsia="Times New Roman" w:hAnsi="Arial" w:cs="Arial"/>
          <w:color w:val="000000"/>
          <w:lang w:val="sr-Latn-ME"/>
        </w:rPr>
        <w:t xml:space="preserve"> iz Plana javne nabavke </w:t>
      </w:r>
      <w:r w:rsidR="00AF2667">
        <w:rPr>
          <w:rFonts w:ascii="Arial" w:eastAsia="Times New Roman" w:hAnsi="Arial" w:cs="Arial"/>
          <w:color w:val="000000"/>
          <w:lang w:val="sr-Latn-ME"/>
        </w:rPr>
        <w:t xml:space="preserve">Opštine Tivat ESJN </w:t>
      </w:r>
      <w:r w:rsidR="00A52556" w:rsidRPr="00AF2667">
        <w:rPr>
          <w:rFonts w:ascii="Arial" w:eastAsia="Times New Roman" w:hAnsi="Arial" w:cs="Arial"/>
          <w:color w:val="000000"/>
          <w:lang w:val="sr-Latn-ME"/>
        </w:rPr>
        <w:t xml:space="preserve">broj </w:t>
      </w:r>
      <w:r w:rsidR="00AF2667" w:rsidRPr="00AF2667">
        <w:rPr>
          <w:rFonts w:ascii="Arial" w:eastAsia="Times New Roman" w:hAnsi="Arial" w:cs="Arial"/>
          <w:color w:val="000000"/>
          <w:lang w:val="sr-Latn-ME"/>
        </w:rPr>
        <w:t>#</w:t>
      </w:r>
      <w:r w:rsidR="00AF2667" w:rsidRPr="00AF2667">
        <w:rPr>
          <w:rFonts w:ascii="Arial" w:eastAsia="Times New Roman" w:hAnsi="Arial" w:cs="Arial"/>
          <w:bCs/>
          <w:i/>
          <w:color w:val="222222"/>
          <w:u w:val="single"/>
          <w:lang w:val="sr-Latn-ME"/>
        </w:rPr>
        <w:t>18951 od 29.01.2024.godine</w:t>
      </w:r>
      <w:r w:rsidR="00A52556" w:rsidRPr="00AF2667">
        <w:rPr>
          <w:rFonts w:ascii="Arial" w:eastAsia="Times New Roman" w:hAnsi="Arial" w:cs="Arial"/>
          <w:color w:val="000000"/>
          <w:lang w:val="sr-Latn-ME"/>
        </w:rPr>
        <w:t xml:space="preserve"> </w:t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za nabavku </w:t>
      </w:r>
      <w:r w:rsidR="00E34AA3">
        <w:rPr>
          <w:rFonts w:ascii="Arial" w:hAnsi="Arial" w:cs="Arial"/>
          <w:lang w:val="sr-Latn-CS"/>
        </w:rPr>
        <w:t>i izgradnju/postavljanje sportske konstrukcije (balon hale)</w:t>
      </w:r>
      <w:r w:rsidR="00AF2667" w:rsidRPr="00AF2667">
        <w:rPr>
          <w:rFonts w:ascii="Calibri,Bold" w:hAnsi="Calibri,Bold" w:cs="Calibri,Bold"/>
          <w:b/>
          <w:bCs/>
        </w:rPr>
        <w:t xml:space="preserve"> </w:t>
      </w:r>
      <w:r w:rsidRPr="00AF2667">
        <w:rPr>
          <w:rFonts w:ascii="Arial" w:eastAsia="Times New Roman" w:hAnsi="Arial" w:cs="Arial"/>
          <w:color w:val="000000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7506B8" w:rsidRPr="00AF2667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A52556" w:rsidP="007506B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Ovlašćeno lice naručioca, Željko Komnenović</w:t>
      </w:r>
      <w:r w:rsidR="007506B8" w:rsidRPr="00AF2667">
        <w:rPr>
          <w:rFonts w:ascii="Arial" w:eastAsia="Times New Roman" w:hAnsi="Arial" w:cs="Arial"/>
          <w:color w:val="000000"/>
          <w:lang w:val="sr-Latn-ME"/>
        </w:rPr>
        <w:t>__</w:t>
      </w:r>
      <w:r w:rsidR="006738B5" w:rsidRPr="00AF2667">
        <w:rPr>
          <w:rFonts w:ascii="Arial" w:eastAsia="Times New Roman" w:hAnsi="Arial" w:cs="Arial"/>
          <w:color w:val="000000"/>
          <w:lang w:val="sr-Latn-ME"/>
        </w:rPr>
        <w:t>__________</w:t>
      </w:r>
      <w:r w:rsidR="007506B8" w:rsidRPr="00AF2667">
        <w:rPr>
          <w:rFonts w:ascii="Arial" w:eastAsia="Times New Roman" w:hAnsi="Arial" w:cs="Arial"/>
          <w:color w:val="000000"/>
          <w:lang w:val="sr-Latn-ME"/>
        </w:rPr>
        <w:t>_____</w:t>
      </w:r>
      <w:r w:rsidR="006738B5" w:rsidRPr="00AF2667">
        <w:rPr>
          <w:rFonts w:ascii="Arial" w:eastAsia="Times New Roman" w:hAnsi="Arial" w:cs="Arial"/>
          <w:color w:val="000000"/>
          <w:lang w:val="sr-Latn-ME"/>
        </w:rPr>
        <w:t>__</w:t>
      </w:r>
    </w:p>
    <w:p w:rsidR="007506B8" w:rsidRPr="00AF2667" w:rsidRDefault="007506B8" w:rsidP="007506B8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lang w:val="sr-Latn-ME"/>
        </w:rPr>
      </w:pPr>
      <w:r w:rsidRPr="00AF2667">
        <w:rPr>
          <w:rFonts w:ascii="Arial" w:eastAsia="Times New Roman" w:hAnsi="Arial" w:cs="Arial"/>
          <w:i/>
          <w:iCs/>
          <w:color w:val="000000"/>
          <w:lang w:val="sr-Latn-ME"/>
        </w:rPr>
        <w:t xml:space="preserve">                  </w:t>
      </w:r>
    </w:p>
    <w:p w:rsidR="007506B8" w:rsidRPr="00AF2667" w:rsidRDefault="007506B8" w:rsidP="007506B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/>
          <w:iCs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Službenik za javne nabavke</w:t>
      </w:r>
      <w:r w:rsidR="00A52556" w:rsidRPr="00AF2667">
        <w:rPr>
          <w:rFonts w:ascii="Arial" w:eastAsia="Times New Roman" w:hAnsi="Arial" w:cs="Arial"/>
          <w:color w:val="000000"/>
          <w:lang w:val="sr-Latn-ME"/>
        </w:rPr>
        <w:t>, Radmila Lučić</w:t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 _______</w:t>
      </w:r>
      <w:r w:rsidR="006738B5" w:rsidRPr="00AF2667">
        <w:rPr>
          <w:rFonts w:ascii="Arial" w:eastAsia="Times New Roman" w:hAnsi="Arial" w:cs="Arial"/>
          <w:color w:val="000000"/>
          <w:lang w:val="sr-Latn-ME"/>
        </w:rPr>
        <w:t>__________</w:t>
      </w:r>
      <w:r w:rsidRPr="00AF2667">
        <w:rPr>
          <w:rFonts w:ascii="Arial" w:eastAsia="Times New Roman" w:hAnsi="Arial" w:cs="Arial"/>
          <w:i/>
          <w:iCs/>
          <w:color w:val="000000"/>
          <w:lang w:val="sr-Latn-ME"/>
        </w:rPr>
        <w:t xml:space="preserve"> </w:t>
      </w:r>
    </w:p>
    <w:p w:rsidR="007506B8" w:rsidRPr="00AF2667" w:rsidRDefault="007506B8" w:rsidP="007506B8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lang w:val="sr-Latn-ME"/>
        </w:rPr>
      </w:pPr>
      <w:r w:rsidRPr="00AF2667">
        <w:rPr>
          <w:rFonts w:ascii="Arial" w:eastAsia="Times New Roman" w:hAnsi="Arial" w:cs="Arial"/>
          <w:i/>
          <w:iCs/>
          <w:color w:val="000000"/>
          <w:lang w:val="sr-Latn-ME"/>
        </w:rPr>
        <w:t xml:space="preserve"> </w:t>
      </w:r>
    </w:p>
    <w:p w:rsidR="00A52556" w:rsidRPr="00AF2667" w:rsidRDefault="007506B8" w:rsidP="007506B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Lice koje je učestvovalo u planiranju javne nabavke</w:t>
      </w:r>
      <w:r w:rsidR="00A52556" w:rsidRPr="00AF2667">
        <w:rPr>
          <w:rFonts w:ascii="Arial" w:eastAsia="Times New Roman" w:hAnsi="Arial" w:cs="Arial"/>
          <w:color w:val="000000"/>
          <w:lang w:val="sr-Latn-ME"/>
        </w:rPr>
        <w:t>,</w:t>
      </w:r>
    </w:p>
    <w:p w:rsidR="00A52556" w:rsidRPr="00AF2667" w:rsidRDefault="00A52556" w:rsidP="007506B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 xml:space="preserve"> </w:t>
      </w:r>
      <w:r w:rsidR="00A52556" w:rsidRPr="00AF2667">
        <w:rPr>
          <w:rFonts w:ascii="Arial" w:eastAsia="Times New Roman" w:hAnsi="Arial" w:cs="Arial"/>
          <w:color w:val="000000"/>
          <w:lang w:val="sr-Latn-ME"/>
        </w:rPr>
        <w:t>Vlado Brguljan</w:t>
      </w:r>
      <w:r w:rsidRPr="00AF2667">
        <w:rPr>
          <w:rFonts w:ascii="Arial" w:eastAsia="Times New Roman" w:hAnsi="Arial" w:cs="Arial"/>
          <w:color w:val="000000"/>
          <w:lang w:val="sr-Latn-ME"/>
        </w:rPr>
        <w:t>________</w:t>
      </w:r>
      <w:r w:rsidR="006738B5" w:rsidRPr="00AF2667">
        <w:rPr>
          <w:rFonts w:ascii="Arial" w:eastAsia="Times New Roman" w:hAnsi="Arial" w:cs="Arial"/>
          <w:color w:val="000000"/>
          <w:lang w:val="sr-Latn-ME"/>
        </w:rPr>
        <w:t>_</w:t>
      </w:r>
      <w:r w:rsidRPr="00AF2667">
        <w:rPr>
          <w:rFonts w:ascii="Arial" w:eastAsia="Times New Roman" w:hAnsi="Arial" w:cs="Arial"/>
          <w:color w:val="000000"/>
          <w:lang w:val="sr-Latn-ME"/>
        </w:rPr>
        <w:t>_______</w:t>
      </w:r>
    </w:p>
    <w:p w:rsidR="00A52556" w:rsidRPr="00AF2667" w:rsidRDefault="00A52556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lang w:val="sr-Latn-ME"/>
        </w:rPr>
      </w:pPr>
    </w:p>
    <w:p w:rsidR="00A52556" w:rsidRPr="00AF2667" w:rsidRDefault="007506B8" w:rsidP="00CB3A41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iCs/>
          <w:color w:val="000000"/>
          <w:lang w:val="sr-Latn-ME"/>
        </w:rPr>
      </w:pPr>
      <w:r w:rsidRPr="00AF2667">
        <w:rPr>
          <w:rFonts w:ascii="Arial" w:eastAsia="Times New Roman" w:hAnsi="Arial" w:cs="Arial"/>
          <w:iCs/>
          <w:color w:val="000000"/>
          <w:lang w:val="sr-Latn-ME"/>
        </w:rPr>
        <w:t xml:space="preserve">                 Član komisije </w:t>
      </w:r>
      <w:r w:rsidRPr="00AF2667">
        <w:rPr>
          <w:rFonts w:ascii="Arial" w:eastAsia="Times New Roman" w:hAnsi="Arial" w:cs="Arial"/>
          <w:lang w:val="sr-Latn-ME"/>
        </w:rPr>
        <w:t>za sprovođenje postupka javne nabavk</w:t>
      </w:r>
      <w:r w:rsidRPr="00AF2667">
        <w:rPr>
          <w:rFonts w:ascii="Arial" w:eastAsia="Times New Roman" w:hAnsi="Arial" w:cs="Arial"/>
          <w:iCs/>
          <w:color w:val="000000"/>
          <w:lang w:val="sr-Latn-ME"/>
        </w:rPr>
        <w:t>e</w:t>
      </w:r>
      <w:r w:rsidR="00A52556" w:rsidRPr="00AF2667">
        <w:rPr>
          <w:rFonts w:ascii="Arial" w:eastAsia="Times New Roman" w:hAnsi="Arial" w:cs="Arial"/>
          <w:iCs/>
          <w:color w:val="000000"/>
          <w:lang w:val="sr-Latn-ME"/>
        </w:rPr>
        <w:t xml:space="preserve">, </w:t>
      </w:r>
    </w:p>
    <w:p w:rsidR="00CB3A41" w:rsidRPr="00AF2667" w:rsidRDefault="00CB3A41" w:rsidP="00CB3A41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iCs/>
          <w:color w:val="000000"/>
          <w:lang w:val="sr-Latn-ME"/>
        </w:rPr>
      </w:pPr>
    </w:p>
    <w:p w:rsidR="007506B8" w:rsidRPr="00AF2667" w:rsidRDefault="00A52556" w:rsidP="00CB3A41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iCs/>
          <w:color w:val="000000"/>
          <w:lang w:val="sr-Latn-ME"/>
        </w:rPr>
        <w:t xml:space="preserve">Radmila Lučić </w:t>
      </w:r>
      <w:r w:rsidR="00AF2667" w:rsidRPr="00AF2667">
        <w:rPr>
          <w:rFonts w:ascii="Arial" w:eastAsia="Times New Roman" w:hAnsi="Arial" w:cs="Arial"/>
          <w:color w:val="000000"/>
          <w:lang w:val="sr-Latn-ME"/>
        </w:rPr>
        <w:t>____</w:t>
      </w:r>
      <w:r w:rsidR="006738B5" w:rsidRPr="00AF2667">
        <w:rPr>
          <w:rFonts w:ascii="Arial" w:eastAsia="Times New Roman" w:hAnsi="Arial" w:cs="Arial"/>
          <w:color w:val="000000"/>
          <w:lang w:val="sr-Latn-ME"/>
        </w:rPr>
        <w:t>______</w:t>
      </w:r>
      <w:r w:rsidR="007506B8" w:rsidRPr="00AF2667">
        <w:rPr>
          <w:rFonts w:ascii="Arial" w:eastAsia="Times New Roman" w:hAnsi="Arial" w:cs="Arial"/>
          <w:color w:val="000000"/>
          <w:lang w:val="sr-Latn-ME"/>
        </w:rPr>
        <w:t>_______</w:t>
      </w:r>
    </w:p>
    <w:p w:rsidR="00CB3A41" w:rsidRPr="00AF2667" w:rsidRDefault="00CB3A41" w:rsidP="00CB3A41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val="sr-Latn-ME"/>
        </w:rPr>
      </w:pPr>
    </w:p>
    <w:p w:rsidR="00CB3A41" w:rsidRPr="00AF2667" w:rsidRDefault="007506B8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iCs/>
          <w:color w:val="000000"/>
          <w:lang w:val="sr-Latn-ME"/>
        </w:rPr>
        <w:t xml:space="preserve">Član komisije </w:t>
      </w:r>
      <w:r w:rsidRPr="00AF2667">
        <w:rPr>
          <w:rFonts w:ascii="Arial" w:eastAsia="Times New Roman" w:hAnsi="Arial" w:cs="Arial"/>
          <w:lang w:val="sr-Latn-ME"/>
        </w:rPr>
        <w:t>za sprovođenje postupka javne</w:t>
      </w:r>
      <w:r w:rsidR="00CB3A41" w:rsidRPr="00AF2667">
        <w:rPr>
          <w:rFonts w:ascii="Arial" w:eastAsia="Times New Roman" w:hAnsi="Arial" w:cs="Arial"/>
          <w:lang w:val="sr-Latn-ME"/>
        </w:rPr>
        <w:t xml:space="preserve"> nabavke</w:t>
      </w:r>
      <w:r w:rsidRPr="00AF2667">
        <w:rPr>
          <w:rFonts w:ascii="Arial" w:eastAsia="Times New Roman" w:hAnsi="Arial" w:cs="Arial"/>
          <w:lang w:val="sr-Latn-ME"/>
        </w:rPr>
        <w:t xml:space="preserve"> </w:t>
      </w:r>
    </w:p>
    <w:p w:rsidR="00CB3A41" w:rsidRPr="00AF2667" w:rsidRDefault="00CB3A41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lang w:val="sr-Latn-ME"/>
        </w:rPr>
      </w:pPr>
    </w:p>
    <w:p w:rsidR="007506B8" w:rsidRPr="00AF2667" w:rsidRDefault="00AF2667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iCs/>
          <w:color w:val="000000"/>
          <w:lang w:val="sr-Latn-ME"/>
        </w:rPr>
        <w:t>Jelena Milić</w:t>
      </w:r>
      <w:r w:rsidR="00CB3A41" w:rsidRPr="00AF2667">
        <w:rPr>
          <w:rFonts w:ascii="Arial" w:eastAsia="Times New Roman" w:hAnsi="Arial" w:cs="Arial"/>
          <w:iCs/>
          <w:color w:val="000000"/>
          <w:lang w:val="sr-Latn-ME"/>
        </w:rPr>
        <w:t xml:space="preserve"> </w:t>
      </w:r>
      <w:r w:rsidR="007506B8" w:rsidRPr="00AF2667">
        <w:rPr>
          <w:rFonts w:ascii="Arial" w:eastAsia="Times New Roman" w:hAnsi="Arial" w:cs="Arial"/>
          <w:color w:val="000000"/>
          <w:lang w:val="sr-Latn-ME"/>
        </w:rPr>
        <w:t>_______</w:t>
      </w:r>
      <w:r w:rsidR="006738B5" w:rsidRPr="00AF2667">
        <w:rPr>
          <w:rFonts w:ascii="Arial" w:eastAsia="Times New Roman" w:hAnsi="Arial" w:cs="Arial"/>
          <w:color w:val="000000"/>
          <w:lang w:val="sr-Latn-ME"/>
        </w:rPr>
        <w:t>____</w:t>
      </w:r>
      <w:r w:rsidR="007506B8" w:rsidRPr="00AF2667">
        <w:rPr>
          <w:rFonts w:ascii="Arial" w:eastAsia="Times New Roman" w:hAnsi="Arial" w:cs="Arial"/>
          <w:color w:val="000000"/>
          <w:lang w:val="sr-Latn-ME"/>
        </w:rPr>
        <w:t>_________</w:t>
      </w:r>
    </w:p>
    <w:p w:rsidR="00CB3A41" w:rsidRPr="00AF2667" w:rsidRDefault="00CB3A41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lang w:val="sr-Latn-ME"/>
        </w:rPr>
      </w:pPr>
    </w:p>
    <w:p w:rsidR="00CB3A41" w:rsidRPr="00AF2667" w:rsidRDefault="007506B8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Cs/>
          <w:color w:val="000000"/>
          <w:lang w:val="sr-Latn-ME"/>
        </w:rPr>
      </w:pPr>
      <w:r w:rsidRPr="00AF2667">
        <w:rPr>
          <w:rFonts w:ascii="Arial" w:eastAsia="Times New Roman" w:hAnsi="Arial" w:cs="Arial"/>
          <w:iCs/>
          <w:color w:val="000000"/>
          <w:lang w:val="sr-Latn-ME"/>
        </w:rPr>
        <w:t xml:space="preserve">Član komisije </w:t>
      </w:r>
      <w:r w:rsidRPr="00AF2667">
        <w:rPr>
          <w:rFonts w:ascii="Arial" w:eastAsia="Times New Roman" w:hAnsi="Arial" w:cs="Arial"/>
          <w:lang w:val="sr-Latn-ME"/>
        </w:rPr>
        <w:t>za sprovođenje postupka javne nabavk</w:t>
      </w:r>
      <w:r w:rsidRPr="00AF2667">
        <w:rPr>
          <w:rFonts w:ascii="Arial" w:eastAsia="Times New Roman" w:hAnsi="Arial" w:cs="Arial"/>
          <w:iCs/>
          <w:color w:val="000000"/>
          <w:lang w:val="sr-Latn-ME"/>
        </w:rPr>
        <w:t>e</w:t>
      </w:r>
      <w:r w:rsidR="00CB3A41" w:rsidRPr="00AF2667">
        <w:rPr>
          <w:rFonts w:ascii="Arial" w:eastAsia="Times New Roman" w:hAnsi="Arial" w:cs="Arial"/>
          <w:iCs/>
          <w:color w:val="000000"/>
          <w:lang w:val="sr-Latn-ME"/>
        </w:rPr>
        <w:t xml:space="preserve">, </w:t>
      </w:r>
    </w:p>
    <w:p w:rsidR="00CB3A41" w:rsidRPr="00AF2667" w:rsidRDefault="00CB3A41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Cs/>
          <w:color w:val="000000"/>
          <w:lang w:val="sr-Latn-ME"/>
        </w:rPr>
      </w:pPr>
    </w:p>
    <w:p w:rsidR="007506B8" w:rsidRPr="00AF2667" w:rsidRDefault="002E3F50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iCs/>
          <w:color w:val="000000"/>
          <w:lang w:val="sr-Latn-ME"/>
        </w:rPr>
        <w:t>Ranko Milović</w:t>
      </w:r>
      <w:r w:rsidR="00CB3A41" w:rsidRPr="00AF2667">
        <w:rPr>
          <w:rFonts w:ascii="Arial" w:eastAsia="Times New Roman" w:hAnsi="Arial" w:cs="Arial"/>
          <w:iCs/>
          <w:color w:val="000000"/>
          <w:lang w:val="sr-Latn-ME"/>
        </w:rPr>
        <w:t xml:space="preserve"> </w:t>
      </w:r>
      <w:r w:rsidR="007506B8" w:rsidRPr="00AF2667">
        <w:rPr>
          <w:rFonts w:ascii="Arial" w:eastAsia="Times New Roman" w:hAnsi="Arial" w:cs="Arial"/>
          <w:color w:val="000000"/>
          <w:lang w:val="sr-Latn-ME"/>
        </w:rPr>
        <w:t>________</w:t>
      </w:r>
      <w:r w:rsidR="006738B5" w:rsidRPr="00AF2667">
        <w:rPr>
          <w:rFonts w:ascii="Arial" w:eastAsia="Times New Roman" w:hAnsi="Arial" w:cs="Arial"/>
          <w:color w:val="000000"/>
          <w:lang w:val="sr-Latn-ME"/>
        </w:rPr>
        <w:t>___</w:t>
      </w:r>
      <w:r w:rsidR="007506B8" w:rsidRPr="00AF2667">
        <w:rPr>
          <w:rFonts w:ascii="Arial" w:eastAsia="Times New Roman" w:hAnsi="Arial" w:cs="Arial"/>
          <w:color w:val="000000"/>
          <w:lang w:val="sr-Latn-ME"/>
        </w:rPr>
        <w:t>________</w:t>
      </w:r>
    </w:p>
    <w:p w:rsidR="007506B8" w:rsidRPr="00AF2667" w:rsidRDefault="007506B8" w:rsidP="00CB3A4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AF2667" w:rsidRP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iCs/>
          <w:lang w:val="sr-Latn-ME"/>
        </w:rPr>
      </w:pPr>
      <w:bookmarkStart w:id="18" w:name="_Toc62730568"/>
      <w:r w:rsidRPr="00AF2667">
        <w:rPr>
          <w:rFonts w:ascii="Arial" w:eastAsia="Times New Roman" w:hAnsi="Arial" w:cs="Times New Roman"/>
          <w:b/>
          <w:lang w:val="sr-Latn-ME"/>
        </w:rPr>
        <w:lastRenderedPageBreak/>
        <w:t>UPUTSTVO O PRAVNOM SREDSTVU</w:t>
      </w:r>
      <w:bookmarkEnd w:id="18"/>
    </w:p>
    <w:p w:rsidR="007506B8" w:rsidRPr="00AF2667" w:rsidRDefault="007506B8" w:rsidP="007506B8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val="en-US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Privredni subjekat može da izjavi žalbu protiv ove tenderske dokumentacije Komisiji za zaštitu prava</w:t>
      </w:r>
      <w:r w:rsidRPr="00AF2667">
        <w:rPr>
          <w:rFonts w:ascii="Arial" w:eastAsia="Times New Roman" w:hAnsi="Arial" w:cs="Arial"/>
          <w:color w:val="000000"/>
          <w:lang w:val="en-US"/>
        </w:rPr>
        <w:t>:</w:t>
      </w:r>
    </w:p>
    <w:p w:rsidR="007506B8" w:rsidRPr="00AF2667" w:rsidRDefault="007506B8" w:rsidP="007506B8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lang w:val="en-US"/>
        </w:rPr>
      </w:pPr>
      <w:r w:rsidRPr="00AF2667">
        <w:rPr>
          <w:rFonts w:ascii="Arial" w:eastAsia="Times New Roman" w:hAnsi="Arial" w:cs="Arial"/>
          <w:color w:val="000000"/>
          <w:lang w:val="en-US"/>
        </w:rPr>
        <w:t xml:space="preserve">   1) u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roku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od 20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dana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od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dana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objavljivanja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odnosno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dostavljanja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tenderske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dokumentacije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ili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izmjene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i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dopune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tenderske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dokumentacije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ako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je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rok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za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podnošenje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prijava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za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kvalifikaciju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odnosno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ponuda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najmanje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30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dana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od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dana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objavljivanja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odnosno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dostavljanja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tenderske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dokumentacije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ili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izmjene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i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dopune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tenderske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dokumentacije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>;</w:t>
      </w:r>
    </w:p>
    <w:p w:rsidR="007506B8" w:rsidRPr="00AF2667" w:rsidRDefault="007506B8" w:rsidP="007506B8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lang w:val="en-US"/>
        </w:rPr>
      </w:pPr>
      <w:r w:rsidRPr="00AF2667">
        <w:rPr>
          <w:rFonts w:ascii="Arial" w:eastAsia="Times New Roman" w:hAnsi="Arial" w:cs="Arial"/>
          <w:color w:val="000000"/>
          <w:lang w:val="en-US"/>
        </w:rPr>
        <w:t xml:space="preserve">   2) u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roku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od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deset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dana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od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dana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objavljivanja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odnosno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dostavljanja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tenderske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dokumentacije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ili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izmjene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i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dopune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tenderske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dokumentacije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ako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je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rok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za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podnošenje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prijava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za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kvalifikaciju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odnosno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ponuda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najmanje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15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dana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od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dana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objavljivanja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odnosno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dostavljanja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tenderske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dokumentacije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ili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izmjene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i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dopune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tenderske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dokumentacije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>;</w:t>
      </w:r>
    </w:p>
    <w:p w:rsidR="007506B8" w:rsidRPr="00AF2667" w:rsidRDefault="007506B8" w:rsidP="007506B8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lang w:val="en-US"/>
        </w:rPr>
      </w:pPr>
      <w:r w:rsidRPr="00AF2667">
        <w:rPr>
          <w:rFonts w:ascii="Arial" w:eastAsia="Times New Roman" w:hAnsi="Arial" w:cs="Arial"/>
          <w:color w:val="000000"/>
          <w:lang w:val="en-US"/>
        </w:rPr>
        <w:t xml:space="preserve">   3) do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isteka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polovine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roka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za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podnošenje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prijava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za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kvalifikaciju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odnosno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ponuda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ako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je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rok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za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podnošenje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prijava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za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kvalifikaciju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odnosno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ponuda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kraći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od 15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dana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od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dana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objavljivanja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odnosno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dostavljanja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tenderske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dokumentacije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ili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izmjene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i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dopune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tenderske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dokumentacije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a u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slučaju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da je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posljednji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dan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roka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za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podnošenje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ponuda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kraći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od 24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časa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smatra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se da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rok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ističe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istekom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tog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dana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>.</w:t>
      </w:r>
    </w:p>
    <w:p w:rsidR="007506B8" w:rsidRPr="00AF2667" w:rsidRDefault="007506B8" w:rsidP="007506B8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7506B8" w:rsidRPr="00AF2667" w:rsidRDefault="007506B8" w:rsidP="00750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highlight w:val="yellow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7506B8" w:rsidRPr="00AF2667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7506B8" w:rsidRPr="00AF2667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8" w:history="1">
        <w:r w:rsidRPr="00AF2667">
          <w:rPr>
            <w:rFonts w:ascii="Arial" w:eastAsia="Times New Roman" w:hAnsi="Arial" w:cs="Arial"/>
            <w:color w:val="0000FF"/>
            <w:u w:val="single"/>
            <w:lang w:val="sr-Latn-ME"/>
          </w:rPr>
          <w:t>http://www.kontrola-nabavki.me/</w:t>
        </w:r>
      </w:hyperlink>
      <w:r w:rsidRPr="00AF2667">
        <w:rPr>
          <w:rFonts w:ascii="Arial" w:eastAsia="Times New Roman" w:hAnsi="Arial" w:cs="Arial"/>
          <w:color w:val="000000"/>
          <w:lang w:val="sr-Latn-ME"/>
        </w:rPr>
        <w:t>.“.</w:t>
      </w:r>
    </w:p>
    <w:p w:rsidR="007506B8" w:rsidRPr="00AF2667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907324" w:rsidRPr="00AF2667" w:rsidRDefault="00907324"/>
    <w:sectPr w:rsidR="00907324" w:rsidRPr="00AF2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F50" w:rsidRDefault="002E3F50" w:rsidP="007506B8">
      <w:pPr>
        <w:spacing w:after="0" w:line="240" w:lineRule="auto"/>
      </w:pPr>
      <w:r>
        <w:separator/>
      </w:r>
    </w:p>
  </w:endnote>
  <w:endnote w:type="continuationSeparator" w:id="0">
    <w:p w:rsidR="002E3F50" w:rsidRDefault="002E3F50" w:rsidP="0075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F50" w:rsidRDefault="002E3F50" w:rsidP="007506B8">
      <w:pPr>
        <w:spacing w:after="0" w:line="240" w:lineRule="auto"/>
      </w:pPr>
      <w:r>
        <w:separator/>
      </w:r>
    </w:p>
  </w:footnote>
  <w:footnote w:type="continuationSeparator" w:id="0">
    <w:p w:rsidR="002E3F50" w:rsidRDefault="002E3F50" w:rsidP="007506B8">
      <w:pPr>
        <w:spacing w:after="0" w:line="240" w:lineRule="auto"/>
      </w:pPr>
      <w:r>
        <w:continuationSeparator/>
      </w:r>
    </w:p>
  </w:footnote>
  <w:footnote w:id="1">
    <w:p w:rsidR="002E3F50" w:rsidRPr="007F2BA0" w:rsidRDefault="002E3F50" w:rsidP="007506B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2E3F50" w:rsidRPr="007F2BA0" w:rsidRDefault="002E3F50" w:rsidP="007506B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U </w:t>
      </w:r>
      <w:r w:rsidRPr="007F2BA0">
        <w:rPr>
          <w:rFonts w:ascii="Arial" w:hAnsi="Arial" w:cs="Arial"/>
          <w:sz w:val="14"/>
          <w:szCs w:val="16"/>
          <w:lang w:val="sr-Latn-ME"/>
        </w:rPr>
        <w:t>slučaju podjele predmeta nabavke po partijama i zaključivanja okvirnog sporazuma, podaci o procijenjenoj vrijednosti dati su i u dodatnim infomacijama;</w:t>
      </w:r>
    </w:p>
  </w:footnote>
  <w:footnote w:id="3">
    <w:p w:rsidR="002E3F50" w:rsidRPr="007F2BA0" w:rsidRDefault="002E3F50" w:rsidP="007506B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2E3F50" w:rsidRPr="007F2BA0" w:rsidRDefault="002E3F50" w:rsidP="007506B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</w:t>
      </w:r>
      <w:proofErr w:type="gramEnd"/>
      <w:r w:rsidRPr="007F2BA0">
        <w:rPr>
          <w:rFonts w:ascii="Arial" w:hAnsi="Arial" w:cs="Arial"/>
          <w:sz w:val="14"/>
          <w:szCs w:val="16"/>
          <w:lang w:val="sr-Latn-ME"/>
        </w:rPr>
        <w:t xml:space="preserve"> - 16. naručilac sačinjava u formi word/PDF dokumenta i objavljuje unošenjem (attachment) dokumenta na ESJN;</w:t>
      </w:r>
    </w:p>
  </w:footnote>
  <w:footnote w:id="5">
    <w:p w:rsidR="002E3F50" w:rsidRPr="00367536" w:rsidRDefault="002E3F50" w:rsidP="007506B8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2E3F50" w:rsidRPr="007F2BA0" w:rsidRDefault="002E3F50" w:rsidP="007506B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2E3F50" w:rsidRPr="0083641C" w:rsidRDefault="002E3F50" w:rsidP="007506B8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Ukoliko </w:t>
      </w:r>
      <w:r w:rsidRPr="007F2BA0">
        <w:rPr>
          <w:rFonts w:ascii="Arial" w:hAnsi="Arial" w:cs="Arial"/>
          <w:sz w:val="14"/>
          <w:szCs w:val="16"/>
          <w:lang w:val="sr-Latn-ME"/>
        </w:rPr>
        <w:t>se ne predvidja zaključivanje okvirnog sporazuma cijelu sekciju brisati iz tenderske dokumentacije</w:t>
      </w:r>
    </w:p>
  </w:footnote>
  <w:footnote w:id="8">
    <w:p w:rsidR="002E3F50" w:rsidRPr="007F2BA0" w:rsidRDefault="002E3F50" w:rsidP="007506B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Naručilac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6"/>
        </w:rPr>
        <w:t>dužan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u </w:t>
      </w:r>
      <w:proofErr w:type="spellStart"/>
      <w:r w:rsidRPr="007F2BA0">
        <w:rPr>
          <w:rFonts w:ascii="Arial" w:hAnsi="Arial" w:cs="Arial"/>
          <w:sz w:val="14"/>
          <w:szCs w:val="16"/>
        </w:rPr>
        <w:t>tenderskoj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odredi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li </w:t>
      </w:r>
      <w:proofErr w:type="spellStart"/>
      <w:r w:rsidRPr="007F2BA0">
        <w:rPr>
          <w:rFonts w:ascii="Arial" w:hAnsi="Arial" w:cs="Arial"/>
          <w:sz w:val="14"/>
          <w:szCs w:val="16"/>
        </w:rPr>
        <w:t>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potpisnici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dužni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ga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izvršavaju</w:t>
      </w:r>
      <w:proofErr w:type="spellEnd"/>
    </w:p>
  </w:footnote>
  <w:footnote w:id="9">
    <w:p w:rsidR="002E3F50" w:rsidRPr="00244A34" w:rsidRDefault="002E3F50" w:rsidP="007506B8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Garancija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određuje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iznosu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koji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bude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veći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gramStart"/>
      <w:r w:rsidRPr="007F2BA0">
        <w:rPr>
          <w:rFonts w:ascii="Arial" w:hAnsi="Arial" w:cs="Arial"/>
          <w:sz w:val="14"/>
          <w:szCs w:val="16"/>
        </w:rPr>
        <w:t>od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10% </w:t>
      </w:r>
      <w:proofErr w:type="spellStart"/>
      <w:r w:rsidRPr="007F2BA0">
        <w:rPr>
          <w:rFonts w:ascii="Arial" w:hAnsi="Arial" w:cs="Arial"/>
          <w:sz w:val="14"/>
          <w:szCs w:val="16"/>
        </w:rPr>
        <w:t>vrijednosti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10">
    <w:p w:rsidR="002E3F50" w:rsidRPr="007F2BA0" w:rsidRDefault="002E3F50" w:rsidP="007506B8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11">
    <w:p w:rsidR="002E3F50" w:rsidRPr="007F2BA0" w:rsidRDefault="002E3F50" w:rsidP="007506B8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javne nabavke za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2">
    <w:p w:rsidR="002E3F50" w:rsidRPr="002E211C" w:rsidRDefault="002E3F50" w:rsidP="007506B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AB75D3A"/>
    <w:multiLevelType w:val="hybridMultilevel"/>
    <w:tmpl w:val="8F0AE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D2731"/>
    <w:multiLevelType w:val="multilevel"/>
    <w:tmpl w:val="2F8EE4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689" w:hanging="405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</w:lvl>
  </w:abstractNum>
  <w:abstractNum w:abstractNumId="5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E4"/>
    <w:rsid w:val="00007799"/>
    <w:rsid w:val="0003558E"/>
    <w:rsid w:val="0005195B"/>
    <w:rsid w:val="000948FF"/>
    <w:rsid w:val="000D7C62"/>
    <w:rsid w:val="00113A76"/>
    <w:rsid w:val="00120770"/>
    <w:rsid w:val="00143A45"/>
    <w:rsid w:val="00146A01"/>
    <w:rsid w:val="00156EF5"/>
    <w:rsid w:val="00175CD6"/>
    <w:rsid w:val="001B0613"/>
    <w:rsid w:val="001D4A45"/>
    <w:rsid w:val="002044E4"/>
    <w:rsid w:val="00206745"/>
    <w:rsid w:val="002A6B6E"/>
    <w:rsid w:val="002C5A89"/>
    <w:rsid w:val="002E3F50"/>
    <w:rsid w:val="002F3252"/>
    <w:rsid w:val="002F7DE9"/>
    <w:rsid w:val="00333C7C"/>
    <w:rsid w:val="00343C6E"/>
    <w:rsid w:val="0035518C"/>
    <w:rsid w:val="00383F1E"/>
    <w:rsid w:val="003D0DE0"/>
    <w:rsid w:val="00414320"/>
    <w:rsid w:val="00422F6B"/>
    <w:rsid w:val="00423E02"/>
    <w:rsid w:val="00442563"/>
    <w:rsid w:val="0047048E"/>
    <w:rsid w:val="004A3480"/>
    <w:rsid w:val="004E38BC"/>
    <w:rsid w:val="004E5D27"/>
    <w:rsid w:val="00501F88"/>
    <w:rsid w:val="00544388"/>
    <w:rsid w:val="005C5034"/>
    <w:rsid w:val="005F688F"/>
    <w:rsid w:val="00601A7E"/>
    <w:rsid w:val="00601B10"/>
    <w:rsid w:val="00614393"/>
    <w:rsid w:val="006160E5"/>
    <w:rsid w:val="00653FFE"/>
    <w:rsid w:val="00660BCB"/>
    <w:rsid w:val="00664576"/>
    <w:rsid w:val="006738B5"/>
    <w:rsid w:val="00690464"/>
    <w:rsid w:val="006B5BC0"/>
    <w:rsid w:val="007506B8"/>
    <w:rsid w:val="007A50C3"/>
    <w:rsid w:val="007D631F"/>
    <w:rsid w:val="007F69F0"/>
    <w:rsid w:val="008102A2"/>
    <w:rsid w:val="00823C96"/>
    <w:rsid w:val="00836A70"/>
    <w:rsid w:val="008412C7"/>
    <w:rsid w:val="008A4875"/>
    <w:rsid w:val="008C02B9"/>
    <w:rsid w:val="008C55B6"/>
    <w:rsid w:val="00900722"/>
    <w:rsid w:val="00907324"/>
    <w:rsid w:val="00920BB4"/>
    <w:rsid w:val="0093695E"/>
    <w:rsid w:val="009B38A5"/>
    <w:rsid w:val="009C7882"/>
    <w:rsid w:val="00A129D0"/>
    <w:rsid w:val="00A52556"/>
    <w:rsid w:val="00A747F9"/>
    <w:rsid w:val="00AB56D9"/>
    <w:rsid w:val="00AC190E"/>
    <w:rsid w:val="00AE40C1"/>
    <w:rsid w:val="00AF2667"/>
    <w:rsid w:val="00B23781"/>
    <w:rsid w:val="00B7537F"/>
    <w:rsid w:val="00B8759B"/>
    <w:rsid w:val="00B978CA"/>
    <w:rsid w:val="00BD30A7"/>
    <w:rsid w:val="00BE7218"/>
    <w:rsid w:val="00BF0CDF"/>
    <w:rsid w:val="00C3337F"/>
    <w:rsid w:val="00C64D0F"/>
    <w:rsid w:val="00C87CAC"/>
    <w:rsid w:val="00CB3A41"/>
    <w:rsid w:val="00CB7ABB"/>
    <w:rsid w:val="00CC35CD"/>
    <w:rsid w:val="00D0300B"/>
    <w:rsid w:val="00D80A43"/>
    <w:rsid w:val="00DB778D"/>
    <w:rsid w:val="00DD5C96"/>
    <w:rsid w:val="00DD6ADF"/>
    <w:rsid w:val="00E067A3"/>
    <w:rsid w:val="00E330BC"/>
    <w:rsid w:val="00E34AA3"/>
    <w:rsid w:val="00E50FCE"/>
    <w:rsid w:val="00E64086"/>
    <w:rsid w:val="00E6458F"/>
    <w:rsid w:val="00E709AB"/>
    <w:rsid w:val="00E902AA"/>
    <w:rsid w:val="00EB4C8F"/>
    <w:rsid w:val="00EC3776"/>
    <w:rsid w:val="00EC5F14"/>
    <w:rsid w:val="00EE21CD"/>
    <w:rsid w:val="00EF4C35"/>
    <w:rsid w:val="00F00B19"/>
    <w:rsid w:val="00F27923"/>
    <w:rsid w:val="00F603B8"/>
    <w:rsid w:val="00F63EF4"/>
    <w:rsid w:val="00F76C0D"/>
    <w:rsid w:val="00FA7BC4"/>
    <w:rsid w:val="00FD3F37"/>
    <w:rsid w:val="00FE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506B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06B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7506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D0F"/>
    <w:pPr>
      <w:spacing w:before="96" w:after="120" w:line="360" w:lineRule="atLeast"/>
      <w:ind w:left="720"/>
    </w:pPr>
    <w:rPr>
      <w:rFonts w:ascii="Calibri" w:eastAsia="Times New Roman" w:hAnsi="Calibri" w:cs="Calibri"/>
      <w:lang w:val="sr-Latn-CS"/>
    </w:rPr>
  </w:style>
  <w:style w:type="paragraph" w:customStyle="1" w:styleId="Normal1">
    <w:name w:val="Normal1"/>
    <w:basedOn w:val="Normal"/>
    <w:rsid w:val="00C6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30X">
    <w:name w:val="T30X"/>
    <w:basedOn w:val="Normal"/>
    <w:uiPriority w:val="99"/>
    <w:rsid w:val="00C64D0F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506B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06B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7506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D0F"/>
    <w:pPr>
      <w:spacing w:before="96" w:after="120" w:line="360" w:lineRule="atLeast"/>
      <w:ind w:left="720"/>
    </w:pPr>
    <w:rPr>
      <w:rFonts w:ascii="Calibri" w:eastAsia="Times New Roman" w:hAnsi="Calibri" w:cs="Calibri"/>
      <w:lang w:val="sr-Latn-CS"/>
    </w:rPr>
  </w:style>
  <w:style w:type="paragraph" w:customStyle="1" w:styleId="Normal1">
    <w:name w:val="Normal1"/>
    <w:basedOn w:val="Normal"/>
    <w:rsid w:val="00C6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30X">
    <w:name w:val="T30X"/>
    <w:basedOn w:val="Normal"/>
    <w:uiPriority w:val="99"/>
    <w:rsid w:val="00C64D0F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rola-nabavki.m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3783</Words>
  <Characters>21568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Lucic</dc:creator>
  <cp:lastModifiedBy>Radmila Lucic</cp:lastModifiedBy>
  <cp:revision>7</cp:revision>
  <cp:lastPrinted>2024-11-01T08:09:00Z</cp:lastPrinted>
  <dcterms:created xsi:type="dcterms:W3CDTF">2024-11-11T11:08:00Z</dcterms:created>
  <dcterms:modified xsi:type="dcterms:W3CDTF">2024-11-11T11:13:00Z</dcterms:modified>
</cp:coreProperties>
</file>