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40B" w:rsidRPr="006539C8" w:rsidRDefault="0061640B" w:rsidP="0061640B">
      <w:pPr>
        <w:jc w:val="right"/>
        <w:rPr>
          <w:rFonts w:ascii="Garamond" w:hAnsi="Garamond" w:cs="Arial"/>
          <w:b/>
          <w:color w:val="000000"/>
        </w:rPr>
      </w:pPr>
      <w:r w:rsidRPr="006539C8">
        <w:rPr>
          <w:rFonts w:ascii="Garamond" w:hAnsi="Garamond" w:cs="Arial"/>
          <w:b/>
          <w:color w:val="000000"/>
        </w:rPr>
        <w:t xml:space="preserve">OBRAZAC 1  </w:t>
      </w:r>
    </w:p>
    <w:p w:rsidR="0061640B" w:rsidRPr="006539C8" w:rsidRDefault="00F23FAE" w:rsidP="0061640B">
      <w:pPr>
        <w:tabs>
          <w:tab w:val="left" w:pos="1701"/>
          <w:tab w:val="left" w:pos="4820"/>
        </w:tabs>
        <w:jc w:val="both"/>
        <w:rPr>
          <w:rFonts w:ascii="Garamond" w:hAnsi="Garamond"/>
          <w:b/>
          <w:lang w:val="pl-PL"/>
        </w:rPr>
      </w:pPr>
      <w:r>
        <w:rPr>
          <w:rFonts w:ascii="Garamond" w:hAnsi="Garamond"/>
          <w:b/>
          <w:lang w:val="pl-PL"/>
        </w:rPr>
        <w:t>SLUŽBA PREDJSEDNIKA CRNE GORE</w:t>
      </w:r>
    </w:p>
    <w:p w:rsidR="0061640B" w:rsidRPr="006539C8" w:rsidRDefault="0061640B" w:rsidP="0061640B">
      <w:pPr>
        <w:jc w:val="both"/>
        <w:rPr>
          <w:rFonts w:ascii="Garamond" w:hAnsi="Garamond"/>
          <w:b/>
          <w:lang w:val="it-IT"/>
        </w:rPr>
      </w:pPr>
      <w:r w:rsidRPr="006539C8">
        <w:rPr>
          <w:rFonts w:ascii="Garamond" w:hAnsi="Garamond"/>
          <w:b/>
          <w:lang w:val="it-IT"/>
        </w:rPr>
        <w:t>Broj iz evidenc</w:t>
      </w:r>
      <w:r w:rsidR="00BF2A3E" w:rsidRPr="006539C8">
        <w:rPr>
          <w:rFonts w:ascii="Garamond" w:hAnsi="Garamond"/>
          <w:b/>
          <w:lang w:val="it-IT"/>
        </w:rPr>
        <w:t xml:space="preserve">ije postupaka javnih nabavki: </w:t>
      </w:r>
      <w:r w:rsidR="00F23FAE">
        <w:rPr>
          <w:rFonts w:ascii="Garamond" w:hAnsi="Garamond"/>
          <w:b/>
          <w:lang w:val="it-IT"/>
        </w:rPr>
        <w:t>0</w:t>
      </w:r>
      <w:r w:rsidR="00A2040F">
        <w:rPr>
          <w:rFonts w:ascii="Garamond" w:hAnsi="Garamond"/>
          <w:b/>
          <w:lang w:val="it-IT"/>
        </w:rPr>
        <w:t>3</w:t>
      </w:r>
      <w:r w:rsidRPr="006539C8">
        <w:rPr>
          <w:rFonts w:ascii="Garamond" w:hAnsi="Garamond"/>
          <w:b/>
          <w:lang w:val="it-IT"/>
        </w:rPr>
        <w:t>/2</w:t>
      </w:r>
      <w:r w:rsidR="00034467">
        <w:rPr>
          <w:rFonts w:ascii="Garamond" w:hAnsi="Garamond"/>
          <w:b/>
          <w:lang w:val="it-IT"/>
        </w:rPr>
        <w:t>5</w:t>
      </w:r>
    </w:p>
    <w:p w:rsidR="0061640B" w:rsidRPr="006539C8" w:rsidRDefault="0061640B" w:rsidP="0061640B">
      <w:pPr>
        <w:jc w:val="both"/>
        <w:rPr>
          <w:rFonts w:ascii="Garamond" w:hAnsi="Garamond"/>
          <w:b/>
          <w:lang w:val="it-IT"/>
        </w:rPr>
      </w:pPr>
      <w:r w:rsidRPr="006539C8">
        <w:rPr>
          <w:rFonts w:ascii="Garamond" w:hAnsi="Garamond"/>
          <w:b/>
          <w:lang w:val="it-IT"/>
        </w:rPr>
        <w:t xml:space="preserve">Redni </w:t>
      </w:r>
      <w:r w:rsidR="000834F8" w:rsidRPr="006539C8">
        <w:rPr>
          <w:rFonts w:ascii="Garamond" w:hAnsi="Garamond"/>
          <w:b/>
          <w:lang w:val="it-IT"/>
        </w:rPr>
        <w:t xml:space="preserve">broj iz Plana javnih nabavki: </w:t>
      </w:r>
      <w:r w:rsidR="00A2040F">
        <w:rPr>
          <w:rFonts w:ascii="Garamond" w:hAnsi="Garamond"/>
          <w:b/>
          <w:lang w:val="it-IT"/>
        </w:rPr>
        <w:t>5</w:t>
      </w:r>
    </w:p>
    <w:p w:rsidR="0061640B" w:rsidRPr="006539C8" w:rsidRDefault="0061640B" w:rsidP="0061640B">
      <w:pPr>
        <w:jc w:val="both"/>
        <w:rPr>
          <w:rFonts w:ascii="Garamond" w:hAnsi="Garamond"/>
          <w:b/>
          <w:bCs/>
          <w:lang w:val="it-IT"/>
        </w:rPr>
      </w:pPr>
      <w:r w:rsidRPr="003137C4">
        <w:rPr>
          <w:rFonts w:ascii="Garamond" w:hAnsi="Garamond"/>
          <w:b/>
          <w:lang w:val="it-IT"/>
        </w:rPr>
        <w:t xml:space="preserve">Mjesto i datum: Podgorica, </w:t>
      </w:r>
      <w:r w:rsidR="00A2040F">
        <w:rPr>
          <w:rFonts w:ascii="Garamond" w:hAnsi="Garamond"/>
          <w:b/>
          <w:lang w:val="it-IT"/>
        </w:rPr>
        <w:t>09.04</w:t>
      </w:r>
      <w:r w:rsidRPr="003137C4">
        <w:rPr>
          <w:rFonts w:ascii="Garamond" w:hAnsi="Garamond"/>
          <w:b/>
          <w:lang w:val="it-IT"/>
        </w:rPr>
        <w:t>.202</w:t>
      </w:r>
      <w:r w:rsidR="00034467">
        <w:rPr>
          <w:rFonts w:ascii="Garamond" w:hAnsi="Garamond"/>
          <w:b/>
          <w:lang w:val="it-IT"/>
        </w:rPr>
        <w:t>5</w:t>
      </w:r>
      <w:r w:rsidRPr="003137C4">
        <w:rPr>
          <w:rFonts w:ascii="Garamond" w:hAnsi="Garamond"/>
          <w:b/>
          <w:lang w:val="it-IT"/>
        </w:rPr>
        <w:t>. godine</w:t>
      </w:r>
    </w:p>
    <w:p w:rsidR="0061640B" w:rsidRPr="006539C8" w:rsidRDefault="0061640B" w:rsidP="0061640B">
      <w:pPr>
        <w:jc w:val="both"/>
        <w:rPr>
          <w:rFonts w:ascii="Garamond" w:hAnsi="Garamond" w:cs="Arial"/>
          <w:b/>
          <w:bCs/>
        </w:rPr>
      </w:pPr>
    </w:p>
    <w:p w:rsidR="0061640B" w:rsidRPr="006539C8" w:rsidRDefault="0061640B" w:rsidP="0061640B">
      <w:pPr>
        <w:rPr>
          <w:rFonts w:ascii="Garamond" w:hAnsi="Garamond" w:cs="Arial"/>
        </w:rPr>
      </w:pPr>
    </w:p>
    <w:p w:rsidR="0061640B" w:rsidRPr="006539C8" w:rsidRDefault="0061640B" w:rsidP="0061640B">
      <w:pPr>
        <w:rPr>
          <w:rFonts w:ascii="Garamond" w:hAnsi="Garamond" w:cs="Arial"/>
        </w:rPr>
      </w:pPr>
    </w:p>
    <w:p w:rsidR="0061640B" w:rsidRPr="006539C8" w:rsidRDefault="0061640B" w:rsidP="0061640B">
      <w:pPr>
        <w:rPr>
          <w:rFonts w:ascii="Garamond" w:hAnsi="Garamond" w:cs="Arial"/>
        </w:rPr>
      </w:pPr>
    </w:p>
    <w:p w:rsidR="007A518F" w:rsidRPr="006539C8" w:rsidRDefault="007A518F" w:rsidP="007A518F">
      <w:pPr>
        <w:tabs>
          <w:tab w:val="left" w:pos="1276"/>
          <w:tab w:val="left" w:pos="3261"/>
        </w:tabs>
        <w:jc w:val="both"/>
        <w:rPr>
          <w:rFonts w:ascii="Garamond" w:hAnsi="Garamond" w:cs="Arial"/>
          <w:b/>
          <w:bCs/>
          <w:color w:val="000000"/>
        </w:rPr>
      </w:pPr>
      <w:r w:rsidRPr="006539C8">
        <w:rPr>
          <w:rFonts w:ascii="Garamond" w:hAnsi="Garamond" w:cs="Arial"/>
        </w:rPr>
        <w:t xml:space="preserve">Na osnovu člana 53 stav 1 Zakona o javnim nabavkama </w:t>
      </w:r>
      <w:r w:rsidR="00652F27">
        <w:rPr>
          <w:rFonts w:ascii="Garamond" w:hAnsi="Garamond" w:cs="Arial"/>
        </w:rPr>
        <w:t xml:space="preserve">(„Službeni list </w:t>
      </w:r>
      <w:proofErr w:type="gramStart"/>
      <w:r w:rsidR="00652F27">
        <w:rPr>
          <w:rFonts w:ascii="Garamond" w:hAnsi="Garamond" w:cs="Arial"/>
        </w:rPr>
        <w:t>CG“</w:t>
      </w:r>
      <w:proofErr w:type="gramEnd"/>
      <w:r w:rsidR="00652F27">
        <w:rPr>
          <w:rFonts w:ascii="Garamond" w:hAnsi="Garamond" w:cs="Arial"/>
        </w:rPr>
        <w:t>, br. 74/19,</w:t>
      </w:r>
      <w:r w:rsidRPr="006539C8">
        <w:rPr>
          <w:rFonts w:ascii="Garamond" w:hAnsi="Garamond" w:cs="Arial"/>
        </w:rPr>
        <w:t xml:space="preserve"> 3/23</w:t>
      </w:r>
      <w:r w:rsidR="00034467">
        <w:rPr>
          <w:rFonts w:ascii="Garamond" w:hAnsi="Garamond" w:cs="Arial"/>
        </w:rPr>
        <w:t>,</w:t>
      </w:r>
      <w:r w:rsidR="00652F27">
        <w:rPr>
          <w:rFonts w:ascii="Garamond" w:hAnsi="Garamond" w:cs="Arial"/>
        </w:rPr>
        <w:t xml:space="preserve"> 11/23</w:t>
      </w:r>
      <w:r w:rsidR="00034467">
        <w:rPr>
          <w:rFonts w:ascii="Garamond" w:hAnsi="Garamond" w:cs="Arial"/>
        </w:rPr>
        <w:t xml:space="preserve"> I 84/24</w:t>
      </w:r>
      <w:r w:rsidRPr="006539C8">
        <w:rPr>
          <w:rFonts w:ascii="Garamond" w:hAnsi="Garamond" w:cs="Arial"/>
        </w:rPr>
        <w:t xml:space="preserve">) </w:t>
      </w:r>
      <w:r w:rsidR="00F23FAE">
        <w:rPr>
          <w:rFonts w:ascii="Garamond" w:hAnsi="Garamond" w:cs="Arial"/>
        </w:rPr>
        <w:t>S</w:t>
      </w:r>
      <w:r w:rsidR="00F23FAE">
        <w:rPr>
          <w:rFonts w:ascii="Garamond" w:hAnsi="Garamond" w:cs="Arial"/>
          <w:iCs/>
          <w:color w:val="000000"/>
        </w:rPr>
        <w:t>lužba predsjednika Crne Gore</w:t>
      </w:r>
      <w:r w:rsidRPr="006539C8">
        <w:rPr>
          <w:rFonts w:ascii="Garamond" w:hAnsi="Garamond" w:cs="Arial"/>
          <w:iCs/>
          <w:color w:val="000000"/>
        </w:rPr>
        <w:t xml:space="preserve"> </w:t>
      </w:r>
      <w:r w:rsidRPr="006539C8">
        <w:rPr>
          <w:rFonts w:ascii="Garamond" w:hAnsi="Garamond" w:cs="Arial"/>
        </w:rPr>
        <w:t>objavljuje</w:t>
      </w:r>
      <w:r w:rsidRPr="006539C8">
        <w:rPr>
          <w:rFonts w:ascii="Garamond" w:hAnsi="Garamond" w:cs="Arial"/>
          <w:b/>
          <w:bCs/>
          <w:color w:val="000000"/>
        </w:rPr>
        <w:t xml:space="preserve">        </w:t>
      </w:r>
    </w:p>
    <w:p w:rsidR="0061640B" w:rsidRPr="006539C8" w:rsidRDefault="0061640B" w:rsidP="0061640B">
      <w:pPr>
        <w:tabs>
          <w:tab w:val="left" w:pos="1276"/>
          <w:tab w:val="left" w:pos="3261"/>
        </w:tabs>
        <w:jc w:val="both"/>
        <w:rPr>
          <w:rFonts w:ascii="Garamond" w:hAnsi="Garamond" w:cs="Arial"/>
          <w:b/>
          <w:bCs/>
        </w:rPr>
      </w:pPr>
      <w:r w:rsidRPr="006539C8">
        <w:rPr>
          <w:rFonts w:ascii="Garamond" w:hAnsi="Garamond" w:cs="Arial"/>
          <w:b/>
          <w:bCs/>
        </w:rPr>
        <w:t xml:space="preserve">        </w:t>
      </w:r>
    </w:p>
    <w:p w:rsidR="0061640B" w:rsidRPr="006539C8" w:rsidRDefault="0061640B" w:rsidP="0061640B">
      <w:pPr>
        <w:tabs>
          <w:tab w:val="left" w:pos="1276"/>
          <w:tab w:val="left" w:pos="3261"/>
        </w:tabs>
        <w:jc w:val="both"/>
        <w:rPr>
          <w:rFonts w:ascii="Garamond" w:hAnsi="Garamond" w:cs="Arial"/>
          <w:b/>
          <w:bCs/>
        </w:rPr>
      </w:pPr>
    </w:p>
    <w:p w:rsidR="0061640B" w:rsidRPr="006539C8" w:rsidRDefault="0061640B" w:rsidP="0061640B">
      <w:pPr>
        <w:tabs>
          <w:tab w:val="left" w:pos="1276"/>
          <w:tab w:val="left" w:pos="3261"/>
        </w:tabs>
        <w:jc w:val="both"/>
        <w:rPr>
          <w:rFonts w:ascii="Garamond" w:hAnsi="Garamond" w:cs="Arial"/>
          <w:b/>
          <w:bCs/>
        </w:rPr>
      </w:pPr>
    </w:p>
    <w:p w:rsidR="0061640B" w:rsidRPr="006539C8" w:rsidRDefault="0061640B" w:rsidP="0061640B">
      <w:pPr>
        <w:tabs>
          <w:tab w:val="left" w:pos="1276"/>
          <w:tab w:val="left" w:pos="3261"/>
        </w:tabs>
        <w:jc w:val="both"/>
        <w:rPr>
          <w:rFonts w:ascii="Garamond" w:hAnsi="Garamond" w:cs="Arial"/>
        </w:rPr>
      </w:pPr>
      <w:r w:rsidRPr="006539C8">
        <w:rPr>
          <w:rFonts w:ascii="Garamond" w:hAnsi="Garamond" w:cs="Arial"/>
          <w:b/>
          <w:bCs/>
        </w:rPr>
        <w:t xml:space="preserve">                                          </w:t>
      </w:r>
      <w:r w:rsidRPr="006539C8">
        <w:rPr>
          <w:rFonts w:ascii="Garamond" w:hAnsi="Garamond" w:cs="Arial"/>
          <w:b/>
          <w:bCs/>
        </w:rPr>
        <w:tab/>
      </w:r>
      <w:r w:rsidRPr="006539C8">
        <w:rPr>
          <w:rFonts w:ascii="Garamond" w:hAnsi="Garamond" w:cs="Arial"/>
          <w:bCs/>
        </w:rPr>
        <w:t xml:space="preserve">                                                      </w:t>
      </w:r>
    </w:p>
    <w:p w:rsidR="0061640B" w:rsidRPr="006539C8" w:rsidRDefault="0061640B" w:rsidP="0061640B">
      <w:pPr>
        <w:keepNext/>
        <w:jc w:val="center"/>
        <w:outlineLvl w:val="0"/>
        <w:rPr>
          <w:rFonts w:ascii="Garamond" w:hAnsi="Garamond" w:cs="Arial"/>
          <w:b/>
          <w:bCs/>
        </w:rPr>
      </w:pPr>
    </w:p>
    <w:p w:rsidR="0061640B" w:rsidRPr="006539C8" w:rsidRDefault="0061640B" w:rsidP="0061640B">
      <w:pPr>
        <w:jc w:val="center"/>
        <w:rPr>
          <w:rFonts w:ascii="Garamond" w:hAnsi="Garamond" w:cs="Arial"/>
          <w:b/>
          <w:bCs/>
        </w:rPr>
      </w:pPr>
      <w:r w:rsidRPr="006539C8">
        <w:rPr>
          <w:rFonts w:ascii="Garamond" w:hAnsi="Garamond" w:cs="Arial"/>
          <w:b/>
          <w:bCs/>
        </w:rPr>
        <w:t>TENDERSKU DOKUMENTACIJU</w:t>
      </w:r>
    </w:p>
    <w:p w:rsidR="0061640B" w:rsidRPr="006539C8" w:rsidRDefault="0061640B" w:rsidP="0061640B">
      <w:pPr>
        <w:jc w:val="center"/>
        <w:rPr>
          <w:rFonts w:ascii="Garamond" w:hAnsi="Garamond" w:cs="Arial"/>
          <w:b/>
          <w:bCs/>
        </w:rPr>
      </w:pPr>
      <w:r w:rsidRPr="006539C8">
        <w:rPr>
          <w:rFonts w:ascii="Garamond" w:hAnsi="Garamond" w:cs="Arial"/>
          <w:b/>
          <w:bCs/>
        </w:rPr>
        <w:t>ZA OTVORENI POSTUPAK JAVNE NABAVKE</w:t>
      </w:r>
    </w:p>
    <w:p w:rsidR="00034467" w:rsidRPr="00034467" w:rsidRDefault="00034467" w:rsidP="00034467">
      <w:pPr>
        <w:rPr>
          <w:rFonts w:ascii="Garamond" w:hAnsi="Garamond" w:cs="Arial"/>
        </w:rPr>
      </w:pPr>
      <w:r w:rsidRPr="00034467">
        <w:rPr>
          <w:rFonts w:ascii="Garamond" w:hAnsi="Garamond" w:cs="Arial"/>
        </w:rPr>
        <w:tab/>
      </w:r>
    </w:p>
    <w:p w:rsidR="00034467" w:rsidRDefault="00A2040F" w:rsidP="00A2040F">
      <w:pPr>
        <w:jc w:val="center"/>
        <w:rPr>
          <w:rFonts w:ascii="Garamond" w:hAnsi="Garamond" w:cs="Arial"/>
        </w:rPr>
      </w:pPr>
      <w:r w:rsidRPr="00A2040F">
        <w:rPr>
          <w:rFonts w:ascii="Garamond" w:hAnsi="Garamond" w:cs="Arial"/>
        </w:rPr>
        <w:t>Nabavka metal detektor vrata i rengen uređaja</w:t>
      </w:r>
    </w:p>
    <w:p w:rsidR="00034467" w:rsidRDefault="00034467" w:rsidP="0061640B">
      <w:pPr>
        <w:rPr>
          <w:rFonts w:ascii="Garamond" w:hAnsi="Garamond" w:cs="Arial"/>
        </w:rPr>
      </w:pPr>
    </w:p>
    <w:p w:rsidR="00034467" w:rsidRDefault="00034467" w:rsidP="0061640B">
      <w:pPr>
        <w:rPr>
          <w:rFonts w:ascii="Garamond" w:hAnsi="Garamond" w:cs="Arial"/>
        </w:rPr>
      </w:pPr>
    </w:p>
    <w:p w:rsidR="00034467" w:rsidRDefault="00034467" w:rsidP="0061640B">
      <w:pPr>
        <w:rPr>
          <w:rFonts w:ascii="Garamond" w:hAnsi="Garamond" w:cs="Arial"/>
        </w:rPr>
      </w:pPr>
    </w:p>
    <w:p w:rsidR="00034467" w:rsidRDefault="00034467" w:rsidP="0061640B">
      <w:pPr>
        <w:rPr>
          <w:rFonts w:ascii="Garamond" w:hAnsi="Garamond" w:cs="Arial"/>
        </w:rPr>
      </w:pPr>
    </w:p>
    <w:p w:rsidR="00034467" w:rsidRDefault="00034467" w:rsidP="0061640B">
      <w:pPr>
        <w:rPr>
          <w:rFonts w:ascii="Garamond" w:hAnsi="Garamond" w:cs="Arial"/>
        </w:rPr>
      </w:pPr>
    </w:p>
    <w:p w:rsidR="00034467" w:rsidRDefault="00034467" w:rsidP="0061640B">
      <w:pPr>
        <w:rPr>
          <w:rFonts w:ascii="Garamond" w:hAnsi="Garamond" w:cs="Arial"/>
        </w:rPr>
      </w:pPr>
    </w:p>
    <w:p w:rsidR="00034467" w:rsidRDefault="00034467" w:rsidP="0061640B">
      <w:pPr>
        <w:rPr>
          <w:rFonts w:ascii="Garamond" w:hAnsi="Garamond" w:cs="Arial"/>
        </w:rPr>
      </w:pPr>
    </w:p>
    <w:p w:rsidR="00034467" w:rsidRDefault="00034467" w:rsidP="0061640B">
      <w:pPr>
        <w:rPr>
          <w:rFonts w:ascii="Garamond" w:hAnsi="Garamond" w:cs="Arial"/>
        </w:rPr>
      </w:pPr>
    </w:p>
    <w:p w:rsidR="00034467" w:rsidRDefault="00034467" w:rsidP="0061640B">
      <w:pPr>
        <w:rPr>
          <w:rFonts w:ascii="Garamond" w:hAnsi="Garamond" w:cs="Arial"/>
        </w:rPr>
      </w:pPr>
    </w:p>
    <w:p w:rsidR="00034467" w:rsidRPr="006539C8" w:rsidRDefault="00034467" w:rsidP="0061640B">
      <w:pPr>
        <w:rPr>
          <w:rFonts w:ascii="Garamond" w:hAnsi="Garamond" w:cs="Arial"/>
        </w:rPr>
      </w:pPr>
    </w:p>
    <w:p w:rsidR="0061640B" w:rsidRPr="006539C8" w:rsidRDefault="0061640B" w:rsidP="0061640B">
      <w:pPr>
        <w:jc w:val="both"/>
        <w:rPr>
          <w:rFonts w:ascii="Garamond" w:hAnsi="Garamond" w:cs="Arial"/>
        </w:rPr>
      </w:pPr>
      <w:r w:rsidRPr="006539C8">
        <w:rPr>
          <w:rFonts w:ascii="Garamond" w:hAnsi="Garamond" w:cs="Arial"/>
        </w:rPr>
        <w:t>Predmet nabavke se nabavlja:</w:t>
      </w:r>
    </w:p>
    <w:p w:rsidR="0061640B" w:rsidRPr="006539C8" w:rsidRDefault="0061640B" w:rsidP="0061640B">
      <w:pPr>
        <w:jc w:val="both"/>
        <w:rPr>
          <w:rFonts w:ascii="Garamond" w:hAnsi="Garamond" w:cs="Arial"/>
        </w:rPr>
      </w:pPr>
      <w:r w:rsidRPr="006539C8">
        <w:rPr>
          <w:rFonts w:ascii="Garamond" w:hAnsi="Garamond" w:cs="Arial"/>
        </w:rPr>
        <w:sym w:font="Wingdings" w:char="F0A8"/>
      </w:r>
      <w:r w:rsidRPr="006539C8">
        <w:rPr>
          <w:rFonts w:ascii="Garamond" w:hAnsi="Garamond" w:cs="Arial"/>
        </w:rPr>
        <w:t xml:space="preserve"> </w:t>
      </w:r>
      <w:r w:rsidR="0029755B" w:rsidRPr="006539C8">
        <w:rPr>
          <w:rFonts w:ascii="Garamond" w:hAnsi="Garamond" w:cs="Arial"/>
        </w:rPr>
        <w:t>cjelina</w:t>
      </w:r>
    </w:p>
    <w:p w:rsidR="00CA62F1" w:rsidRPr="00585E40" w:rsidRDefault="00CA62F1" w:rsidP="0061640B">
      <w:pPr>
        <w:jc w:val="both"/>
        <w:rPr>
          <w:rFonts w:ascii="Garamond" w:hAnsi="Garamond" w:cs="Arial"/>
        </w:rPr>
      </w:pPr>
    </w:p>
    <w:p w:rsidR="0061640B" w:rsidRPr="006539C8" w:rsidRDefault="0061640B"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7A518F" w:rsidRPr="006539C8" w:rsidRDefault="007A518F" w:rsidP="0061640B">
      <w:pPr>
        <w:rPr>
          <w:rFonts w:ascii="Garamond" w:hAnsi="Garamond" w:cs="Arial"/>
        </w:rPr>
      </w:pPr>
    </w:p>
    <w:p w:rsidR="0061640B" w:rsidRPr="006539C8" w:rsidRDefault="0061640B" w:rsidP="0061640B">
      <w:pPr>
        <w:rPr>
          <w:rFonts w:ascii="Garamond" w:hAnsi="Garamond" w:cs="Arial"/>
        </w:rPr>
      </w:pPr>
    </w:p>
    <w:p w:rsidR="001412D4" w:rsidRPr="006539C8" w:rsidRDefault="001412D4" w:rsidP="0061640B">
      <w:pPr>
        <w:rPr>
          <w:rFonts w:ascii="Garamond" w:hAnsi="Garamond" w:cs="Arial"/>
        </w:rPr>
      </w:pPr>
    </w:p>
    <w:p w:rsidR="001412D4" w:rsidRPr="006539C8" w:rsidRDefault="001412D4" w:rsidP="0061640B">
      <w:pPr>
        <w:rPr>
          <w:rFonts w:ascii="Garamond" w:hAnsi="Garamond" w:cs="Arial"/>
        </w:rPr>
      </w:pPr>
    </w:p>
    <w:p w:rsidR="001412D4" w:rsidRPr="006539C8" w:rsidRDefault="001412D4" w:rsidP="0061640B">
      <w:pPr>
        <w:rPr>
          <w:rFonts w:ascii="Garamond" w:hAnsi="Garamond" w:cs="Arial"/>
        </w:rPr>
      </w:pPr>
    </w:p>
    <w:p w:rsidR="001412D4" w:rsidRPr="006539C8" w:rsidRDefault="001412D4" w:rsidP="0061640B">
      <w:pPr>
        <w:rPr>
          <w:rFonts w:ascii="Garamond" w:hAnsi="Garamond" w:cs="Arial"/>
        </w:rPr>
      </w:pPr>
    </w:p>
    <w:p w:rsidR="0061640B" w:rsidRPr="006539C8" w:rsidRDefault="0061640B" w:rsidP="0061640B">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Garamond" w:hAnsi="Garamond"/>
          <w:b/>
        </w:rPr>
      </w:pPr>
      <w:bookmarkStart w:id="0" w:name="_Toc62730553"/>
      <w:r w:rsidRPr="006539C8">
        <w:rPr>
          <w:rFonts w:ascii="Garamond" w:hAnsi="Garamond"/>
          <w:b/>
        </w:rPr>
        <w:t>POZIV ZA NADMETANJE</w:t>
      </w:r>
      <w:r w:rsidRPr="006539C8">
        <w:rPr>
          <w:rFonts w:ascii="Garamond" w:hAnsi="Garamond"/>
          <w:b/>
          <w:vertAlign w:val="superscript"/>
        </w:rPr>
        <w:footnoteReference w:id="1"/>
      </w:r>
      <w:bookmarkEnd w:id="0"/>
      <w:r w:rsidRPr="006539C8">
        <w:rPr>
          <w:rFonts w:ascii="Garamond" w:hAnsi="Garamond"/>
          <w:b/>
        </w:rPr>
        <w:t xml:space="preserve"> </w:t>
      </w:r>
    </w:p>
    <w:p w:rsidR="0061640B" w:rsidRPr="006539C8" w:rsidRDefault="0061640B" w:rsidP="0061640B">
      <w:pPr>
        <w:rPr>
          <w:rFonts w:ascii="Garamond" w:hAnsi="Garamond" w:cs="Arial"/>
          <w:b/>
          <w:bCs/>
        </w:rPr>
      </w:pPr>
      <w:r w:rsidRPr="006539C8">
        <w:rPr>
          <w:rFonts w:ascii="Garamond" w:hAnsi="Garamond" w:cs="Arial"/>
          <w:b/>
          <w:bCs/>
        </w:rPr>
        <w:tab/>
      </w:r>
    </w:p>
    <w:p w:rsidR="0061640B" w:rsidRPr="006539C8" w:rsidRDefault="0061640B" w:rsidP="0061640B">
      <w:pPr>
        <w:ind w:left="360"/>
        <w:jc w:val="center"/>
        <w:rPr>
          <w:rFonts w:ascii="Garamond" w:hAnsi="Garamond" w:cs="Arial"/>
          <w:b/>
          <w:bCs/>
        </w:rPr>
      </w:pPr>
    </w:p>
    <w:p w:rsidR="0061640B" w:rsidRPr="006539C8" w:rsidRDefault="0061640B" w:rsidP="0061640B">
      <w:pPr>
        <w:numPr>
          <w:ilvl w:val="0"/>
          <w:numId w:val="2"/>
        </w:numPr>
        <w:spacing w:after="160" w:line="259" w:lineRule="auto"/>
        <w:contextualSpacing/>
        <w:rPr>
          <w:rFonts w:ascii="Garamond" w:eastAsia="Calibri" w:hAnsi="Garamond" w:cs="Arial"/>
        </w:rPr>
      </w:pPr>
      <w:r w:rsidRPr="006539C8">
        <w:rPr>
          <w:rFonts w:ascii="Garamond" w:eastAsia="Calibri" w:hAnsi="Garamond" w:cs="Arial"/>
        </w:rPr>
        <w:t>Podaci o naručiocu;</w:t>
      </w:r>
    </w:p>
    <w:p w:rsidR="0061640B" w:rsidRPr="006539C8" w:rsidRDefault="0061640B" w:rsidP="0061640B">
      <w:pPr>
        <w:numPr>
          <w:ilvl w:val="0"/>
          <w:numId w:val="2"/>
        </w:numPr>
        <w:spacing w:after="160" w:line="259" w:lineRule="auto"/>
        <w:contextualSpacing/>
        <w:rPr>
          <w:rFonts w:ascii="Garamond" w:eastAsia="Calibri" w:hAnsi="Garamond" w:cs="Arial"/>
        </w:rPr>
      </w:pPr>
      <w:r w:rsidRPr="006539C8">
        <w:rPr>
          <w:rFonts w:ascii="Garamond" w:eastAsia="Calibri" w:hAnsi="Garamond" w:cs="Arial"/>
        </w:rPr>
        <w:t xml:space="preserve">Podaci o postupku i predmetu javne nabavke: </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Vrsta postupka,</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Predmet javne nabavke (vrsta predmeta, naziv i opis predmeta),</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Procijenjena vrijednost predmeta nabavke</w:t>
      </w:r>
      <w:r w:rsidRPr="006539C8">
        <w:rPr>
          <w:rFonts w:ascii="Garamond" w:eastAsia="Calibri" w:hAnsi="Garamond" w:cs="Arial"/>
          <w:vertAlign w:val="superscript"/>
        </w:rPr>
        <w:footnoteReference w:id="2"/>
      </w:r>
      <w:r w:rsidRPr="006539C8">
        <w:rPr>
          <w:rFonts w:ascii="Garamond" w:eastAsia="Calibri" w:hAnsi="Garamond" w:cs="Arial"/>
        </w:rPr>
        <w:t>,</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 xml:space="preserve">Način nabavke: </w:t>
      </w:r>
    </w:p>
    <w:p w:rsidR="0061640B" w:rsidRPr="006539C8" w:rsidRDefault="0061640B" w:rsidP="0061640B">
      <w:pPr>
        <w:numPr>
          <w:ilvl w:val="0"/>
          <w:numId w:val="4"/>
        </w:numPr>
        <w:spacing w:after="160" w:line="259" w:lineRule="auto"/>
        <w:contextualSpacing/>
        <w:rPr>
          <w:rFonts w:ascii="Garamond" w:eastAsia="Calibri" w:hAnsi="Garamond" w:cs="Arial"/>
        </w:rPr>
      </w:pPr>
      <w:r w:rsidRPr="006539C8">
        <w:rPr>
          <w:rFonts w:ascii="Garamond" w:eastAsia="Calibri" w:hAnsi="Garamond" w:cs="Arial"/>
        </w:rPr>
        <w:t>Cjelina, po partijama,</w:t>
      </w:r>
    </w:p>
    <w:p w:rsidR="0061640B" w:rsidRPr="006539C8" w:rsidRDefault="0061640B" w:rsidP="0061640B">
      <w:pPr>
        <w:numPr>
          <w:ilvl w:val="0"/>
          <w:numId w:val="4"/>
        </w:numPr>
        <w:spacing w:after="160" w:line="259" w:lineRule="auto"/>
        <w:contextualSpacing/>
        <w:rPr>
          <w:rFonts w:ascii="Garamond" w:eastAsia="Calibri" w:hAnsi="Garamond" w:cs="Arial"/>
        </w:rPr>
      </w:pPr>
      <w:r w:rsidRPr="006539C8">
        <w:rPr>
          <w:rFonts w:ascii="Garamond" w:eastAsia="Calibri" w:hAnsi="Garamond" w:cs="Arial"/>
        </w:rPr>
        <w:t>Zajednička nabavka,</w:t>
      </w:r>
    </w:p>
    <w:p w:rsidR="0061640B" w:rsidRPr="006539C8" w:rsidRDefault="0061640B" w:rsidP="0061640B">
      <w:pPr>
        <w:numPr>
          <w:ilvl w:val="0"/>
          <w:numId w:val="4"/>
        </w:numPr>
        <w:spacing w:after="160" w:line="259" w:lineRule="auto"/>
        <w:contextualSpacing/>
        <w:rPr>
          <w:rFonts w:ascii="Garamond" w:eastAsia="Calibri" w:hAnsi="Garamond" w:cs="Arial"/>
        </w:rPr>
      </w:pPr>
      <w:r w:rsidRPr="006539C8">
        <w:rPr>
          <w:rFonts w:ascii="Garamond" w:eastAsia="Calibri" w:hAnsi="Garamond" w:cs="Arial"/>
        </w:rPr>
        <w:t>Centralizovana nabavka,</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Posebni oblik nabavke:</w:t>
      </w:r>
    </w:p>
    <w:p w:rsidR="0061640B" w:rsidRPr="006539C8" w:rsidRDefault="0061640B" w:rsidP="0061640B">
      <w:pPr>
        <w:numPr>
          <w:ilvl w:val="0"/>
          <w:numId w:val="3"/>
        </w:numPr>
        <w:spacing w:after="160" w:line="259" w:lineRule="auto"/>
        <w:contextualSpacing/>
        <w:rPr>
          <w:rFonts w:ascii="Garamond" w:eastAsia="Calibri" w:hAnsi="Garamond" w:cs="Arial"/>
        </w:rPr>
      </w:pPr>
      <w:r w:rsidRPr="006539C8">
        <w:rPr>
          <w:rFonts w:ascii="Garamond" w:eastAsia="Calibri" w:hAnsi="Garamond" w:cs="Arial"/>
        </w:rPr>
        <w:t>Okvirni sporazum,</w:t>
      </w:r>
    </w:p>
    <w:p w:rsidR="0061640B" w:rsidRPr="006539C8" w:rsidRDefault="0061640B" w:rsidP="0061640B">
      <w:pPr>
        <w:numPr>
          <w:ilvl w:val="0"/>
          <w:numId w:val="3"/>
        </w:numPr>
        <w:spacing w:after="160" w:line="259" w:lineRule="auto"/>
        <w:contextualSpacing/>
        <w:rPr>
          <w:rFonts w:ascii="Garamond" w:eastAsia="Calibri" w:hAnsi="Garamond" w:cs="Arial"/>
        </w:rPr>
      </w:pPr>
      <w:r w:rsidRPr="006539C8">
        <w:rPr>
          <w:rFonts w:ascii="Garamond" w:eastAsia="Calibri" w:hAnsi="Garamond" w:cs="Arial"/>
        </w:rPr>
        <w:t>Dinamički sistem nabavki,</w:t>
      </w:r>
    </w:p>
    <w:p w:rsidR="0061640B" w:rsidRPr="006539C8" w:rsidRDefault="0061640B" w:rsidP="0061640B">
      <w:pPr>
        <w:numPr>
          <w:ilvl w:val="0"/>
          <w:numId w:val="3"/>
        </w:numPr>
        <w:spacing w:after="160" w:line="259" w:lineRule="auto"/>
        <w:contextualSpacing/>
        <w:rPr>
          <w:rFonts w:ascii="Garamond" w:eastAsia="Calibri" w:hAnsi="Garamond" w:cs="Arial"/>
        </w:rPr>
      </w:pPr>
      <w:r w:rsidRPr="006539C8">
        <w:rPr>
          <w:rFonts w:ascii="Garamond" w:eastAsia="Calibri" w:hAnsi="Garamond" w:cs="Arial"/>
        </w:rPr>
        <w:t>Elektronska aukcija,</w:t>
      </w:r>
    </w:p>
    <w:p w:rsidR="0061640B" w:rsidRPr="006539C8" w:rsidRDefault="0061640B" w:rsidP="0061640B">
      <w:pPr>
        <w:numPr>
          <w:ilvl w:val="0"/>
          <w:numId w:val="3"/>
        </w:numPr>
        <w:spacing w:after="160" w:line="259" w:lineRule="auto"/>
        <w:contextualSpacing/>
        <w:rPr>
          <w:rFonts w:ascii="Garamond" w:eastAsia="Calibri" w:hAnsi="Garamond" w:cs="Arial"/>
        </w:rPr>
      </w:pPr>
      <w:r w:rsidRPr="006539C8">
        <w:rPr>
          <w:rFonts w:ascii="Garamond" w:eastAsia="Calibri" w:hAnsi="Garamond" w:cs="Arial"/>
        </w:rPr>
        <w:t>Elektronski katalog,</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Uslovi za učešće u postupku javne nabavke i posebni osnovi za isključenje,</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Kriterijum za izbor najpovoljnije ponude,</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Način, mjesto i vrijeme podnošenja ponuda i otvaranja ponuda,</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Rok za donošenje odluke o izboru,</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Rok važenja ponude,</w:t>
      </w:r>
    </w:p>
    <w:p w:rsidR="0061640B" w:rsidRPr="006539C8" w:rsidRDefault="0061640B" w:rsidP="0061640B">
      <w:pPr>
        <w:numPr>
          <w:ilvl w:val="1"/>
          <w:numId w:val="2"/>
        </w:numPr>
        <w:spacing w:after="160" w:line="259" w:lineRule="auto"/>
        <w:contextualSpacing/>
        <w:rPr>
          <w:rFonts w:ascii="Garamond" w:eastAsia="Calibri" w:hAnsi="Garamond" w:cs="Arial"/>
        </w:rPr>
      </w:pPr>
      <w:r w:rsidRPr="006539C8">
        <w:rPr>
          <w:rFonts w:ascii="Garamond" w:eastAsia="Calibri" w:hAnsi="Garamond" w:cs="Arial"/>
        </w:rPr>
        <w:t>Garancija ponude</w:t>
      </w:r>
    </w:p>
    <w:p w:rsidR="0061640B" w:rsidRPr="006539C8" w:rsidRDefault="0061640B" w:rsidP="0061640B">
      <w:pPr>
        <w:rPr>
          <w:rFonts w:ascii="Garamond" w:eastAsia="Calibri" w:hAnsi="Garamond"/>
        </w:rPr>
      </w:pPr>
    </w:p>
    <w:p w:rsidR="0061640B" w:rsidRPr="006539C8" w:rsidRDefault="0061640B" w:rsidP="0061640B">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Garamond" w:hAnsi="Garamond"/>
          <w:b/>
        </w:rPr>
      </w:pPr>
      <w:bookmarkStart w:id="1" w:name="_Toc62730554"/>
      <w:r w:rsidRPr="006539C8">
        <w:rPr>
          <w:rFonts w:ascii="Garamond" w:hAnsi="Garamond"/>
          <w:b/>
        </w:rPr>
        <w:t>TEHNIČKA SPECIFIKACIJA PREDMETA JAVNE NABAVKE</w:t>
      </w:r>
      <w:r w:rsidRPr="006539C8">
        <w:rPr>
          <w:rFonts w:ascii="Garamond" w:hAnsi="Garamond"/>
          <w:b/>
          <w:vertAlign w:val="superscript"/>
        </w:rPr>
        <w:footnoteReference w:id="3"/>
      </w:r>
      <w:bookmarkEnd w:id="1"/>
    </w:p>
    <w:p w:rsidR="0061640B" w:rsidRPr="006539C8" w:rsidRDefault="0061640B" w:rsidP="0061640B">
      <w:pPr>
        <w:rPr>
          <w:rFonts w:ascii="Garamond" w:eastAsia="Calibri" w:hAnsi="Garamond"/>
        </w:rPr>
      </w:pPr>
    </w:p>
    <w:p w:rsidR="0061640B" w:rsidRPr="006539C8" w:rsidRDefault="0061640B" w:rsidP="0061640B">
      <w:pPr>
        <w:numPr>
          <w:ilvl w:val="0"/>
          <w:numId w:val="6"/>
        </w:numPr>
        <w:spacing w:after="160" w:line="259" w:lineRule="auto"/>
        <w:contextualSpacing/>
        <w:jc w:val="both"/>
        <w:rPr>
          <w:rFonts w:ascii="Garamond" w:eastAsia="Calibri" w:hAnsi="Garamond" w:cs="Arial"/>
        </w:rPr>
      </w:pPr>
      <w:r w:rsidRPr="006539C8">
        <w:rPr>
          <w:rFonts w:ascii="Garamond" w:eastAsia="Calibri" w:hAnsi="Garamond" w:cs="Arial"/>
        </w:rPr>
        <w:t>Naziv i opis predmeta nabavke u cjelini, po partijama i stavkama sa bitnim karakteristikama</w:t>
      </w:r>
    </w:p>
    <w:p w:rsidR="0061640B" w:rsidRPr="006539C8" w:rsidRDefault="0061640B" w:rsidP="0061640B">
      <w:pPr>
        <w:numPr>
          <w:ilvl w:val="0"/>
          <w:numId w:val="6"/>
        </w:numPr>
        <w:spacing w:after="160" w:line="259" w:lineRule="auto"/>
        <w:contextualSpacing/>
        <w:jc w:val="both"/>
        <w:rPr>
          <w:rFonts w:ascii="Garamond" w:eastAsia="Calibri" w:hAnsi="Garamond" w:cs="Arial"/>
        </w:rPr>
      </w:pPr>
      <w:r w:rsidRPr="006539C8">
        <w:rPr>
          <w:rFonts w:ascii="Garamond" w:eastAsia="Calibri" w:hAnsi="Garamond" w:cs="Arial"/>
        </w:rPr>
        <w:t>Zahtjevi u pogledu načina izvršavanja predmeta nabavke koji su od značaja za sačinjavanje ponude i izvršenje ugovora</w:t>
      </w:r>
    </w:p>
    <w:p w:rsidR="0061640B" w:rsidRPr="006539C8" w:rsidRDefault="0061640B" w:rsidP="0061640B">
      <w:pPr>
        <w:rPr>
          <w:rFonts w:ascii="Garamond" w:eastAsia="Calibri" w:hAnsi="Garamond"/>
        </w:rPr>
      </w:pPr>
    </w:p>
    <w:p w:rsidR="00711930" w:rsidRPr="006539C8" w:rsidRDefault="00711930" w:rsidP="0061640B">
      <w:pPr>
        <w:rPr>
          <w:rFonts w:ascii="Garamond" w:eastAsia="Calibri" w:hAnsi="Garamond"/>
        </w:rPr>
      </w:pPr>
    </w:p>
    <w:p w:rsidR="001412D4" w:rsidRPr="006539C8" w:rsidRDefault="001412D4" w:rsidP="0061640B">
      <w:pPr>
        <w:rPr>
          <w:rFonts w:ascii="Garamond" w:eastAsia="Calibri" w:hAnsi="Garamond"/>
        </w:rPr>
      </w:pPr>
    </w:p>
    <w:p w:rsidR="001412D4" w:rsidRPr="006539C8" w:rsidRDefault="001412D4" w:rsidP="0061640B">
      <w:pPr>
        <w:rPr>
          <w:rFonts w:ascii="Garamond" w:eastAsia="Calibri" w:hAnsi="Garamond"/>
        </w:rPr>
      </w:pPr>
    </w:p>
    <w:p w:rsidR="001412D4" w:rsidRPr="006539C8" w:rsidRDefault="001412D4" w:rsidP="0061640B">
      <w:pPr>
        <w:rPr>
          <w:rFonts w:ascii="Garamond" w:eastAsia="Calibri" w:hAnsi="Garamond"/>
        </w:rPr>
      </w:pPr>
    </w:p>
    <w:p w:rsidR="001412D4" w:rsidRPr="006539C8" w:rsidRDefault="001412D4" w:rsidP="0061640B">
      <w:pPr>
        <w:rPr>
          <w:rFonts w:ascii="Garamond" w:eastAsia="Calibri" w:hAnsi="Garamond"/>
        </w:rPr>
      </w:pPr>
    </w:p>
    <w:p w:rsidR="0061640B" w:rsidRPr="006539C8" w:rsidRDefault="0061640B" w:rsidP="00387836">
      <w:pPr>
        <w:keepNext/>
        <w:keepLines/>
        <w:numPr>
          <w:ilvl w:val="0"/>
          <w:numId w:val="6"/>
        </w:numPr>
        <w:pBdr>
          <w:top w:val="single" w:sz="4" w:space="1" w:color="auto"/>
          <w:left w:val="single" w:sz="4" w:space="21" w:color="auto"/>
          <w:bottom w:val="single" w:sz="4" w:space="1" w:color="auto"/>
          <w:right w:val="single" w:sz="4" w:space="4" w:color="auto"/>
        </w:pBdr>
        <w:shd w:val="clear" w:color="auto" w:fill="D9D9D9"/>
        <w:spacing w:before="240" w:after="160" w:line="259" w:lineRule="auto"/>
        <w:jc w:val="both"/>
        <w:outlineLvl w:val="0"/>
        <w:rPr>
          <w:rFonts w:ascii="Garamond" w:hAnsi="Garamond"/>
          <w:b/>
        </w:rPr>
      </w:pPr>
      <w:bookmarkStart w:id="2" w:name="_Toc62730555"/>
      <w:r w:rsidRPr="006539C8">
        <w:rPr>
          <w:rFonts w:ascii="Garamond" w:hAnsi="Garamond"/>
          <w:b/>
        </w:rPr>
        <w:t>DODATNE INFORMACIJE O PREDMETU I POSTUPKU NABAVKE</w:t>
      </w:r>
      <w:r w:rsidRPr="006539C8">
        <w:rPr>
          <w:rFonts w:ascii="Garamond" w:hAnsi="Garamond"/>
          <w:b/>
          <w:vertAlign w:val="superscript"/>
        </w:rPr>
        <w:footnoteReference w:id="4"/>
      </w:r>
      <w:bookmarkEnd w:id="2"/>
    </w:p>
    <w:p w:rsidR="0061640B" w:rsidRDefault="0061640B" w:rsidP="0061640B">
      <w:pPr>
        <w:jc w:val="both"/>
        <w:rPr>
          <w:rFonts w:ascii="Garamond" w:hAnsi="Garamond" w:cs="Arial"/>
          <w:b/>
          <w:bCs/>
        </w:rPr>
      </w:pPr>
    </w:p>
    <w:p w:rsidR="00034467" w:rsidRDefault="00DE46B8" w:rsidP="0061640B">
      <w:pPr>
        <w:jc w:val="both"/>
        <w:rPr>
          <w:rFonts w:ascii="Garamond" w:hAnsi="Garamond" w:cs="Arial"/>
          <w:b/>
          <w:bCs/>
        </w:rPr>
      </w:pPr>
      <w:r>
        <w:rPr>
          <w:rFonts w:ascii="Garamond" w:hAnsi="Garamond" w:cs="Arial"/>
          <w:bCs/>
        </w:rPr>
        <w:t>Nema dodatnih informacija.</w:t>
      </w:r>
    </w:p>
    <w:p w:rsidR="00034467" w:rsidRPr="006539C8" w:rsidRDefault="00034467" w:rsidP="0061640B">
      <w:pPr>
        <w:jc w:val="both"/>
        <w:rPr>
          <w:rFonts w:ascii="Garamond" w:hAnsi="Garamond" w:cs="Arial"/>
          <w:b/>
          <w:bCs/>
        </w:rPr>
      </w:pPr>
    </w:p>
    <w:p w:rsidR="0061640B" w:rsidRPr="006539C8" w:rsidRDefault="0061640B" w:rsidP="0061640B">
      <w:pPr>
        <w:pBdr>
          <w:top w:val="single" w:sz="4" w:space="1" w:color="auto"/>
          <w:left w:val="single" w:sz="4" w:space="4" w:color="auto"/>
          <w:bottom w:val="single" w:sz="4" w:space="1" w:color="auto"/>
          <w:right w:val="single" w:sz="4" w:space="4" w:color="auto"/>
        </w:pBdr>
        <w:shd w:val="clear" w:color="auto" w:fill="D9D9D9"/>
        <w:spacing w:after="160" w:line="259" w:lineRule="auto"/>
        <w:rPr>
          <w:rFonts w:ascii="Garamond" w:eastAsia="Calibri" w:hAnsi="Garamond" w:cs="Arial"/>
          <w:b/>
          <w:bCs/>
        </w:rPr>
      </w:pPr>
      <w:r w:rsidRPr="006539C8">
        <w:rPr>
          <w:rFonts w:ascii="Garamond" w:eastAsia="Calibri" w:hAnsi="Garamond" w:cs="Arial"/>
          <w:b/>
          <w:bCs/>
        </w:rPr>
        <w:t>Procijenjena vrijednost predmenta nabavke:</w:t>
      </w:r>
      <w:r w:rsidRPr="006539C8">
        <w:rPr>
          <w:rFonts w:ascii="Garamond" w:eastAsia="Calibri" w:hAnsi="Garamond" w:cs="Arial"/>
          <w:b/>
          <w:bCs/>
          <w:vertAlign w:val="superscript"/>
        </w:rPr>
        <w:footnoteReference w:id="5"/>
      </w:r>
    </w:p>
    <w:p w:rsidR="0061640B" w:rsidRPr="006539C8" w:rsidRDefault="0061640B" w:rsidP="0061640B">
      <w:pPr>
        <w:spacing w:after="160" w:line="259" w:lineRule="auto"/>
        <w:jc w:val="both"/>
        <w:rPr>
          <w:rFonts w:ascii="Garamond" w:eastAsia="Calibri" w:hAnsi="Garamond" w:cs="Arial"/>
        </w:rPr>
      </w:pPr>
      <w:r w:rsidRPr="006539C8">
        <w:rPr>
          <w:rFonts w:ascii="Garamond" w:eastAsia="Calibri" w:hAnsi="Garamond" w:cs="Arial"/>
        </w:rPr>
        <w:sym w:font="Wingdings" w:char="F0A8"/>
      </w:r>
      <w:r w:rsidRPr="006539C8">
        <w:rPr>
          <w:rFonts w:ascii="Garamond" w:eastAsia="Calibri" w:hAnsi="Garamond" w:cs="Arial"/>
        </w:rPr>
        <w:t xml:space="preserve"> </w:t>
      </w:r>
      <w:r w:rsidRPr="006539C8">
        <w:rPr>
          <w:rFonts w:ascii="Garamond" w:eastAsia="Calibri" w:hAnsi="Garamond" w:cs="Arial"/>
          <w:b/>
          <w:bCs/>
        </w:rPr>
        <w:t>Procijenjena vrijednost predmeta nabavke</w:t>
      </w:r>
      <w:r w:rsidRPr="006539C8">
        <w:rPr>
          <w:rFonts w:ascii="Garamond" w:eastAsia="Calibri" w:hAnsi="Garamond" w:cs="Arial"/>
        </w:rPr>
        <w:t>:</w:t>
      </w:r>
    </w:p>
    <w:p w:rsidR="00B72868" w:rsidRPr="006539C8" w:rsidRDefault="00B72868" w:rsidP="00BF4F02">
      <w:pPr>
        <w:spacing w:after="160" w:line="259" w:lineRule="auto"/>
        <w:jc w:val="both"/>
        <w:rPr>
          <w:rFonts w:ascii="Garamond" w:eastAsia="Calibri" w:hAnsi="Garamond" w:cs="Arial"/>
        </w:rPr>
      </w:pPr>
      <w:r w:rsidRPr="006539C8">
        <w:rPr>
          <w:rFonts w:ascii="Garamond" w:hAnsi="Garamond" w:cs="Arial"/>
          <w:lang w:val="sr-Latn-CS"/>
        </w:rPr>
        <w:t>Ukupno:</w:t>
      </w:r>
      <w:r w:rsidRPr="006539C8">
        <w:rPr>
          <w:rFonts w:ascii="Garamond" w:hAnsi="Garamond"/>
        </w:rPr>
        <w:t xml:space="preserve"> </w:t>
      </w:r>
      <w:r w:rsidR="00DE46B8">
        <w:rPr>
          <w:rFonts w:ascii="Garamond" w:hAnsi="Garamond" w:cs="Arial"/>
        </w:rPr>
        <w:t>4</w:t>
      </w:r>
      <w:r w:rsidR="00A2040F">
        <w:rPr>
          <w:rFonts w:ascii="Garamond" w:hAnsi="Garamond" w:cs="Arial"/>
        </w:rPr>
        <w:t>2</w:t>
      </w:r>
      <w:r w:rsidR="00F23FAE">
        <w:rPr>
          <w:rFonts w:ascii="Garamond" w:hAnsi="Garamond" w:cs="Arial"/>
        </w:rPr>
        <w:t>.000,00</w:t>
      </w:r>
      <w:r w:rsidR="005417FD">
        <w:rPr>
          <w:rFonts w:ascii="Garamond" w:hAnsi="Garamond" w:cs="Arial"/>
        </w:rPr>
        <w:t xml:space="preserve"> </w:t>
      </w:r>
      <w:r w:rsidRPr="006539C8">
        <w:rPr>
          <w:rFonts w:ascii="Garamond" w:hAnsi="Garamond"/>
          <w:lang w:val="sl-SI"/>
        </w:rPr>
        <w:t>eura bez pdv</w:t>
      </w:r>
      <w:r w:rsidRPr="006539C8">
        <w:rPr>
          <w:rFonts w:ascii="Garamond" w:hAnsi="Garamond" w:cs="Arial"/>
          <w:lang w:val="pl-PL"/>
        </w:rPr>
        <w:t>-a</w:t>
      </w:r>
      <w:r w:rsidR="00BF4F02">
        <w:rPr>
          <w:rFonts w:ascii="Garamond" w:hAnsi="Garamond" w:cs="Arial"/>
          <w:lang w:val="pl-PL"/>
        </w:rPr>
        <w:t>.</w:t>
      </w:r>
    </w:p>
    <w:p w:rsidR="0061640B" w:rsidRPr="006539C8" w:rsidRDefault="0061640B" w:rsidP="0061640B">
      <w:pPr>
        <w:jc w:val="both"/>
        <w:rPr>
          <w:rFonts w:ascii="Garamond" w:hAnsi="Garamond" w:cs="Arial"/>
        </w:rPr>
      </w:pPr>
    </w:p>
    <w:p w:rsidR="0061640B" w:rsidRPr="006539C8" w:rsidRDefault="0061640B" w:rsidP="0061640B">
      <w:pPr>
        <w:pBdr>
          <w:top w:val="single" w:sz="4" w:space="1" w:color="auto"/>
          <w:left w:val="single" w:sz="4" w:space="4" w:color="auto"/>
          <w:bottom w:val="single" w:sz="4" w:space="1" w:color="auto"/>
          <w:right w:val="single" w:sz="4" w:space="4" w:color="auto"/>
        </w:pBdr>
        <w:shd w:val="clear" w:color="auto" w:fill="BFBFBF"/>
        <w:jc w:val="both"/>
        <w:rPr>
          <w:rFonts w:ascii="Garamond" w:hAnsi="Garamond" w:cs="Arial"/>
        </w:rPr>
      </w:pPr>
      <w:r w:rsidRPr="006539C8">
        <w:rPr>
          <w:rFonts w:ascii="Garamond" w:hAnsi="Garamond" w:cs="Arial"/>
          <w:b/>
        </w:rPr>
        <w:t>PODACI O NARUČIOCIMA KOJI ZAKLJUČUJU ZAJEDNIČKU NABAVKU</w:t>
      </w:r>
    </w:p>
    <w:p w:rsidR="0061640B" w:rsidRPr="006539C8" w:rsidRDefault="0061640B" w:rsidP="0061640B">
      <w:pPr>
        <w:jc w:val="both"/>
        <w:rPr>
          <w:rFonts w:ascii="Garamond" w:hAnsi="Garamond" w:cs="Arial"/>
        </w:rPr>
      </w:pPr>
    </w:p>
    <w:p w:rsidR="007F5E07" w:rsidRPr="006539C8" w:rsidRDefault="007F5E07" w:rsidP="007F5E07">
      <w:pPr>
        <w:jc w:val="both"/>
        <w:rPr>
          <w:rFonts w:ascii="Garamond" w:hAnsi="Garamond" w:cs="Arial"/>
        </w:rPr>
      </w:pPr>
      <w:r w:rsidRPr="006539C8">
        <w:rPr>
          <w:rFonts w:ascii="Garamond" w:hAnsi="Garamond" w:cs="Arial"/>
        </w:rPr>
        <w:t>Nabavka se sprovodi kao zajednička nabavka:</w:t>
      </w:r>
    </w:p>
    <w:p w:rsidR="007F5E07" w:rsidRPr="006539C8" w:rsidRDefault="007F5E07" w:rsidP="007F5E07">
      <w:pPr>
        <w:jc w:val="both"/>
        <w:rPr>
          <w:rFonts w:ascii="Garamond" w:hAnsi="Garamond" w:cs="Arial"/>
        </w:rPr>
      </w:pPr>
      <w:r w:rsidRPr="006539C8">
        <w:rPr>
          <w:rFonts w:ascii="Garamond" w:hAnsi="Garamond" w:cs="Arial"/>
        </w:rPr>
        <w:sym w:font="Wingdings" w:char="F0A8"/>
      </w:r>
      <w:r w:rsidRPr="006539C8">
        <w:rPr>
          <w:rFonts w:ascii="Garamond" w:hAnsi="Garamond" w:cs="Arial"/>
        </w:rPr>
        <w:t xml:space="preserve"> Ne</w:t>
      </w:r>
    </w:p>
    <w:p w:rsidR="0061640B" w:rsidRPr="006539C8" w:rsidRDefault="0061640B" w:rsidP="0061640B">
      <w:pPr>
        <w:jc w:val="both"/>
        <w:rPr>
          <w:rFonts w:ascii="Garamond" w:hAnsi="Garamond" w:cs="Arial"/>
        </w:rPr>
      </w:pPr>
    </w:p>
    <w:p w:rsidR="0061640B" w:rsidRPr="006539C8" w:rsidRDefault="0061640B" w:rsidP="0061640B">
      <w:pPr>
        <w:pBdr>
          <w:top w:val="single" w:sz="4" w:space="1" w:color="auto"/>
          <w:left w:val="single" w:sz="4" w:space="0" w:color="auto"/>
          <w:bottom w:val="single" w:sz="4" w:space="1" w:color="auto"/>
          <w:right w:val="single" w:sz="4" w:space="4" w:color="auto"/>
        </w:pBdr>
        <w:shd w:val="clear" w:color="auto" w:fill="BFBFBF"/>
        <w:jc w:val="both"/>
        <w:rPr>
          <w:rFonts w:ascii="Garamond" w:hAnsi="Garamond" w:cs="Arial"/>
        </w:rPr>
      </w:pPr>
      <w:r w:rsidRPr="006539C8">
        <w:rPr>
          <w:rFonts w:ascii="Garamond" w:hAnsi="Garamond" w:cs="Arial"/>
          <w:b/>
        </w:rPr>
        <w:t>PODACI O NARUČIOCIMA KOJI SU UKLJUČENI U CENTRALIZOVANU NABAVKU</w:t>
      </w:r>
    </w:p>
    <w:p w:rsidR="0061640B" w:rsidRPr="006539C8" w:rsidRDefault="0061640B" w:rsidP="0061640B">
      <w:pPr>
        <w:jc w:val="both"/>
        <w:rPr>
          <w:rFonts w:ascii="Garamond" w:hAnsi="Garamond" w:cs="Arial"/>
        </w:rPr>
      </w:pPr>
    </w:p>
    <w:p w:rsidR="007F5E07" w:rsidRPr="006539C8" w:rsidRDefault="007F5E07" w:rsidP="007F5E07">
      <w:pPr>
        <w:jc w:val="both"/>
        <w:rPr>
          <w:rFonts w:ascii="Garamond" w:hAnsi="Garamond" w:cs="Arial"/>
        </w:rPr>
      </w:pPr>
      <w:r w:rsidRPr="006539C8">
        <w:rPr>
          <w:rFonts w:ascii="Garamond" w:hAnsi="Garamond" w:cs="Arial"/>
        </w:rPr>
        <w:t>Nabavka je centralizovana:</w:t>
      </w:r>
    </w:p>
    <w:p w:rsidR="007F5E07" w:rsidRPr="006539C8" w:rsidRDefault="007F5E07" w:rsidP="007F5E07">
      <w:pPr>
        <w:jc w:val="both"/>
        <w:rPr>
          <w:rFonts w:ascii="Garamond" w:hAnsi="Garamond" w:cs="Arial"/>
        </w:rPr>
      </w:pPr>
      <w:r w:rsidRPr="006539C8">
        <w:rPr>
          <w:rFonts w:ascii="Garamond" w:hAnsi="Garamond" w:cs="Arial"/>
        </w:rPr>
        <w:sym w:font="Wingdings" w:char="F0A8"/>
      </w:r>
      <w:r w:rsidRPr="006539C8">
        <w:rPr>
          <w:rFonts w:ascii="Garamond" w:hAnsi="Garamond" w:cs="Arial"/>
        </w:rPr>
        <w:t xml:space="preserve"> </w:t>
      </w:r>
      <w:r w:rsidR="00F23FAE">
        <w:rPr>
          <w:rFonts w:ascii="Garamond" w:hAnsi="Garamond" w:cs="Arial"/>
        </w:rPr>
        <w:t xml:space="preserve">ne </w:t>
      </w:r>
    </w:p>
    <w:p w:rsidR="007F5E07" w:rsidRPr="006539C8" w:rsidRDefault="007F5E07" w:rsidP="007F5E07">
      <w:pPr>
        <w:jc w:val="both"/>
        <w:rPr>
          <w:rFonts w:ascii="Garamond" w:hAnsi="Garamond" w:cs="Arial"/>
        </w:rPr>
      </w:pPr>
    </w:p>
    <w:p w:rsidR="0061640B" w:rsidRPr="006539C8" w:rsidRDefault="0061640B" w:rsidP="0061640B">
      <w:pPr>
        <w:pBdr>
          <w:top w:val="single" w:sz="4" w:space="1" w:color="auto"/>
          <w:left w:val="single" w:sz="4" w:space="4" w:color="auto"/>
          <w:bottom w:val="single" w:sz="4" w:space="1" w:color="auto"/>
          <w:right w:val="single" w:sz="4" w:space="4" w:color="auto"/>
        </w:pBdr>
        <w:shd w:val="clear" w:color="auto" w:fill="D9D9D9"/>
        <w:rPr>
          <w:rFonts w:ascii="Garamond" w:hAnsi="Garamond" w:cs="Arial"/>
          <w:b/>
        </w:rPr>
      </w:pPr>
      <w:r w:rsidRPr="006539C8">
        <w:rPr>
          <w:rFonts w:ascii="Garamond" w:hAnsi="Garamond" w:cs="Arial"/>
          <w:b/>
        </w:rPr>
        <w:t>NAČIN SPROVOĐENJA ELEKTRONSKE AUKCIJE</w:t>
      </w:r>
    </w:p>
    <w:p w:rsidR="0061640B" w:rsidRPr="006539C8" w:rsidRDefault="0061640B" w:rsidP="0061640B">
      <w:pPr>
        <w:jc w:val="both"/>
        <w:rPr>
          <w:rFonts w:ascii="Garamond" w:hAnsi="Garamond" w:cs="Arial"/>
        </w:rPr>
      </w:pPr>
    </w:p>
    <w:p w:rsidR="0061640B" w:rsidRPr="006539C8" w:rsidRDefault="00187FA2" w:rsidP="0061640B">
      <w:pPr>
        <w:jc w:val="both"/>
        <w:rPr>
          <w:rFonts w:ascii="Garamond" w:hAnsi="Garamond" w:cs="Arial"/>
        </w:rPr>
      </w:pPr>
      <w:r>
        <w:rPr>
          <w:rFonts w:ascii="Garamond" w:hAnsi="Garamond" w:cs="Arial"/>
        </w:rPr>
        <w:t>Nije primjenjivo.</w:t>
      </w:r>
    </w:p>
    <w:p w:rsidR="00E8399E" w:rsidRPr="006539C8" w:rsidRDefault="00E8399E" w:rsidP="0061640B">
      <w:pPr>
        <w:jc w:val="both"/>
        <w:rPr>
          <w:rFonts w:ascii="Garamond" w:hAnsi="Garamond" w:cs="Arial"/>
        </w:rPr>
      </w:pPr>
    </w:p>
    <w:p w:rsidR="0061640B" w:rsidRPr="006539C8" w:rsidRDefault="0061640B" w:rsidP="0061640B">
      <w:pPr>
        <w:pBdr>
          <w:top w:val="single" w:sz="4" w:space="1" w:color="auto"/>
          <w:left w:val="single" w:sz="4" w:space="4" w:color="auto"/>
          <w:bottom w:val="single" w:sz="4" w:space="1" w:color="auto"/>
          <w:right w:val="single" w:sz="4" w:space="4" w:color="auto"/>
        </w:pBdr>
        <w:shd w:val="clear" w:color="auto" w:fill="D9D9D9"/>
        <w:rPr>
          <w:rFonts w:ascii="Garamond" w:hAnsi="Garamond" w:cs="Arial"/>
          <w:b/>
        </w:rPr>
      </w:pPr>
      <w:r w:rsidRPr="006539C8">
        <w:rPr>
          <w:rFonts w:ascii="Garamond" w:hAnsi="Garamond" w:cs="Arial"/>
          <w:b/>
        </w:rPr>
        <w:t xml:space="preserve">ELEKTRONSKI KATALOG </w:t>
      </w:r>
    </w:p>
    <w:p w:rsidR="0061640B" w:rsidRPr="006539C8" w:rsidRDefault="0061640B" w:rsidP="0061640B">
      <w:pPr>
        <w:jc w:val="both"/>
        <w:rPr>
          <w:rFonts w:ascii="Garamond" w:hAnsi="Garamond" w:cs="Arial"/>
        </w:rPr>
      </w:pPr>
    </w:p>
    <w:p w:rsidR="0061640B" w:rsidRDefault="00187FA2" w:rsidP="0061640B">
      <w:pPr>
        <w:jc w:val="both"/>
        <w:rPr>
          <w:rFonts w:ascii="Garamond" w:hAnsi="Garamond" w:cs="Arial"/>
        </w:rPr>
      </w:pPr>
      <w:r w:rsidRPr="00187FA2">
        <w:rPr>
          <w:rFonts w:ascii="Garamond" w:hAnsi="Garamond" w:cs="Arial"/>
        </w:rPr>
        <w:t>Nije primjenjivo.</w:t>
      </w:r>
    </w:p>
    <w:p w:rsidR="00187FA2" w:rsidRPr="006539C8" w:rsidRDefault="00187FA2" w:rsidP="0061640B">
      <w:pPr>
        <w:jc w:val="both"/>
        <w:rPr>
          <w:rFonts w:ascii="Garamond" w:hAnsi="Garamond" w:cs="Arial"/>
        </w:rPr>
      </w:pPr>
    </w:p>
    <w:p w:rsidR="0061640B" w:rsidRPr="006539C8" w:rsidRDefault="0061640B" w:rsidP="0061640B">
      <w:pPr>
        <w:pBdr>
          <w:top w:val="single" w:sz="4" w:space="1" w:color="auto"/>
          <w:left w:val="single" w:sz="4" w:space="4" w:color="auto"/>
          <w:bottom w:val="single" w:sz="4" w:space="1" w:color="auto"/>
          <w:right w:val="single" w:sz="4" w:space="4" w:color="auto"/>
        </w:pBdr>
        <w:shd w:val="clear" w:color="auto" w:fill="D9D9D9"/>
        <w:rPr>
          <w:rFonts w:ascii="Garamond" w:hAnsi="Garamond" w:cs="Arial"/>
          <w:b/>
        </w:rPr>
      </w:pPr>
      <w:r w:rsidRPr="006539C8">
        <w:rPr>
          <w:rFonts w:ascii="Garamond" w:hAnsi="Garamond" w:cs="Arial"/>
          <w:b/>
        </w:rPr>
        <w:t>PONUDA SA VARIJANTAMA</w:t>
      </w:r>
    </w:p>
    <w:p w:rsidR="0061640B" w:rsidRPr="006539C8" w:rsidRDefault="0061640B" w:rsidP="0061640B">
      <w:pPr>
        <w:jc w:val="both"/>
        <w:rPr>
          <w:rFonts w:ascii="Garamond" w:hAnsi="Garamond" w:cs="Arial"/>
          <w:b/>
          <w:bCs/>
        </w:rPr>
      </w:pPr>
    </w:p>
    <w:p w:rsidR="0061640B" w:rsidRPr="006539C8" w:rsidRDefault="0061640B" w:rsidP="0061640B">
      <w:pPr>
        <w:jc w:val="both"/>
        <w:rPr>
          <w:rFonts w:ascii="Garamond" w:hAnsi="Garamond" w:cs="Arial"/>
        </w:rPr>
      </w:pPr>
      <w:r w:rsidRPr="006539C8">
        <w:rPr>
          <w:rFonts w:ascii="Garamond" w:hAnsi="Garamond" w:cs="Arial"/>
        </w:rPr>
        <w:t>Mogućnost podnošenja ponude sa varijantama</w:t>
      </w:r>
    </w:p>
    <w:p w:rsidR="0061640B" w:rsidRPr="006539C8" w:rsidRDefault="0061640B" w:rsidP="0061640B">
      <w:pPr>
        <w:jc w:val="both"/>
        <w:rPr>
          <w:rFonts w:ascii="Garamond" w:hAnsi="Garamond" w:cs="Arial"/>
        </w:rPr>
      </w:pPr>
    </w:p>
    <w:p w:rsidR="0061640B" w:rsidRPr="006539C8" w:rsidRDefault="0061640B" w:rsidP="0061640B">
      <w:pPr>
        <w:jc w:val="both"/>
        <w:rPr>
          <w:rFonts w:ascii="Garamond" w:hAnsi="Garamond" w:cs="Arial"/>
        </w:rPr>
      </w:pPr>
      <w:r w:rsidRPr="006539C8">
        <w:rPr>
          <w:rFonts w:ascii="Garamond" w:hAnsi="Garamond" w:cs="Arial"/>
        </w:rPr>
        <w:sym w:font="Wingdings" w:char="F0A8"/>
      </w:r>
      <w:r w:rsidRPr="006539C8">
        <w:rPr>
          <w:rFonts w:ascii="Garamond" w:hAnsi="Garamond" w:cs="Arial"/>
        </w:rPr>
        <w:t xml:space="preserve"> Varijante ponude nijesu dozvoljene i neće biti razmatrane.</w:t>
      </w:r>
    </w:p>
    <w:p w:rsidR="0061640B" w:rsidRPr="006539C8" w:rsidRDefault="0061640B" w:rsidP="0061640B">
      <w:pPr>
        <w:jc w:val="both"/>
        <w:rPr>
          <w:rFonts w:ascii="Garamond" w:hAnsi="Garamond" w:cs="Arial"/>
          <w:b/>
          <w:bCs/>
        </w:rPr>
      </w:pPr>
    </w:p>
    <w:p w:rsidR="0061640B" w:rsidRPr="006539C8" w:rsidRDefault="0061640B" w:rsidP="0061640B">
      <w:pPr>
        <w:pBdr>
          <w:top w:val="single" w:sz="4" w:space="1" w:color="auto"/>
          <w:left w:val="single" w:sz="4" w:space="4" w:color="auto"/>
          <w:bottom w:val="single" w:sz="4" w:space="1" w:color="auto"/>
          <w:right w:val="single" w:sz="4" w:space="4" w:color="auto"/>
        </w:pBdr>
        <w:shd w:val="clear" w:color="auto" w:fill="D9D9D9"/>
        <w:jc w:val="both"/>
        <w:rPr>
          <w:rFonts w:ascii="Garamond" w:hAnsi="Garamond" w:cs="Arial"/>
          <w:b/>
          <w:bCs/>
        </w:rPr>
      </w:pPr>
      <w:r w:rsidRPr="006539C8">
        <w:rPr>
          <w:rFonts w:ascii="Garamond" w:hAnsi="Garamond" w:cs="Arial"/>
          <w:b/>
        </w:rPr>
        <w:t>REZERVISANA NABAVKA</w:t>
      </w:r>
    </w:p>
    <w:p w:rsidR="0061640B" w:rsidRPr="006539C8" w:rsidRDefault="0061640B" w:rsidP="0061640B">
      <w:pPr>
        <w:jc w:val="both"/>
        <w:rPr>
          <w:rFonts w:ascii="Garamond" w:hAnsi="Garamond" w:cs="Arial"/>
          <w:b/>
          <w:bCs/>
        </w:rPr>
      </w:pPr>
    </w:p>
    <w:p w:rsidR="0061640B" w:rsidRPr="006539C8" w:rsidRDefault="0061640B" w:rsidP="0061640B">
      <w:pPr>
        <w:jc w:val="both"/>
        <w:rPr>
          <w:rFonts w:ascii="Garamond" w:hAnsi="Garamond" w:cs="Arial"/>
        </w:rPr>
      </w:pPr>
      <w:r w:rsidRPr="006539C8">
        <w:rPr>
          <w:rFonts w:ascii="Garamond" w:hAnsi="Garamond" w:cs="Arial"/>
        </w:rPr>
        <w:sym w:font="Wingdings" w:char="F0A8"/>
      </w:r>
      <w:r w:rsidRPr="006539C8">
        <w:rPr>
          <w:rFonts w:ascii="Garamond" w:hAnsi="Garamond" w:cs="Arial"/>
        </w:rPr>
        <w:t xml:space="preserve"> Ne</w:t>
      </w: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jc w:val="both"/>
        <w:outlineLvl w:val="0"/>
        <w:rPr>
          <w:rFonts w:ascii="Garamond" w:hAnsi="Garamond"/>
          <w:b/>
        </w:rPr>
      </w:pPr>
      <w:bookmarkStart w:id="3" w:name="_Toc62730556"/>
      <w:r w:rsidRPr="006539C8">
        <w:rPr>
          <w:rFonts w:ascii="Garamond" w:hAnsi="Garamond"/>
          <w:b/>
        </w:rPr>
        <w:lastRenderedPageBreak/>
        <w:t>NAČIN UTVRĐIVANJA EKVIVALENTNOSTI</w:t>
      </w:r>
      <w:bookmarkEnd w:id="3"/>
    </w:p>
    <w:p w:rsidR="0061640B" w:rsidRDefault="0061640B" w:rsidP="00CA62F1">
      <w:pPr>
        <w:jc w:val="both"/>
        <w:rPr>
          <w:rFonts w:ascii="Garamond" w:hAnsi="Garamond" w:cs="Arial"/>
        </w:rPr>
      </w:pPr>
      <w:r w:rsidRPr="006539C8">
        <w:rPr>
          <w:rFonts w:ascii="Garamond" w:hAnsi="Garamond" w:cs="Arial"/>
          <w:bCs/>
        </w:rPr>
        <w:t>Način utvrđivanja ekvivalentnosti:</w:t>
      </w:r>
      <w:r w:rsidR="00CA62F1" w:rsidRPr="006539C8">
        <w:rPr>
          <w:rFonts w:ascii="Garamond" w:hAnsi="Garamond" w:cs="Arial"/>
          <w:bCs/>
        </w:rPr>
        <w:t xml:space="preserve"> </w:t>
      </w:r>
    </w:p>
    <w:p w:rsidR="00E607B0" w:rsidRDefault="00E607B0" w:rsidP="00CA62F1">
      <w:pPr>
        <w:jc w:val="both"/>
        <w:rPr>
          <w:rFonts w:ascii="Garamond" w:hAnsi="Garamond" w:cs="Arial"/>
        </w:rPr>
      </w:pPr>
    </w:p>
    <w:p w:rsidR="00E607B0" w:rsidRDefault="005417FD" w:rsidP="00E607B0">
      <w:pPr>
        <w:jc w:val="both"/>
        <w:rPr>
          <w:rFonts w:ascii="Garamond" w:hAnsi="Garamond" w:cs="Arial"/>
          <w:color w:val="000000"/>
        </w:rPr>
      </w:pPr>
      <w:r>
        <w:rPr>
          <w:rFonts w:ascii="Garamond" w:hAnsi="Garamond" w:cs="Arial"/>
          <w:color w:val="000000"/>
        </w:rPr>
        <w:t>Nije primjenjivo</w:t>
      </w:r>
    </w:p>
    <w:p w:rsidR="00E607B0" w:rsidRPr="006539C8" w:rsidRDefault="00E607B0" w:rsidP="00CA62F1">
      <w:pPr>
        <w:jc w:val="both"/>
        <w:rPr>
          <w:rFonts w:ascii="Garamond" w:hAnsi="Garamond" w:cs="Arial"/>
          <w:bCs/>
        </w:rPr>
      </w:pPr>
    </w:p>
    <w:p w:rsidR="0061640B" w:rsidRPr="006539C8" w:rsidRDefault="0061640B" w:rsidP="00CA62F1">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outlineLvl w:val="0"/>
        <w:rPr>
          <w:rFonts w:ascii="Garamond" w:hAnsi="Garamond"/>
          <w:b/>
        </w:rPr>
      </w:pPr>
      <w:bookmarkStart w:id="4" w:name="_Toc62730557"/>
      <w:r w:rsidRPr="006539C8">
        <w:rPr>
          <w:rFonts w:ascii="Garamond" w:hAnsi="Garamond"/>
          <w:b/>
        </w:rPr>
        <w:t>OSNOVI ZA OBAVEZNO ISKLJUČENJE IZ POSTUPKA JAVNE NABAVKE</w:t>
      </w:r>
      <w:bookmarkEnd w:id="4"/>
    </w:p>
    <w:p w:rsidR="007A518F" w:rsidRPr="006539C8" w:rsidRDefault="007A518F" w:rsidP="007A518F">
      <w:pPr>
        <w:jc w:val="both"/>
        <w:rPr>
          <w:rFonts w:ascii="Garamond" w:hAnsi="Garamond" w:cs="Arial"/>
        </w:rPr>
      </w:pPr>
      <w:r w:rsidRPr="006539C8">
        <w:rPr>
          <w:rFonts w:ascii="Garamond" w:hAnsi="Garamond" w:cs="Arial"/>
        </w:rPr>
        <w:t xml:space="preserve">Privredni subjekat će se isključiti iz postupka javne nabavke, ako: </w:t>
      </w:r>
    </w:p>
    <w:p w:rsidR="007A518F" w:rsidRPr="006539C8" w:rsidRDefault="007A518F" w:rsidP="007A518F">
      <w:pPr>
        <w:jc w:val="both"/>
        <w:rPr>
          <w:rFonts w:ascii="Garamond" w:hAnsi="Garamond" w:cs="Arial"/>
        </w:rPr>
      </w:pPr>
      <w:r w:rsidRPr="006539C8">
        <w:rPr>
          <w:rFonts w:ascii="Garamond" w:hAnsi="Garamond" w:cs="Arial"/>
        </w:rPr>
        <w:t xml:space="preserve">1) je vršio neprimjeren uticaj u smislu člana 38 stav 2 tačka 1 ovog zakona; </w:t>
      </w:r>
    </w:p>
    <w:p w:rsidR="007A518F" w:rsidRPr="006539C8" w:rsidRDefault="007A518F" w:rsidP="007A518F">
      <w:pPr>
        <w:jc w:val="both"/>
        <w:rPr>
          <w:rFonts w:ascii="Garamond" w:hAnsi="Garamond" w:cs="Arial"/>
        </w:rPr>
      </w:pPr>
      <w:r w:rsidRPr="006539C8">
        <w:rPr>
          <w:rFonts w:ascii="Garamond" w:hAnsi="Garamond" w:cs="Arial"/>
        </w:rPr>
        <w:t xml:space="preserve">2) postoji sukob interesa iz člana 41 stav 1 tačka 2 ili člana 42 ovog zakona; </w:t>
      </w:r>
    </w:p>
    <w:p w:rsidR="007A518F" w:rsidRPr="006539C8" w:rsidRDefault="007A518F" w:rsidP="007A518F">
      <w:pPr>
        <w:jc w:val="both"/>
        <w:rPr>
          <w:rFonts w:ascii="Garamond" w:hAnsi="Garamond" w:cs="Arial"/>
        </w:rPr>
      </w:pPr>
      <w:r w:rsidRPr="006539C8">
        <w:rPr>
          <w:rFonts w:ascii="Garamond" w:hAnsi="Garamond" w:cs="Arial"/>
        </w:rPr>
        <w:t xml:space="preserve">3) ne ispunjava uslov iz člana 99 ovog zakona; </w:t>
      </w:r>
    </w:p>
    <w:p w:rsidR="007A518F" w:rsidRPr="006539C8" w:rsidRDefault="007A518F" w:rsidP="007A518F">
      <w:pPr>
        <w:jc w:val="both"/>
        <w:rPr>
          <w:rFonts w:ascii="Garamond" w:hAnsi="Garamond" w:cs="Arial"/>
        </w:rPr>
      </w:pPr>
      <w:r w:rsidRPr="006539C8">
        <w:rPr>
          <w:rFonts w:ascii="Garamond" w:hAnsi="Garamond" w:cs="Arial"/>
        </w:rPr>
        <w:t xml:space="preserve">4) ne ispunjava uslov iz čl. 102, 104 ili 106 ovog zakona predviĎen tenderskom dokumentacijom; </w:t>
      </w:r>
    </w:p>
    <w:p w:rsidR="007A518F" w:rsidRPr="006539C8" w:rsidRDefault="007A518F" w:rsidP="007A518F">
      <w:pPr>
        <w:jc w:val="both"/>
        <w:rPr>
          <w:rFonts w:ascii="Garamond" w:hAnsi="Garamond" w:cs="Arial"/>
        </w:rPr>
      </w:pPr>
      <w:r w:rsidRPr="006539C8">
        <w:rPr>
          <w:rFonts w:ascii="Garamond" w:hAnsi="Garamond" w:cs="Arial"/>
        </w:rPr>
        <w:t xml:space="preserve">5) nije dostavio izjavu privrednog subjekta ili dostavljena izjava ne sadrţi informacije i podatke traţene tenderskom dokumentacijom ili je nepravilno sačinjena; </w:t>
      </w:r>
    </w:p>
    <w:p w:rsidR="007A518F" w:rsidRPr="006539C8" w:rsidRDefault="007A518F" w:rsidP="007A518F">
      <w:pPr>
        <w:jc w:val="both"/>
        <w:rPr>
          <w:rFonts w:ascii="Garamond" w:hAnsi="Garamond" w:cs="Arial"/>
        </w:rPr>
      </w:pPr>
      <w:r w:rsidRPr="006539C8">
        <w:rPr>
          <w:rFonts w:ascii="Garamond" w:hAnsi="Garamond" w:cs="Arial"/>
        </w:rPr>
        <w:t xml:space="preserve">6) postoji razlog na osnovu kojeg se smatra da je odustao od prijave, odnosno ponude, a koji je propisan članom 120 stav 15 ovog zakona; </w:t>
      </w:r>
    </w:p>
    <w:p w:rsidR="007A518F" w:rsidRPr="006539C8" w:rsidRDefault="007A518F" w:rsidP="007A518F">
      <w:pPr>
        <w:jc w:val="both"/>
        <w:rPr>
          <w:rFonts w:ascii="Garamond" w:hAnsi="Garamond" w:cs="Arial"/>
        </w:rPr>
      </w:pPr>
      <w:r w:rsidRPr="006539C8">
        <w:rPr>
          <w:rFonts w:ascii="Garamond" w:hAnsi="Garamond" w:cs="Arial"/>
        </w:rPr>
        <w:t xml:space="preserve">7) nije dostavio garanciju ponude ili nije dostavio garanciju ponude na način predviĎen tenderskom dokumentacijom u skladu sa članom 122 st. 2, 3 ili 4 ovog zakona ili je dostavio garanciju ponude na manji iznos od traţenog ili je ta garancija neispravna; i/ili </w:t>
      </w:r>
    </w:p>
    <w:p w:rsidR="0061640B" w:rsidRPr="006539C8" w:rsidRDefault="007A518F" w:rsidP="007A518F">
      <w:pPr>
        <w:jc w:val="both"/>
        <w:rPr>
          <w:rFonts w:ascii="Garamond" w:hAnsi="Garamond" w:cs="Arial"/>
        </w:rPr>
      </w:pPr>
      <w:r w:rsidRPr="006539C8">
        <w:rPr>
          <w:rFonts w:ascii="Garamond" w:hAnsi="Garamond" w:cs="Arial"/>
        </w:rPr>
        <w:t>8) postoji drugi razlog propisan ovim zakonom.</w:t>
      </w: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outlineLvl w:val="0"/>
        <w:rPr>
          <w:rFonts w:ascii="Garamond" w:hAnsi="Garamond"/>
          <w:b/>
        </w:rPr>
      </w:pPr>
      <w:bookmarkStart w:id="5" w:name="_Toc62730558"/>
      <w:r w:rsidRPr="006539C8">
        <w:rPr>
          <w:rFonts w:ascii="Garamond" w:hAnsi="Garamond"/>
          <w:b/>
        </w:rPr>
        <w:t>SREDSTVA FINANSIJSKOG OBEZBJEĐENJA UGOVORA O JAVNOJ NABAVCI</w:t>
      </w:r>
      <w:bookmarkEnd w:id="5"/>
    </w:p>
    <w:p w:rsidR="007A518F" w:rsidRDefault="007A518F" w:rsidP="007A518F">
      <w:pPr>
        <w:jc w:val="both"/>
        <w:rPr>
          <w:rFonts w:ascii="Garamond" w:hAnsi="Garamond" w:cs="Arial"/>
        </w:rPr>
      </w:pPr>
      <w:r w:rsidRPr="006539C8">
        <w:rPr>
          <w:rFonts w:ascii="Garamond" w:hAnsi="Garamond" w:cs="Arial"/>
        </w:rPr>
        <w:t>Ponuđač čija ponuda bude izabrana kao najpovoljnija je dužan da uz potpisan ugovor o javnoj nabavci dostavi naručiocu:</w:t>
      </w:r>
    </w:p>
    <w:p w:rsidR="00BF4F02" w:rsidRPr="006539C8" w:rsidRDefault="00BF4F02" w:rsidP="007A518F">
      <w:pPr>
        <w:jc w:val="both"/>
        <w:rPr>
          <w:rFonts w:ascii="Garamond" w:hAnsi="Garamond" w:cs="Arial"/>
        </w:rPr>
      </w:pPr>
    </w:p>
    <w:p w:rsidR="0061640B" w:rsidRPr="006539C8" w:rsidRDefault="007A518F" w:rsidP="007A518F">
      <w:pPr>
        <w:jc w:val="both"/>
        <w:rPr>
          <w:rFonts w:ascii="Garamond" w:hAnsi="Garamond" w:cs="Arial"/>
        </w:rPr>
      </w:pPr>
      <w:r w:rsidRPr="00F73474">
        <w:rPr>
          <w:rFonts w:ascii="Garamond" w:hAnsi="Garamond" w:cs="Arial"/>
        </w:rPr>
        <w:t xml:space="preserve">• </w:t>
      </w:r>
      <w:r w:rsidR="00F73474" w:rsidRPr="00F73474">
        <w:rPr>
          <w:rFonts w:ascii="Garamond" w:hAnsi="Garamond" w:cs="Arial"/>
        </w:rPr>
        <w:t>garanciju za dobro izvršenje ugovora, za slučaj povrede ugovorenih obaveza u iznosu od 10% od vrijednosti ugovora, sa rokom važenja 30 (trideset) dana dužim od roka važenja ugovora i koju Naručilac može aktivirati u svakom momentu kada nastupi neki od razloga za raskid ovog Ugovora.</w:t>
      </w: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hanging="630"/>
        <w:outlineLvl w:val="0"/>
        <w:rPr>
          <w:rFonts w:ascii="Garamond" w:hAnsi="Garamond"/>
          <w:b/>
        </w:rPr>
      </w:pPr>
      <w:bookmarkStart w:id="6" w:name="_Toc62730559"/>
      <w:r w:rsidRPr="006539C8">
        <w:rPr>
          <w:rFonts w:ascii="Garamond" w:hAnsi="Garamond"/>
          <w:b/>
        </w:rPr>
        <w:t>METODOLOGIJA VREDNOVANJA PONUDA</w:t>
      </w:r>
      <w:bookmarkEnd w:id="6"/>
    </w:p>
    <w:p w:rsidR="0061640B" w:rsidRPr="006539C8" w:rsidRDefault="0061640B" w:rsidP="0061640B">
      <w:pPr>
        <w:rPr>
          <w:rFonts w:ascii="Garamond" w:hAnsi="Garamond" w:cs="Arial"/>
        </w:rPr>
      </w:pPr>
    </w:p>
    <w:p w:rsidR="0061640B" w:rsidRPr="006539C8" w:rsidRDefault="0061640B" w:rsidP="0061640B">
      <w:pPr>
        <w:jc w:val="both"/>
        <w:rPr>
          <w:rFonts w:ascii="Garamond" w:hAnsi="Garamond" w:cs="Arial"/>
        </w:rPr>
      </w:pPr>
      <w:r w:rsidRPr="006539C8">
        <w:rPr>
          <w:rFonts w:ascii="Garamond" w:hAnsi="Garamond" w:cs="Arial"/>
        </w:rPr>
        <w:t>Naručilac će u postupku javne nabavki izabrati ekonomski najpovoljniju ponudu, primjenom pristupa isplativosti, po osnovu kriterijuma</w:t>
      </w:r>
      <w:r w:rsidRPr="006539C8">
        <w:rPr>
          <w:rFonts w:ascii="Garamond" w:hAnsi="Garamond" w:cs="Arial"/>
          <w:vertAlign w:val="superscript"/>
        </w:rPr>
        <w:footnoteReference w:id="6"/>
      </w:r>
      <w:r w:rsidRPr="006539C8">
        <w:rPr>
          <w:rFonts w:ascii="Garamond" w:hAnsi="Garamond" w:cs="Arial"/>
        </w:rPr>
        <w:t xml:space="preserve">: </w:t>
      </w:r>
    </w:p>
    <w:p w:rsidR="0061640B" w:rsidRPr="006539C8" w:rsidRDefault="0061640B" w:rsidP="0061640B">
      <w:pPr>
        <w:rPr>
          <w:rFonts w:ascii="Garamond" w:hAnsi="Garamond" w:cs="Arial"/>
        </w:rPr>
      </w:pPr>
      <w:r w:rsidRPr="006539C8">
        <w:rPr>
          <w:rFonts w:ascii="Garamond" w:hAnsi="Garamond" w:cs="Arial"/>
        </w:rPr>
        <w:sym w:font="Wingdings" w:char="F0A8"/>
      </w:r>
      <w:r w:rsidRPr="006539C8">
        <w:rPr>
          <w:rFonts w:ascii="Garamond" w:hAnsi="Garamond" w:cs="Arial"/>
        </w:rPr>
        <w:t xml:space="preserve"> odnos cijene i kvaliteta </w:t>
      </w:r>
    </w:p>
    <w:p w:rsidR="0061640B" w:rsidRPr="006539C8" w:rsidRDefault="0061640B" w:rsidP="0061640B">
      <w:pPr>
        <w:rPr>
          <w:rFonts w:ascii="Garamond" w:hAnsi="Garamond" w:cs="Arial"/>
        </w:rPr>
      </w:pPr>
    </w:p>
    <w:p w:rsidR="00F73474" w:rsidRPr="00DE46B8" w:rsidRDefault="00F73474" w:rsidP="005417FD">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highlight w:val="yellow"/>
        </w:rPr>
      </w:pPr>
    </w:p>
    <w:p w:rsidR="00C567EA" w:rsidRPr="00C567EA" w:rsidRDefault="00F73474"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 xml:space="preserve"> </w:t>
      </w:r>
      <w:r w:rsidR="00C567EA" w:rsidRPr="00C567EA">
        <w:rPr>
          <w:rFonts w:ascii="Garamond" w:hAnsi="Garamond" w:cs="Arial"/>
          <w:color w:val="000000"/>
          <w:sz w:val="26"/>
          <w:szCs w:val="26"/>
        </w:rPr>
        <w:t>Naručilac se opredijelio za vrednovanje ponuda po kriterijumu odnos cijene i kvaliteta, a shodno Pravilniku o metodologiji načina vrednovanja ponuda u postupku javne nabavke, vrednovanje će se vršiti na osnovu sljedećih podkriterijuma:</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 xml:space="preserve">1.Cijena (C) ..................maksimalan broj bodova............ 90 </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2. Kvalitet (K) ..............maksimalan broj bodova .............10</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 xml:space="preserve">Ukupan broj bodova = broj bodova za ponuđenu cijenu (C) + broj bodova za kvalitet (K) </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1. Podkriterijum cijena (C) vrednovaće se na sljedeći način:</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Max 90 bodova za izbor najpovoljnije ponude primjenom parametra najniža ponuđena cijena, kao osnova za vrednovanje uzimaju se ponudjene cijene, date od strane ponuđača čije su ponude ispravne. Maksimalan broj bodova, po ovom parametru dodjeljuje se ponuđaču koji je ponudio najnižu cijenu, dok se bodovi ostalim ponudama, po ovom parametru, dodijeljuju proporcionalno, u odnosu na najniže ponuđenu cijenu po formuli:</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 xml:space="preserve">Broj bodova(C)= (najniža ponudjena cijena bez PDV / ponudjena cijena bez PDV) ×90 </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2. Parametar kvalitet (K) vrednovaće se na sljedeći način: max 10 bodova za izbor najpovoljnije ponude primjenom parametra kvalitet, kao osnova za vrednovanje uzima se:</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 rok isporuke robe</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 xml:space="preserve">Ponuđač sa najkraćim ponuđenim rokom isporuke robe dobija maksimalni broj bodova u skladu sa ovim parametrom, a drugi ponuđači dobijaju proporcionalan broj bodova po formuli: </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r w:rsidRPr="00C567EA">
        <w:rPr>
          <w:rFonts w:ascii="Garamond" w:hAnsi="Garamond" w:cs="Arial"/>
          <w:color w:val="000000"/>
          <w:sz w:val="26"/>
          <w:szCs w:val="26"/>
        </w:rPr>
        <w:t xml:space="preserve">Broj bodova(K)= (najkraći ponuđeni rok isporuke robe/ ponuđeni </w:t>
      </w:r>
      <w:proofErr w:type="gramStart"/>
      <w:r w:rsidRPr="00C567EA">
        <w:rPr>
          <w:rFonts w:ascii="Garamond" w:hAnsi="Garamond" w:cs="Arial"/>
          <w:color w:val="000000"/>
          <w:sz w:val="26"/>
          <w:szCs w:val="26"/>
        </w:rPr>
        <w:t>rok)x</w:t>
      </w:r>
      <w:proofErr w:type="gramEnd"/>
      <w:r w:rsidRPr="00C567EA">
        <w:rPr>
          <w:rFonts w:ascii="Garamond" w:hAnsi="Garamond" w:cs="Arial"/>
          <w:color w:val="000000"/>
          <w:sz w:val="26"/>
          <w:szCs w:val="26"/>
        </w:rPr>
        <w:t>10</w:t>
      </w:r>
    </w:p>
    <w:p w:rsidR="00C567EA"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rPr>
      </w:pPr>
    </w:p>
    <w:p w:rsidR="00F73474" w:rsidRPr="00C567EA" w:rsidRDefault="00C567EA" w:rsidP="00C567EA">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highlight w:val="yellow"/>
        </w:rPr>
      </w:pPr>
      <w:r w:rsidRPr="00C567EA">
        <w:rPr>
          <w:rFonts w:ascii="Garamond" w:hAnsi="Garamond" w:cs="Arial"/>
          <w:color w:val="000000"/>
          <w:sz w:val="26"/>
          <w:szCs w:val="26"/>
        </w:rPr>
        <w:t xml:space="preserve">Napomena: rok isporuke robe je maksimum </w:t>
      </w:r>
      <w:r>
        <w:rPr>
          <w:rFonts w:ascii="Garamond" w:hAnsi="Garamond" w:cs="Arial"/>
          <w:color w:val="000000"/>
          <w:sz w:val="26"/>
          <w:szCs w:val="26"/>
        </w:rPr>
        <w:t>15</w:t>
      </w:r>
      <w:r w:rsidRPr="00C567EA">
        <w:rPr>
          <w:rFonts w:ascii="Garamond" w:hAnsi="Garamond" w:cs="Arial"/>
          <w:color w:val="000000"/>
          <w:sz w:val="26"/>
          <w:szCs w:val="26"/>
        </w:rPr>
        <w:t xml:space="preserve"> dana, od dana </w:t>
      </w:r>
      <w:proofErr w:type="gramStart"/>
      <w:r w:rsidRPr="00C567EA">
        <w:rPr>
          <w:rFonts w:ascii="Garamond" w:hAnsi="Garamond" w:cs="Arial"/>
          <w:color w:val="000000"/>
          <w:sz w:val="26"/>
          <w:szCs w:val="26"/>
        </w:rPr>
        <w:t>zaklju</w:t>
      </w:r>
      <w:r>
        <w:rPr>
          <w:rFonts w:ascii="Garamond" w:hAnsi="Garamond" w:cs="Arial"/>
          <w:color w:val="000000"/>
          <w:sz w:val="26"/>
          <w:szCs w:val="26"/>
        </w:rPr>
        <w:t>čenja  ugovora</w:t>
      </w:r>
      <w:proofErr w:type="gramEnd"/>
      <w:r>
        <w:rPr>
          <w:rFonts w:ascii="Garamond" w:hAnsi="Garamond" w:cs="Arial"/>
          <w:color w:val="000000"/>
          <w:sz w:val="26"/>
          <w:szCs w:val="26"/>
        </w:rPr>
        <w:t xml:space="preserve"> o javnoj nabavci</w:t>
      </w:r>
    </w:p>
    <w:p w:rsidR="00F73474" w:rsidRPr="00DE46B8" w:rsidRDefault="00F73474" w:rsidP="005417FD">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highlight w:val="yellow"/>
        </w:rPr>
      </w:pPr>
    </w:p>
    <w:p w:rsidR="005417FD" w:rsidRPr="00F73474" w:rsidRDefault="005417FD" w:rsidP="005417FD">
      <w:pPr>
        <w:pBdr>
          <w:top w:val="single" w:sz="4" w:space="1" w:color="auto"/>
          <w:left w:val="single" w:sz="4" w:space="4" w:color="auto"/>
          <w:bottom w:val="single" w:sz="4" w:space="1" w:color="auto"/>
          <w:right w:val="single" w:sz="4" w:space="4" w:color="auto"/>
        </w:pBdr>
        <w:jc w:val="both"/>
        <w:rPr>
          <w:rFonts w:ascii="Garamond" w:hAnsi="Garamond" w:cs="Arial"/>
          <w:color w:val="000000"/>
          <w:sz w:val="26"/>
          <w:szCs w:val="26"/>
          <w:highlight w:val="yellow"/>
        </w:rPr>
      </w:pPr>
    </w:p>
    <w:p w:rsidR="00B72868" w:rsidRPr="006539C8" w:rsidRDefault="00B72868" w:rsidP="0061640B">
      <w:pPr>
        <w:jc w:val="both"/>
        <w:rPr>
          <w:rFonts w:ascii="Garamond" w:hAnsi="Garamond" w:cs="Arial"/>
        </w:rPr>
      </w:pPr>
    </w:p>
    <w:p w:rsidR="00B72868" w:rsidRPr="006539C8" w:rsidRDefault="00B72868" w:rsidP="00B72868">
      <w:pPr>
        <w:pBdr>
          <w:top w:val="single" w:sz="4" w:space="1" w:color="auto"/>
          <w:left w:val="single" w:sz="4" w:space="4" w:color="auto"/>
          <w:bottom w:val="single" w:sz="4" w:space="1" w:color="auto"/>
          <w:right w:val="single" w:sz="4" w:space="4" w:color="auto"/>
        </w:pBdr>
        <w:jc w:val="both"/>
        <w:rPr>
          <w:rFonts w:ascii="Garamond" w:hAnsi="Garamond"/>
          <w:b/>
        </w:rPr>
      </w:pPr>
      <w:r w:rsidRPr="006539C8">
        <w:rPr>
          <w:rFonts w:ascii="Garamond" w:hAnsi="Garamond"/>
          <w:b/>
        </w:rPr>
        <w:t>JEZIK PONUDE</w:t>
      </w:r>
    </w:p>
    <w:p w:rsidR="00B72868" w:rsidRPr="006539C8" w:rsidRDefault="00B72868" w:rsidP="0061640B">
      <w:pPr>
        <w:jc w:val="both"/>
        <w:rPr>
          <w:rFonts w:ascii="Garamond" w:hAnsi="Garamond" w:cs="Arial"/>
        </w:rPr>
      </w:pPr>
    </w:p>
    <w:p w:rsidR="0061640B" w:rsidRPr="006539C8" w:rsidRDefault="0061640B" w:rsidP="0061640B">
      <w:pPr>
        <w:jc w:val="both"/>
        <w:rPr>
          <w:rFonts w:ascii="Garamond" w:hAnsi="Garamond" w:cs="Arial"/>
        </w:rPr>
      </w:pPr>
      <w:r w:rsidRPr="006539C8">
        <w:rPr>
          <w:rFonts w:ascii="Garamond" w:hAnsi="Garamond" w:cs="Arial"/>
        </w:rPr>
        <w:t>Ponuda se sačinjava na:</w:t>
      </w:r>
    </w:p>
    <w:p w:rsidR="0061640B" w:rsidRPr="006539C8" w:rsidRDefault="0061640B" w:rsidP="0061640B">
      <w:pPr>
        <w:jc w:val="both"/>
        <w:rPr>
          <w:rFonts w:ascii="Garamond" w:hAnsi="Garamond" w:cs="Arial"/>
          <w:b/>
          <w:bCs/>
        </w:rPr>
      </w:pPr>
    </w:p>
    <w:p w:rsidR="0061640B" w:rsidRDefault="0061640B" w:rsidP="0061640B">
      <w:pPr>
        <w:jc w:val="both"/>
        <w:rPr>
          <w:rFonts w:ascii="Garamond" w:hAnsi="Garamond" w:cs="Arial"/>
        </w:rPr>
      </w:pPr>
      <w:r w:rsidRPr="006539C8">
        <w:rPr>
          <w:rFonts w:ascii="Garamond" w:hAnsi="Garamond" w:cs="Arial"/>
        </w:rPr>
        <w:sym w:font="Wingdings" w:char="F0A8"/>
      </w:r>
      <w:r w:rsidRPr="006539C8">
        <w:rPr>
          <w:rFonts w:ascii="Garamond" w:hAnsi="Garamond" w:cs="Arial"/>
        </w:rPr>
        <w:t xml:space="preserve"> crnogorski jezik i drugi jezik koji je u službenoj upotrebi u Crnoj Gori, u skladu sa Ustavom i zakonom</w:t>
      </w:r>
    </w:p>
    <w:p w:rsidR="00E607B0" w:rsidRPr="006539C8" w:rsidRDefault="00E607B0" w:rsidP="0061640B">
      <w:pPr>
        <w:jc w:val="both"/>
        <w:rPr>
          <w:rFonts w:ascii="Garamond" w:hAnsi="Garamond" w:cs="Arial"/>
        </w:rPr>
      </w:pPr>
    </w:p>
    <w:p w:rsidR="00CE360B" w:rsidRPr="00635CBC" w:rsidRDefault="0061640B" w:rsidP="00E8399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Garamond" w:hAnsi="Garamond"/>
          <w:b/>
        </w:rPr>
      </w:pPr>
      <w:bookmarkStart w:id="7" w:name="_Toc62730561"/>
      <w:r w:rsidRPr="006539C8">
        <w:rPr>
          <w:rFonts w:ascii="Garamond" w:hAnsi="Garamond"/>
          <w:b/>
        </w:rPr>
        <w:t xml:space="preserve">NAČIN, MJESTO I VRIJEME PODNOŠENJA PONUDA I OTVARANJA </w:t>
      </w:r>
      <w:r w:rsidRPr="00635CBC">
        <w:rPr>
          <w:rFonts w:ascii="Garamond" w:hAnsi="Garamond"/>
          <w:b/>
        </w:rPr>
        <w:t>PONUDA</w:t>
      </w:r>
      <w:bookmarkEnd w:id="7"/>
    </w:p>
    <w:p w:rsidR="00E8399E" w:rsidRPr="006539C8" w:rsidRDefault="00E8399E" w:rsidP="009F151A">
      <w:pPr>
        <w:spacing w:line="20" w:lineRule="atLeast"/>
        <w:jc w:val="both"/>
        <w:rPr>
          <w:rFonts w:ascii="Garamond" w:hAnsi="Garamond" w:cs="Arial"/>
          <w:color w:val="000000"/>
        </w:rPr>
      </w:pPr>
    </w:p>
    <w:p w:rsidR="000A0DEE" w:rsidRDefault="000A0DEE" w:rsidP="000A0DEE">
      <w:pPr>
        <w:pStyle w:val="NormalWeb"/>
        <w:shd w:val="clear" w:color="auto" w:fill="FFFFFF"/>
        <w:jc w:val="both"/>
        <w:rPr>
          <w:rFonts w:ascii="Garamond" w:hAnsi="Garamond" w:cs="Arial"/>
          <w:color w:val="000000"/>
        </w:rPr>
      </w:pP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t xml:space="preserve">Ponude se podnose preko ESJN-a zaključno sa </w:t>
      </w:r>
      <w:proofErr w:type="gramStart"/>
      <w:r w:rsidRPr="000A0DEE">
        <w:rPr>
          <w:rFonts w:ascii="Garamond" w:hAnsi="Garamond" w:cs="Arial"/>
          <w:color w:val="000000"/>
        </w:rPr>
        <w:t xml:space="preserve">danom  </w:t>
      </w:r>
      <w:r w:rsidR="00D7544A">
        <w:rPr>
          <w:rFonts w:ascii="Garamond" w:hAnsi="Garamond" w:cs="Arial"/>
          <w:color w:val="000000"/>
        </w:rPr>
        <w:t>25</w:t>
      </w:r>
      <w:r w:rsidRPr="000A0DEE">
        <w:rPr>
          <w:rFonts w:ascii="Garamond" w:hAnsi="Garamond" w:cs="Arial"/>
          <w:color w:val="000000"/>
        </w:rPr>
        <w:t>.0</w:t>
      </w:r>
      <w:r>
        <w:rPr>
          <w:rFonts w:ascii="Garamond" w:hAnsi="Garamond" w:cs="Arial"/>
          <w:color w:val="000000"/>
        </w:rPr>
        <w:t>4</w:t>
      </w:r>
      <w:r w:rsidRPr="000A0DEE">
        <w:rPr>
          <w:rFonts w:ascii="Garamond" w:hAnsi="Garamond" w:cs="Arial"/>
          <w:color w:val="000000"/>
        </w:rPr>
        <w:t>.2025.</w:t>
      </w:r>
      <w:proofErr w:type="gramEnd"/>
      <w:r w:rsidRPr="000A0DEE">
        <w:rPr>
          <w:rFonts w:ascii="Garamond" w:hAnsi="Garamond" w:cs="Arial"/>
          <w:color w:val="000000"/>
        </w:rPr>
        <w:t xml:space="preserve"> godine do 1</w:t>
      </w:r>
      <w:r>
        <w:rPr>
          <w:rFonts w:ascii="Garamond" w:hAnsi="Garamond" w:cs="Arial"/>
          <w:color w:val="000000"/>
        </w:rPr>
        <w:t>2</w:t>
      </w:r>
      <w:r w:rsidRPr="000A0DEE">
        <w:rPr>
          <w:rFonts w:ascii="Garamond" w:hAnsi="Garamond" w:cs="Arial"/>
          <w:color w:val="000000"/>
        </w:rPr>
        <w:t xml:space="preserve">:00 sati. </w:t>
      </w:r>
    </w:p>
    <w:p w:rsidR="000A0DEE" w:rsidRPr="000A0DEE" w:rsidRDefault="000A0DEE" w:rsidP="000A0DEE">
      <w:pPr>
        <w:pStyle w:val="NormalWeb"/>
        <w:shd w:val="clear" w:color="auto" w:fill="FFFFFF"/>
        <w:jc w:val="both"/>
        <w:rPr>
          <w:rFonts w:ascii="Garamond" w:hAnsi="Garamond" w:cs="Arial"/>
          <w:color w:val="000000"/>
        </w:rPr>
      </w:pP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t>Izjava privrednog subjekta i garancija ponude podnose se u elektronskom obliku putem ESJN.</w:t>
      </w:r>
    </w:p>
    <w:p w:rsidR="000A0DEE" w:rsidRPr="000A0DEE" w:rsidRDefault="000A0DEE" w:rsidP="000A0DEE">
      <w:pPr>
        <w:pStyle w:val="NormalWeb"/>
        <w:shd w:val="clear" w:color="auto" w:fill="FFFFFF"/>
        <w:jc w:val="both"/>
        <w:rPr>
          <w:rFonts w:ascii="Garamond" w:hAnsi="Garamond" w:cs="Arial"/>
          <w:color w:val="000000"/>
        </w:rPr>
      </w:pP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lastRenderedPageBreak/>
        <w:t xml:space="preserve">Ako ponuđač ne može da garanciju ponude podnese u elektronskom obliku, dužan je da putem ESJN dostavi kopiju garancije ponude, a da original garancije ponude dostavi, odnosno uruči </w:t>
      </w:r>
      <w:proofErr w:type="gramStart"/>
      <w:r w:rsidRPr="000A0DEE">
        <w:rPr>
          <w:rFonts w:ascii="Garamond" w:hAnsi="Garamond" w:cs="Arial"/>
          <w:color w:val="000000"/>
        </w:rPr>
        <w:t>naručiocu  neposredno</w:t>
      </w:r>
      <w:proofErr w:type="gramEnd"/>
      <w:r w:rsidRPr="000A0DEE">
        <w:rPr>
          <w:rFonts w:ascii="Garamond" w:hAnsi="Garamond" w:cs="Arial"/>
          <w:color w:val="000000"/>
        </w:rPr>
        <w:t xml:space="preserve"> ili putem pošte preporučenom pošiljkom. </w:t>
      </w:r>
    </w:p>
    <w:p w:rsidR="000A0DEE" w:rsidRPr="000A0DEE" w:rsidRDefault="000A0DEE" w:rsidP="000A0DEE">
      <w:pPr>
        <w:pStyle w:val="NormalWeb"/>
        <w:shd w:val="clear" w:color="auto" w:fill="FFFFFF"/>
        <w:jc w:val="both"/>
        <w:rPr>
          <w:rFonts w:ascii="Garamond" w:hAnsi="Garamond" w:cs="Arial"/>
          <w:color w:val="000000"/>
        </w:rPr>
      </w:pP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t xml:space="preserve">Original garancije ponude u pisanom obliku dostavlja se u koverti, na kojoj se navodi: naziv i sjedište naručioca, broj tenderske dokumentacije za koju se podnosi garancija, naziv, sjedište i adresa ponuđača i naznaka „ garancija </w:t>
      </w:r>
      <w:proofErr w:type="gramStart"/>
      <w:r w:rsidRPr="000A0DEE">
        <w:rPr>
          <w:rFonts w:ascii="Garamond" w:hAnsi="Garamond" w:cs="Arial"/>
          <w:color w:val="000000"/>
        </w:rPr>
        <w:t xml:space="preserve">ponude“  </w:t>
      </w:r>
      <w:proofErr w:type="gramEnd"/>
      <w:r w:rsidRPr="000A0DEE">
        <w:rPr>
          <w:rFonts w:ascii="Garamond" w:hAnsi="Garamond" w:cs="Arial"/>
          <w:color w:val="000000"/>
        </w:rPr>
        <w:t>i „ne otvaraj prije roka za otvaranje ponuda“.</w:t>
      </w: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t xml:space="preserve">ESJN će izvršiti automatsko otvaranje ponuda istovremeno sa istekom roka za dostavljanje ponuda iz prethodnog stava, generisati zapisnik o otvaranju ponuda i izvršiti njegovu automatsku dostavu svim ponuđačima koji su podnijeli ponude. </w:t>
      </w:r>
    </w:p>
    <w:p w:rsidR="000A0DEE" w:rsidRPr="000A0DEE" w:rsidRDefault="000A0DEE" w:rsidP="000A0DEE">
      <w:pPr>
        <w:pStyle w:val="NormalWeb"/>
        <w:shd w:val="clear" w:color="auto" w:fill="FFFFFF"/>
        <w:jc w:val="both"/>
        <w:rPr>
          <w:rFonts w:ascii="Garamond" w:hAnsi="Garamond" w:cs="Arial"/>
          <w:color w:val="000000"/>
        </w:rPr>
      </w:pP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t xml:space="preserve">O dostavljanju originala garancije ponude, naručilac će sačiniti potvrdu i uz zapisnik o otvaranju ponuda priložiti kao skeniranu kopiju u ESJN, istog dana kada je izvršeno otvaranje ponuda. </w:t>
      </w:r>
    </w:p>
    <w:p w:rsidR="000A0DEE" w:rsidRPr="000A0DEE" w:rsidRDefault="000A0DEE" w:rsidP="000A0DEE">
      <w:pPr>
        <w:pStyle w:val="NormalWeb"/>
        <w:shd w:val="clear" w:color="auto" w:fill="FFFFFF"/>
        <w:jc w:val="both"/>
        <w:rPr>
          <w:rFonts w:ascii="Garamond" w:hAnsi="Garamond" w:cs="Arial"/>
          <w:color w:val="000000"/>
        </w:rPr>
      </w:pP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t>Original garancije ponude u pisanom obliku dostavlja se:</w:t>
      </w:r>
    </w:p>
    <w:p w:rsidR="000A0DEE" w:rsidRPr="000A0DEE" w:rsidRDefault="000A0DEE" w:rsidP="000A0DEE">
      <w:pPr>
        <w:pStyle w:val="NormalWeb"/>
        <w:shd w:val="clear" w:color="auto" w:fill="FFFFFF"/>
        <w:jc w:val="both"/>
        <w:rPr>
          <w:rFonts w:ascii="Garamond" w:hAnsi="Garamond" w:cs="Arial"/>
          <w:color w:val="000000"/>
        </w:rPr>
      </w:pPr>
    </w:p>
    <w:p w:rsidR="000A0DEE" w:rsidRPr="00AD6222" w:rsidRDefault="000A0DEE" w:rsidP="000A0DEE">
      <w:pPr>
        <w:pStyle w:val="NormalWeb"/>
        <w:shd w:val="clear" w:color="auto" w:fill="FFFFFF"/>
        <w:jc w:val="both"/>
        <w:rPr>
          <w:rFonts w:ascii="Garamond" w:hAnsi="Garamond" w:cs="Arial"/>
          <w:color w:val="000000"/>
          <w:highlight w:val="yellow"/>
        </w:rPr>
      </w:pPr>
      <w:r w:rsidRPr="000A0DEE">
        <w:rPr>
          <w:rFonts w:ascii="Garamond" w:hAnsi="Garamond" w:cs="Arial"/>
          <w:color w:val="000000"/>
        </w:rPr>
        <w:t xml:space="preserve">-neposrednom predajom na arhivi naručioca na </w:t>
      </w:r>
      <w:r w:rsidRPr="00AD6222">
        <w:rPr>
          <w:rFonts w:ascii="Garamond" w:hAnsi="Garamond" w:cs="Arial"/>
          <w:color w:val="000000"/>
        </w:rPr>
        <w:t xml:space="preserve">adresi </w:t>
      </w:r>
      <w:r w:rsidR="00AD6222" w:rsidRPr="00AD6222">
        <w:rPr>
          <w:rFonts w:ascii="Garamond" w:hAnsi="Garamond" w:cs="Arial"/>
          <w:color w:val="000000"/>
        </w:rPr>
        <w:t>Bulevar Svetog</w:t>
      </w:r>
      <w:r w:rsidR="00AD6222">
        <w:rPr>
          <w:rFonts w:ascii="Garamond" w:hAnsi="Garamond" w:cs="Arial"/>
          <w:color w:val="000000"/>
        </w:rPr>
        <w:t xml:space="preserve"> Petra Cetinjskog br. 12, Podgorica</w:t>
      </w:r>
      <w:r w:rsidRPr="00AD6222">
        <w:rPr>
          <w:rFonts w:ascii="Garamond" w:hAnsi="Garamond" w:cs="Arial"/>
          <w:color w:val="000000"/>
          <w:u w:val="single"/>
        </w:rPr>
        <w:t>;</w:t>
      </w:r>
    </w:p>
    <w:p w:rsidR="000A0DEE" w:rsidRPr="00AD6222" w:rsidRDefault="000A0DEE" w:rsidP="000A0DEE">
      <w:pPr>
        <w:pStyle w:val="NormalWeb"/>
        <w:shd w:val="clear" w:color="auto" w:fill="FFFFFF"/>
        <w:jc w:val="both"/>
        <w:rPr>
          <w:rFonts w:ascii="Garamond" w:hAnsi="Garamond" w:cs="Arial"/>
          <w:color w:val="000000"/>
          <w:highlight w:val="yellow"/>
        </w:rPr>
      </w:pPr>
    </w:p>
    <w:p w:rsidR="000A0DEE" w:rsidRPr="000A0DEE" w:rsidRDefault="000A0DEE" w:rsidP="000A0DEE">
      <w:pPr>
        <w:pStyle w:val="NormalWeb"/>
        <w:shd w:val="clear" w:color="auto" w:fill="FFFFFF"/>
        <w:jc w:val="both"/>
        <w:rPr>
          <w:rFonts w:ascii="Garamond" w:hAnsi="Garamond" w:cs="Arial"/>
          <w:color w:val="000000"/>
        </w:rPr>
      </w:pPr>
      <w:r w:rsidRPr="00AD6222">
        <w:rPr>
          <w:rFonts w:ascii="Garamond" w:hAnsi="Garamond" w:cs="Arial"/>
          <w:color w:val="000000"/>
        </w:rPr>
        <w:t xml:space="preserve">-preporučenom pošiljkom sa povratnicom na adresi </w:t>
      </w:r>
      <w:r w:rsidR="00AD6222" w:rsidRPr="00AD6222">
        <w:rPr>
          <w:rFonts w:ascii="Garamond" w:hAnsi="Garamond" w:cs="Arial"/>
          <w:color w:val="000000"/>
        </w:rPr>
        <w:t>Bulevar Svetog Petra Cetinjskog br. 12, Podgorica</w:t>
      </w:r>
      <w:r w:rsidRPr="00AD6222">
        <w:rPr>
          <w:rFonts w:ascii="Garamond" w:hAnsi="Garamond" w:cs="Arial"/>
          <w:color w:val="000000"/>
        </w:rPr>
        <w:t>,</w:t>
      </w:r>
      <w:r w:rsidRPr="000A0DEE">
        <w:rPr>
          <w:rFonts w:ascii="Garamond" w:hAnsi="Garamond" w:cs="Arial"/>
          <w:color w:val="000000"/>
        </w:rPr>
        <w:t xml:space="preserve"> s tim što ponuda mora biti uručena od strane poštanskog operatora najkasnije do roka određenog za dostavljanje originala garancije ponude</w:t>
      </w:r>
      <w:r w:rsidR="00AD6222">
        <w:rPr>
          <w:rFonts w:ascii="Garamond" w:hAnsi="Garamond" w:cs="Arial"/>
          <w:color w:val="000000"/>
        </w:rPr>
        <w:t>;</w:t>
      </w:r>
    </w:p>
    <w:p w:rsidR="000A0DEE" w:rsidRPr="000A0DEE" w:rsidRDefault="000A0DEE" w:rsidP="000A0DEE">
      <w:pPr>
        <w:pStyle w:val="NormalWeb"/>
        <w:shd w:val="clear" w:color="auto" w:fill="FFFFFF"/>
        <w:jc w:val="both"/>
        <w:rPr>
          <w:rFonts w:ascii="Garamond" w:hAnsi="Garamond" w:cs="Arial"/>
          <w:color w:val="000000"/>
        </w:rPr>
      </w:pPr>
      <w:r w:rsidRPr="000A0DEE">
        <w:rPr>
          <w:rFonts w:ascii="Garamond" w:hAnsi="Garamond" w:cs="Arial"/>
          <w:color w:val="000000"/>
        </w:rPr>
        <w:t xml:space="preserve"> </w:t>
      </w:r>
    </w:p>
    <w:p w:rsidR="000A0DEE" w:rsidRPr="006058BB" w:rsidRDefault="000A0DEE" w:rsidP="000A0DEE">
      <w:pPr>
        <w:pStyle w:val="NormalWeb"/>
        <w:shd w:val="clear" w:color="auto" w:fill="FFFFFF"/>
        <w:jc w:val="both"/>
        <w:rPr>
          <w:rFonts w:ascii="Garamond" w:hAnsi="Garamond" w:cs="Arial"/>
          <w:color w:val="000000"/>
        </w:rPr>
      </w:pPr>
      <w:r w:rsidRPr="006058BB">
        <w:rPr>
          <w:rFonts w:ascii="Garamond" w:hAnsi="Garamond" w:cs="Arial"/>
          <w:color w:val="000000"/>
        </w:rPr>
        <w:t>Original garancije ponude se dostavlja radnim danima od 8:00 do 1</w:t>
      </w:r>
      <w:r w:rsidR="006058BB" w:rsidRPr="006058BB">
        <w:rPr>
          <w:rFonts w:ascii="Garamond" w:hAnsi="Garamond" w:cs="Arial"/>
          <w:color w:val="000000"/>
        </w:rPr>
        <w:t>2</w:t>
      </w:r>
      <w:r w:rsidRPr="006058BB">
        <w:rPr>
          <w:rFonts w:ascii="Garamond" w:hAnsi="Garamond" w:cs="Arial"/>
          <w:color w:val="000000"/>
        </w:rPr>
        <w:t xml:space="preserve">:00 sati, zaključno sa danom </w:t>
      </w:r>
      <w:r w:rsidR="00D7544A">
        <w:rPr>
          <w:rFonts w:ascii="Garamond" w:hAnsi="Garamond" w:cs="Arial"/>
          <w:color w:val="000000"/>
        </w:rPr>
        <w:t>25</w:t>
      </w:r>
      <w:r w:rsidR="00AD6222" w:rsidRPr="006058BB">
        <w:rPr>
          <w:rFonts w:ascii="Garamond" w:hAnsi="Garamond" w:cs="Arial"/>
          <w:color w:val="000000"/>
        </w:rPr>
        <w:t>.04</w:t>
      </w:r>
      <w:r w:rsidRPr="006058BB">
        <w:rPr>
          <w:rFonts w:ascii="Garamond" w:hAnsi="Garamond" w:cs="Arial"/>
          <w:color w:val="000000"/>
        </w:rPr>
        <w:t>.2025. godine do 1</w:t>
      </w:r>
      <w:r w:rsidR="006058BB" w:rsidRPr="006058BB">
        <w:rPr>
          <w:rFonts w:ascii="Garamond" w:hAnsi="Garamond" w:cs="Arial"/>
          <w:color w:val="000000"/>
        </w:rPr>
        <w:t>2</w:t>
      </w:r>
      <w:r w:rsidRPr="006058BB">
        <w:rPr>
          <w:rFonts w:ascii="Garamond" w:hAnsi="Garamond" w:cs="Arial"/>
          <w:color w:val="000000"/>
        </w:rPr>
        <w:t>:00 sati.</w:t>
      </w:r>
    </w:p>
    <w:p w:rsidR="000A0DEE" w:rsidRPr="00AD6222" w:rsidRDefault="000A0DEE" w:rsidP="000A0DEE">
      <w:pPr>
        <w:pStyle w:val="NormalWeb"/>
        <w:shd w:val="clear" w:color="auto" w:fill="FFFFFF"/>
        <w:jc w:val="both"/>
        <w:rPr>
          <w:rFonts w:ascii="Garamond" w:hAnsi="Garamond" w:cs="Arial"/>
          <w:color w:val="000000"/>
          <w:highlight w:val="yellow"/>
        </w:rPr>
      </w:pPr>
    </w:p>
    <w:p w:rsidR="000A0DEE" w:rsidRDefault="000A0DEE" w:rsidP="000A0DEE">
      <w:pPr>
        <w:pStyle w:val="NormalWeb"/>
        <w:shd w:val="clear" w:color="auto" w:fill="FFFFFF"/>
        <w:jc w:val="both"/>
        <w:rPr>
          <w:rFonts w:ascii="Garamond" w:hAnsi="Garamond" w:cs="Arial"/>
          <w:color w:val="000000"/>
        </w:rPr>
      </w:pPr>
      <w:r w:rsidRPr="006058BB">
        <w:rPr>
          <w:rFonts w:ascii="Garamond" w:hAnsi="Garamond" w:cs="Arial"/>
          <w:color w:val="000000"/>
        </w:rPr>
        <w:t xml:space="preserve">Otvaranje ponuda i otvaranje originala garancije ponude održaće se dana </w:t>
      </w:r>
      <w:r w:rsidR="00D7544A">
        <w:rPr>
          <w:rFonts w:ascii="Garamond" w:hAnsi="Garamond" w:cs="Arial"/>
          <w:color w:val="000000"/>
        </w:rPr>
        <w:t>25</w:t>
      </w:r>
      <w:r w:rsidR="00AD6222" w:rsidRPr="006058BB">
        <w:rPr>
          <w:rFonts w:ascii="Garamond" w:hAnsi="Garamond" w:cs="Arial"/>
          <w:color w:val="000000"/>
        </w:rPr>
        <w:t>.04</w:t>
      </w:r>
      <w:r w:rsidR="006058BB">
        <w:rPr>
          <w:rFonts w:ascii="Garamond" w:hAnsi="Garamond" w:cs="Arial"/>
          <w:color w:val="000000"/>
        </w:rPr>
        <w:t>.2025. godine u 12</w:t>
      </w:r>
      <w:r w:rsidRPr="006058BB">
        <w:rPr>
          <w:rFonts w:ascii="Garamond" w:hAnsi="Garamond" w:cs="Arial"/>
          <w:color w:val="000000"/>
        </w:rPr>
        <w:t>:00 sati</w:t>
      </w:r>
    </w:p>
    <w:p w:rsidR="000A0DEE" w:rsidRPr="006539C8" w:rsidRDefault="000A0DEE" w:rsidP="009F151A">
      <w:pPr>
        <w:pStyle w:val="NormalWeb"/>
        <w:shd w:val="clear" w:color="auto" w:fill="FFFFFF"/>
        <w:jc w:val="both"/>
        <w:rPr>
          <w:rFonts w:ascii="Garamond" w:hAnsi="Garamond" w:cs="Arial"/>
          <w:color w:val="000000"/>
        </w:rPr>
      </w:pP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Garamond" w:hAnsi="Garamond"/>
          <w:b/>
        </w:rPr>
      </w:pPr>
      <w:bookmarkStart w:id="8" w:name="_Toc62730562"/>
      <w:r w:rsidRPr="006539C8">
        <w:rPr>
          <w:rFonts w:ascii="Garamond" w:hAnsi="Garamond"/>
          <w:b/>
        </w:rPr>
        <w:t>USLOVI ZA AKTIVIRANJE GARANCIJE PONUDE</w:t>
      </w:r>
      <w:r w:rsidRPr="006539C8">
        <w:rPr>
          <w:rFonts w:ascii="Garamond" w:hAnsi="Garamond"/>
          <w:b/>
          <w:vertAlign w:val="superscript"/>
        </w:rPr>
        <w:footnoteReference w:id="7"/>
      </w:r>
      <w:bookmarkEnd w:id="8"/>
    </w:p>
    <w:p w:rsidR="001412D4" w:rsidRPr="006539C8" w:rsidRDefault="001412D4" w:rsidP="001412D4">
      <w:pPr>
        <w:jc w:val="both"/>
        <w:rPr>
          <w:rFonts w:ascii="Garamond" w:hAnsi="Garamond" w:cs="Arial"/>
        </w:rPr>
      </w:pPr>
      <w:r w:rsidRPr="006539C8">
        <w:rPr>
          <w:rFonts w:ascii="Garamond" w:hAnsi="Garamond" w:cs="Arial"/>
        </w:rPr>
        <w:t xml:space="preserve">Garancija ponude će se aktivirati ako ponuđač: </w:t>
      </w:r>
    </w:p>
    <w:p w:rsidR="001412D4" w:rsidRPr="006539C8" w:rsidRDefault="001412D4" w:rsidP="001412D4">
      <w:pPr>
        <w:jc w:val="both"/>
        <w:rPr>
          <w:rFonts w:ascii="Garamond" w:hAnsi="Garamond" w:cs="Arial"/>
        </w:rPr>
      </w:pPr>
      <w:r w:rsidRPr="006539C8">
        <w:rPr>
          <w:rFonts w:ascii="Garamond" w:hAnsi="Garamond" w:cs="Arial"/>
        </w:rPr>
        <w:t xml:space="preserve">1) odustane od ponude u roku vaţenja ponude i/ili </w:t>
      </w:r>
    </w:p>
    <w:p w:rsidR="0061640B" w:rsidRPr="006539C8" w:rsidRDefault="001412D4" w:rsidP="001412D4">
      <w:pPr>
        <w:jc w:val="both"/>
        <w:rPr>
          <w:rFonts w:ascii="Garamond" w:hAnsi="Garamond" w:cs="Arial"/>
        </w:rPr>
      </w:pPr>
      <w:r w:rsidRPr="006539C8">
        <w:rPr>
          <w:rFonts w:ascii="Garamond" w:hAnsi="Garamond" w:cs="Arial"/>
        </w:rPr>
        <w:t>2) odbije da zaključi ugovor o javnoj nabavci ili okvirni sporazum.</w:t>
      </w: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Garamond" w:hAnsi="Garamond"/>
          <w:b/>
        </w:rPr>
      </w:pPr>
      <w:bookmarkStart w:id="9" w:name="_Toc62730563"/>
      <w:r w:rsidRPr="006539C8">
        <w:rPr>
          <w:rFonts w:ascii="Garamond" w:hAnsi="Garamond"/>
          <w:b/>
        </w:rPr>
        <w:t>TAJNOST PODATAKA</w:t>
      </w:r>
      <w:bookmarkEnd w:id="9"/>
    </w:p>
    <w:p w:rsidR="0061640B" w:rsidRPr="006539C8" w:rsidRDefault="0061640B" w:rsidP="0061640B">
      <w:pPr>
        <w:jc w:val="both"/>
        <w:rPr>
          <w:rFonts w:ascii="Garamond" w:hAnsi="Garamond" w:cs="Arial"/>
        </w:rPr>
      </w:pPr>
      <w:r w:rsidRPr="006539C8">
        <w:rPr>
          <w:rFonts w:ascii="Garamond" w:hAnsi="Garamond" w:cs="Arial"/>
        </w:rPr>
        <w:t xml:space="preserve"> Tenderska dokumentacija sadrži tajne podatke</w:t>
      </w:r>
    </w:p>
    <w:p w:rsidR="0061640B" w:rsidRPr="006539C8" w:rsidRDefault="0061640B" w:rsidP="0061640B">
      <w:pPr>
        <w:jc w:val="both"/>
        <w:rPr>
          <w:rFonts w:ascii="Garamond" w:hAnsi="Garamond" w:cs="Arial"/>
        </w:rPr>
      </w:pPr>
    </w:p>
    <w:p w:rsidR="0061640B" w:rsidRPr="006539C8" w:rsidRDefault="0061640B" w:rsidP="0061640B">
      <w:pPr>
        <w:jc w:val="both"/>
        <w:rPr>
          <w:rFonts w:ascii="Garamond" w:hAnsi="Garamond" w:cs="Arial"/>
        </w:rPr>
      </w:pPr>
      <w:r w:rsidRPr="006539C8">
        <w:rPr>
          <w:rFonts w:ascii="Garamond" w:hAnsi="Garamond" w:cs="Arial"/>
        </w:rPr>
        <w:sym w:font="Wingdings" w:char="F0A8"/>
      </w:r>
      <w:r w:rsidRPr="006539C8">
        <w:rPr>
          <w:rFonts w:ascii="Garamond" w:hAnsi="Garamond" w:cs="Arial"/>
        </w:rPr>
        <w:t xml:space="preserve"> ne</w:t>
      </w: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Garamond" w:hAnsi="Garamond"/>
          <w:b/>
        </w:rPr>
      </w:pPr>
      <w:bookmarkStart w:id="10" w:name="_Toc62730564"/>
      <w:r w:rsidRPr="006539C8">
        <w:rPr>
          <w:rFonts w:ascii="Garamond" w:hAnsi="Garamond"/>
          <w:b/>
        </w:rPr>
        <w:t>UPUTSTVO ZA SAČINJAVANJE PONUDE</w:t>
      </w:r>
      <w:bookmarkEnd w:id="10"/>
    </w:p>
    <w:p w:rsidR="0061640B" w:rsidRPr="006539C8" w:rsidRDefault="0061640B" w:rsidP="0061640B">
      <w:pPr>
        <w:jc w:val="both"/>
        <w:rPr>
          <w:rFonts w:ascii="Garamond" w:hAnsi="Garamond" w:cs="Arial"/>
        </w:rPr>
      </w:pPr>
      <w:r w:rsidRPr="006539C8">
        <w:rPr>
          <w:rFonts w:ascii="Garamond" w:hAnsi="Garamond" w:cs="Arial"/>
        </w:rPr>
        <w:t xml:space="preserve">Ponude se sačinjava u ESJN u skladu sa tenderskom dokumentacijom i važećim Pravilnikom o sadržaju ponude i uputstvu za sačinjavanje i podnošenje ponude. </w:t>
      </w:r>
    </w:p>
    <w:p w:rsidR="0061640B" w:rsidRPr="006539C8" w:rsidRDefault="0061640B" w:rsidP="0061640B">
      <w:pPr>
        <w:jc w:val="both"/>
        <w:rPr>
          <w:rFonts w:ascii="Garamond" w:hAnsi="Garamond" w:cs="Arial"/>
        </w:rPr>
      </w:pPr>
      <w:r w:rsidRPr="006539C8">
        <w:rPr>
          <w:rFonts w:ascii="Garamond" w:hAnsi="Garamond" w:cs="Arial"/>
        </w:rPr>
        <w:lastRenderedPageBreak/>
        <w:t>Ispunjenost uslova za učešće u postupku javne nabavke dokazuje se izjavom privrednog subjekta, koja se sačinjava na obrascu datom u Pravilniku o obrascu izjave privrednog subjekta.</w:t>
      </w:r>
    </w:p>
    <w:p w:rsidR="0061640B" w:rsidRPr="006539C8" w:rsidRDefault="0061640B" w:rsidP="0061640B">
      <w:pPr>
        <w:jc w:val="both"/>
        <w:rPr>
          <w:rFonts w:ascii="Garamond" w:hAnsi="Garamond" w:cs="Arial"/>
          <w:i/>
          <w:iCs/>
        </w:rPr>
      </w:pPr>
      <w:r w:rsidRPr="006539C8">
        <w:rPr>
          <w:rFonts w:ascii="Garamond" w:hAnsi="Garamond" w:cs="Arial"/>
        </w:rPr>
        <w:t xml:space="preserve">Ponuđač je dužan da tačno i nedvosmisleno popuni </w:t>
      </w:r>
      <w:r w:rsidRPr="006539C8">
        <w:rPr>
          <w:rFonts w:ascii="Garamond" w:eastAsia="Calibri" w:hAnsi="Garamond" w:cs="Arial"/>
        </w:rPr>
        <w:t>Izjavu privrednog subjekta u skladu sa zahtjevima iz tenderske dokumentacije.</w:t>
      </w: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jc w:val="both"/>
        <w:outlineLvl w:val="0"/>
        <w:rPr>
          <w:rFonts w:ascii="Garamond" w:hAnsi="Garamond"/>
          <w:b/>
        </w:rPr>
      </w:pPr>
      <w:bookmarkStart w:id="11" w:name="_Toc62730565"/>
      <w:r w:rsidRPr="006539C8">
        <w:rPr>
          <w:rFonts w:ascii="Garamond" w:hAnsi="Garamond"/>
          <w:b/>
        </w:rPr>
        <w:t>NAČIN ZAKLJUČIVANJA I IZMJENE UGOVORA O JAVNOJ NABAVCI</w:t>
      </w:r>
      <w:bookmarkEnd w:id="11"/>
    </w:p>
    <w:p w:rsidR="001412D4" w:rsidRPr="006539C8" w:rsidRDefault="001412D4" w:rsidP="001412D4">
      <w:pPr>
        <w:jc w:val="both"/>
        <w:rPr>
          <w:rFonts w:ascii="Garamond" w:hAnsi="Garamond" w:cs="Arial"/>
        </w:rPr>
      </w:pPr>
      <w:r w:rsidRPr="006539C8">
        <w:rPr>
          <w:rFonts w:ascii="Garamond" w:hAnsi="Garamond" w:cs="Arial"/>
        </w:rPr>
        <w:t xml:space="preserve">Naručilac zaključuje ugovor o javnoj nabavci u pisanom ili elektronskom obliku sa ponuđačem čija je ponuda izabrana kao najpovoljnija, nakon izvršnosti odluke o izboru najpovoljnije ponude. </w:t>
      </w:r>
    </w:p>
    <w:p w:rsidR="001412D4" w:rsidRPr="006539C8" w:rsidRDefault="001412D4" w:rsidP="001412D4">
      <w:pPr>
        <w:jc w:val="both"/>
        <w:rPr>
          <w:rFonts w:ascii="Garamond" w:hAnsi="Garamond" w:cs="Arial"/>
        </w:rPr>
      </w:pPr>
    </w:p>
    <w:p w:rsidR="001412D4" w:rsidRPr="006539C8" w:rsidRDefault="001412D4" w:rsidP="001412D4">
      <w:pPr>
        <w:jc w:val="both"/>
        <w:rPr>
          <w:rFonts w:ascii="Garamond" w:hAnsi="Garamond" w:cs="Arial"/>
        </w:rPr>
      </w:pPr>
      <w:r w:rsidRPr="006539C8">
        <w:rPr>
          <w:rFonts w:ascii="Garamond" w:hAnsi="Garamond" w:cs="Arial"/>
        </w:rPr>
        <w:t>Ugovor o javnoj nabavci mora da bude u skladu sa uslovima utvrđenim tenderskom dokumentacijom, izabranom ponudom i odlukom o izboru najpovoljnije ponude, osim u pogledu iskazivanja PDV-a.</w:t>
      </w:r>
    </w:p>
    <w:p w:rsidR="001412D4" w:rsidRPr="006539C8" w:rsidRDefault="001412D4" w:rsidP="001412D4">
      <w:pPr>
        <w:jc w:val="both"/>
        <w:rPr>
          <w:rFonts w:ascii="Garamond" w:hAnsi="Garamond" w:cs="Arial"/>
        </w:rPr>
      </w:pPr>
    </w:p>
    <w:p w:rsidR="001412D4" w:rsidRPr="006539C8" w:rsidRDefault="001412D4" w:rsidP="001412D4">
      <w:pPr>
        <w:jc w:val="both"/>
        <w:rPr>
          <w:rFonts w:ascii="Garamond" w:hAnsi="Garamond" w:cs="Arial"/>
        </w:rPr>
      </w:pPr>
      <w:r w:rsidRPr="006539C8">
        <w:rPr>
          <w:rFonts w:ascii="Garamond" w:hAnsi="Garamond" w:cs="Arial"/>
        </w:rPr>
        <w:t xml:space="preserve">Ugovor između naručioca i ponuđača čija je ponuda izabrana kao najpovoljnija, pored uslova koji su propisani ovom tenderskom dokumentacijom, će sadržati i sljedeće: </w:t>
      </w:r>
    </w:p>
    <w:p w:rsidR="001412D4" w:rsidRPr="006539C8" w:rsidRDefault="001412D4" w:rsidP="001412D4">
      <w:pPr>
        <w:jc w:val="both"/>
        <w:rPr>
          <w:rFonts w:ascii="Garamond" w:hAnsi="Garamond" w:cs="Arial"/>
        </w:rPr>
      </w:pPr>
    </w:p>
    <w:p w:rsidR="005417FD" w:rsidRPr="006058BB" w:rsidRDefault="005417FD" w:rsidP="005417FD">
      <w:pPr>
        <w:jc w:val="both"/>
        <w:rPr>
          <w:rFonts w:ascii="Garamond" w:hAnsi="Garamond"/>
          <w:lang w:val="sr-Latn-CS"/>
        </w:rPr>
      </w:pPr>
      <w:r w:rsidRPr="006058BB">
        <w:rPr>
          <w:rFonts w:ascii="Garamond" w:hAnsi="Garamond"/>
          <w:lang w:val="sr-Latn-CS"/>
        </w:rPr>
        <w:t>Ugovorne strane su saglasne da do raskida ovog Ugovora može doći ako Izvršilac ne bude izvršavao svoje obaveze u rokovima i na način utvrđen Ugovorom:</w:t>
      </w:r>
    </w:p>
    <w:p w:rsidR="005417FD" w:rsidRPr="006058BB" w:rsidRDefault="005417FD" w:rsidP="005417FD">
      <w:pPr>
        <w:jc w:val="both"/>
        <w:rPr>
          <w:rFonts w:ascii="Garamond" w:hAnsi="Garamond"/>
          <w:lang w:val="sr-Latn-CS"/>
        </w:rPr>
      </w:pPr>
      <w:r w:rsidRPr="006058BB">
        <w:rPr>
          <w:rFonts w:ascii="Garamond" w:hAnsi="Garamond"/>
          <w:lang w:val="sr-Latn-CS"/>
        </w:rPr>
        <w:t>U slučaju kada Naručilac ustanovi da pruženje usluga ili način na koji se pružaju odstupa od ponuđenog iz ponude Izvršioca.</w:t>
      </w:r>
    </w:p>
    <w:p w:rsidR="005417FD" w:rsidRPr="006058BB" w:rsidRDefault="005417FD" w:rsidP="005417FD">
      <w:pPr>
        <w:jc w:val="both"/>
        <w:rPr>
          <w:rFonts w:ascii="Garamond" w:hAnsi="Garamond"/>
          <w:lang w:val="sr-Latn-CS"/>
        </w:rPr>
      </w:pPr>
      <w:r w:rsidRPr="006058BB">
        <w:rPr>
          <w:rFonts w:ascii="Garamond" w:hAnsi="Garamond"/>
          <w:lang w:val="sr-Latn-CS"/>
        </w:rPr>
        <w:t xml:space="preserve">Naručilac je obavezan da u slučaju uočavanja propusta u obavljanju posla pisanim putem obavijesti Izvršioca i da putem zapisnika konstatuju uzrok i obim uočenih propusta. </w:t>
      </w:r>
    </w:p>
    <w:p w:rsidR="005417FD" w:rsidRPr="006058BB" w:rsidRDefault="005417FD" w:rsidP="005417FD">
      <w:pPr>
        <w:jc w:val="both"/>
        <w:rPr>
          <w:rFonts w:ascii="Garamond" w:hAnsi="Garamond"/>
          <w:lang w:val="sr-Latn-CS"/>
        </w:rPr>
      </w:pPr>
      <w:r w:rsidRPr="006058BB">
        <w:rPr>
          <w:rFonts w:ascii="Garamond" w:hAnsi="Garamond"/>
          <w:lang w:val="sr-Latn-CS"/>
        </w:rPr>
        <w:t>Ukoliko se Izvršilac ne odazove pozivu Naručioca, Naručilac ima pravo da raskine ugovor i aktivira garanciju za dobro izvršenje ugovora.</w:t>
      </w:r>
    </w:p>
    <w:p w:rsidR="005417FD" w:rsidRPr="006058BB" w:rsidRDefault="005417FD" w:rsidP="005417FD">
      <w:pPr>
        <w:jc w:val="both"/>
        <w:rPr>
          <w:rFonts w:ascii="Garamond" w:hAnsi="Garamond" w:cs="Arial"/>
          <w:color w:val="000000"/>
        </w:rPr>
      </w:pPr>
    </w:p>
    <w:p w:rsidR="005417FD" w:rsidRPr="006058BB" w:rsidRDefault="005417FD" w:rsidP="005417FD">
      <w:pPr>
        <w:jc w:val="both"/>
        <w:rPr>
          <w:rFonts w:ascii="Garamond" w:hAnsi="Garamond" w:cs="Arial"/>
          <w:color w:val="000000"/>
        </w:rPr>
      </w:pPr>
      <w:r w:rsidRPr="006058BB">
        <w:rPr>
          <w:rFonts w:ascii="Garamond" w:hAnsi="Garamond" w:cs="Arial"/>
          <w:color w:val="000000"/>
        </w:rPr>
        <w:t xml:space="preserve">Raskid ugovora:  </w:t>
      </w:r>
    </w:p>
    <w:p w:rsidR="005417FD" w:rsidRPr="006058BB" w:rsidRDefault="005417FD" w:rsidP="005417FD">
      <w:pPr>
        <w:jc w:val="both"/>
        <w:rPr>
          <w:rFonts w:ascii="Garamond" w:hAnsi="Garamond"/>
          <w:color w:val="000000"/>
          <w:lang w:val="pl-PL"/>
        </w:rPr>
      </w:pPr>
      <w:r w:rsidRPr="006058BB">
        <w:rPr>
          <w:rFonts w:ascii="Garamond" w:hAnsi="Garamond"/>
          <w:color w:val="000000"/>
          <w:lang w:val="pl-PL"/>
        </w:rPr>
        <w:t>Ovaj ugovor može se raskinuti sporazumno ili po zahtjevu jedne od strana ugovora, ako su prekršene odredbe ovog ugovora.</w:t>
      </w:r>
    </w:p>
    <w:p w:rsidR="005417FD" w:rsidRPr="006058BB" w:rsidRDefault="005417FD" w:rsidP="005417FD">
      <w:pPr>
        <w:jc w:val="both"/>
        <w:rPr>
          <w:rFonts w:ascii="Garamond" w:hAnsi="Garamond"/>
          <w:color w:val="000000"/>
          <w:lang w:val="pl-PL"/>
        </w:rPr>
      </w:pPr>
      <w:r w:rsidRPr="006058BB">
        <w:rPr>
          <w:rFonts w:ascii="Garamond" w:hAnsi="Garamond"/>
          <w:color w:val="000000"/>
          <w:lang w:val="pl-PL"/>
        </w:rPr>
        <w:t>Ugovor se raskida pisanom izjavom koja se dostavlja drugoj ugovornoj strani. U izjavi mora biti naznačeno po kom osnovu se ugovor raskida.</w:t>
      </w:r>
    </w:p>
    <w:p w:rsidR="005417FD" w:rsidRDefault="005417FD" w:rsidP="005417FD">
      <w:pPr>
        <w:jc w:val="both"/>
        <w:rPr>
          <w:rFonts w:ascii="Garamond" w:hAnsi="Garamond"/>
          <w:color w:val="000000"/>
          <w:lang w:val="pl-PL"/>
        </w:rPr>
      </w:pPr>
      <w:r w:rsidRPr="006058BB">
        <w:rPr>
          <w:rFonts w:ascii="Garamond" w:hAnsi="Garamond"/>
          <w:color w:val="000000"/>
          <w:lang w:val="pl-PL"/>
        </w:rPr>
        <w:t>Ugovor se ne može raskinuti zbog neispunjenja neznatnog dijela ugovorene obaveze.</w:t>
      </w:r>
    </w:p>
    <w:p w:rsidR="006E6A86" w:rsidRDefault="006E6A86" w:rsidP="005417FD">
      <w:pPr>
        <w:jc w:val="both"/>
        <w:rPr>
          <w:rFonts w:ascii="Garamond" w:hAnsi="Garamond"/>
          <w:color w:val="000000"/>
          <w:lang w:val="pl-PL"/>
        </w:rPr>
      </w:pPr>
    </w:p>
    <w:p w:rsidR="006E6A86" w:rsidRDefault="006E6A86" w:rsidP="005417FD">
      <w:pPr>
        <w:jc w:val="both"/>
        <w:rPr>
          <w:rFonts w:ascii="Garamond" w:hAnsi="Garamond"/>
          <w:color w:val="000000"/>
          <w:lang w:val="pl-PL"/>
        </w:rPr>
      </w:pPr>
      <w:r>
        <w:rPr>
          <w:rFonts w:ascii="Garamond" w:hAnsi="Garamond"/>
          <w:color w:val="000000"/>
          <w:lang w:val="pl-PL"/>
        </w:rPr>
        <w:t>Izmjene ugovora:</w:t>
      </w:r>
    </w:p>
    <w:p w:rsidR="006E6A86" w:rsidRDefault="006E6A86" w:rsidP="005417FD">
      <w:pPr>
        <w:jc w:val="both"/>
        <w:rPr>
          <w:rFonts w:ascii="Garamond" w:hAnsi="Garamond"/>
          <w:color w:val="000000"/>
        </w:rPr>
      </w:pPr>
      <w:r w:rsidRPr="006E6A86">
        <w:rPr>
          <w:rFonts w:ascii="Garamond" w:hAnsi="Garamond"/>
          <w:color w:val="000000"/>
        </w:rPr>
        <w:t xml:space="preserve">Ugovor o javnoj nabavci tokom njegovog trajanja može da se izmijeni bez sprovođenja novog postupka javne nabavke: </w:t>
      </w:r>
    </w:p>
    <w:p w:rsidR="006E6A86" w:rsidRDefault="006E6A86" w:rsidP="005417FD">
      <w:pPr>
        <w:jc w:val="both"/>
        <w:rPr>
          <w:rFonts w:ascii="Garamond" w:hAnsi="Garamond"/>
          <w:color w:val="000000"/>
        </w:rPr>
      </w:pPr>
      <w:r w:rsidRPr="006E6A86">
        <w:rPr>
          <w:rFonts w:ascii="Garamond" w:hAnsi="Garamond"/>
          <w:color w:val="000000"/>
        </w:rPr>
        <w:t xml:space="preserve">1) ako su izmjene, bez obzira na njihovu vrijednost izraženu u novcu, predviđene tenderskom dokumentacijom i ugovorom o javnoj nabavci i uključuju izmjenu cijene ili varijante, sa utvrđenim obimom i prirodom mogućih izmjena ili varijanti, kao i uslovima u kojima se izmjene mogu vršiti, pod uslovom da se ugovorom ne predviđaju izmjene kojima se mijenja ukupna priroda ugovora o javnoj nabavci, a povećanje vrijednosti ugovora nije veće od 20% vrijednosti prvobitnog ugovora, </w:t>
      </w:r>
    </w:p>
    <w:p w:rsidR="006E6A86" w:rsidRDefault="006E6A86" w:rsidP="005417FD">
      <w:pPr>
        <w:jc w:val="both"/>
        <w:rPr>
          <w:rFonts w:ascii="Garamond" w:hAnsi="Garamond"/>
          <w:color w:val="000000"/>
        </w:rPr>
      </w:pPr>
      <w:r w:rsidRPr="006E6A86">
        <w:rPr>
          <w:rFonts w:ascii="Garamond" w:hAnsi="Garamond"/>
          <w:color w:val="000000"/>
        </w:rPr>
        <w:t>2) radi nabavke dodatnih usluga, koji su postali neophodni, a koji nijesu bili uključeni u prvobitni ugovor o javnoj nabavci, ako promjena privrednog subjekta sa kojim je zaključen ugovor nije moguća iz ekonomskih ili tehničkih razloga, kao što su zahtjevi kompatibilnosti sa postojećom uslugama nabavljenim u okviru prvobitne nabavke i može da prouzrokuje značajne poteškoće ili znatno povećavanje troškova za naručioca a povećanje vrijednosti ugovora nije veće od 20% vrijednosti prvobitnog ugovora,</w:t>
      </w:r>
    </w:p>
    <w:p w:rsidR="006E6A86" w:rsidRDefault="006E6A86" w:rsidP="005417FD">
      <w:pPr>
        <w:jc w:val="both"/>
        <w:rPr>
          <w:rFonts w:ascii="Garamond" w:hAnsi="Garamond"/>
          <w:color w:val="000000"/>
        </w:rPr>
      </w:pPr>
      <w:r w:rsidRPr="006E6A86">
        <w:rPr>
          <w:rFonts w:ascii="Garamond" w:hAnsi="Garamond"/>
          <w:color w:val="000000"/>
        </w:rPr>
        <w:lastRenderedPageBreak/>
        <w:t xml:space="preserve"> 3) kada je potreba za izmjenom ugovora nastala zbog okolnosti koje naručilac u vrijeme zaključivanja ugovora nije mogao da predvidi, a izmjenom se ne mijenja priroda ugovora a povećanje vrijednosti ugovora nije veće od 20% vrijednosti prvobitnog ugovora,</w:t>
      </w:r>
    </w:p>
    <w:p w:rsidR="006E6A86" w:rsidRDefault="006E6A86" w:rsidP="005417FD">
      <w:pPr>
        <w:jc w:val="both"/>
        <w:rPr>
          <w:rFonts w:ascii="Garamond" w:hAnsi="Garamond"/>
          <w:color w:val="000000"/>
        </w:rPr>
      </w:pPr>
      <w:r w:rsidRPr="006E6A86">
        <w:rPr>
          <w:rFonts w:ascii="Garamond" w:hAnsi="Garamond"/>
          <w:color w:val="000000"/>
        </w:rPr>
        <w:t xml:space="preserve"> 3a) kad je potreba za izmjenom ugovora nastala zbog okolnosti koje naručilac u vrijeme zaključivanja ugovora nije mogao da predvidi, a izmjenom se ne mijenja priroda ugovora već se vrši samo smanjenje ugovorene vrijednosti, </w:t>
      </w:r>
    </w:p>
    <w:p w:rsidR="006E6A86" w:rsidRDefault="006E6A86" w:rsidP="005417FD">
      <w:pPr>
        <w:jc w:val="both"/>
        <w:rPr>
          <w:rFonts w:ascii="Garamond" w:hAnsi="Garamond"/>
          <w:color w:val="000000"/>
        </w:rPr>
      </w:pPr>
      <w:r w:rsidRPr="006E6A86">
        <w:rPr>
          <w:rFonts w:ascii="Garamond" w:hAnsi="Garamond"/>
          <w:color w:val="000000"/>
        </w:rPr>
        <w:t>3b) kad se vrši zamjena podugovarača, u skladu sa članom 128 st. 10, 11 i 12 ovog zakona,</w:t>
      </w:r>
    </w:p>
    <w:p w:rsidR="006E6A86" w:rsidRDefault="006E6A86" w:rsidP="005417FD">
      <w:pPr>
        <w:jc w:val="both"/>
        <w:rPr>
          <w:rFonts w:ascii="Garamond" w:hAnsi="Garamond"/>
          <w:color w:val="000000"/>
          <w:lang w:val="pl-PL"/>
        </w:rPr>
      </w:pPr>
      <w:r w:rsidRPr="006E6A86">
        <w:rPr>
          <w:rFonts w:ascii="Garamond" w:hAnsi="Garamond"/>
          <w:color w:val="000000"/>
        </w:rPr>
        <w:t xml:space="preserve"> 4) ako privrednog subjekta nakon restrukturiranja, uključujući preuzimanje, spajanje, kupovinu ili stečaj, zamjenjuje u potpunosti ili djelimično novi pravni sljedbenik, odnosno privredni subjekat, koji ispunjava prvobitno određene uslove zaključenog ugovora o javnoj nabavci, a izmjene su predviđene tenderskom dokumentacijom, pod uslovom da se ne vrše druge bitne izmjene ugovora iz člana 150 stav 2 ovog zakona.</w:t>
      </w:r>
    </w:p>
    <w:p w:rsidR="00CE6C3D" w:rsidRPr="006539C8" w:rsidRDefault="00CE6C3D" w:rsidP="00CE6C3D">
      <w:pPr>
        <w:jc w:val="both"/>
        <w:rPr>
          <w:rFonts w:ascii="Garamond" w:hAnsi="Garamond" w:cs="Arial"/>
        </w:rPr>
      </w:pPr>
    </w:p>
    <w:p w:rsidR="0048291C" w:rsidRDefault="00CE6C3D" w:rsidP="000455D5">
      <w:pPr>
        <w:jc w:val="both"/>
        <w:rPr>
          <w:rFonts w:ascii="Garamond" w:hAnsi="Garamond" w:cs="Arial"/>
        </w:rPr>
      </w:pPr>
      <w:r w:rsidRPr="006539C8">
        <w:rPr>
          <w:rFonts w:ascii="Garamond" w:hAnsi="Garamond" w:cs="Arial"/>
        </w:rPr>
        <w:t xml:space="preserve">Ugovor o javnoj nabavci koji je zaključen uz kršenje antikorupcijskog pravila u smislu Zakona o javnim </w:t>
      </w:r>
      <w:proofErr w:type="gramStart"/>
      <w:r w:rsidRPr="006539C8">
        <w:rPr>
          <w:rFonts w:ascii="Garamond" w:hAnsi="Garamond" w:cs="Arial"/>
        </w:rPr>
        <w:t>nabavkama  je</w:t>
      </w:r>
      <w:proofErr w:type="gramEnd"/>
      <w:r w:rsidRPr="006539C8">
        <w:rPr>
          <w:rFonts w:ascii="Garamond" w:hAnsi="Garamond" w:cs="Arial"/>
        </w:rPr>
        <w:t xml:space="preserve"> ništav.</w:t>
      </w:r>
    </w:p>
    <w:p w:rsidR="0013629F" w:rsidRDefault="0013629F" w:rsidP="000455D5">
      <w:pPr>
        <w:jc w:val="both"/>
        <w:rPr>
          <w:rFonts w:ascii="Garamond" w:hAnsi="Garamond" w:cs="Arial"/>
        </w:rPr>
      </w:pPr>
    </w:p>
    <w:p w:rsidR="0013629F" w:rsidRDefault="0013629F" w:rsidP="000455D5">
      <w:pPr>
        <w:jc w:val="both"/>
        <w:rPr>
          <w:rFonts w:ascii="Garamond" w:hAnsi="Garamond" w:cs="Arial"/>
        </w:rPr>
      </w:pPr>
    </w:p>
    <w:p w:rsidR="0013629F" w:rsidRPr="006539C8" w:rsidRDefault="0013629F" w:rsidP="000455D5">
      <w:pPr>
        <w:jc w:val="both"/>
        <w:rPr>
          <w:rFonts w:ascii="Garamond" w:hAnsi="Garamond" w:cs="Arial"/>
        </w:rPr>
      </w:pP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jc w:val="both"/>
        <w:outlineLvl w:val="0"/>
        <w:rPr>
          <w:rFonts w:ascii="Garamond" w:hAnsi="Garamond"/>
          <w:b/>
        </w:rPr>
      </w:pPr>
      <w:bookmarkStart w:id="12" w:name="_Toc62730566"/>
      <w:r w:rsidRPr="006539C8">
        <w:rPr>
          <w:rFonts w:ascii="Garamond" w:hAnsi="Garamond"/>
          <w:b/>
        </w:rPr>
        <w:t>ZAHTJEV ZA POJAŠNJENJE ILI IZMJENU I DOPUNU TENDERSKE DOKUMENTACIJE</w:t>
      </w:r>
      <w:bookmarkEnd w:id="12"/>
    </w:p>
    <w:p w:rsidR="0061640B" w:rsidRPr="006539C8" w:rsidRDefault="0061640B" w:rsidP="0061640B">
      <w:pPr>
        <w:jc w:val="both"/>
        <w:rPr>
          <w:rFonts w:ascii="Garamond" w:hAnsi="Garamond" w:cs="Arial"/>
        </w:rPr>
      </w:pPr>
    </w:p>
    <w:p w:rsidR="0061640B" w:rsidRPr="006539C8" w:rsidRDefault="0061640B" w:rsidP="0061640B">
      <w:pPr>
        <w:autoSpaceDE w:val="0"/>
        <w:autoSpaceDN w:val="0"/>
        <w:adjustRightInd w:val="0"/>
        <w:jc w:val="both"/>
        <w:rPr>
          <w:rFonts w:ascii="Garamond" w:hAnsi="Garamond" w:cs="Arial"/>
        </w:rPr>
      </w:pPr>
      <w:r w:rsidRPr="006539C8">
        <w:rPr>
          <w:rFonts w:ascii="Garamond" w:hAnsi="Garamond" w:cs="Arial"/>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61640B" w:rsidRPr="006539C8" w:rsidRDefault="0061640B" w:rsidP="0061640B">
      <w:pPr>
        <w:jc w:val="both"/>
        <w:rPr>
          <w:rFonts w:ascii="Garamond" w:hAnsi="Garamond" w:cs="Arial"/>
        </w:rPr>
      </w:pPr>
    </w:p>
    <w:p w:rsidR="0061640B" w:rsidRPr="006539C8" w:rsidRDefault="0061640B" w:rsidP="0061640B">
      <w:pPr>
        <w:jc w:val="both"/>
        <w:rPr>
          <w:rFonts w:ascii="Garamond" w:hAnsi="Garamond" w:cs="Arial"/>
        </w:rPr>
      </w:pPr>
      <w:r w:rsidRPr="006539C8">
        <w:rPr>
          <w:rFonts w:ascii="Garamond" w:hAnsi="Garamond" w:cs="Arial"/>
        </w:rPr>
        <w:t>Privredni subjekat ima pravo da pisanim zahtjevom traži od naručioca pojašnjenje tenderske dokumentacije najkasnije deset dana prije isteka roka određenog za dostavljanje ponuda.</w:t>
      </w:r>
    </w:p>
    <w:p w:rsidR="0061640B" w:rsidRPr="006539C8" w:rsidRDefault="0061640B" w:rsidP="0061640B">
      <w:pPr>
        <w:jc w:val="both"/>
        <w:rPr>
          <w:rFonts w:ascii="Garamond" w:hAnsi="Garamond" w:cs="Arial"/>
        </w:rPr>
      </w:pPr>
    </w:p>
    <w:p w:rsidR="0061640B" w:rsidRPr="006539C8" w:rsidRDefault="0061640B" w:rsidP="0061640B">
      <w:pPr>
        <w:jc w:val="both"/>
        <w:rPr>
          <w:rFonts w:ascii="Garamond" w:hAnsi="Garamond" w:cs="Arial"/>
        </w:rPr>
      </w:pPr>
      <w:r w:rsidRPr="006539C8">
        <w:rPr>
          <w:rFonts w:ascii="Garamond" w:hAnsi="Garamond" w:cs="Arial"/>
        </w:rPr>
        <w:t>Zahtjev se podnosi isključivo putem ESJN-a.</w:t>
      </w:r>
    </w:p>
    <w:p w:rsidR="0061640B" w:rsidRDefault="0061640B" w:rsidP="0061640B">
      <w:pPr>
        <w:jc w:val="both"/>
        <w:rPr>
          <w:rFonts w:ascii="Garamond" w:hAnsi="Garamond" w:cs="Arial"/>
        </w:rPr>
      </w:pPr>
    </w:p>
    <w:p w:rsidR="001E08D7" w:rsidRDefault="001E08D7" w:rsidP="0061640B">
      <w:pPr>
        <w:jc w:val="both"/>
        <w:rPr>
          <w:rFonts w:ascii="Garamond" w:hAnsi="Garamond" w:cs="Arial"/>
        </w:rPr>
      </w:pPr>
    </w:p>
    <w:p w:rsidR="001E08D7" w:rsidRDefault="001E08D7" w:rsidP="0061640B">
      <w:pPr>
        <w:jc w:val="both"/>
        <w:rPr>
          <w:rFonts w:ascii="Garamond" w:hAnsi="Garamond" w:cs="Arial"/>
        </w:rPr>
      </w:pPr>
    </w:p>
    <w:p w:rsidR="001E08D7" w:rsidRDefault="001E08D7" w:rsidP="0061640B">
      <w:pPr>
        <w:jc w:val="both"/>
        <w:rPr>
          <w:rFonts w:ascii="Garamond" w:hAnsi="Garamond" w:cs="Arial"/>
        </w:rPr>
      </w:pPr>
    </w:p>
    <w:p w:rsidR="001E08D7" w:rsidRDefault="001E08D7" w:rsidP="0061640B">
      <w:pPr>
        <w:jc w:val="both"/>
        <w:rPr>
          <w:rFonts w:ascii="Garamond" w:hAnsi="Garamond" w:cs="Arial"/>
        </w:rPr>
      </w:pPr>
    </w:p>
    <w:p w:rsidR="001E08D7" w:rsidRDefault="001E08D7" w:rsidP="0061640B">
      <w:pPr>
        <w:jc w:val="both"/>
        <w:rPr>
          <w:rFonts w:ascii="Garamond" w:hAnsi="Garamond" w:cs="Arial"/>
        </w:rPr>
      </w:pPr>
    </w:p>
    <w:p w:rsidR="005417FD" w:rsidRDefault="005417FD" w:rsidP="0061640B">
      <w:pPr>
        <w:jc w:val="both"/>
        <w:rPr>
          <w:rFonts w:ascii="Garamond" w:hAnsi="Garamond" w:cs="Arial"/>
        </w:rPr>
      </w:pPr>
    </w:p>
    <w:p w:rsidR="006058BB" w:rsidRDefault="006058BB" w:rsidP="0048291C">
      <w:pPr>
        <w:rPr>
          <w:rFonts w:ascii="Garamond" w:hAnsi="Garamond"/>
          <w:b/>
        </w:rPr>
      </w:pPr>
    </w:p>
    <w:p w:rsidR="005417FD" w:rsidRDefault="005417FD" w:rsidP="0048291C">
      <w:pPr>
        <w:rPr>
          <w:rFonts w:ascii="Garamond" w:hAnsi="Garamond"/>
          <w:b/>
          <w:noProof/>
        </w:rPr>
      </w:pPr>
    </w:p>
    <w:p w:rsidR="0013629F" w:rsidRDefault="0013629F" w:rsidP="0048291C">
      <w:pPr>
        <w:rPr>
          <w:rFonts w:ascii="Garamond" w:hAnsi="Garamond"/>
          <w:b/>
          <w:noProof/>
        </w:rPr>
      </w:pPr>
    </w:p>
    <w:p w:rsidR="0013629F" w:rsidRDefault="0013629F" w:rsidP="0048291C">
      <w:pPr>
        <w:rPr>
          <w:rFonts w:ascii="Garamond" w:hAnsi="Garamond"/>
          <w:b/>
          <w:noProof/>
        </w:rPr>
      </w:pPr>
    </w:p>
    <w:p w:rsidR="0013629F" w:rsidRDefault="0013629F" w:rsidP="0048291C">
      <w:pPr>
        <w:rPr>
          <w:rFonts w:ascii="Garamond" w:hAnsi="Garamond"/>
          <w:b/>
          <w:noProof/>
        </w:rPr>
      </w:pPr>
    </w:p>
    <w:p w:rsidR="0013629F" w:rsidRDefault="0013629F" w:rsidP="0048291C">
      <w:pPr>
        <w:rPr>
          <w:rFonts w:ascii="Garamond" w:hAnsi="Garamond"/>
          <w:b/>
          <w:noProof/>
        </w:rPr>
      </w:pPr>
    </w:p>
    <w:p w:rsidR="0013629F" w:rsidRDefault="0013629F" w:rsidP="0048291C">
      <w:pPr>
        <w:rPr>
          <w:rFonts w:ascii="Garamond" w:hAnsi="Garamond"/>
          <w:b/>
          <w:noProof/>
        </w:rPr>
      </w:pPr>
    </w:p>
    <w:p w:rsidR="00D7544A" w:rsidRDefault="00D7544A" w:rsidP="0048291C">
      <w:pPr>
        <w:rPr>
          <w:noProof/>
          <w:sz w:val="20"/>
        </w:rPr>
      </w:pPr>
      <w:bookmarkStart w:id="13" w:name="_GoBack"/>
      <w:bookmarkEnd w:id="13"/>
    </w:p>
    <w:p w:rsidR="001E08D7" w:rsidRPr="00D7544A" w:rsidRDefault="00D7544A" w:rsidP="00D7544A">
      <w:pPr>
        <w:rPr>
          <w:noProof/>
          <w:sz w:val="20"/>
        </w:rPr>
      </w:pPr>
      <w:r w:rsidRPr="00D7544A">
        <w:rPr>
          <w:noProof/>
          <w:sz w:val="20"/>
        </w:rPr>
        <w:lastRenderedPageBreak/>
        <w:drawing>
          <wp:inline distT="0" distB="0" distL="0" distR="0">
            <wp:extent cx="5943600" cy="83937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393754"/>
                    </a:xfrm>
                    <a:prstGeom prst="rect">
                      <a:avLst/>
                    </a:prstGeom>
                    <a:noFill/>
                    <a:ln>
                      <a:noFill/>
                    </a:ln>
                  </pic:spPr>
                </pic:pic>
              </a:graphicData>
            </a:graphic>
          </wp:inline>
        </w:drawing>
      </w:r>
    </w:p>
    <w:p w:rsidR="0061640B" w:rsidRPr="006539C8" w:rsidRDefault="0061640B" w:rsidP="0061640B">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Garamond" w:hAnsi="Garamond"/>
          <w:b/>
          <w:iCs/>
        </w:rPr>
      </w:pPr>
      <w:bookmarkStart w:id="14" w:name="_Toc62730568"/>
      <w:r w:rsidRPr="006539C8">
        <w:rPr>
          <w:rFonts w:ascii="Garamond" w:hAnsi="Garamond"/>
          <w:b/>
        </w:rPr>
        <w:lastRenderedPageBreak/>
        <w:t>UPUTSTVO O PRAVNOM SREDSTVU</w:t>
      </w:r>
      <w:bookmarkEnd w:id="14"/>
    </w:p>
    <w:p w:rsidR="0061640B" w:rsidRPr="006539C8" w:rsidRDefault="0061640B" w:rsidP="0061640B">
      <w:pPr>
        <w:tabs>
          <w:tab w:val="left" w:pos="5760"/>
        </w:tabs>
        <w:jc w:val="center"/>
        <w:rPr>
          <w:rFonts w:ascii="Garamond" w:hAnsi="Garamond" w:cs="Arial"/>
        </w:rPr>
      </w:pPr>
    </w:p>
    <w:p w:rsidR="006539C8" w:rsidRPr="006539C8" w:rsidRDefault="006539C8" w:rsidP="006539C8">
      <w:pPr>
        <w:jc w:val="both"/>
        <w:rPr>
          <w:rFonts w:ascii="Garamond" w:hAnsi="Garamond"/>
        </w:rPr>
      </w:pPr>
      <w:r w:rsidRPr="006539C8">
        <w:rPr>
          <w:rFonts w:ascii="Garamond" w:hAnsi="Garamond"/>
        </w:rPr>
        <w:t>Privredni subjekat može da izjavi žalbu protiv ove tenderske dokumentacije Komisiji za zaštitu prava:</w:t>
      </w:r>
    </w:p>
    <w:p w:rsidR="006539C8" w:rsidRPr="006539C8" w:rsidRDefault="006539C8" w:rsidP="006539C8">
      <w:pPr>
        <w:jc w:val="both"/>
        <w:rPr>
          <w:rFonts w:ascii="Garamond" w:hAnsi="Garamond"/>
        </w:rPr>
      </w:pPr>
      <w:r w:rsidRPr="006539C8">
        <w:rPr>
          <w:rFonts w:ascii="Garamond" w:hAnsi="Garamond"/>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6539C8" w:rsidRPr="006539C8" w:rsidRDefault="006539C8" w:rsidP="006539C8">
      <w:pPr>
        <w:jc w:val="both"/>
        <w:rPr>
          <w:rFonts w:ascii="Garamond" w:hAnsi="Garamond"/>
        </w:rPr>
      </w:pPr>
      <w:r w:rsidRPr="006539C8">
        <w:rPr>
          <w:rFonts w:ascii="Garamond" w:hAnsi="Garamond"/>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rsidR="006539C8" w:rsidRPr="006539C8" w:rsidRDefault="006539C8" w:rsidP="006539C8">
      <w:pPr>
        <w:jc w:val="both"/>
        <w:rPr>
          <w:rFonts w:ascii="Garamond" w:hAnsi="Garamond"/>
        </w:rPr>
      </w:pPr>
      <w:r w:rsidRPr="006539C8">
        <w:rPr>
          <w:rFonts w:ascii="Garamond" w:hAnsi="Garamond"/>
        </w:rPr>
        <w:t xml:space="preserve">   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rsidR="006539C8" w:rsidRPr="006539C8" w:rsidRDefault="006539C8" w:rsidP="006539C8">
      <w:pPr>
        <w:jc w:val="both"/>
        <w:rPr>
          <w:rFonts w:ascii="Garamond" w:hAnsi="Garamond"/>
        </w:rPr>
      </w:pPr>
    </w:p>
    <w:p w:rsidR="006539C8" w:rsidRPr="006539C8" w:rsidRDefault="006539C8" w:rsidP="006539C8">
      <w:pPr>
        <w:jc w:val="both"/>
        <w:rPr>
          <w:rFonts w:ascii="Garamond" w:hAnsi="Garamond"/>
        </w:rPr>
      </w:pPr>
      <w:r w:rsidRPr="006539C8">
        <w:rPr>
          <w:rFonts w:ascii="Garamond" w:hAnsi="Garamond"/>
        </w:rPr>
        <w:t>Žalba se izjavljuje preko naručioca neposredno putem ESJN-a. Žalba koja nije podnesena na naprijed predviđeni način biće odbijena kao nedozvoljena.</w:t>
      </w:r>
    </w:p>
    <w:p w:rsidR="006539C8" w:rsidRPr="006539C8" w:rsidRDefault="006539C8" w:rsidP="006539C8">
      <w:pPr>
        <w:jc w:val="both"/>
        <w:rPr>
          <w:rFonts w:ascii="Garamond" w:hAnsi="Garamond"/>
        </w:rPr>
      </w:pPr>
    </w:p>
    <w:p w:rsidR="006539C8" w:rsidRPr="006539C8" w:rsidRDefault="006539C8" w:rsidP="006539C8">
      <w:pPr>
        <w:jc w:val="both"/>
        <w:rPr>
          <w:rFonts w:ascii="Garamond" w:hAnsi="Garamond"/>
        </w:rPr>
      </w:pPr>
      <w:r w:rsidRPr="006539C8">
        <w:rPr>
          <w:rFonts w:ascii="Garamond" w:hAnsi="Garamond"/>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6539C8" w:rsidRPr="006539C8" w:rsidRDefault="006539C8" w:rsidP="006539C8">
      <w:pPr>
        <w:jc w:val="both"/>
        <w:rPr>
          <w:rFonts w:ascii="Garamond" w:hAnsi="Garamond"/>
        </w:rPr>
      </w:pPr>
    </w:p>
    <w:p w:rsidR="006539C8" w:rsidRPr="006539C8" w:rsidRDefault="006539C8" w:rsidP="006539C8">
      <w:pPr>
        <w:jc w:val="both"/>
        <w:rPr>
          <w:rFonts w:ascii="Garamond" w:hAnsi="Garamond"/>
        </w:rPr>
      </w:pPr>
      <w:r w:rsidRPr="006539C8">
        <w:rPr>
          <w:rFonts w:ascii="Garamond" w:hAnsi="Garamond"/>
        </w:rPr>
        <w:t>Ukoliko je predmet nabavke podijeljen po partijama, a žalba se odnosi samo na određenu/e partiju/e, naknada se plaća u iznosu 1% od procijenjene vrijednosti javne nabavke te/tih partije/a.</w:t>
      </w:r>
    </w:p>
    <w:p w:rsidR="006539C8" w:rsidRPr="006539C8" w:rsidRDefault="006539C8" w:rsidP="006539C8">
      <w:pPr>
        <w:jc w:val="both"/>
        <w:rPr>
          <w:rFonts w:ascii="Garamond" w:hAnsi="Garamond"/>
        </w:rPr>
      </w:pPr>
    </w:p>
    <w:p w:rsidR="006539C8" w:rsidRPr="006539C8" w:rsidRDefault="006539C8" w:rsidP="006539C8">
      <w:pPr>
        <w:jc w:val="both"/>
        <w:rPr>
          <w:rFonts w:ascii="Garamond" w:hAnsi="Garamond"/>
        </w:rPr>
      </w:pPr>
      <w:r w:rsidRPr="006539C8">
        <w:rPr>
          <w:rFonts w:ascii="Garamond" w:hAnsi="Garamond"/>
        </w:rPr>
        <w:t>Instrukcije za plaćanje naknade za vođenje postupka od strane žalilaca iz inostranstva nalaze se na internet stranici Komisije za zaštitu prava nabavki http://www.kontrola-nabavki.me/</w:t>
      </w:r>
      <w:proofErr w:type="gramStart"/>
      <w:r w:rsidRPr="006539C8">
        <w:rPr>
          <w:rFonts w:ascii="Garamond" w:hAnsi="Garamond"/>
        </w:rPr>
        <w:t>.“</w:t>
      </w:r>
      <w:proofErr w:type="gramEnd"/>
      <w:r w:rsidRPr="006539C8">
        <w:rPr>
          <w:rFonts w:ascii="Garamond" w:hAnsi="Garamond"/>
        </w:rPr>
        <w:t>.</w:t>
      </w:r>
    </w:p>
    <w:p w:rsidR="005320E6" w:rsidRPr="006539C8" w:rsidRDefault="005320E6">
      <w:pPr>
        <w:rPr>
          <w:rFonts w:ascii="Garamond" w:hAnsi="Garamond"/>
        </w:rPr>
      </w:pPr>
    </w:p>
    <w:sectPr w:rsidR="005320E6" w:rsidRPr="006539C8" w:rsidSect="005320E6">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F51" w:rsidRDefault="00F46F51" w:rsidP="0061640B">
      <w:r>
        <w:separator/>
      </w:r>
    </w:p>
  </w:endnote>
  <w:endnote w:type="continuationSeparator" w:id="0">
    <w:p w:rsidR="00F46F51" w:rsidRDefault="00F46F51" w:rsidP="00616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196725"/>
      <w:docPartObj>
        <w:docPartGallery w:val="Page Numbers (Bottom of Page)"/>
        <w:docPartUnique/>
      </w:docPartObj>
    </w:sdtPr>
    <w:sdtEndPr>
      <w:rPr>
        <w:noProof/>
        <w:sz w:val="18"/>
        <w:szCs w:val="18"/>
      </w:rPr>
    </w:sdtEndPr>
    <w:sdtContent>
      <w:p w:rsidR="000611CB" w:rsidRPr="00E330FE" w:rsidRDefault="008634E5">
        <w:pPr>
          <w:pStyle w:val="Footer"/>
          <w:jc w:val="center"/>
          <w:rPr>
            <w:sz w:val="18"/>
            <w:szCs w:val="18"/>
          </w:rPr>
        </w:pPr>
        <w:r w:rsidRPr="00E330FE">
          <w:rPr>
            <w:sz w:val="18"/>
            <w:szCs w:val="18"/>
          </w:rPr>
          <w:fldChar w:fldCharType="begin"/>
        </w:r>
        <w:r w:rsidR="000611CB" w:rsidRPr="00E330FE">
          <w:rPr>
            <w:sz w:val="18"/>
            <w:szCs w:val="18"/>
          </w:rPr>
          <w:instrText xml:space="preserve"> PAGE   \* MERGEFORMAT </w:instrText>
        </w:r>
        <w:r w:rsidRPr="00E330FE">
          <w:rPr>
            <w:sz w:val="18"/>
            <w:szCs w:val="18"/>
          </w:rPr>
          <w:fldChar w:fldCharType="separate"/>
        </w:r>
        <w:r w:rsidR="00187FA2">
          <w:rPr>
            <w:noProof/>
            <w:sz w:val="18"/>
            <w:szCs w:val="18"/>
          </w:rPr>
          <w:t>10</w:t>
        </w:r>
        <w:r w:rsidRPr="00E330FE">
          <w:rPr>
            <w:noProof/>
            <w:sz w:val="18"/>
            <w:szCs w:val="18"/>
          </w:rPr>
          <w:fldChar w:fldCharType="end"/>
        </w:r>
      </w:p>
    </w:sdtContent>
  </w:sdt>
  <w:p w:rsidR="000611CB" w:rsidRDefault="000611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F51" w:rsidRDefault="00F46F51" w:rsidP="0061640B">
      <w:r>
        <w:separator/>
      </w:r>
    </w:p>
  </w:footnote>
  <w:footnote w:type="continuationSeparator" w:id="0">
    <w:p w:rsidR="00F46F51" w:rsidRDefault="00F46F51" w:rsidP="0061640B">
      <w:r>
        <w:continuationSeparator/>
      </w:r>
    </w:p>
  </w:footnote>
  <w:footnote w:id="1">
    <w:p w:rsidR="000611CB" w:rsidRPr="007F2BA0" w:rsidRDefault="000611CB" w:rsidP="0061640B">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1. Poziv za nadmetanje naručilac neposredno UNOSI na ESJN elektronskim putem;</w:t>
      </w:r>
    </w:p>
  </w:footnote>
  <w:footnote w:id="2">
    <w:p w:rsidR="000611CB" w:rsidRPr="007F2BA0" w:rsidRDefault="000611CB" w:rsidP="0061640B">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U slučaju podjele predmeta nabavke po partijama i zaključivanja okvirnog sporazuma, podaci o procijenjenoj vrijednosti dati su i u dodatnim infomacijama;</w:t>
      </w:r>
    </w:p>
  </w:footnote>
  <w:footnote w:id="3">
    <w:p w:rsidR="000611CB" w:rsidRPr="007F2BA0" w:rsidRDefault="000611CB" w:rsidP="0061640B">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2. Tehnička specifikacija predmeta javne nabavke naručilac neposredno UNOSI na ESJN elektronskim putem;</w:t>
      </w:r>
    </w:p>
  </w:footnote>
  <w:footnote w:id="4">
    <w:p w:rsidR="000611CB" w:rsidRPr="007F2BA0" w:rsidRDefault="000611CB" w:rsidP="0061640B">
      <w:pPr>
        <w:pStyle w:val="FootnoteText"/>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Djelove tenderske dokumentacije iz tačke 3. - 16. naručilac sačinjava u formi word/PDF dokumenta i objavljuje unošenjem (attachment) dokumenta na ESJN;</w:t>
      </w:r>
    </w:p>
  </w:footnote>
  <w:footnote w:id="5">
    <w:p w:rsidR="000611CB" w:rsidRPr="00367536" w:rsidRDefault="000611CB" w:rsidP="0061640B">
      <w:pPr>
        <w:pStyle w:val="FootnoteText"/>
        <w:jc w:val="both"/>
        <w:rPr>
          <w:rFonts w:ascii="Arial" w:hAnsi="Arial" w:cs="Arial"/>
          <w:sz w:val="16"/>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Procijenjena vrijednost se iskazuje bez PDV-a uključujući i sve troškove, nagrade i moguća obnavljanja ugovora na osnovu okvirnog sporazuma.</w:t>
      </w:r>
    </w:p>
  </w:footnote>
  <w:footnote w:id="6">
    <w:p w:rsidR="000611CB" w:rsidRPr="007F2BA0" w:rsidRDefault="000611CB" w:rsidP="0061640B">
      <w:pPr>
        <w:pStyle w:val="FootnoteText"/>
        <w:contextualSpacing/>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Naručilac određuje jedan kriterijum za izbor najpovoljnije ponude, a ostale ponuđene opcije briše</w:t>
      </w:r>
    </w:p>
  </w:footnote>
  <w:footnote w:id="7">
    <w:p w:rsidR="000611CB" w:rsidRPr="007F2BA0" w:rsidRDefault="000611CB" w:rsidP="0061640B">
      <w:pPr>
        <w:pStyle w:val="FootnoteText"/>
        <w:jc w:val="both"/>
        <w:rPr>
          <w:rFonts w:ascii="Arial" w:hAnsi="Arial" w:cs="Arial"/>
          <w:sz w:val="14"/>
          <w:szCs w:val="14"/>
        </w:rPr>
      </w:pPr>
      <w:r w:rsidRPr="007F2BA0">
        <w:rPr>
          <w:rStyle w:val="FootnoteReference"/>
          <w:rFonts w:ascii="Arial" w:hAnsi="Arial" w:cs="Arial"/>
          <w:sz w:val="14"/>
          <w:szCs w:val="14"/>
        </w:rPr>
        <w:footnoteRef/>
      </w:r>
      <w:r w:rsidRPr="007F2BA0">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49D"/>
    <w:multiLevelType w:val="hybridMultilevel"/>
    <w:tmpl w:val="CA32785C"/>
    <w:lvl w:ilvl="0" w:tplc="EF94C95E">
      <w:start w:val="1"/>
      <w:numFmt w:val="decimal"/>
      <w:lvlText w:val="%1."/>
      <w:lvlJc w:val="left"/>
      <w:pPr>
        <w:ind w:left="720" w:hanging="360"/>
      </w:pPr>
      <w:rPr>
        <w:rFonts w:hint="default"/>
        <w:i/>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65D091C"/>
    <w:multiLevelType w:val="hybridMultilevel"/>
    <w:tmpl w:val="79761AC2"/>
    <w:lvl w:ilvl="0" w:tplc="4F643360">
      <w:start w:val="3"/>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44495B67"/>
    <w:multiLevelType w:val="hybridMultilevel"/>
    <w:tmpl w:val="8018B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10A29DE"/>
    <w:multiLevelType w:val="hybridMultilevel"/>
    <w:tmpl w:val="B470D2C2"/>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6" w15:restartNumberingAfterBreak="0">
    <w:nsid w:val="548C3E9B"/>
    <w:multiLevelType w:val="hybridMultilevel"/>
    <w:tmpl w:val="43CC3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64291E"/>
    <w:multiLevelType w:val="hybridMultilevel"/>
    <w:tmpl w:val="7EE6B816"/>
    <w:lvl w:ilvl="0" w:tplc="9ECEF3B0">
      <w:start w:val="1"/>
      <w:numFmt w:val="decimal"/>
      <w:lvlText w:val="%1."/>
      <w:lvlJc w:val="left"/>
      <w:pPr>
        <w:ind w:left="72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6BCC4C1F"/>
    <w:multiLevelType w:val="hybridMultilevel"/>
    <w:tmpl w:val="B9E415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00254E7"/>
    <w:multiLevelType w:val="hybridMultilevel"/>
    <w:tmpl w:val="B96264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0"/>
  </w:num>
  <w:num w:numId="6">
    <w:abstractNumId w:val="7"/>
  </w:num>
  <w:num w:numId="7">
    <w:abstractNumId w:val="6"/>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40B"/>
    <w:rsid w:val="00024179"/>
    <w:rsid w:val="0002436C"/>
    <w:rsid w:val="00034467"/>
    <w:rsid w:val="00043501"/>
    <w:rsid w:val="000455D5"/>
    <w:rsid w:val="000611CB"/>
    <w:rsid w:val="000834F8"/>
    <w:rsid w:val="00092161"/>
    <w:rsid w:val="000A0DEE"/>
    <w:rsid w:val="000C743B"/>
    <w:rsid w:val="000C7484"/>
    <w:rsid w:val="001220E1"/>
    <w:rsid w:val="0013629F"/>
    <w:rsid w:val="001412D4"/>
    <w:rsid w:val="00147B3A"/>
    <w:rsid w:val="001567EB"/>
    <w:rsid w:val="00167B75"/>
    <w:rsid w:val="001758CA"/>
    <w:rsid w:val="00187FA2"/>
    <w:rsid w:val="001D5768"/>
    <w:rsid w:val="001E08D7"/>
    <w:rsid w:val="001F587F"/>
    <w:rsid w:val="002039EA"/>
    <w:rsid w:val="002351D0"/>
    <w:rsid w:val="00244B01"/>
    <w:rsid w:val="0029755B"/>
    <w:rsid w:val="002C382A"/>
    <w:rsid w:val="002E2791"/>
    <w:rsid w:val="002F3752"/>
    <w:rsid w:val="003137C4"/>
    <w:rsid w:val="003434DC"/>
    <w:rsid w:val="00367993"/>
    <w:rsid w:val="00387836"/>
    <w:rsid w:val="003B7BDB"/>
    <w:rsid w:val="003C5DF0"/>
    <w:rsid w:val="003E0426"/>
    <w:rsid w:val="003F162C"/>
    <w:rsid w:val="00401498"/>
    <w:rsid w:val="00413781"/>
    <w:rsid w:val="00424580"/>
    <w:rsid w:val="00434F5C"/>
    <w:rsid w:val="0045756D"/>
    <w:rsid w:val="0048291C"/>
    <w:rsid w:val="0048615F"/>
    <w:rsid w:val="00492E80"/>
    <w:rsid w:val="004B0AAC"/>
    <w:rsid w:val="004D3CC2"/>
    <w:rsid w:val="004E5683"/>
    <w:rsid w:val="004F3C27"/>
    <w:rsid w:val="004F77BE"/>
    <w:rsid w:val="0052625E"/>
    <w:rsid w:val="0052796E"/>
    <w:rsid w:val="005320E6"/>
    <w:rsid w:val="005417FD"/>
    <w:rsid w:val="00552CE4"/>
    <w:rsid w:val="00583820"/>
    <w:rsid w:val="00585E40"/>
    <w:rsid w:val="005874D3"/>
    <w:rsid w:val="005B24A9"/>
    <w:rsid w:val="005D33C1"/>
    <w:rsid w:val="006058BB"/>
    <w:rsid w:val="0061640B"/>
    <w:rsid w:val="00626165"/>
    <w:rsid w:val="00635CBC"/>
    <w:rsid w:val="00635E55"/>
    <w:rsid w:val="00652F27"/>
    <w:rsid w:val="006539C8"/>
    <w:rsid w:val="006544C4"/>
    <w:rsid w:val="0066587B"/>
    <w:rsid w:val="00667DBA"/>
    <w:rsid w:val="006929F2"/>
    <w:rsid w:val="006A0D52"/>
    <w:rsid w:val="006A1348"/>
    <w:rsid w:val="006A1B11"/>
    <w:rsid w:val="006C3D78"/>
    <w:rsid w:val="006C6E87"/>
    <w:rsid w:val="006E6A86"/>
    <w:rsid w:val="006F5334"/>
    <w:rsid w:val="00711930"/>
    <w:rsid w:val="007426EB"/>
    <w:rsid w:val="007473E4"/>
    <w:rsid w:val="00784B6A"/>
    <w:rsid w:val="00795499"/>
    <w:rsid w:val="007A518F"/>
    <w:rsid w:val="007F5E07"/>
    <w:rsid w:val="00822005"/>
    <w:rsid w:val="008410D9"/>
    <w:rsid w:val="0085302F"/>
    <w:rsid w:val="008634E5"/>
    <w:rsid w:val="00894E00"/>
    <w:rsid w:val="008D21C9"/>
    <w:rsid w:val="008D34DD"/>
    <w:rsid w:val="008E58DC"/>
    <w:rsid w:val="009669CC"/>
    <w:rsid w:val="0099511B"/>
    <w:rsid w:val="00995ED1"/>
    <w:rsid w:val="009A26E6"/>
    <w:rsid w:val="009B0BF8"/>
    <w:rsid w:val="009F151A"/>
    <w:rsid w:val="009F653A"/>
    <w:rsid w:val="00A2040F"/>
    <w:rsid w:val="00A27950"/>
    <w:rsid w:val="00A34299"/>
    <w:rsid w:val="00A95FFC"/>
    <w:rsid w:val="00AB796C"/>
    <w:rsid w:val="00AC283D"/>
    <w:rsid w:val="00AD6222"/>
    <w:rsid w:val="00B0306F"/>
    <w:rsid w:val="00B07F89"/>
    <w:rsid w:val="00B120FA"/>
    <w:rsid w:val="00B72868"/>
    <w:rsid w:val="00BC41E7"/>
    <w:rsid w:val="00BD64D9"/>
    <w:rsid w:val="00BF2A3E"/>
    <w:rsid w:val="00BF4F02"/>
    <w:rsid w:val="00C567EA"/>
    <w:rsid w:val="00C90D21"/>
    <w:rsid w:val="00C93639"/>
    <w:rsid w:val="00C94016"/>
    <w:rsid w:val="00CA62F1"/>
    <w:rsid w:val="00CB39C6"/>
    <w:rsid w:val="00CC0DEF"/>
    <w:rsid w:val="00CC3248"/>
    <w:rsid w:val="00CD2B92"/>
    <w:rsid w:val="00CD3334"/>
    <w:rsid w:val="00CE360B"/>
    <w:rsid w:val="00CE5A74"/>
    <w:rsid w:val="00CE6C3D"/>
    <w:rsid w:val="00D1288D"/>
    <w:rsid w:val="00D34C11"/>
    <w:rsid w:val="00D45441"/>
    <w:rsid w:val="00D7037D"/>
    <w:rsid w:val="00D7544A"/>
    <w:rsid w:val="00DB76E5"/>
    <w:rsid w:val="00DE097C"/>
    <w:rsid w:val="00DE46B8"/>
    <w:rsid w:val="00E2359A"/>
    <w:rsid w:val="00E330FE"/>
    <w:rsid w:val="00E468A8"/>
    <w:rsid w:val="00E5022A"/>
    <w:rsid w:val="00E545EE"/>
    <w:rsid w:val="00E607B0"/>
    <w:rsid w:val="00E8399E"/>
    <w:rsid w:val="00E95F66"/>
    <w:rsid w:val="00ED792E"/>
    <w:rsid w:val="00F23FAE"/>
    <w:rsid w:val="00F425BE"/>
    <w:rsid w:val="00F46F51"/>
    <w:rsid w:val="00F526C4"/>
    <w:rsid w:val="00F73474"/>
    <w:rsid w:val="00F948B5"/>
    <w:rsid w:val="00FC5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737FC"/>
  <w15:docId w15:val="{9C1B64E9-702E-472D-A9D0-6B4FEEBE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40B"/>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uiPriority w:val="9"/>
    <w:qFormat/>
    <w:rsid w:val="006A1B11"/>
    <w:pPr>
      <w:spacing w:before="240" w:after="60" w:line="276" w:lineRule="auto"/>
      <w:outlineLvl w:val="4"/>
    </w:pPr>
    <w:rPr>
      <w:rFonts w:ascii="Calibri" w:hAnsi="Calibri"/>
      <w:b/>
      <w:bCs/>
      <w:i/>
      <w:iCs/>
      <w:sz w:val="26"/>
      <w:szCs w:val="26"/>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640B"/>
    <w:rPr>
      <w:color w:val="0000FF"/>
      <w:u w:val="single"/>
    </w:rPr>
  </w:style>
  <w:style w:type="paragraph" w:styleId="FootnoteText">
    <w:name w:val="footnote text"/>
    <w:basedOn w:val="Normal"/>
    <w:link w:val="FootnoteTextChar"/>
    <w:uiPriority w:val="99"/>
    <w:unhideWhenUsed/>
    <w:rsid w:val="0061640B"/>
    <w:rPr>
      <w:rFonts w:ascii="Calibri" w:eastAsia="Calibri" w:hAnsi="Calibri"/>
      <w:sz w:val="20"/>
      <w:szCs w:val="20"/>
    </w:rPr>
  </w:style>
  <w:style w:type="character" w:customStyle="1" w:styleId="FootnoteTextChar">
    <w:name w:val="Footnote Text Char"/>
    <w:basedOn w:val="DefaultParagraphFont"/>
    <w:link w:val="FootnoteText"/>
    <w:uiPriority w:val="99"/>
    <w:rsid w:val="0061640B"/>
    <w:rPr>
      <w:rFonts w:ascii="Calibri" w:eastAsia="Calibri" w:hAnsi="Calibri" w:cs="Times New Roman"/>
      <w:sz w:val="20"/>
      <w:szCs w:val="20"/>
    </w:rPr>
  </w:style>
  <w:style w:type="character" w:styleId="FootnoteReference">
    <w:name w:val="footnote reference"/>
    <w:uiPriority w:val="99"/>
    <w:unhideWhenUsed/>
    <w:rsid w:val="0061640B"/>
    <w:rPr>
      <w:vertAlign w:val="superscript"/>
    </w:rPr>
  </w:style>
  <w:style w:type="paragraph" w:styleId="ListParagraph">
    <w:name w:val="List Paragraph"/>
    <w:basedOn w:val="Normal"/>
    <w:link w:val="ListParagraphChar"/>
    <w:qFormat/>
    <w:rsid w:val="007F5E07"/>
    <w:pPr>
      <w:spacing w:before="96" w:after="120" w:line="360" w:lineRule="atLeast"/>
      <w:ind w:left="720"/>
    </w:pPr>
    <w:rPr>
      <w:rFonts w:ascii="Calibri" w:eastAsia="Calibri" w:hAnsi="Calibri"/>
      <w:sz w:val="22"/>
      <w:szCs w:val="22"/>
      <w:lang w:val="sr-Latn-CS"/>
    </w:rPr>
  </w:style>
  <w:style w:type="character" w:customStyle="1" w:styleId="ListParagraphChar">
    <w:name w:val="List Paragraph Char"/>
    <w:link w:val="ListParagraph"/>
    <w:uiPriority w:val="99"/>
    <w:qFormat/>
    <w:locked/>
    <w:rsid w:val="007F5E07"/>
    <w:rPr>
      <w:rFonts w:ascii="Calibri" w:eastAsia="Calibri" w:hAnsi="Calibri" w:cs="Times New Roman"/>
      <w:lang w:val="sr-Latn-CS"/>
    </w:rPr>
  </w:style>
  <w:style w:type="paragraph" w:styleId="NormalWeb">
    <w:name w:val="Normal (Web)"/>
    <w:basedOn w:val="Normal"/>
    <w:uiPriority w:val="99"/>
    <w:unhideWhenUsed/>
    <w:qFormat/>
    <w:rsid w:val="00CE360B"/>
  </w:style>
  <w:style w:type="character" w:customStyle="1" w:styleId="Heading5Char">
    <w:name w:val="Heading 5 Char"/>
    <w:basedOn w:val="DefaultParagraphFont"/>
    <w:link w:val="Heading5"/>
    <w:uiPriority w:val="9"/>
    <w:rsid w:val="006A1B11"/>
    <w:rPr>
      <w:rFonts w:ascii="Calibri" w:eastAsia="Times New Roman" w:hAnsi="Calibri" w:cs="Times New Roman"/>
      <w:b/>
      <w:bCs/>
      <w:i/>
      <w:iCs/>
      <w:sz w:val="26"/>
      <w:szCs w:val="26"/>
      <w:lang w:val="sr-Cyrl-CS"/>
    </w:rPr>
  </w:style>
  <w:style w:type="paragraph" w:styleId="BodyText2">
    <w:name w:val="Body Text 2"/>
    <w:basedOn w:val="Normal"/>
    <w:link w:val="BodyText2Char"/>
    <w:unhideWhenUsed/>
    <w:rsid w:val="006A1B11"/>
    <w:pPr>
      <w:spacing w:after="120" w:line="480" w:lineRule="auto"/>
    </w:pPr>
    <w:rPr>
      <w:rFonts w:ascii="Calibri" w:eastAsia="Calibri" w:hAnsi="Calibri"/>
      <w:sz w:val="22"/>
      <w:szCs w:val="22"/>
      <w:lang w:val="sr-Cyrl-CS"/>
    </w:rPr>
  </w:style>
  <w:style w:type="character" w:customStyle="1" w:styleId="BodyText2Char">
    <w:name w:val="Body Text 2 Char"/>
    <w:basedOn w:val="DefaultParagraphFont"/>
    <w:link w:val="BodyText2"/>
    <w:rsid w:val="006A1B11"/>
    <w:rPr>
      <w:rFonts w:ascii="Calibri" w:eastAsia="Calibri" w:hAnsi="Calibri" w:cs="Times New Roman"/>
      <w:lang w:val="sr-Cyrl-CS"/>
    </w:rPr>
  </w:style>
  <w:style w:type="paragraph" w:styleId="PlainText">
    <w:name w:val="Plain Text"/>
    <w:basedOn w:val="Normal"/>
    <w:link w:val="PlainTextChar"/>
    <w:qFormat/>
    <w:rsid w:val="006A1B11"/>
    <w:rPr>
      <w:rFonts w:ascii="Courier New" w:eastAsia="PMingLiU" w:hAnsi="Courier New"/>
      <w:sz w:val="20"/>
      <w:szCs w:val="20"/>
      <w:lang w:val="fr-FR"/>
    </w:rPr>
  </w:style>
  <w:style w:type="character" w:customStyle="1" w:styleId="PlainTextChar">
    <w:name w:val="Plain Text Char"/>
    <w:basedOn w:val="DefaultParagraphFont"/>
    <w:link w:val="PlainText"/>
    <w:rsid w:val="006A1B11"/>
    <w:rPr>
      <w:rFonts w:ascii="Courier New" w:eastAsia="PMingLiU" w:hAnsi="Courier New" w:cs="Times New Roman"/>
      <w:sz w:val="20"/>
      <w:szCs w:val="20"/>
      <w:lang w:val="fr-FR"/>
    </w:rPr>
  </w:style>
  <w:style w:type="paragraph" w:styleId="Header">
    <w:name w:val="header"/>
    <w:basedOn w:val="Normal"/>
    <w:link w:val="HeaderChar"/>
    <w:uiPriority w:val="99"/>
    <w:unhideWhenUsed/>
    <w:rsid w:val="00E330FE"/>
    <w:pPr>
      <w:tabs>
        <w:tab w:val="center" w:pos="4513"/>
        <w:tab w:val="right" w:pos="9026"/>
      </w:tabs>
    </w:pPr>
  </w:style>
  <w:style w:type="character" w:customStyle="1" w:styleId="HeaderChar">
    <w:name w:val="Header Char"/>
    <w:basedOn w:val="DefaultParagraphFont"/>
    <w:link w:val="Header"/>
    <w:uiPriority w:val="99"/>
    <w:rsid w:val="00E330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0FE"/>
    <w:pPr>
      <w:tabs>
        <w:tab w:val="center" w:pos="4513"/>
        <w:tab w:val="right" w:pos="9026"/>
      </w:tabs>
    </w:pPr>
  </w:style>
  <w:style w:type="character" w:customStyle="1" w:styleId="FooterChar">
    <w:name w:val="Footer Char"/>
    <w:basedOn w:val="DefaultParagraphFont"/>
    <w:link w:val="Footer"/>
    <w:uiPriority w:val="99"/>
    <w:rsid w:val="00E330FE"/>
    <w:rPr>
      <w:rFonts w:ascii="Times New Roman" w:eastAsia="Times New Roman" w:hAnsi="Times New Roman" w:cs="Times New Roman"/>
      <w:sz w:val="24"/>
      <w:szCs w:val="24"/>
    </w:rPr>
  </w:style>
  <w:style w:type="paragraph" w:styleId="NoSpacing">
    <w:name w:val="No Spacing"/>
    <w:uiPriority w:val="99"/>
    <w:qFormat/>
    <w:rsid w:val="00E607B0"/>
    <w:pPr>
      <w:spacing w:after="0" w:line="240" w:lineRule="auto"/>
    </w:pPr>
    <w:rPr>
      <w:rFonts w:ascii="Calibri" w:eastAsia="Calibri" w:hAnsi="Calibri" w:cs="Calibri"/>
      <w:sz w:val="24"/>
      <w:szCs w:val="24"/>
    </w:rPr>
  </w:style>
  <w:style w:type="character" w:customStyle="1" w:styleId="FontStyle33">
    <w:name w:val="Font Style33"/>
    <w:uiPriority w:val="99"/>
    <w:rsid w:val="00E607B0"/>
    <w:rPr>
      <w:rFonts w:ascii="Cambria" w:hAnsi="Cambria" w:cs="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586899">
      <w:bodyDiv w:val="1"/>
      <w:marLeft w:val="0"/>
      <w:marRight w:val="0"/>
      <w:marTop w:val="0"/>
      <w:marBottom w:val="0"/>
      <w:divBdr>
        <w:top w:val="none" w:sz="0" w:space="0" w:color="auto"/>
        <w:left w:val="none" w:sz="0" w:space="0" w:color="auto"/>
        <w:bottom w:val="none" w:sz="0" w:space="0" w:color="auto"/>
        <w:right w:val="none" w:sz="0" w:space="0" w:color="auto"/>
      </w:divBdr>
    </w:div>
    <w:div w:id="162735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2186</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dejan.grujic</dc:creator>
  <cp:keywords>[SEC=BEZ OZNAKE TAJNOSTI]</cp:keywords>
  <cp:lastModifiedBy>Gago</cp:lastModifiedBy>
  <cp:revision>3</cp:revision>
  <cp:lastPrinted>2021-03-24T12:17:00Z</cp:lastPrinted>
  <dcterms:created xsi:type="dcterms:W3CDTF">2025-04-09T17:01:00Z</dcterms:created>
  <dcterms:modified xsi:type="dcterms:W3CDTF">2025-04-09T17:28:00Z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BEZ OZNAKE TAJNOSTI</vt:lpwstr>
  </property>
  <property fmtid="{D5CDD505-2E9C-101B-9397-08002B2CF9AE}" pid="5" name="PM_Qualifier">
    <vt:lpwstr/>
  </property>
  <property fmtid="{D5CDD505-2E9C-101B-9397-08002B2CF9AE}" pid="6" name="PM_SecurityClassification">
    <vt:lpwstr>BEZ OZNAKE TAJNOSTI</vt:lpwstr>
  </property>
  <property fmtid="{D5CDD505-2E9C-101B-9397-08002B2CF9AE}" pid="7" name="PM_InsertionValue">
    <vt:lpwstr>BEZ OZNAKE TAJNOSTI</vt:lpwstr>
  </property>
  <property fmtid="{D5CDD505-2E9C-101B-9397-08002B2CF9AE}" pid="8" name="PM_Originating_FileId">
    <vt:lpwstr>8E60D4127EB544BC99C306385EF43DB7</vt:lpwstr>
  </property>
  <property fmtid="{D5CDD505-2E9C-101B-9397-08002B2CF9AE}" pid="9" name="PM_ProtectiveMarkingValue_Footer">
    <vt:lpwstr>BEZ OZNAKE TAJNOSTI</vt:lpwstr>
  </property>
  <property fmtid="{D5CDD505-2E9C-101B-9397-08002B2CF9AE}" pid="10" name="PM_Originator_Hash_SHA1">
    <vt:lpwstr>C6AA9DF481A57AA898BDE0DDAA9FF8613B443213</vt:lpwstr>
  </property>
  <property fmtid="{D5CDD505-2E9C-101B-9397-08002B2CF9AE}" pid="11" name="PM_OriginationTimeStamp">
    <vt:lpwstr>2023-10-12T07:48:02Z</vt:lpwstr>
  </property>
  <property fmtid="{D5CDD505-2E9C-101B-9397-08002B2CF9AE}" pid="12" name="PM_ProtectiveMarkingValue_Header">
    <vt:lpwstr>BEZ OZNAKE TAJNOSTI</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2021.1.cbcg.me</vt:lpwstr>
  </property>
  <property fmtid="{D5CDD505-2E9C-101B-9397-08002B2CF9AE}" pid="15" name="PM_Version">
    <vt:lpwstr>2005.6</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4EF1D2CBA98D37E4FC0142B1C199E344</vt:lpwstr>
  </property>
  <property fmtid="{D5CDD505-2E9C-101B-9397-08002B2CF9AE}" pid="20" name="PM_Hash_Salt">
    <vt:lpwstr>11C857F128CFCA61CDB896C383B99C6E</vt:lpwstr>
  </property>
  <property fmtid="{D5CDD505-2E9C-101B-9397-08002B2CF9AE}" pid="21" name="PM_Hash_SHA1">
    <vt:lpwstr>0CA2853FBC90C628DA0EF1BD02445D6769226D42</vt:lpwstr>
  </property>
  <property fmtid="{D5CDD505-2E9C-101B-9397-08002B2CF9AE}" pid="22" name="PM_SecurityClassification_Prev">
    <vt:lpwstr>BEZ OZNAKE TAJNOSTI</vt:lpwstr>
  </property>
  <property fmtid="{D5CDD505-2E9C-101B-9397-08002B2CF9AE}" pid="23" name="PM_Qualifier_Prev">
    <vt:lpwstr/>
  </property>
</Properties>
</file>