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3C4D3" w14:textId="77777777" w:rsidR="00535D01" w:rsidRPr="00535D01" w:rsidRDefault="00535D01" w:rsidP="00535D01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35D01">
        <w:rPr>
          <w:rFonts w:ascii="Arial" w:eastAsia="Times New Roman" w:hAnsi="Arial" w:cs="Arial"/>
          <w:b/>
          <w:color w:val="000000"/>
          <w:sz w:val="24"/>
          <w:szCs w:val="24"/>
        </w:rPr>
        <w:t xml:space="preserve">OBRAZAC 1  </w:t>
      </w:r>
    </w:p>
    <w:p w14:paraId="64629E2E" w14:textId="77777777" w:rsidR="00535D01" w:rsidRPr="00535D01" w:rsidRDefault="00535D01" w:rsidP="00535D0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6A839F9" w14:textId="77777777" w:rsidR="00E27613" w:rsidRPr="00535D01" w:rsidRDefault="00E27613" w:rsidP="00E2761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35D01">
        <w:rPr>
          <w:rFonts w:ascii="Arial" w:eastAsia="Times New Roman" w:hAnsi="Arial" w:cs="Arial"/>
          <w:color w:val="000000"/>
          <w:sz w:val="24"/>
          <w:szCs w:val="24"/>
        </w:rPr>
        <w:t>Elektroprivreda Crne Gore AD Nikšić</w:t>
      </w:r>
    </w:p>
    <w:p w14:paraId="2EC4EFEE" w14:textId="6EEB529E" w:rsidR="00E27613" w:rsidRPr="00535D01" w:rsidRDefault="00E27613" w:rsidP="00E2761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35D01">
        <w:rPr>
          <w:rFonts w:ascii="Arial" w:eastAsia="Times New Roman" w:hAnsi="Arial" w:cs="Arial"/>
          <w:color w:val="000000"/>
          <w:sz w:val="24"/>
          <w:szCs w:val="24"/>
        </w:rPr>
        <w:t>Broj iz eviden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cije postupaka javnih nabavki: </w:t>
      </w:r>
      <w:r w:rsidR="00747B62">
        <w:rPr>
          <w:rFonts w:ascii="Arial" w:eastAsia="Times New Roman" w:hAnsi="Arial" w:cs="Arial"/>
          <w:color w:val="000000"/>
          <w:sz w:val="24"/>
          <w:szCs w:val="24"/>
        </w:rPr>
        <w:t>49/25</w:t>
      </w:r>
    </w:p>
    <w:p w14:paraId="54355BA5" w14:textId="2D10B50F" w:rsidR="00E27613" w:rsidRPr="00535D01" w:rsidRDefault="00E27613" w:rsidP="00E2761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35D01">
        <w:rPr>
          <w:rFonts w:ascii="Arial" w:eastAsia="Times New Roman" w:hAnsi="Arial" w:cs="Arial"/>
          <w:color w:val="000000"/>
          <w:sz w:val="24"/>
          <w:szCs w:val="24"/>
        </w:rPr>
        <w:t xml:space="preserve">Redni broj iz Plana javnih nabavki: </w:t>
      </w:r>
      <w:r w:rsidR="00747B62">
        <w:rPr>
          <w:rFonts w:ascii="Arial" w:eastAsia="Times New Roman" w:hAnsi="Arial" w:cs="Arial"/>
          <w:color w:val="000000"/>
          <w:sz w:val="24"/>
          <w:szCs w:val="24"/>
        </w:rPr>
        <w:t>564</w:t>
      </w:r>
    </w:p>
    <w:p w14:paraId="1E09AF25" w14:textId="652A01D8" w:rsidR="00E27613" w:rsidRPr="00535D01" w:rsidRDefault="00E27613" w:rsidP="00E2761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35D01">
        <w:rPr>
          <w:rFonts w:ascii="Arial" w:eastAsia="Times New Roman" w:hAnsi="Arial" w:cs="Arial"/>
          <w:color w:val="000000"/>
          <w:sz w:val="24"/>
          <w:szCs w:val="24"/>
        </w:rPr>
        <w:t xml:space="preserve">Mjesto i datum: Nikšić, </w:t>
      </w:r>
      <w:r w:rsidR="00C53627">
        <w:rPr>
          <w:rFonts w:ascii="Arial" w:eastAsia="Times New Roman" w:hAnsi="Arial" w:cs="Arial"/>
          <w:color w:val="000000"/>
          <w:sz w:val="24"/>
          <w:szCs w:val="24"/>
        </w:rPr>
        <w:t>17</w:t>
      </w:r>
      <w:r w:rsidR="00747B62">
        <w:rPr>
          <w:rFonts w:ascii="Arial" w:eastAsia="Times New Roman" w:hAnsi="Arial" w:cs="Arial"/>
          <w:color w:val="000000"/>
          <w:sz w:val="24"/>
          <w:szCs w:val="24"/>
        </w:rPr>
        <w:t>.04.2025</w:t>
      </w:r>
      <w:r w:rsidRPr="00535D01">
        <w:rPr>
          <w:rFonts w:ascii="Arial" w:eastAsia="Times New Roman" w:hAnsi="Arial" w:cs="Arial"/>
          <w:color w:val="000000"/>
          <w:sz w:val="24"/>
          <w:szCs w:val="24"/>
        </w:rPr>
        <w:t>. godine</w:t>
      </w:r>
    </w:p>
    <w:p w14:paraId="7ABA4285" w14:textId="77777777" w:rsidR="00535D01" w:rsidRPr="00535D01" w:rsidRDefault="00535D01" w:rsidP="00535D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96EEA9" w14:textId="77777777" w:rsidR="00535D01" w:rsidRPr="00535D01" w:rsidRDefault="00535D01" w:rsidP="00535D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4EBD75" w14:textId="06F496CC" w:rsidR="00535D01" w:rsidRPr="00535D01" w:rsidRDefault="00535D01" w:rsidP="00535D01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535D01">
        <w:rPr>
          <w:rFonts w:ascii="Arial" w:eastAsia="Times New Roman" w:hAnsi="Arial" w:cs="Arial"/>
          <w:sz w:val="24"/>
          <w:szCs w:val="24"/>
        </w:rPr>
        <w:t xml:space="preserve">Na osnovu člana 53 stav 3 Zakona o javnim nabavkama </w:t>
      </w:r>
      <w:r w:rsidR="00976A57" w:rsidRPr="00976A57">
        <w:rPr>
          <w:rFonts w:ascii="Arial" w:eastAsia="Times New Roman" w:hAnsi="Arial" w:cs="Arial"/>
          <w:sz w:val="24"/>
          <w:szCs w:val="24"/>
        </w:rPr>
        <w:t>(“Službeni list Crne Gore”, br. 074/19 od 30.12.2019, 003/23 od 10.01.2023, 011/23 od 27.01.2023.)</w:t>
      </w:r>
      <w:r w:rsidRPr="00535D01">
        <w:rPr>
          <w:rFonts w:ascii="Arial" w:eastAsia="Times New Roman" w:hAnsi="Arial" w:cs="Arial"/>
          <w:sz w:val="24"/>
          <w:szCs w:val="24"/>
        </w:rPr>
        <w:t xml:space="preserve"> </w:t>
      </w:r>
      <w:r w:rsidR="00F13615">
        <w:rPr>
          <w:rFonts w:ascii="Arial" w:eastAsia="Times New Roman" w:hAnsi="Arial" w:cs="Arial"/>
          <w:sz w:val="24"/>
          <w:szCs w:val="24"/>
        </w:rPr>
        <w:t xml:space="preserve">(u daljem tekstu: ZJN) </w:t>
      </w:r>
      <w:r w:rsidRPr="00535D01">
        <w:rPr>
          <w:rFonts w:ascii="Arial" w:eastAsia="Times New Roman" w:hAnsi="Arial" w:cs="Arial"/>
          <w:color w:val="000000"/>
          <w:sz w:val="24"/>
          <w:szCs w:val="24"/>
        </w:rPr>
        <w:t xml:space="preserve">Elektroprivreda Crne Gore AD Nikšić </w:t>
      </w:r>
      <w:r w:rsidRPr="00535D01">
        <w:rPr>
          <w:rFonts w:ascii="Arial" w:eastAsia="Times New Roman" w:hAnsi="Arial" w:cs="Arial"/>
          <w:sz w:val="24"/>
          <w:szCs w:val="24"/>
        </w:rPr>
        <w:t>objavljuje</w:t>
      </w:r>
      <w:r w:rsidRPr="00535D0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</w:t>
      </w:r>
    </w:p>
    <w:p w14:paraId="22C71935" w14:textId="77777777" w:rsidR="00535D01" w:rsidRPr="00535D01" w:rsidRDefault="00535D01" w:rsidP="00535D01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B1EC8B7" w14:textId="77777777" w:rsidR="00535D01" w:rsidRPr="00535D01" w:rsidRDefault="00535D01" w:rsidP="00535D01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706F2BD" w14:textId="77777777" w:rsidR="00535D01" w:rsidRPr="00535D01" w:rsidRDefault="00535D01" w:rsidP="00535D01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609B29D4" w14:textId="77777777" w:rsidR="00535D01" w:rsidRPr="00535D01" w:rsidRDefault="00535D01" w:rsidP="00535D01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BA09CE2" w14:textId="77777777" w:rsidR="00535D01" w:rsidRPr="00535D01" w:rsidRDefault="00535D01" w:rsidP="00535D01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BAF4F0A" w14:textId="77777777" w:rsidR="00535D01" w:rsidRPr="00535D01" w:rsidRDefault="00535D01" w:rsidP="00535D01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35D0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                      </w:t>
      </w:r>
      <w:r w:rsidRPr="00535D0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535D0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                                                </w:t>
      </w:r>
    </w:p>
    <w:p w14:paraId="2F77EA4E" w14:textId="77777777" w:rsidR="00535D01" w:rsidRPr="00535D01" w:rsidRDefault="00535D01" w:rsidP="00535D01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26648A9A" w14:textId="77777777" w:rsidR="00535D01" w:rsidRPr="00535D01" w:rsidRDefault="00535D01" w:rsidP="00535D0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35D01">
        <w:rPr>
          <w:rFonts w:ascii="Arial" w:eastAsia="Times New Roman" w:hAnsi="Arial" w:cs="Arial"/>
          <w:b/>
          <w:bCs/>
          <w:color w:val="000000"/>
          <w:sz w:val="28"/>
          <w:szCs w:val="28"/>
        </w:rPr>
        <w:t>TENDERSKU DOKUMENTACIJU</w:t>
      </w:r>
    </w:p>
    <w:p w14:paraId="7A260EBB" w14:textId="77777777" w:rsidR="00535D01" w:rsidRPr="00535D01" w:rsidRDefault="00535D01" w:rsidP="00535D0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535D01">
        <w:rPr>
          <w:rFonts w:ascii="Arial" w:eastAsia="Times New Roman" w:hAnsi="Arial" w:cs="Arial"/>
          <w:b/>
          <w:bCs/>
          <w:color w:val="000000"/>
          <w:sz w:val="28"/>
          <w:szCs w:val="28"/>
        </w:rPr>
        <w:t>ZA OTVORENI POSTUPAK JAVNE NABAVKE</w:t>
      </w:r>
    </w:p>
    <w:p w14:paraId="21102581" w14:textId="65C90037" w:rsidR="00535D01" w:rsidRPr="00535D01" w:rsidRDefault="004A343D" w:rsidP="00535D0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>usluga</w:t>
      </w:r>
    </w:p>
    <w:p w14:paraId="029549A2" w14:textId="3EDE9335" w:rsidR="00535D01" w:rsidRPr="00535D01" w:rsidRDefault="004A343D" w:rsidP="004A343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A343D">
        <w:rPr>
          <w:rFonts w:ascii="Arial" w:eastAsia="Times New Roman" w:hAnsi="Arial" w:cs="Arial"/>
          <w:b/>
          <w:bCs/>
          <w:color w:val="000000"/>
          <w:sz w:val="24"/>
          <w:szCs w:val="24"/>
        </w:rPr>
        <w:t>Fizička zaštita objekata EPCG AD Nikšić putem eksterne usluge</w:t>
      </w:r>
    </w:p>
    <w:p w14:paraId="34368566" w14:textId="77777777" w:rsidR="00535D01" w:rsidRPr="00535D01" w:rsidRDefault="00535D01" w:rsidP="00535D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AA860B7" w14:textId="77777777" w:rsidR="00535D01" w:rsidRPr="00535D01" w:rsidRDefault="00535D01" w:rsidP="00535D0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5D01">
        <w:rPr>
          <w:rFonts w:ascii="Arial" w:eastAsia="Times New Roman" w:hAnsi="Arial" w:cs="Arial"/>
          <w:color w:val="000000"/>
          <w:sz w:val="24"/>
          <w:szCs w:val="24"/>
        </w:rPr>
        <w:t>Predmet nabavke se nabavlja:</w:t>
      </w:r>
    </w:p>
    <w:p w14:paraId="189321FA" w14:textId="77777777" w:rsidR="00535D01" w:rsidRPr="00535D01" w:rsidRDefault="00535D01" w:rsidP="00535D0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F8B30F6" w14:textId="66BFF0DE" w:rsidR="00535D01" w:rsidRPr="00535D01" w:rsidRDefault="00407856" w:rsidP="00535D0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5D01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535D01" w:rsidRPr="00535D01">
        <w:rPr>
          <w:rFonts w:ascii="Arial" w:eastAsia="Times New Roman" w:hAnsi="Arial" w:cs="Arial"/>
          <w:color w:val="000000"/>
          <w:sz w:val="24"/>
          <w:szCs w:val="24"/>
        </w:rPr>
        <w:t xml:space="preserve"> kao cjelina </w:t>
      </w:r>
    </w:p>
    <w:p w14:paraId="79E22F98" w14:textId="44D03C3A" w:rsidR="00535D01" w:rsidRPr="00535D01" w:rsidRDefault="00407856" w:rsidP="00535D0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5D01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="00535D01" w:rsidRPr="00535D01">
        <w:rPr>
          <w:rFonts w:ascii="Arial" w:eastAsia="Times New Roman" w:hAnsi="Arial" w:cs="Arial"/>
          <w:color w:val="000000"/>
          <w:sz w:val="24"/>
          <w:szCs w:val="24"/>
        </w:rPr>
        <w:t xml:space="preserve"> po partijama</w:t>
      </w:r>
    </w:p>
    <w:p w14:paraId="0EB289DB" w14:textId="77777777" w:rsidR="002C1B60" w:rsidRPr="002C1B60" w:rsidRDefault="002C1B60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25F4516" w14:textId="77777777" w:rsidR="002C1B60" w:rsidRPr="002C1B60" w:rsidRDefault="002C1B60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4BEA557A" w14:textId="77777777" w:rsidR="002C1B60" w:rsidRPr="002C1B60" w:rsidRDefault="002C1B60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7DE0627" w14:textId="77777777" w:rsidR="002C1B60" w:rsidRPr="002C1B60" w:rsidRDefault="002C1B60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1B9F0865" w14:textId="77777777" w:rsidR="002C1B60" w:rsidRDefault="002C1B60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84B93D1" w14:textId="77777777" w:rsidR="00420388" w:rsidRPr="002C1B60" w:rsidRDefault="00420388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F11D8D8" w14:textId="77777777" w:rsidR="002C1B60" w:rsidRDefault="002C1B60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C513F62" w14:textId="77777777" w:rsidR="00DA1DE2" w:rsidRDefault="00DA1DE2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3F95B95" w14:textId="77777777" w:rsidR="00DA1DE2" w:rsidRDefault="00DA1DE2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3F00739" w14:textId="77777777" w:rsidR="00535D01" w:rsidRDefault="00535D01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A51C13E" w14:textId="77777777" w:rsidR="00535D01" w:rsidRDefault="00535D01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A9C5369" w14:textId="77777777" w:rsidR="00E07B96" w:rsidRDefault="00E07B96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A3899C5" w14:textId="77777777" w:rsidR="00E07B96" w:rsidRDefault="00E07B96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86FDE00" w14:textId="77777777" w:rsidR="00E07B96" w:rsidRDefault="00E07B96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6A4921F" w14:textId="77777777" w:rsidR="00E07B96" w:rsidRDefault="00E07B96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2868D3A" w14:textId="77777777" w:rsidR="00E07B96" w:rsidRDefault="00E07B96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1D6F2F75" w14:textId="77777777" w:rsidR="00535D01" w:rsidRDefault="00535D01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4D7C5D5E" w14:textId="77777777" w:rsidR="00535D01" w:rsidRDefault="00535D01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716AC07" w14:textId="77777777" w:rsidR="00535D01" w:rsidRPr="002C1B60" w:rsidRDefault="00535D01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AB89B41" w14:textId="77777777" w:rsidR="002C1B60" w:rsidRPr="002C1B60" w:rsidRDefault="002C1B60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43CA357F" w14:textId="77777777" w:rsidR="002C1B60" w:rsidRPr="002C1B60" w:rsidRDefault="002C1B60" w:rsidP="002C1B6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C5CE1A9" w14:textId="516F70E7" w:rsidR="002C1B60" w:rsidRPr="003115E7" w:rsidRDefault="002C1B60" w:rsidP="002C1B60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color w:val="000000"/>
          <w:sz w:val="24"/>
          <w:szCs w:val="32"/>
        </w:rPr>
      </w:pPr>
      <w:bookmarkStart w:id="0" w:name="_Toc62730553"/>
      <w:r w:rsidRPr="002C1B60">
        <w:rPr>
          <w:rFonts w:ascii="Arial" w:eastAsia="Times New Roman" w:hAnsi="Arial" w:cs="Times New Roman"/>
          <w:b/>
          <w:color w:val="000000"/>
          <w:sz w:val="24"/>
          <w:szCs w:val="32"/>
        </w:rPr>
        <w:lastRenderedPageBreak/>
        <w:t>POZIV ZA NADMETANJE</w:t>
      </w:r>
      <w:r w:rsidRPr="002C1B60">
        <w:rPr>
          <w:rFonts w:ascii="Arial" w:eastAsia="Times New Roman" w:hAnsi="Arial" w:cs="Times New Roman"/>
          <w:b/>
          <w:color w:val="000000"/>
          <w:sz w:val="24"/>
          <w:szCs w:val="32"/>
          <w:vertAlign w:val="superscript"/>
        </w:rPr>
        <w:footnoteReference w:id="1"/>
      </w:r>
      <w:bookmarkEnd w:id="0"/>
      <w:r w:rsidRPr="002C1B60">
        <w:rPr>
          <w:rFonts w:ascii="Arial" w:eastAsia="Times New Roman" w:hAnsi="Arial" w:cs="Times New Roman"/>
          <w:b/>
          <w:color w:val="000000"/>
          <w:sz w:val="24"/>
          <w:szCs w:val="32"/>
        </w:rPr>
        <w:t xml:space="preserve"> </w:t>
      </w:r>
      <w:r w:rsidRPr="003115E7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</w:p>
    <w:p w14:paraId="5249E583" w14:textId="77777777" w:rsidR="002C1B60" w:rsidRPr="002C1B60" w:rsidRDefault="002C1B60" w:rsidP="003115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7F6B99D" w14:textId="77777777" w:rsidR="002C1B60" w:rsidRPr="002C1B60" w:rsidRDefault="002C1B60" w:rsidP="002C1B60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Podaci o naručiocu;</w:t>
      </w:r>
    </w:p>
    <w:p w14:paraId="4F3BB2DF" w14:textId="77777777" w:rsidR="002C1B60" w:rsidRPr="002C1B60" w:rsidRDefault="002C1B60" w:rsidP="002C1B60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 xml:space="preserve">Podaci o postupku i predmetu javne nabavke: </w:t>
      </w:r>
    </w:p>
    <w:p w14:paraId="4049F226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Vrsta postupka,</w:t>
      </w:r>
    </w:p>
    <w:p w14:paraId="6FDB6D2D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Predmet javne nabavke (vrsta predmeta, naziv i opis predmeta),</w:t>
      </w:r>
    </w:p>
    <w:p w14:paraId="4FF83B3A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Procijenjena vrijednost predmeta nabavke</w:t>
      </w:r>
      <w:r w:rsidRPr="002C1B60">
        <w:rPr>
          <w:rFonts w:ascii="Arial" w:eastAsia="Calibri" w:hAnsi="Arial" w:cs="Arial"/>
          <w:color w:val="000000"/>
          <w:vertAlign w:val="superscript"/>
        </w:rPr>
        <w:footnoteReference w:id="2"/>
      </w:r>
      <w:r w:rsidRPr="002C1B60">
        <w:rPr>
          <w:rFonts w:ascii="Arial" w:eastAsia="Calibri" w:hAnsi="Arial" w:cs="Arial"/>
          <w:color w:val="000000"/>
        </w:rPr>
        <w:t>,</w:t>
      </w:r>
    </w:p>
    <w:p w14:paraId="0104FEDC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 xml:space="preserve">Način nabavke: </w:t>
      </w:r>
    </w:p>
    <w:p w14:paraId="37B1E8C8" w14:textId="77777777" w:rsidR="002C1B60" w:rsidRPr="002C1B60" w:rsidRDefault="002C1B60" w:rsidP="002C1B60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Cjelina, po partijama,</w:t>
      </w:r>
    </w:p>
    <w:p w14:paraId="3F3C169A" w14:textId="77777777" w:rsidR="002C1B60" w:rsidRPr="002C1B60" w:rsidRDefault="002C1B60" w:rsidP="002C1B60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Zajednička nabavka,</w:t>
      </w:r>
    </w:p>
    <w:p w14:paraId="7F3BDDFE" w14:textId="77777777" w:rsidR="002C1B60" w:rsidRPr="002C1B60" w:rsidRDefault="002C1B60" w:rsidP="002C1B60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Centralizovana nabavka,</w:t>
      </w:r>
    </w:p>
    <w:p w14:paraId="36C0677D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Posebni oblik nabavke:</w:t>
      </w:r>
    </w:p>
    <w:p w14:paraId="0E4EF6F6" w14:textId="77777777" w:rsidR="002C1B60" w:rsidRPr="002C1B60" w:rsidRDefault="002C1B60" w:rsidP="002C1B60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Okvirni sporazum,</w:t>
      </w:r>
    </w:p>
    <w:p w14:paraId="0664F8F6" w14:textId="77777777" w:rsidR="002C1B60" w:rsidRPr="002C1B60" w:rsidRDefault="002C1B60" w:rsidP="002C1B60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Dinamički sistem nabavki,</w:t>
      </w:r>
    </w:p>
    <w:p w14:paraId="6AAFB4AE" w14:textId="77777777" w:rsidR="002C1B60" w:rsidRPr="002C1B60" w:rsidRDefault="002C1B60" w:rsidP="002C1B60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Elektronska aukcija,</w:t>
      </w:r>
    </w:p>
    <w:p w14:paraId="71B363B4" w14:textId="77777777" w:rsidR="002C1B60" w:rsidRPr="002C1B60" w:rsidRDefault="002C1B60" w:rsidP="002C1B60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Elektronski katalog,</w:t>
      </w:r>
    </w:p>
    <w:p w14:paraId="0A04F132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Uslovi za učešće u postupku javne nabavke i posebni osnovi za isključenje,</w:t>
      </w:r>
    </w:p>
    <w:p w14:paraId="7AA5C7ED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Kriterijum za izbor najpovoljnije ponude,</w:t>
      </w:r>
    </w:p>
    <w:p w14:paraId="44F3DB37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Način, mjesto i vrijeme podnošenja ponuda i otvaranja ponuda,</w:t>
      </w:r>
    </w:p>
    <w:p w14:paraId="5A2D9A3B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Rok za donošenje odluke o izboru,</w:t>
      </w:r>
    </w:p>
    <w:p w14:paraId="2282ADB1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Rok važenja ponude,</w:t>
      </w:r>
    </w:p>
    <w:p w14:paraId="0A4E1421" w14:textId="77777777" w:rsidR="002C1B60" w:rsidRPr="002C1B60" w:rsidRDefault="002C1B60" w:rsidP="002C1B60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</w:rPr>
      </w:pPr>
      <w:r w:rsidRPr="002C1B60">
        <w:rPr>
          <w:rFonts w:ascii="Arial" w:eastAsia="Calibri" w:hAnsi="Arial" w:cs="Arial"/>
          <w:color w:val="000000"/>
        </w:rPr>
        <w:t>Garancija ponude</w:t>
      </w:r>
    </w:p>
    <w:p w14:paraId="7066EBA2" w14:textId="77777777" w:rsidR="002C1B60" w:rsidRPr="002C1B60" w:rsidRDefault="002C1B60" w:rsidP="002C1B60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376AA827" w14:textId="77777777" w:rsidR="002C1B60" w:rsidRPr="002C1B60" w:rsidRDefault="002C1B60" w:rsidP="002C1B60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color w:val="000000"/>
          <w:sz w:val="24"/>
          <w:szCs w:val="32"/>
        </w:rPr>
      </w:pPr>
      <w:bookmarkStart w:id="1" w:name="_Toc62730554"/>
      <w:r w:rsidRPr="002C1B60">
        <w:rPr>
          <w:rFonts w:ascii="Arial" w:eastAsia="Times New Roman" w:hAnsi="Arial" w:cs="Times New Roman"/>
          <w:b/>
          <w:color w:val="000000"/>
          <w:sz w:val="24"/>
          <w:szCs w:val="32"/>
        </w:rPr>
        <w:t>TEHNIČKA SPECIFIKACIJA PREDMETA JAVNE NABAVKE</w:t>
      </w:r>
      <w:r w:rsidRPr="002C1B60">
        <w:rPr>
          <w:rFonts w:ascii="Arial" w:eastAsia="Times New Roman" w:hAnsi="Arial" w:cs="Times New Roman"/>
          <w:b/>
          <w:color w:val="000000"/>
          <w:sz w:val="24"/>
          <w:szCs w:val="32"/>
          <w:vertAlign w:val="superscript"/>
        </w:rPr>
        <w:footnoteReference w:id="3"/>
      </w:r>
      <w:bookmarkEnd w:id="1"/>
    </w:p>
    <w:p w14:paraId="11C1B537" w14:textId="77777777" w:rsidR="002C1B60" w:rsidRPr="002C1B60" w:rsidRDefault="002C1B60" w:rsidP="002C1B60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4F51B8AD" w14:textId="614694CA" w:rsidR="002C1B60" w:rsidRPr="00F13615" w:rsidRDefault="002C1B60" w:rsidP="00F13615">
      <w:pPr>
        <w:pStyle w:val="ListParagraph"/>
        <w:numPr>
          <w:ilvl w:val="1"/>
          <w:numId w:val="5"/>
        </w:num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  <w:r w:rsidRPr="00F13615">
        <w:rPr>
          <w:rFonts w:ascii="Arial" w:hAnsi="Arial" w:cs="Arial"/>
          <w:color w:val="000000"/>
        </w:rPr>
        <w:t>Naziv i opis predmeta nabavke u cjelini, po partijama i stavkama sa bitnim karakteristikama</w:t>
      </w:r>
    </w:p>
    <w:p w14:paraId="722B730A" w14:textId="48826FDD" w:rsidR="00C44FD5" w:rsidRPr="00C44FD5" w:rsidRDefault="002C1B60" w:rsidP="00C44FD5">
      <w:pPr>
        <w:pStyle w:val="ListParagraph"/>
        <w:numPr>
          <w:ilvl w:val="1"/>
          <w:numId w:val="5"/>
        </w:num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  <w:r w:rsidRPr="00F13615">
        <w:rPr>
          <w:rFonts w:ascii="Arial" w:hAnsi="Arial" w:cs="Arial"/>
          <w:color w:val="000000"/>
        </w:rPr>
        <w:t>Zahtjevi u pogledu načina izvršavanja predmeta nabavke koji su od značaja za sačinjavanje ponude i izvršenje ugovora</w:t>
      </w:r>
      <w:r w:rsidR="003115E7" w:rsidRPr="00F13615">
        <w:rPr>
          <w:rFonts w:ascii="Arial" w:hAnsi="Arial" w:cs="Arial"/>
          <w:color w:val="000000"/>
        </w:rPr>
        <w:t>.</w:t>
      </w:r>
    </w:p>
    <w:p w14:paraId="48044B72" w14:textId="2330CFD1" w:rsidR="009A231E" w:rsidRDefault="0028720A" w:rsidP="0028720A">
      <w:pPr>
        <w:pStyle w:val="ListParagraph"/>
        <w:numPr>
          <w:ilvl w:val="1"/>
          <w:numId w:val="5"/>
        </w:num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Napomene (nije potrebno unositi u finansijski dio ponude):</w:t>
      </w:r>
    </w:p>
    <w:p w14:paraId="7B4053F3" w14:textId="55C38415" w:rsidR="0028720A" w:rsidRPr="00E669B1" w:rsidRDefault="0028720A" w:rsidP="0028720A">
      <w:pPr>
        <w:pStyle w:val="ListParagraph"/>
        <w:numPr>
          <w:ilvl w:val="0"/>
          <w:numId w:val="47"/>
        </w:num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  <w:r w:rsidRPr="0028720A">
        <w:rPr>
          <w:rFonts w:ascii="Arial" w:hAnsi="Arial" w:cs="Arial"/>
          <w:color w:val="000000"/>
        </w:rPr>
        <w:t xml:space="preserve">Što </w:t>
      </w:r>
      <w:r w:rsidRPr="00976A57">
        <w:rPr>
          <w:rFonts w:ascii="Arial" w:hAnsi="Arial" w:cs="Arial"/>
          <w:color w:val="000000"/>
        </w:rPr>
        <w:t xml:space="preserve">se tiče </w:t>
      </w:r>
      <w:r w:rsidRPr="00E669B1">
        <w:rPr>
          <w:rFonts w:ascii="Arial" w:hAnsi="Arial" w:cs="Arial"/>
          <w:color w:val="000000"/>
        </w:rPr>
        <w:t xml:space="preserve">broja izvršilaca, potrebno je angažovati </w:t>
      </w:r>
      <w:r w:rsidR="00013ED2">
        <w:rPr>
          <w:rFonts w:ascii="Arial" w:hAnsi="Arial" w:cs="Arial"/>
          <w:color w:val="000000"/>
        </w:rPr>
        <w:t>92</w:t>
      </w:r>
      <w:r w:rsidRPr="00E669B1">
        <w:rPr>
          <w:rFonts w:ascii="Arial" w:hAnsi="Arial" w:cs="Arial"/>
          <w:color w:val="000000"/>
        </w:rPr>
        <w:t xml:space="preserve"> izvrš</w:t>
      </w:r>
      <w:r w:rsidR="00DF351B">
        <w:rPr>
          <w:rFonts w:ascii="Arial" w:hAnsi="Arial" w:cs="Arial"/>
          <w:color w:val="000000"/>
        </w:rPr>
        <w:t>ioca</w:t>
      </w:r>
      <w:r w:rsidRPr="00E669B1">
        <w:rPr>
          <w:rFonts w:ascii="Arial" w:hAnsi="Arial" w:cs="Arial"/>
          <w:color w:val="000000"/>
        </w:rPr>
        <w:t xml:space="preserve"> koji su predviđeni po pozicijama i </w:t>
      </w:r>
      <w:r w:rsidRPr="00013ED2">
        <w:rPr>
          <w:rFonts w:ascii="Arial" w:hAnsi="Arial" w:cs="Arial"/>
          <w:color w:val="000000"/>
        </w:rPr>
        <w:t>6</w:t>
      </w:r>
      <w:r w:rsidRPr="00E669B1">
        <w:rPr>
          <w:rFonts w:ascii="Arial" w:hAnsi="Arial" w:cs="Arial"/>
          <w:color w:val="000000"/>
        </w:rPr>
        <w:t xml:space="preserve"> izvršilaca koji bi bili angažovani prilikom zamjene naših radnika (godišnji odmori, bolovanja, prodaje radnog mjesta i dr.) što je ukupan broj </w:t>
      </w:r>
      <w:r w:rsidR="00013ED2">
        <w:rPr>
          <w:rFonts w:ascii="Arial" w:hAnsi="Arial" w:cs="Arial"/>
          <w:color w:val="000000"/>
        </w:rPr>
        <w:t>98</w:t>
      </w:r>
      <w:r w:rsidRPr="00E669B1">
        <w:rPr>
          <w:rFonts w:ascii="Arial" w:hAnsi="Arial" w:cs="Arial"/>
          <w:color w:val="000000"/>
        </w:rPr>
        <w:t xml:space="preserve"> izvršilaca.</w:t>
      </w:r>
    </w:p>
    <w:p w14:paraId="6DE17AD9" w14:textId="36322FC0" w:rsidR="0028720A" w:rsidRPr="0028720A" w:rsidRDefault="0028720A" w:rsidP="0028720A">
      <w:pPr>
        <w:pStyle w:val="ListParagraph"/>
        <w:numPr>
          <w:ilvl w:val="0"/>
          <w:numId w:val="47"/>
        </w:num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  <w:r w:rsidRPr="0028720A">
        <w:rPr>
          <w:rFonts w:ascii="Arial" w:hAnsi="Arial" w:cs="Arial"/>
          <w:color w:val="000000"/>
        </w:rPr>
        <w:t xml:space="preserve">Usluge koje su predmet javne nabavke će se pružati do utroška ukupnog broja sati </w:t>
      </w:r>
      <w:r>
        <w:rPr>
          <w:rFonts w:ascii="Arial" w:hAnsi="Arial" w:cs="Arial"/>
          <w:color w:val="000000"/>
        </w:rPr>
        <w:t>definisanih</w:t>
      </w:r>
      <w:r w:rsidRPr="0028720A">
        <w:rPr>
          <w:rFonts w:ascii="Arial" w:hAnsi="Arial" w:cs="Arial"/>
          <w:color w:val="000000"/>
        </w:rPr>
        <w:t xml:space="preserve"> u ovoj Tehničkoj specifikaciji, što približno odgovara periodu od </w:t>
      </w:r>
      <w:r w:rsidR="00747B62" w:rsidRPr="00013ED2">
        <w:rPr>
          <w:rFonts w:ascii="Arial" w:hAnsi="Arial" w:cs="Arial"/>
          <w:color w:val="000000"/>
        </w:rPr>
        <w:t>9 mjeseci</w:t>
      </w:r>
      <w:r w:rsidRPr="0028720A">
        <w:rPr>
          <w:rFonts w:ascii="Arial" w:hAnsi="Arial" w:cs="Arial"/>
          <w:color w:val="000000"/>
        </w:rPr>
        <w:t xml:space="preserve">. </w:t>
      </w:r>
    </w:p>
    <w:p w14:paraId="22A13F26" w14:textId="466859FA" w:rsidR="0028720A" w:rsidRPr="00747B62" w:rsidRDefault="0028720A" w:rsidP="0028720A">
      <w:pPr>
        <w:pStyle w:val="ListParagraph"/>
        <w:numPr>
          <w:ilvl w:val="0"/>
          <w:numId w:val="47"/>
        </w:num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  <w:r w:rsidRPr="00747B62">
        <w:rPr>
          <w:rFonts w:ascii="Arial" w:hAnsi="Arial" w:cs="Arial"/>
          <w:color w:val="000000"/>
        </w:rPr>
        <w:t>Pod fizičkom zaštitom objekata EPCG AD, podrazumijeva se fizičko obezbjeđenje: objekata EPCG AD, sredstava i opreme u njima, prostor oko objekata EPCG AD sa pratećim objektima i opremom, parking, vozila i drugih stvari koje se nalaze u krugu objekata EPCG AD.</w:t>
      </w:r>
    </w:p>
    <w:p w14:paraId="2C50A58C" w14:textId="77777777" w:rsidR="0028720A" w:rsidRDefault="0028720A" w:rsidP="0028720A">
      <w:p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</w:p>
    <w:p w14:paraId="66474410" w14:textId="77777777" w:rsidR="0028720A" w:rsidRDefault="0028720A" w:rsidP="0028720A">
      <w:p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</w:p>
    <w:p w14:paraId="1BCFCF2B" w14:textId="77777777" w:rsidR="0028720A" w:rsidRDefault="0028720A" w:rsidP="0028720A">
      <w:p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</w:p>
    <w:p w14:paraId="0E4B6969" w14:textId="77777777" w:rsidR="0028720A" w:rsidRPr="0028720A" w:rsidRDefault="0028720A" w:rsidP="0028720A">
      <w:pPr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</w:p>
    <w:p w14:paraId="0FC9BB94" w14:textId="3522E887" w:rsidR="00F13615" w:rsidRPr="00F13615" w:rsidRDefault="00F13615" w:rsidP="00F13615">
      <w:pPr>
        <w:pStyle w:val="ListParagraph"/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jc w:val="both"/>
        <w:outlineLvl w:val="0"/>
        <w:rPr>
          <w:rFonts w:ascii="Arial" w:eastAsia="Times New Roman" w:hAnsi="Arial" w:cs="Times New Roman"/>
          <w:b/>
          <w:color w:val="000000"/>
          <w:sz w:val="24"/>
          <w:szCs w:val="24"/>
        </w:rPr>
      </w:pPr>
      <w:bookmarkStart w:id="2" w:name="_Toc62730555"/>
      <w:r w:rsidRPr="00F13615">
        <w:rPr>
          <w:rFonts w:ascii="Arial" w:eastAsia="Times New Roman" w:hAnsi="Arial" w:cs="Times New Roman"/>
          <w:b/>
          <w:color w:val="000000"/>
          <w:sz w:val="24"/>
          <w:szCs w:val="24"/>
        </w:rPr>
        <w:lastRenderedPageBreak/>
        <w:t>DODATNE INFORMACIJE O PREDMETU I POSTUPKU NABAVKE</w:t>
      </w:r>
      <w:r w:rsidRPr="00F13615">
        <w:rPr>
          <w:vertAlign w:val="superscript"/>
        </w:rPr>
        <w:footnoteReference w:id="4"/>
      </w:r>
      <w:bookmarkEnd w:id="2"/>
    </w:p>
    <w:p w14:paraId="1D54ADAA" w14:textId="77777777" w:rsidR="00396D8A" w:rsidRDefault="00396D8A" w:rsidP="002C1B60">
      <w:pPr>
        <w:spacing w:after="0" w:line="240" w:lineRule="auto"/>
        <w:jc w:val="both"/>
        <w:rPr>
          <w:rFonts w:ascii="Arial" w:hAnsi="Arial" w:cs="Arial"/>
          <w:color w:val="000000"/>
          <w:lang w:val="en-US"/>
        </w:rPr>
      </w:pPr>
    </w:p>
    <w:p w14:paraId="152CE9B2" w14:textId="77777777" w:rsidR="00F13615" w:rsidRPr="002C1B60" w:rsidRDefault="00F13615" w:rsidP="002C1B6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401EC4B" w14:textId="77777777" w:rsidR="002C1B60" w:rsidRPr="00157F4B" w:rsidRDefault="002C1B60" w:rsidP="00157F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eastAsia="Calibri" w:hAnsi="Arial" w:cs="Arial"/>
          <w:b/>
          <w:bCs/>
          <w:color w:val="000000"/>
        </w:rPr>
      </w:pPr>
      <w:r w:rsidRPr="002C1B60">
        <w:rPr>
          <w:rFonts w:ascii="Arial" w:eastAsia="Calibri" w:hAnsi="Arial" w:cs="Arial"/>
          <w:b/>
          <w:bCs/>
          <w:color w:val="000000"/>
        </w:rPr>
        <w:t>Procijenjena vrijednost predmenta nabavke:</w:t>
      </w:r>
      <w:r w:rsidRPr="002C1B60">
        <w:rPr>
          <w:rFonts w:ascii="Arial" w:eastAsia="Calibri" w:hAnsi="Arial" w:cs="Arial"/>
          <w:b/>
          <w:bCs/>
          <w:color w:val="000000"/>
          <w:vertAlign w:val="superscript"/>
        </w:rPr>
        <w:footnoteReference w:id="5"/>
      </w:r>
    </w:p>
    <w:p w14:paraId="6D226AA5" w14:textId="77777777" w:rsidR="002F09A9" w:rsidRPr="002F09A9" w:rsidRDefault="002F09A9" w:rsidP="002F09A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</w:pPr>
      <w:r w:rsidRPr="002F09A9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2F09A9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F09A9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Procijenjena</w:t>
      </w:r>
      <w:proofErr w:type="spellEnd"/>
      <w:r w:rsidRPr="002F09A9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F09A9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vrijednost</w:t>
      </w:r>
      <w:proofErr w:type="spellEnd"/>
      <w:r w:rsidRPr="002F09A9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F09A9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predmeta</w:t>
      </w:r>
      <w:proofErr w:type="spellEnd"/>
      <w:r w:rsidRPr="002F09A9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F09A9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nabavke</w:t>
      </w:r>
      <w:proofErr w:type="spellEnd"/>
      <w:r w:rsidRPr="002F09A9">
        <w:rPr>
          <w:rFonts w:ascii="Arial" w:eastAsia="Times New Roman" w:hAnsi="Arial" w:cs="Arial"/>
          <w:color w:val="000000"/>
          <w:sz w:val="24"/>
          <w:szCs w:val="24"/>
          <w:lang w:val="en-US"/>
        </w:rPr>
        <w:t>:</w:t>
      </w:r>
    </w:p>
    <w:p w14:paraId="5C622211" w14:textId="77777777" w:rsidR="002F09A9" w:rsidRPr="002F09A9" w:rsidRDefault="002F09A9" w:rsidP="002F09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685BAED6" w14:textId="00068C3B" w:rsidR="00DE0ADB" w:rsidRDefault="002F09A9" w:rsidP="002F09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F09A9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2F09A9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="00E07B96">
        <w:rPr>
          <w:rFonts w:ascii="Arial" w:eastAsia="Times New Roman" w:hAnsi="Arial" w:cs="Arial"/>
          <w:color w:val="000000"/>
          <w:sz w:val="24"/>
          <w:szCs w:val="24"/>
          <w:lang w:val="en-US"/>
        </w:rPr>
        <w:t>kao</w:t>
      </w:r>
      <w:proofErr w:type="spellEnd"/>
      <w:proofErr w:type="gramEnd"/>
      <w:r w:rsidR="00E07B96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E07B96">
        <w:rPr>
          <w:rFonts w:ascii="Arial" w:eastAsia="Times New Roman" w:hAnsi="Arial" w:cs="Arial"/>
          <w:color w:val="000000"/>
          <w:sz w:val="24"/>
          <w:szCs w:val="24"/>
          <w:lang w:val="en-US"/>
        </w:rPr>
        <w:t>cjelina</w:t>
      </w:r>
      <w:proofErr w:type="spellEnd"/>
    </w:p>
    <w:p w14:paraId="3CA77A2B" w14:textId="77777777" w:rsidR="00E07B96" w:rsidRPr="002F09A9" w:rsidRDefault="00E07B96" w:rsidP="002F09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val="en-US"/>
        </w:rPr>
      </w:pPr>
    </w:p>
    <w:p w14:paraId="7077B4EC" w14:textId="2073D57E" w:rsidR="00E07B96" w:rsidRPr="00E07B96" w:rsidRDefault="00747B62" w:rsidP="00E07B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u w:val="single"/>
          <w:lang w:val="en-US"/>
        </w:rPr>
        <w:t>995.000,00</w:t>
      </w:r>
      <w:r w:rsidR="00E07B96" w:rsidRPr="00E07B96">
        <w:rPr>
          <w:rFonts w:ascii="Arial" w:eastAsia="Times New Roman" w:hAnsi="Arial" w:cs="Arial"/>
          <w:color w:val="000000"/>
          <w:sz w:val="24"/>
          <w:szCs w:val="24"/>
          <w:u w:val="single"/>
          <w:lang w:val="en-US"/>
        </w:rPr>
        <w:t xml:space="preserve"> €</w:t>
      </w:r>
    </w:p>
    <w:p w14:paraId="72FA360B" w14:textId="77777777" w:rsidR="00E07B96" w:rsidRPr="002F09A9" w:rsidRDefault="00E07B96" w:rsidP="002F09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val="en-US"/>
        </w:rPr>
      </w:pPr>
    </w:p>
    <w:p w14:paraId="5E03DAD5" w14:textId="77777777" w:rsidR="00062AC6" w:rsidRPr="002C1B60" w:rsidRDefault="00062AC6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31A9614" w14:textId="77777777" w:rsidR="002C1B60" w:rsidRPr="002C1B60" w:rsidRDefault="002C1B60" w:rsidP="002C1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b/>
          <w:color w:val="000000"/>
          <w:sz w:val="24"/>
          <w:szCs w:val="24"/>
        </w:rPr>
        <w:t>ZAKLJUČIVANJE OKVIRNOG SPORAZUMA</w:t>
      </w:r>
      <w:r w:rsidRPr="002C1B60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</w:rPr>
        <w:footnoteReference w:id="6"/>
      </w:r>
    </w:p>
    <w:p w14:paraId="1DFC3BE8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093076C" w14:textId="77777777" w:rsidR="002C1B60" w:rsidRPr="002C1B60" w:rsidRDefault="002C1B60" w:rsidP="002C1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color w:val="000000"/>
          <w:sz w:val="24"/>
          <w:szCs w:val="24"/>
        </w:rPr>
        <w:t>Zaključiće se okvirni sporazum:</w:t>
      </w:r>
    </w:p>
    <w:p w14:paraId="5390B9C3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2334DAC" w14:textId="77777777" w:rsidR="002C1B60" w:rsidRPr="002C1B60" w:rsidRDefault="005E3BED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2C1B60" w:rsidRPr="002C1B60">
        <w:rPr>
          <w:rFonts w:ascii="Arial" w:eastAsia="Times New Roman" w:hAnsi="Arial" w:cs="Arial"/>
          <w:color w:val="000000"/>
          <w:sz w:val="24"/>
          <w:szCs w:val="24"/>
        </w:rPr>
        <w:t xml:space="preserve"> ne</w:t>
      </w:r>
    </w:p>
    <w:p w14:paraId="32D661E5" w14:textId="3B4B38C4" w:rsid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2C1B60">
        <w:rPr>
          <w:rFonts w:ascii="Arial" w:eastAsia="Times New Roman" w:hAnsi="Arial" w:cs="Arial"/>
          <w:color w:val="000000"/>
          <w:sz w:val="24"/>
          <w:szCs w:val="24"/>
        </w:rPr>
        <w:t xml:space="preserve"> da </w:t>
      </w:r>
    </w:p>
    <w:p w14:paraId="5B7AF34E" w14:textId="77777777" w:rsidR="008C687C" w:rsidRPr="002C1B60" w:rsidRDefault="008C687C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57661F6" w14:textId="77777777" w:rsidR="002C1B60" w:rsidRPr="002C1B60" w:rsidRDefault="002C1B60" w:rsidP="002C1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b/>
          <w:color w:val="000000"/>
          <w:sz w:val="24"/>
          <w:szCs w:val="24"/>
        </w:rPr>
        <w:t>PODACI O NARUČIOCIMA KOJI ZAKLJUČUJU ZAJEDNIČKU NABAVKU</w:t>
      </w:r>
    </w:p>
    <w:p w14:paraId="0998F70F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C4AA203" w14:textId="77777777" w:rsidR="002C1B60" w:rsidRDefault="000C7739" w:rsidP="002C1B60">
      <w:pPr>
        <w:spacing w:after="0" w:line="240" w:lineRule="auto"/>
        <w:jc w:val="both"/>
        <w:rPr>
          <w:rFonts w:ascii="Arial" w:eastAsia="Times New Roman" w:hAnsi="Arial" w:cs="Arial"/>
          <w:color w:val="222A35"/>
          <w:sz w:val="24"/>
          <w:szCs w:val="24"/>
        </w:rPr>
      </w:pPr>
      <w:r>
        <w:rPr>
          <w:rFonts w:ascii="Arial" w:eastAsia="Times New Roman" w:hAnsi="Arial" w:cs="Arial"/>
          <w:color w:val="222A35"/>
          <w:sz w:val="24"/>
          <w:szCs w:val="24"/>
        </w:rPr>
        <w:t>Nije primjenjivo.</w:t>
      </w:r>
    </w:p>
    <w:p w14:paraId="66362355" w14:textId="77777777" w:rsidR="000C7739" w:rsidRPr="002C1B60" w:rsidRDefault="000C7739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5F65057" w14:textId="77777777" w:rsidR="002C1B60" w:rsidRPr="002C1B60" w:rsidRDefault="002C1B60" w:rsidP="002C1B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b/>
          <w:color w:val="000000"/>
          <w:sz w:val="24"/>
          <w:szCs w:val="24"/>
        </w:rPr>
        <w:t>PODACI O NARUČIOCIMA KOJI SU UKLJUČENI U CENTRALIZOVANU NABAVKU</w:t>
      </w:r>
    </w:p>
    <w:p w14:paraId="1574F8FE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380E484" w14:textId="77777777" w:rsidR="00932814" w:rsidRDefault="000C7739" w:rsidP="002C1B60">
      <w:pPr>
        <w:spacing w:after="0" w:line="240" w:lineRule="auto"/>
        <w:jc w:val="both"/>
        <w:rPr>
          <w:rFonts w:ascii="Arial" w:eastAsia="Times New Roman" w:hAnsi="Arial" w:cs="Arial"/>
          <w:color w:val="222A35"/>
          <w:sz w:val="24"/>
          <w:szCs w:val="24"/>
        </w:rPr>
      </w:pPr>
      <w:r>
        <w:rPr>
          <w:rFonts w:ascii="Arial" w:eastAsia="Times New Roman" w:hAnsi="Arial" w:cs="Arial"/>
          <w:color w:val="222A35"/>
          <w:sz w:val="24"/>
          <w:szCs w:val="24"/>
        </w:rPr>
        <w:t>Nije primjenjivo.</w:t>
      </w:r>
    </w:p>
    <w:p w14:paraId="42CB774A" w14:textId="77777777" w:rsidR="000C7739" w:rsidRPr="002C1B60" w:rsidRDefault="000C7739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2AC3BD6" w14:textId="77777777" w:rsidR="002C1B60" w:rsidRPr="002C1B60" w:rsidRDefault="002C1B60" w:rsidP="002C1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2C1B60">
        <w:rPr>
          <w:rFonts w:ascii="Arial" w:eastAsia="Times New Roman" w:hAnsi="Arial" w:cs="Arial"/>
          <w:b/>
          <w:sz w:val="24"/>
          <w:szCs w:val="24"/>
        </w:rPr>
        <w:t>NAČIN SPROVOĐENJA ELEKTRONSKE AUKCIJE</w:t>
      </w:r>
    </w:p>
    <w:p w14:paraId="74802E12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474649E" w14:textId="77777777" w:rsidR="002C1B60" w:rsidRPr="002C1B60" w:rsidRDefault="000C7739" w:rsidP="002C1B60">
      <w:pPr>
        <w:spacing w:after="0" w:line="240" w:lineRule="auto"/>
        <w:jc w:val="both"/>
        <w:rPr>
          <w:rFonts w:ascii="Arial" w:eastAsia="Times New Roman" w:hAnsi="Arial" w:cs="Arial"/>
          <w:color w:val="222A35"/>
          <w:sz w:val="24"/>
          <w:szCs w:val="24"/>
        </w:rPr>
      </w:pPr>
      <w:r>
        <w:rPr>
          <w:rFonts w:ascii="Arial" w:eastAsia="Times New Roman" w:hAnsi="Arial" w:cs="Arial"/>
          <w:color w:val="222A35"/>
          <w:sz w:val="24"/>
          <w:szCs w:val="24"/>
        </w:rPr>
        <w:t>Nije primjenjivo.</w:t>
      </w:r>
      <w:r w:rsidR="002C1B60" w:rsidRPr="002C1B60">
        <w:rPr>
          <w:rFonts w:ascii="Arial" w:eastAsia="Times New Roman" w:hAnsi="Arial" w:cs="Arial"/>
          <w:color w:val="222A35"/>
          <w:sz w:val="24"/>
          <w:szCs w:val="24"/>
        </w:rPr>
        <w:t xml:space="preserve"> </w:t>
      </w:r>
    </w:p>
    <w:p w14:paraId="3044F9CF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1305024" w14:textId="77777777" w:rsidR="002C1B60" w:rsidRPr="002C1B60" w:rsidRDefault="002C1B60" w:rsidP="002C1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2C1B60">
        <w:rPr>
          <w:rFonts w:ascii="Arial" w:eastAsia="Times New Roman" w:hAnsi="Arial" w:cs="Arial"/>
          <w:b/>
          <w:sz w:val="24"/>
          <w:szCs w:val="24"/>
        </w:rPr>
        <w:t>ELEKTRONSKI KATALOG</w:t>
      </w:r>
      <w:r w:rsidRPr="002C1B60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</w:t>
      </w:r>
    </w:p>
    <w:p w14:paraId="157F5C08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51FA6869" w14:textId="09B59A89" w:rsidR="002C1B60" w:rsidRDefault="000C7739" w:rsidP="002C1B60">
      <w:pPr>
        <w:spacing w:after="0" w:line="240" w:lineRule="auto"/>
        <w:jc w:val="both"/>
        <w:rPr>
          <w:rFonts w:ascii="Arial" w:eastAsia="Times New Roman" w:hAnsi="Arial" w:cs="Arial"/>
          <w:color w:val="222A35"/>
          <w:sz w:val="24"/>
          <w:szCs w:val="24"/>
        </w:rPr>
      </w:pPr>
      <w:r>
        <w:rPr>
          <w:rFonts w:ascii="Arial" w:eastAsia="Times New Roman" w:hAnsi="Arial" w:cs="Arial"/>
          <w:color w:val="222A35"/>
          <w:sz w:val="24"/>
          <w:szCs w:val="24"/>
        </w:rPr>
        <w:t>Nije primjenjivo.</w:t>
      </w:r>
      <w:r w:rsidR="00674D0D">
        <w:rPr>
          <w:rFonts w:ascii="Arial" w:eastAsia="Times New Roman" w:hAnsi="Arial" w:cs="Arial"/>
          <w:color w:val="222A35"/>
          <w:sz w:val="24"/>
          <w:szCs w:val="24"/>
        </w:rPr>
        <w:t xml:space="preserve">               </w:t>
      </w:r>
    </w:p>
    <w:p w14:paraId="0F0F91F4" w14:textId="77777777" w:rsidR="001C726D" w:rsidRPr="002C1B60" w:rsidRDefault="001C726D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82D31AE" w14:textId="77777777" w:rsidR="002C1B60" w:rsidRPr="002C1B60" w:rsidRDefault="002C1B60" w:rsidP="002C1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2C1B60">
        <w:rPr>
          <w:rFonts w:ascii="Arial" w:eastAsia="Times New Roman" w:hAnsi="Arial" w:cs="Arial"/>
          <w:b/>
          <w:sz w:val="24"/>
          <w:szCs w:val="24"/>
        </w:rPr>
        <w:t>PONUDA SA VARIJANTAMA</w:t>
      </w:r>
    </w:p>
    <w:p w14:paraId="48D78321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CA7083A" w14:textId="77B50D15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>Mogućnost podnošenja ponude sa varijantama</w:t>
      </w:r>
    </w:p>
    <w:p w14:paraId="4EF3613A" w14:textId="77777777" w:rsidR="002C1B60" w:rsidRPr="002C1B60" w:rsidRDefault="00932814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2C1B60" w:rsidRPr="002C1B60">
        <w:rPr>
          <w:rFonts w:ascii="Arial" w:eastAsia="Times New Roman" w:hAnsi="Arial" w:cs="Arial"/>
          <w:sz w:val="24"/>
          <w:szCs w:val="24"/>
        </w:rPr>
        <w:t>Varijante ponude nijesu dozvoljene i neće biti razmatrane.</w:t>
      </w:r>
    </w:p>
    <w:p w14:paraId="69E5C4D6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2C1B60">
        <w:rPr>
          <w:rFonts w:ascii="Arial" w:eastAsia="Times New Roman" w:hAnsi="Arial" w:cs="Arial"/>
          <w:sz w:val="24"/>
          <w:szCs w:val="24"/>
        </w:rPr>
        <w:t xml:space="preserve"> Varijante ponude su dozvoljene.</w:t>
      </w:r>
    </w:p>
    <w:p w14:paraId="2A65924D" w14:textId="77777777" w:rsidR="00A72546" w:rsidRPr="002C1B60" w:rsidRDefault="00A72546" w:rsidP="002C1B6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14:paraId="4238C4CB" w14:textId="13607D56" w:rsidR="002C1B60" w:rsidRPr="002C1B60" w:rsidRDefault="002C1B60" w:rsidP="00DE0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 w:rsidRPr="002C1B60">
        <w:rPr>
          <w:rFonts w:ascii="Arial" w:eastAsia="Times New Roman" w:hAnsi="Arial" w:cs="Arial"/>
          <w:b/>
          <w:sz w:val="24"/>
          <w:szCs w:val="24"/>
        </w:rPr>
        <w:t>REZERVISANA NABAVKA</w:t>
      </w:r>
    </w:p>
    <w:p w14:paraId="16E26C8D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2C1B6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2C1B60">
        <w:rPr>
          <w:rFonts w:ascii="Arial" w:eastAsia="Times New Roman" w:hAnsi="Arial" w:cs="Arial"/>
          <w:sz w:val="24"/>
          <w:szCs w:val="24"/>
        </w:rPr>
        <w:t>Da</w:t>
      </w:r>
    </w:p>
    <w:p w14:paraId="37AB966E" w14:textId="21321327" w:rsidR="00036649" w:rsidRDefault="00932814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2C1B60" w:rsidRPr="002C1B60">
        <w:rPr>
          <w:rFonts w:ascii="Arial" w:eastAsia="Times New Roman" w:hAnsi="Arial" w:cs="Arial"/>
          <w:color w:val="000000"/>
          <w:sz w:val="24"/>
          <w:szCs w:val="24"/>
        </w:rPr>
        <w:t xml:space="preserve"> Ne</w:t>
      </w:r>
    </w:p>
    <w:p w14:paraId="0748D974" w14:textId="77777777" w:rsidR="00036649" w:rsidRPr="00036649" w:rsidRDefault="00036649" w:rsidP="00036649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jc w:val="both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036649">
        <w:rPr>
          <w:rFonts w:ascii="Arial" w:eastAsia="Times New Roman" w:hAnsi="Arial" w:cs="Times New Roman"/>
          <w:b/>
          <w:sz w:val="24"/>
          <w:szCs w:val="32"/>
        </w:rPr>
        <w:lastRenderedPageBreak/>
        <w:t>NAČIN UTVRĐIVANJA EKVIVALENTNOSTI</w:t>
      </w:r>
    </w:p>
    <w:p w14:paraId="10CADACF" w14:textId="77777777" w:rsidR="00036649" w:rsidRPr="002C1B60" w:rsidRDefault="00036649" w:rsidP="00036649">
      <w:pPr>
        <w:spacing w:after="0" w:line="240" w:lineRule="auto"/>
        <w:jc w:val="both"/>
        <w:rPr>
          <w:rFonts w:ascii="Arial" w:eastAsia="Times New Roman" w:hAnsi="Arial" w:cs="Arial"/>
          <w:bCs/>
          <w:color w:val="FF0000"/>
          <w:sz w:val="24"/>
          <w:szCs w:val="24"/>
        </w:rPr>
      </w:pPr>
    </w:p>
    <w:p w14:paraId="389CE119" w14:textId="59F0A0BB" w:rsidR="0028720A" w:rsidRDefault="0028720A" w:rsidP="002C1B6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28720A">
        <w:rPr>
          <w:rFonts w:ascii="Arial" w:eastAsia="Times New Roman" w:hAnsi="Arial" w:cs="Arial"/>
          <w:bCs/>
          <w:color w:val="000000"/>
          <w:sz w:val="24"/>
          <w:szCs w:val="24"/>
        </w:rPr>
        <w:t>Nije primjenjivo.</w:t>
      </w:r>
    </w:p>
    <w:p w14:paraId="75745851" w14:textId="77777777" w:rsidR="0028720A" w:rsidRDefault="0028720A" w:rsidP="002C1B6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758E2D04" w14:textId="7E6AF759" w:rsidR="002C1B60" w:rsidRPr="00F13615" w:rsidRDefault="002C1B60" w:rsidP="00F13615">
      <w:pPr>
        <w:pStyle w:val="ListParagraph"/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3" w:name="_Toc62730557"/>
      <w:r w:rsidRPr="00F13615">
        <w:rPr>
          <w:rFonts w:ascii="Arial" w:eastAsia="Times New Roman" w:hAnsi="Arial" w:cs="Times New Roman"/>
          <w:b/>
          <w:sz w:val="24"/>
          <w:szCs w:val="32"/>
        </w:rPr>
        <w:t>OSNOVI ZA OBAVEZNO ISKLJUČENJE IZ POSTUPKA JAVNE NABAVKE</w:t>
      </w:r>
      <w:bookmarkEnd w:id="3"/>
    </w:p>
    <w:p w14:paraId="49119B16" w14:textId="00010AF2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8FBC100" w14:textId="77777777" w:rsidR="00F13615" w:rsidRPr="00F13615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>Naručilac će isključiti privrednog subjekta iz postupka javne nabavke ako utvrdi da:</w:t>
      </w:r>
    </w:p>
    <w:p w14:paraId="3D27CD7B" w14:textId="5116A5EA" w:rsidR="00F13615" w:rsidRPr="00F13615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 xml:space="preserve">1) je vršio neprimjeren uticaj u smislu člana 38 stav 2 tačka 1 </w:t>
      </w:r>
      <w:r>
        <w:rPr>
          <w:rFonts w:ascii="Arial" w:eastAsia="Times New Roman" w:hAnsi="Arial" w:cs="Arial"/>
          <w:sz w:val="24"/>
          <w:szCs w:val="24"/>
        </w:rPr>
        <w:t>ZJN</w:t>
      </w:r>
      <w:r w:rsidRPr="00F13615">
        <w:rPr>
          <w:rFonts w:ascii="Arial" w:eastAsia="Times New Roman" w:hAnsi="Arial" w:cs="Arial"/>
          <w:sz w:val="24"/>
          <w:szCs w:val="24"/>
        </w:rPr>
        <w:t>;</w:t>
      </w:r>
    </w:p>
    <w:p w14:paraId="3B02AF2A" w14:textId="179ED1D9" w:rsidR="00F13615" w:rsidRPr="00F13615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 xml:space="preserve">2) postoji sukob interesa iz člana 41 stav 1 tačka 2 ili člana 42 </w:t>
      </w:r>
      <w:r>
        <w:rPr>
          <w:rFonts w:ascii="Arial" w:eastAsia="Times New Roman" w:hAnsi="Arial" w:cs="Arial"/>
          <w:sz w:val="24"/>
          <w:szCs w:val="24"/>
        </w:rPr>
        <w:t>ZJN</w:t>
      </w:r>
      <w:r w:rsidRPr="00F13615">
        <w:rPr>
          <w:rFonts w:ascii="Arial" w:eastAsia="Times New Roman" w:hAnsi="Arial" w:cs="Arial"/>
          <w:sz w:val="24"/>
          <w:szCs w:val="24"/>
        </w:rPr>
        <w:t>;</w:t>
      </w:r>
    </w:p>
    <w:p w14:paraId="7106C309" w14:textId="766B7685" w:rsidR="00F13615" w:rsidRPr="00F13615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 xml:space="preserve">3) ne ispunjava uslov iz člana 99 </w:t>
      </w:r>
      <w:r>
        <w:rPr>
          <w:rFonts w:ascii="Arial" w:eastAsia="Times New Roman" w:hAnsi="Arial" w:cs="Arial"/>
          <w:sz w:val="24"/>
          <w:szCs w:val="24"/>
        </w:rPr>
        <w:t>ZJN</w:t>
      </w:r>
      <w:r w:rsidRPr="00F13615">
        <w:rPr>
          <w:rFonts w:ascii="Arial" w:eastAsia="Times New Roman" w:hAnsi="Arial" w:cs="Arial"/>
          <w:sz w:val="24"/>
          <w:szCs w:val="24"/>
        </w:rPr>
        <w:t xml:space="preserve"> zakona;</w:t>
      </w:r>
    </w:p>
    <w:p w14:paraId="2B7515E0" w14:textId="41341ED2" w:rsidR="00F13615" w:rsidRPr="00F13615" w:rsidRDefault="00C623CA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4)</w:t>
      </w:r>
      <w:r w:rsidR="00F13615" w:rsidRPr="00F13615">
        <w:rPr>
          <w:rFonts w:ascii="Arial" w:eastAsia="Times New Roman" w:hAnsi="Arial" w:cs="Arial"/>
          <w:sz w:val="24"/>
          <w:szCs w:val="24"/>
        </w:rPr>
        <w:t xml:space="preserve">ne ispunjava uslov iz čl. 102, 104 ili 106 </w:t>
      </w:r>
      <w:r w:rsidR="00F13615">
        <w:rPr>
          <w:rFonts w:ascii="Arial" w:eastAsia="Times New Roman" w:hAnsi="Arial" w:cs="Arial"/>
          <w:sz w:val="24"/>
          <w:szCs w:val="24"/>
        </w:rPr>
        <w:t>ZJN</w:t>
      </w:r>
      <w:r w:rsidR="00F13615" w:rsidRPr="00F13615">
        <w:rPr>
          <w:rFonts w:ascii="Arial" w:eastAsia="Times New Roman" w:hAnsi="Arial" w:cs="Arial"/>
          <w:sz w:val="24"/>
          <w:szCs w:val="24"/>
        </w:rPr>
        <w:t xml:space="preserve"> predviđen tenderskom dokumentacijom;</w:t>
      </w:r>
    </w:p>
    <w:p w14:paraId="154319B2" w14:textId="50D44F9E" w:rsidR="00F13615" w:rsidRPr="00F13615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>5) nije dostavio izjavu privrednog subjekta ili dostavljena izjava ne sadrži informacije i podatke tražene tenderskom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F13615">
        <w:rPr>
          <w:rFonts w:ascii="Arial" w:eastAsia="Times New Roman" w:hAnsi="Arial" w:cs="Arial"/>
          <w:sz w:val="24"/>
          <w:szCs w:val="24"/>
        </w:rPr>
        <w:t>dokumentacijom ili je nepravilno sačinjena;</w:t>
      </w:r>
    </w:p>
    <w:p w14:paraId="3416E87E" w14:textId="099160F2" w:rsidR="00F13615" w:rsidRPr="00F13615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>6) postoji razlog na osnovu kojeg se smatra da je odustao od prijave, odnosno ponude, a koji je propisan članom 120 stav 15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C623CA">
        <w:rPr>
          <w:rFonts w:ascii="Arial" w:eastAsia="Times New Roman" w:hAnsi="Arial" w:cs="Arial"/>
          <w:sz w:val="24"/>
          <w:szCs w:val="24"/>
        </w:rPr>
        <w:t>ZJN</w:t>
      </w:r>
      <w:r w:rsidRPr="00F13615">
        <w:rPr>
          <w:rFonts w:ascii="Arial" w:eastAsia="Times New Roman" w:hAnsi="Arial" w:cs="Arial"/>
          <w:sz w:val="24"/>
          <w:szCs w:val="24"/>
        </w:rPr>
        <w:t>;</w:t>
      </w:r>
    </w:p>
    <w:p w14:paraId="0EBD9D3C" w14:textId="0E7D8069" w:rsidR="00F13615" w:rsidRPr="00F13615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>7) nije dostavio garanciju ponude ili nije dostavio garanciju ponude na način predviđen tenderskom dokumentacijom u skladu</w:t>
      </w:r>
      <w:r w:rsidR="00C623CA">
        <w:rPr>
          <w:rFonts w:ascii="Arial" w:eastAsia="Times New Roman" w:hAnsi="Arial" w:cs="Arial"/>
          <w:sz w:val="24"/>
          <w:szCs w:val="24"/>
        </w:rPr>
        <w:t xml:space="preserve"> </w:t>
      </w:r>
      <w:r w:rsidRPr="00F13615">
        <w:rPr>
          <w:rFonts w:ascii="Arial" w:eastAsia="Times New Roman" w:hAnsi="Arial" w:cs="Arial"/>
          <w:sz w:val="24"/>
          <w:szCs w:val="24"/>
        </w:rPr>
        <w:t xml:space="preserve">sa članom 122 st. 2, 3 ili 4 </w:t>
      </w:r>
      <w:r w:rsidR="00C623CA">
        <w:rPr>
          <w:rFonts w:ascii="Arial" w:eastAsia="Times New Roman" w:hAnsi="Arial" w:cs="Arial"/>
          <w:sz w:val="24"/>
          <w:szCs w:val="24"/>
        </w:rPr>
        <w:t>ZJN</w:t>
      </w:r>
      <w:r w:rsidRPr="00F13615">
        <w:rPr>
          <w:rFonts w:ascii="Arial" w:eastAsia="Times New Roman" w:hAnsi="Arial" w:cs="Arial"/>
          <w:sz w:val="24"/>
          <w:szCs w:val="24"/>
        </w:rPr>
        <w:t xml:space="preserve"> ili je dostavio garanciju ponude na manji iznos od traženog ili je ta garancija neispravna;</w:t>
      </w:r>
    </w:p>
    <w:p w14:paraId="1B45B2C8" w14:textId="77777777" w:rsidR="00F13615" w:rsidRPr="00F13615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>i/ili</w:t>
      </w:r>
    </w:p>
    <w:p w14:paraId="76528D98" w14:textId="65834688" w:rsidR="002F09A9" w:rsidRPr="002C1B60" w:rsidRDefault="00F13615" w:rsidP="00F136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3615">
        <w:rPr>
          <w:rFonts w:ascii="Arial" w:eastAsia="Times New Roman" w:hAnsi="Arial" w:cs="Arial"/>
          <w:sz w:val="24"/>
          <w:szCs w:val="24"/>
        </w:rPr>
        <w:t xml:space="preserve">8) postoji drugi razlog propisan </w:t>
      </w:r>
      <w:r w:rsidR="00C623CA">
        <w:rPr>
          <w:rFonts w:ascii="Arial" w:eastAsia="Times New Roman" w:hAnsi="Arial" w:cs="Arial"/>
          <w:sz w:val="24"/>
          <w:szCs w:val="24"/>
        </w:rPr>
        <w:t>ZJN</w:t>
      </w:r>
      <w:r w:rsidRPr="00F13615">
        <w:rPr>
          <w:rFonts w:ascii="Arial" w:eastAsia="Times New Roman" w:hAnsi="Arial" w:cs="Arial"/>
          <w:sz w:val="24"/>
          <w:szCs w:val="24"/>
        </w:rPr>
        <w:t>.</w:t>
      </w:r>
    </w:p>
    <w:p w14:paraId="0B5BCF78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ind w:left="284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4" w:name="_Toc62730558"/>
      <w:r w:rsidRPr="002C1B60">
        <w:rPr>
          <w:rFonts w:ascii="Arial" w:eastAsia="Times New Roman" w:hAnsi="Arial" w:cs="Times New Roman"/>
          <w:b/>
          <w:sz w:val="24"/>
          <w:szCs w:val="32"/>
        </w:rPr>
        <w:t>SREDSTVA FINANSIJSKOG OBEZBJEĐENJA UGOVORA O JAVNOJ NABAVCI</w:t>
      </w:r>
      <w:bookmarkEnd w:id="4"/>
    </w:p>
    <w:p w14:paraId="5C32EAAF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81A4497" w14:textId="38133CCA" w:rsidR="00ED63DF" w:rsidRPr="00347105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5" w:name="_Toc62730559"/>
      <w:r w:rsidRPr="002C1B60">
        <w:rPr>
          <w:rFonts w:ascii="Arial" w:eastAsia="Times New Roman" w:hAnsi="Arial" w:cs="Arial"/>
          <w:color w:val="000000"/>
          <w:sz w:val="24"/>
          <w:szCs w:val="24"/>
        </w:rPr>
        <w:t>Ponuđač čija ponuda bude izabrana kao najpovoljnija je dužan da uz potpisan ugovor o j</w:t>
      </w:r>
      <w:r w:rsidR="00347105">
        <w:rPr>
          <w:rFonts w:ascii="Arial" w:eastAsia="Times New Roman" w:hAnsi="Arial" w:cs="Arial"/>
          <w:color w:val="000000"/>
          <w:sz w:val="24"/>
          <w:szCs w:val="24"/>
        </w:rPr>
        <w:t xml:space="preserve">avnoj nabavci dostavi naručiocu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bezuslovnu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plativu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na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prvi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poziv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Garanciju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banke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dobro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izvršenje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ugovora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na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iznos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10%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od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vrijednosti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Ugovora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kojom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garantuje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potpuno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izvršenje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ugovornih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obaveza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sa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rokom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važnosti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747B62">
        <w:rPr>
          <w:rFonts w:ascii="Arial" w:eastAsia="Times New Roman" w:hAnsi="Arial" w:cs="Arial"/>
          <w:color w:val="000000"/>
          <w:sz w:val="24"/>
          <w:szCs w:val="24"/>
          <w:lang w:val="en-US"/>
        </w:rPr>
        <w:t>10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747B62">
        <w:rPr>
          <w:rFonts w:ascii="Arial" w:eastAsia="Times New Roman" w:hAnsi="Arial" w:cs="Arial"/>
          <w:color w:val="000000"/>
          <w:sz w:val="24"/>
          <w:szCs w:val="24"/>
          <w:lang w:val="en-US"/>
        </w:rPr>
        <w:t>mjeseci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od dana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potpisivanja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ugovora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Ugovora</w:t>
      </w:r>
      <w:proofErr w:type="spellEnd"/>
      <w:r w:rsidRPr="00A83A1B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0BE7BD46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ind w:hanging="630"/>
        <w:outlineLvl w:val="0"/>
        <w:rPr>
          <w:rFonts w:ascii="Arial" w:eastAsia="Times New Roman" w:hAnsi="Arial" w:cs="Times New Roman"/>
          <w:b/>
          <w:color w:val="000000"/>
          <w:sz w:val="24"/>
          <w:szCs w:val="32"/>
        </w:rPr>
      </w:pPr>
      <w:r w:rsidRPr="002C1B60">
        <w:rPr>
          <w:rFonts w:ascii="Arial" w:eastAsia="Times New Roman" w:hAnsi="Arial" w:cs="Times New Roman"/>
          <w:b/>
          <w:sz w:val="24"/>
          <w:szCs w:val="32"/>
        </w:rPr>
        <w:t>METODOLOGIJA VREDNOVANJA PONUDA</w:t>
      </w:r>
      <w:bookmarkEnd w:id="5"/>
    </w:p>
    <w:p w14:paraId="5454DCD4" w14:textId="77777777" w:rsidR="002C1B60" w:rsidRDefault="002C1B60" w:rsidP="002C1B6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3D26EDF" w14:textId="77777777" w:rsidR="00ED63DF" w:rsidRPr="0024100D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Naručilac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24100D">
        <w:rPr>
          <w:rFonts w:ascii="Arial" w:eastAsia="Times New Roman" w:hAnsi="Arial" w:cs="Arial"/>
          <w:sz w:val="24"/>
          <w:szCs w:val="24"/>
          <w:lang w:val="en-US"/>
        </w:rPr>
        <w:t>će</w:t>
      </w:r>
      <w:proofErr w:type="spellEnd"/>
      <w:proofErr w:type="gram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u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postupku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javne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nabavki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izabrati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ekonomski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najpovoljniju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ponudu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primjenom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pristupa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isplativosti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po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osnovu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kriterijuma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: </w:t>
      </w:r>
    </w:p>
    <w:p w14:paraId="0AF42400" w14:textId="77777777" w:rsidR="00ED63DF" w:rsidRPr="0024100D" w:rsidRDefault="00ED63DF" w:rsidP="00ED63D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315D650" w14:textId="77777777" w:rsidR="00ED63DF" w:rsidRPr="0024100D" w:rsidRDefault="00ED63DF" w:rsidP="00ED63D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24100D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24100D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24100D">
        <w:rPr>
          <w:rFonts w:ascii="Arial" w:eastAsia="Times New Roman" w:hAnsi="Arial" w:cs="Arial"/>
          <w:sz w:val="24"/>
          <w:szCs w:val="24"/>
          <w:lang w:val="en-US"/>
        </w:rPr>
        <w:t>odnos</w:t>
      </w:r>
      <w:proofErr w:type="spellEnd"/>
      <w:proofErr w:type="gram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cijene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i </w:t>
      </w:r>
      <w:proofErr w:type="spellStart"/>
      <w:r w:rsidRPr="0024100D">
        <w:rPr>
          <w:rFonts w:ascii="Arial" w:eastAsia="Times New Roman" w:hAnsi="Arial" w:cs="Arial"/>
          <w:sz w:val="24"/>
          <w:szCs w:val="24"/>
          <w:lang w:val="en-US"/>
        </w:rPr>
        <w:t>kvaliteta</w:t>
      </w:r>
      <w:proofErr w:type="spellEnd"/>
      <w:r w:rsidRPr="0024100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14:paraId="07CB8B64" w14:textId="77777777" w:rsidR="00ED63DF" w:rsidRPr="0024100D" w:rsidRDefault="00ED63DF" w:rsidP="00ED63D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6AF2404" w14:textId="77777777" w:rsidR="00ED63DF" w:rsidRPr="0024100D" w:rsidRDefault="00ED63DF" w:rsidP="00ED63DF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>Ponude po pot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 xml:space="preserve">kriterijumu cijena </w:t>
      </w:r>
      <w:proofErr w:type="spellStart"/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vrednovaće</w:t>
      </w:r>
      <w:proofErr w:type="spellEnd"/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se </w:t>
      </w:r>
      <w:proofErr w:type="spellStart"/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na</w:t>
      </w:r>
      <w:proofErr w:type="spellEnd"/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sljedeći</w:t>
      </w:r>
      <w:proofErr w:type="spellEnd"/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način</w:t>
      </w:r>
      <w:proofErr w:type="spellEnd"/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: </w:t>
      </w:r>
    </w:p>
    <w:p w14:paraId="28057922" w14:textId="77777777" w:rsidR="00ED63DF" w:rsidRPr="0024100D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</w:pPr>
    </w:p>
    <w:p w14:paraId="7504D25C" w14:textId="502D32E0" w:rsidR="00ED63DF" w:rsidRPr="0024100D" w:rsidRDefault="00ED63DF" w:rsidP="00ED63D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en-US"/>
        </w:rPr>
      </w:pP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>Ma</w:t>
      </w:r>
      <w:r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>ksimalan broj bodova po ovom pot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 xml:space="preserve">kriterijumu je </w:t>
      </w:r>
      <w:r w:rsidR="00484D0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8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0</w:t>
      </w:r>
    </w:p>
    <w:p w14:paraId="5506F86D" w14:textId="77777777" w:rsidR="00ED63DF" w:rsidRPr="0024100D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</w:pPr>
    </w:p>
    <w:p w14:paraId="077541BF" w14:textId="77777777" w:rsidR="00ED63DF" w:rsidRPr="0024100D" w:rsidRDefault="00ED63DF" w:rsidP="00ED63D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</w:pP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 xml:space="preserve">Broj </w:t>
      </w:r>
      <w:r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  <w:t>bodova po pot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  <w:t xml:space="preserve">kriterijumu cijena 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>odre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đ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>uje se po formuli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  <w:t>:</w:t>
      </w:r>
    </w:p>
    <w:p w14:paraId="3867EF30" w14:textId="77777777" w:rsidR="00ED63DF" w:rsidRPr="0024100D" w:rsidRDefault="00ED63DF" w:rsidP="00ED63D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</w:pPr>
    </w:p>
    <w:p w14:paraId="064FE420" w14:textId="010030B7" w:rsidR="00ED63DF" w:rsidRPr="0024100D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</w:pP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C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=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(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C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vertAlign w:val="subscript"/>
          <w:lang w:val="sr-Latn-CS"/>
        </w:rPr>
        <w:t>min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/C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vertAlign w:val="subscript"/>
          <w:lang w:val="sr-Latn-CS"/>
        </w:rPr>
        <w:t>p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)</w:t>
      </w:r>
      <w:r w:rsidR="00484D0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x8</w:t>
      </w:r>
      <w:r w:rsidRPr="0024100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0</w:t>
      </w:r>
    </w:p>
    <w:p w14:paraId="41EF5161" w14:textId="77777777" w:rsidR="00ED63DF" w:rsidRPr="0024100D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FF"/>
          <w:lang w:val="sr-Latn-CS"/>
        </w:rPr>
      </w:pPr>
      <w:r w:rsidRPr="0024100D"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FF"/>
          <w:lang w:val="sr-Latn-CS"/>
        </w:rPr>
        <w:t>gdje je:</w:t>
      </w:r>
    </w:p>
    <w:p w14:paraId="1511C118" w14:textId="77777777" w:rsidR="00ED63DF" w:rsidRPr="0024100D" w:rsidRDefault="00ED63DF" w:rsidP="00ED63D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C – broj bodova za ponuđenu cijenu,</w:t>
      </w:r>
    </w:p>
    <w:p w14:paraId="65297ACD" w14:textId="77777777" w:rsidR="00ED63DF" w:rsidRPr="0024100D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        C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vertAlign w:val="subscript"/>
          <w:lang w:val="sr-Latn-CS"/>
        </w:rPr>
        <w:t>min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– najniža ponuđena cijena,</w:t>
      </w:r>
    </w:p>
    <w:p w14:paraId="0358F673" w14:textId="77777777" w:rsidR="00ED63DF" w:rsidRPr="0024100D" w:rsidRDefault="00ED63DF" w:rsidP="00ED63D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C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vertAlign w:val="subscript"/>
          <w:lang w:val="sr-Latn-CS"/>
        </w:rPr>
        <w:t>p</w:t>
      </w: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–  ponuđena cijena,</w:t>
      </w:r>
    </w:p>
    <w:p w14:paraId="06F34371" w14:textId="26D55FA2" w:rsidR="00ED63DF" w:rsidRPr="0024100D" w:rsidRDefault="00484D02" w:rsidP="00ED63D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8</w:t>
      </w:r>
      <w:r w:rsidR="00ED63DF"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0 – ma</w:t>
      </w:r>
      <w:r w:rsidR="00ED63D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ksimalni broj bodova po ovom pot</w:t>
      </w:r>
      <w:r w:rsidR="00ED63DF"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kriterijumu.   </w:t>
      </w:r>
    </w:p>
    <w:p w14:paraId="3D6EF93A" w14:textId="77777777" w:rsidR="00ED63DF" w:rsidRPr="0024100D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</w:p>
    <w:p w14:paraId="655C023B" w14:textId="77777777" w:rsidR="00ED63DF" w:rsidRPr="0024100D" w:rsidRDefault="00ED63DF" w:rsidP="00ED63D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24100D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Ako je ponuđena cijena 0,00 EUR-a, prilikom vrednovanja te cijene po podkriterijumu cijena uzima se da je ponuđena cijena 0,01 EUR.</w:t>
      </w:r>
    </w:p>
    <w:p w14:paraId="15CE7B4F" w14:textId="77777777" w:rsidR="00ED63DF" w:rsidRPr="0024100D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</w:pPr>
    </w:p>
    <w:p w14:paraId="2D5D526D" w14:textId="77777777" w:rsidR="00ED63DF" w:rsidRPr="00271CFA" w:rsidRDefault="00ED63DF" w:rsidP="00ED63DF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</w:pPr>
      <w:proofErr w:type="spellStart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Ponude</w:t>
      </w:r>
      <w:proofErr w:type="spellEnd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po</w:t>
      </w:r>
      <w:proofErr w:type="spellEnd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potkriterijumu</w:t>
      </w:r>
      <w:proofErr w:type="spellEnd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 xml:space="preserve">kvalitet </w:t>
      </w:r>
      <w:proofErr w:type="spellStart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vrednovaće</w:t>
      </w:r>
      <w:proofErr w:type="spellEnd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se </w:t>
      </w:r>
      <w:proofErr w:type="spellStart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na</w:t>
      </w:r>
      <w:proofErr w:type="spellEnd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sljedeći</w:t>
      </w:r>
      <w:proofErr w:type="spellEnd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>način</w:t>
      </w:r>
      <w:proofErr w:type="spellEnd"/>
      <w:r w:rsidRPr="00271CF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: </w:t>
      </w:r>
    </w:p>
    <w:p w14:paraId="702FF96F" w14:textId="77777777" w:rsidR="00ED63DF" w:rsidRPr="00271CFA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7B810F5B" w14:textId="77777777" w:rsidR="00ED63DF" w:rsidRPr="00271CFA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213715F7" w14:textId="77777777" w:rsidR="00ED63DF" w:rsidRPr="004B1C95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  <w:r w:rsidRPr="00271CFA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Ponude</w:t>
      </w:r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se vrednuju po osnovu parametra kvalitet na osnovu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referenci </w:t>
      </w:r>
      <w:r w:rsidRPr="00B40F71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odgovornog lica za poslove fizičke zaštite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.</w:t>
      </w:r>
    </w:p>
    <w:p w14:paraId="59525A9A" w14:textId="77777777" w:rsidR="00ED63DF" w:rsidRPr="004B1C95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</w:p>
    <w:p w14:paraId="44E92E21" w14:textId="6EEEB7CC" w:rsidR="00ED63DF" w:rsidRDefault="00ED63DF" w:rsidP="00ED63DF">
      <w:pPr>
        <w:spacing w:after="0" w:line="240" w:lineRule="auto"/>
        <w:jc w:val="both"/>
      </w:pP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Ponuđač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dokazuje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parametar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kvalitet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na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način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što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dostavlja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potvrde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investitora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ili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korisnika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usluga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kojima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se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potvrđuje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da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odgovorno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lice</w:t>
      </w:r>
      <w:r w:rsidRPr="00A563D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za </w:t>
      </w:r>
      <w:proofErr w:type="spellStart"/>
      <w:r w:rsidRPr="00A563D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poslove</w:t>
      </w:r>
      <w:proofErr w:type="spellEnd"/>
      <w:r w:rsidRPr="00A563D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A563D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fizičke</w:t>
      </w:r>
      <w:proofErr w:type="spellEnd"/>
      <w:r w:rsidRPr="00A563D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A563D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zaštite</w:t>
      </w:r>
      <w:proofErr w:type="spellEnd"/>
      <w:r w:rsidRPr="00A563D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ima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iskustvo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u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pružanju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</w:t>
      </w:r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sluga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istih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ili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sličnih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poslova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tokom</w:t>
      </w:r>
      <w:proofErr w:type="spellEnd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prethodnih</w:t>
      </w:r>
      <w:proofErr w:type="spellEnd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5 </w:t>
      </w:r>
      <w:proofErr w:type="spellStart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godina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računajući</w:t>
      </w:r>
      <w:proofErr w:type="spellEnd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i </w:t>
      </w:r>
      <w:proofErr w:type="spellStart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godinu</w:t>
      </w:r>
      <w:proofErr w:type="spellEnd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u </w:t>
      </w:r>
      <w:proofErr w:type="spellStart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kojoj</w:t>
      </w:r>
      <w:proofErr w:type="spellEnd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je</w:t>
      </w:r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započet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postupak</w:t>
      </w:r>
      <w:proofErr w:type="spellEnd"/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javne</w:t>
      </w:r>
      <w:proofErr w:type="spellEnd"/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nabavke</w:t>
      </w:r>
      <w:proofErr w:type="spellEnd"/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(</w:t>
      </w:r>
      <w:proofErr w:type="gramStart"/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2021.,</w:t>
      </w:r>
      <w:proofErr w:type="gramEnd"/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2022., 2023., 2024., 2025. </w:t>
      </w:r>
      <w:proofErr w:type="spellStart"/>
      <w:r w:rsidR="00484D0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g</w:t>
      </w:r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odina</w:t>
      </w:r>
      <w:proofErr w:type="spellEnd"/>
      <w:r w:rsidR="00747B6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)</w:t>
      </w:r>
      <w:r w:rsidR="00484D0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2763641D" w14:textId="77777777" w:rsidR="00ED63DF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</w:pPr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Pod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istim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poslovima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podrazumijevaju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se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usluge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obezbjeđenja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(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fizičke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zaštite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)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obavezno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štićenih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objekata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elektroprivrednih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organizacija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u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smislu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Zakona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o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zaštiti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lica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i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imovine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minimalne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vrijednosti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ugovoru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100.000,00 €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bez PDV-a</w:t>
      </w:r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. </w:t>
      </w:r>
    </w:p>
    <w:p w14:paraId="476AB6CA" w14:textId="680FBE36" w:rsidR="00ED63DF" w:rsidRPr="004B1C95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</w:pPr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Pod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sličnim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poslovima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podrazumijevaju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se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usluge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obezbjeđenja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(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fizičke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zaštite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)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ostalih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obavezno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štićenih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objekata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u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smislu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Zakona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o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zaštiti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lica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i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imovine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minimalne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vrijednosti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ugovoru</w:t>
      </w:r>
      <w:proofErr w:type="spellEnd"/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100.000,00 €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bez PDV-a</w:t>
      </w:r>
      <w:r w:rsidRPr="0044691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63F32BFD" w14:textId="77777777" w:rsidR="00ED63DF" w:rsidRPr="004B1C95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02EB6321" w14:textId="766A4167" w:rsidR="00ED63DF" w:rsidRPr="004B1C95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</w:pP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Potvrda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izdata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od</w:t>
      </w:r>
      <w:proofErr w:type="spellEnd"/>
      <w:proofErr w:type="gram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strane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investitora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mora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sadržati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opis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usluga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koje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su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predmet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ugovora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ima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i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prezime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odgovorno</w:t>
      </w:r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g</w:t>
      </w:r>
      <w:proofErr w:type="spellEnd"/>
      <w:r w:rsidR="00052072" w:rsidRP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lice za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poslove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fizičke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zaštite</w:t>
      </w:r>
      <w:proofErr w:type="spellEnd"/>
      <w:r w:rsidR="0005207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vrijeme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realizacije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ugovora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i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konstataciju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da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su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usluge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kvalitetno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i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blagovremeno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pružene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1B4690C7" w14:textId="77777777" w:rsidR="00ED63DF" w:rsidRPr="004B1C95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7D2CE713" w14:textId="77777777" w:rsidR="00ED63DF" w:rsidRPr="004B1C95" w:rsidRDefault="00ED63DF" w:rsidP="00ED63D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</w:pP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Ukupan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broj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bodova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se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određuje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po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sljedećoj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formuli</w:t>
      </w:r>
      <w:proofErr w:type="spellEnd"/>
      <w:r w:rsidRPr="004B1C9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en-US"/>
        </w:rPr>
        <w:t>:</w:t>
      </w:r>
    </w:p>
    <w:p w14:paraId="3EA9D15E" w14:textId="5B2F0719" w:rsidR="00ED63DF" w:rsidRPr="00B40F71" w:rsidRDefault="00ED63DF" w:rsidP="00ED63DF">
      <w:pPr>
        <w:ind w:left="1418"/>
        <w:rPr>
          <w:color w:val="000000"/>
          <w:sz w:val="24"/>
          <w:szCs w:val="24"/>
          <w:shd w:val="clear" w:color="auto" w:fill="FFFFFF"/>
          <w:lang w:val="hr-HR"/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000000"/>
              <w:sz w:val="24"/>
              <w:szCs w:val="24"/>
              <w:shd w:val="clear" w:color="auto" w:fill="FFFFFF"/>
              <w:lang w:val="hr-HR"/>
            </w:rPr>
            <m:t xml:space="preserve">Broj bodova </m:t>
          </m:r>
          <m:d>
            <m:dPr>
              <m:ctrlPr>
                <w:rPr>
                  <w:rFonts w:ascii="Cambria Math" w:hAnsi="Cambria Math"/>
                  <w:b/>
                  <w:color w:val="000000"/>
                  <w:sz w:val="24"/>
                  <w:szCs w:val="24"/>
                  <w:shd w:val="clear" w:color="auto" w:fill="FFFFFF"/>
                  <w:lang w:val="hr-HR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  <w:lang w:val="hr-HR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shd w:val="clear" w:color="auto" w:fill="FFFFFF"/>
                      <w:lang w:val="hr-HR"/>
                    </w:rPr>
                    <m:t>K</m:t>
                  </m:r>
                </m:e>
                <m:sub/>
              </m:sSub>
            </m:e>
          </m:d>
          <m:r>
            <w:rPr>
              <w:rFonts w:ascii="Cambria Math" w:hAnsi="Cambria Math"/>
              <w:color w:val="000000"/>
              <w:sz w:val="24"/>
              <w:szCs w:val="24"/>
              <w:shd w:val="clear" w:color="auto" w:fill="FFFFFF"/>
              <w:lang w:val="hr-HR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color w:val="000000"/>
                  <w:sz w:val="24"/>
                  <w:szCs w:val="24"/>
                  <w:shd w:val="clear" w:color="auto" w:fill="FFFFFF"/>
                  <w:lang w:val="hr-H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4"/>
                  <w:szCs w:val="24"/>
                  <w:shd w:val="clear" w:color="auto" w:fill="FFFFFF"/>
                  <w:lang w:val="hr-HR"/>
                </w:rPr>
                <m:t xml:space="preserve">broj potvrđenih referenci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4"/>
                  <w:szCs w:val="24"/>
                  <w:shd w:val="clear" w:color="auto" w:fill="FFFFFF"/>
                  <w:lang w:val="hr-HR"/>
                </w:rPr>
                <m:t xml:space="preserve">najveći broj potvr. referenci 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  <w:shd w:val="clear" w:color="auto" w:fill="FFFFFF"/>
              <w:lang w:val="hr-HR"/>
            </w:rPr>
            <m:t xml:space="preserve">×20 </m:t>
          </m:r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  <w:shd w:val="clear" w:color="auto" w:fill="FFFFFF"/>
              <w:lang w:val="hr-HR"/>
            </w:rPr>
            <m:t>bodova</m:t>
          </m:r>
        </m:oMath>
      </m:oMathPara>
    </w:p>
    <w:p w14:paraId="13D1DA98" w14:textId="655BF7CA" w:rsidR="00ED63DF" w:rsidRDefault="00ED63DF" w:rsidP="00ED63DF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  <w:r w:rsidRPr="00625B8D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Napomena: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Samo jedna osoba može biti imenovana za </w:t>
      </w:r>
      <w:r w:rsidRPr="00763A5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o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dgovorno lice</w:t>
      </w:r>
      <w:r w:rsidRPr="00763A52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za poslove fizičke zaštite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.</w:t>
      </w:r>
    </w:p>
    <w:p w14:paraId="74BBABB8" w14:textId="77777777" w:rsidR="00ED63DF" w:rsidRDefault="00ED63DF" w:rsidP="00ED63DF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</w:p>
    <w:p w14:paraId="5EB79C04" w14:textId="77777777" w:rsidR="00ED63DF" w:rsidRPr="00625B8D" w:rsidRDefault="00ED63DF" w:rsidP="00ED63DF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  <w:r w:rsidRPr="00845A01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Ponuđač sa najvećim brojem bodova (C + K) će biti izabran kao prvorangirani.</w:t>
      </w:r>
    </w:p>
    <w:p w14:paraId="4C89F4CB" w14:textId="77777777" w:rsidR="00ED63DF" w:rsidRDefault="00ED63DF" w:rsidP="002C1B6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FFE7D50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6" w:name="_Toc62730560"/>
      <w:r w:rsidRPr="002C1B60">
        <w:rPr>
          <w:rFonts w:ascii="Arial" w:eastAsia="Times New Roman" w:hAnsi="Arial" w:cs="Times New Roman"/>
          <w:b/>
          <w:sz w:val="24"/>
          <w:szCs w:val="32"/>
        </w:rPr>
        <w:t>JEZIK PONUDE</w:t>
      </w:r>
      <w:bookmarkEnd w:id="6"/>
    </w:p>
    <w:p w14:paraId="711A4A8A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8AA803A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color w:val="000000"/>
          <w:sz w:val="24"/>
          <w:szCs w:val="24"/>
        </w:rPr>
        <w:t>Ponuda se sačinjava na:</w:t>
      </w:r>
    </w:p>
    <w:p w14:paraId="600600B8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DF822E3" w14:textId="4E94BC44" w:rsidR="00D03B06" w:rsidRPr="00993DE3" w:rsidRDefault="00993DE3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71030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2C1B60" w:rsidRPr="00F71030">
        <w:rPr>
          <w:rFonts w:ascii="Arial" w:eastAsia="Times New Roman" w:hAnsi="Arial" w:cs="Arial"/>
          <w:color w:val="000000"/>
          <w:sz w:val="24"/>
          <w:szCs w:val="24"/>
        </w:rPr>
        <w:t xml:space="preserve"> crnogorski jezik i drugi jezik koji je u službenoj upotrebi u Crnoj Gori, u skladu sa Ustavom i zakonom</w:t>
      </w:r>
      <w:r w:rsidRPr="00F7103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1851DE94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7" w:name="_Toc62730561"/>
      <w:r w:rsidRPr="002C1B60">
        <w:rPr>
          <w:rFonts w:ascii="Arial" w:eastAsia="Times New Roman" w:hAnsi="Arial" w:cs="Times New Roman"/>
          <w:b/>
          <w:sz w:val="24"/>
          <w:szCs w:val="32"/>
        </w:rPr>
        <w:t>NAČIN, MJESTO I VRIJEME PODNOŠENJA PONUDA I OTVARANJA PONUDA</w:t>
      </w:r>
      <w:bookmarkEnd w:id="7"/>
    </w:p>
    <w:p w14:paraId="17D48BBD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2B574EA2" w14:textId="3B0B0B0F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A2B85">
        <w:rPr>
          <w:rFonts w:ascii="Arial" w:eastAsia="Calibri" w:hAnsi="Arial" w:cs="Arial"/>
          <w:color w:val="000000"/>
          <w:sz w:val="24"/>
          <w:szCs w:val="24"/>
        </w:rPr>
        <w:t xml:space="preserve">Ponude se podnose preko ESJN-a zaključno sa danom </w:t>
      </w:r>
      <w:r w:rsidR="00484D02">
        <w:rPr>
          <w:rFonts w:ascii="Arial" w:eastAsia="Calibri" w:hAnsi="Arial" w:cs="Arial"/>
          <w:color w:val="000000"/>
          <w:sz w:val="24"/>
          <w:szCs w:val="24"/>
        </w:rPr>
        <w:t>19.05.2025</w:t>
      </w:r>
      <w:r w:rsidRPr="00FA2B85">
        <w:rPr>
          <w:rFonts w:ascii="Arial" w:eastAsia="Calibri" w:hAnsi="Arial" w:cs="Arial"/>
          <w:color w:val="000000"/>
          <w:sz w:val="24"/>
          <w:szCs w:val="24"/>
        </w:rPr>
        <w:t>. godine do 10 sati.</w:t>
      </w:r>
    </w:p>
    <w:p w14:paraId="4F70642F" w14:textId="77777777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i/>
          <w:iCs/>
          <w:color w:val="000000"/>
          <w:sz w:val="24"/>
          <w:szCs w:val="24"/>
        </w:rPr>
      </w:pPr>
    </w:p>
    <w:p w14:paraId="25C035EB" w14:textId="639E7B30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A2B85">
        <w:rPr>
          <w:rFonts w:ascii="Arial" w:eastAsia="Calibri" w:hAnsi="Arial" w:cs="Arial"/>
          <w:color w:val="000000"/>
          <w:sz w:val="24"/>
          <w:szCs w:val="24"/>
        </w:rPr>
        <w:t xml:space="preserve">Otvaranje ponuda održaće se dana </w:t>
      </w:r>
      <w:r w:rsidR="00484D02">
        <w:rPr>
          <w:rFonts w:ascii="Arial" w:eastAsia="Calibri" w:hAnsi="Arial" w:cs="Arial"/>
          <w:color w:val="000000"/>
          <w:sz w:val="24"/>
          <w:szCs w:val="24"/>
        </w:rPr>
        <w:t>19.05.2025</w:t>
      </w:r>
      <w:r w:rsidRPr="00FA2B85">
        <w:rPr>
          <w:rFonts w:ascii="Arial" w:eastAsia="Calibri" w:hAnsi="Arial" w:cs="Arial"/>
          <w:color w:val="000000"/>
          <w:sz w:val="24"/>
          <w:szCs w:val="24"/>
        </w:rPr>
        <w:t xml:space="preserve">. godine u 10 sati. </w:t>
      </w:r>
    </w:p>
    <w:p w14:paraId="59E13FDA" w14:textId="77777777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315B72FA" w14:textId="77777777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A2B85">
        <w:rPr>
          <w:rFonts w:ascii="Arial" w:eastAsia="Calibri" w:hAnsi="Arial" w:cs="Arial"/>
          <w:color w:val="000000"/>
          <w:sz w:val="24"/>
          <w:szCs w:val="24"/>
        </w:rPr>
        <w:lastRenderedPageBreak/>
        <w:t xml:space="preserve">Garancija ponude podnosi se u elektronskom obliku putem ESJN-a. Izuzetno, ako ponuđač ne može da Garanciju ponude podnese u elektronskom obliku, dužan je da putem ESJN-a dostavi kopiju Garancije ponude, a da original Garancije ponude dostavi, odnosno uruči Naručiocu neposredno ili putem pošte, preporučenom pošiljkom najkasnije prije isteka roka za podnošenje ponuda. </w:t>
      </w:r>
    </w:p>
    <w:p w14:paraId="1C56A010" w14:textId="77777777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424744FA" w14:textId="77777777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A2B85">
        <w:rPr>
          <w:rFonts w:ascii="Arial" w:eastAsia="Calibri" w:hAnsi="Arial" w:cs="Arial"/>
          <w:color w:val="000000"/>
          <w:sz w:val="24"/>
          <w:szCs w:val="24"/>
        </w:rPr>
        <w:t xml:space="preserve">Adresa za dostavljanje Garancije ponude je: </w:t>
      </w:r>
    </w:p>
    <w:p w14:paraId="432E0961" w14:textId="77777777" w:rsidR="00FA2B85" w:rsidRPr="00FA2B85" w:rsidRDefault="00FA2B85" w:rsidP="00FA2B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A2B85">
        <w:rPr>
          <w:rFonts w:ascii="Arial" w:eastAsia="Calibri" w:hAnsi="Arial" w:cs="Arial"/>
          <w:color w:val="000000"/>
          <w:sz w:val="24"/>
          <w:szCs w:val="24"/>
        </w:rPr>
        <w:t>neposrednim podnošenjem na arhivi naručioca na adresi Ul. Vuka Karadžića broj 2, Nikšić;</w:t>
      </w:r>
    </w:p>
    <w:p w14:paraId="582AB0EB" w14:textId="77777777" w:rsidR="00FA2B85" w:rsidRPr="00FA2B85" w:rsidRDefault="00FA2B85" w:rsidP="00FA2B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A2B85">
        <w:rPr>
          <w:rFonts w:ascii="Arial" w:eastAsia="Calibri" w:hAnsi="Arial" w:cs="Arial"/>
          <w:color w:val="000000"/>
          <w:sz w:val="24"/>
          <w:szCs w:val="24"/>
        </w:rPr>
        <w:t xml:space="preserve">preporučenom pošiljkom sa povratnicom na adresi Ul. Vuka Karadžića broj 2, Nikšić, s tim što Garancija ponude mora biti uručena od strane poštanskog operatora najkasnije do roka određenog za podnošenje ponude, </w:t>
      </w:r>
    </w:p>
    <w:p w14:paraId="78D209AD" w14:textId="2B4ACFAD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A2B85">
        <w:rPr>
          <w:rFonts w:ascii="Arial" w:eastAsia="Calibri" w:hAnsi="Arial" w:cs="Arial"/>
          <w:color w:val="000000"/>
          <w:sz w:val="24"/>
          <w:szCs w:val="24"/>
        </w:rPr>
        <w:t xml:space="preserve">radnim danima od 7 do 15 sati, zaključno sa danom </w:t>
      </w:r>
      <w:r w:rsidR="00484D02">
        <w:rPr>
          <w:rFonts w:ascii="Arial" w:eastAsia="Calibri" w:hAnsi="Arial" w:cs="Arial"/>
          <w:color w:val="000000"/>
          <w:sz w:val="24"/>
          <w:szCs w:val="24"/>
        </w:rPr>
        <w:t>19.05.2025</w:t>
      </w:r>
      <w:r w:rsidRPr="00FA2B85">
        <w:rPr>
          <w:rFonts w:ascii="Arial" w:eastAsia="Calibri" w:hAnsi="Arial" w:cs="Arial"/>
          <w:color w:val="000000"/>
          <w:sz w:val="24"/>
          <w:szCs w:val="24"/>
        </w:rPr>
        <w:t>. godine do 10 sati.</w:t>
      </w:r>
    </w:p>
    <w:p w14:paraId="2CCA17AD" w14:textId="77777777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5FFB1BFE" w14:textId="77777777" w:rsidR="00FA2B85" w:rsidRPr="00FA2B85" w:rsidRDefault="00FA2B85" w:rsidP="00FA2B85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  <w:lang w:val="sr-Latn-RS"/>
        </w:rPr>
      </w:pPr>
      <w:r w:rsidRPr="00FA2B85">
        <w:rPr>
          <w:rFonts w:ascii="Arial" w:eastAsia="Calibri" w:hAnsi="Arial" w:cs="Arial"/>
          <w:color w:val="000000"/>
          <w:sz w:val="24"/>
          <w:szCs w:val="24"/>
        </w:rPr>
        <w:t>Napomena: Garancija ponude u pisanom obliku se dostavlja, u originalu, u posebnoj koverti na kojoj se navodi: naziv i sjedište Naručioca, broj tenderske dokumentacije za koju se podnosi Garancija, naziv, sjedište i adresa Ponuđača i naznake "Garancija ponude" i "Ne otvaraj prije roka za otvaranje ponuda".</w:t>
      </w:r>
    </w:p>
    <w:p w14:paraId="6F282CAB" w14:textId="60E42474" w:rsidR="00313AD8" w:rsidRPr="00A52993" w:rsidRDefault="00313AD8" w:rsidP="00313AD8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7D1173C7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8" w:name="_Toc62730562"/>
      <w:r w:rsidRPr="002C1B60">
        <w:rPr>
          <w:rFonts w:ascii="Arial" w:eastAsia="Times New Roman" w:hAnsi="Arial" w:cs="Times New Roman"/>
          <w:b/>
          <w:sz w:val="24"/>
          <w:szCs w:val="32"/>
        </w:rPr>
        <w:t>USLOVI ZA AKTIVIRANJE GARANCIJE PONUDE</w:t>
      </w:r>
      <w:r w:rsidRPr="002C1B60">
        <w:rPr>
          <w:rFonts w:ascii="Arial" w:eastAsia="Times New Roman" w:hAnsi="Arial" w:cs="Times New Roman"/>
          <w:b/>
          <w:sz w:val="24"/>
          <w:szCs w:val="32"/>
          <w:vertAlign w:val="superscript"/>
        </w:rPr>
        <w:footnoteReference w:id="7"/>
      </w:r>
      <w:bookmarkEnd w:id="8"/>
    </w:p>
    <w:p w14:paraId="2193954D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075FF18" w14:textId="77777777" w:rsidR="00FA2B85" w:rsidRPr="00FA2B85" w:rsidRDefault="00FA2B85" w:rsidP="00F329B3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9" w:name="_Toc62730563"/>
      <w:r w:rsidRPr="00FA2B85">
        <w:rPr>
          <w:rFonts w:ascii="Arial" w:hAnsi="Arial" w:cs="Arial"/>
          <w:sz w:val="24"/>
          <w:szCs w:val="24"/>
        </w:rPr>
        <w:t xml:space="preserve">Garancija ponude će se aktivirati ako ponuđač: </w:t>
      </w:r>
    </w:p>
    <w:p w14:paraId="79C81EFF" w14:textId="77777777" w:rsidR="00FA2B85" w:rsidRPr="00FA2B85" w:rsidRDefault="00FA2B85" w:rsidP="00F329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2B85">
        <w:rPr>
          <w:rFonts w:ascii="Arial" w:hAnsi="Arial" w:cs="Arial"/>
          <w:sz w:val="24"/>
          <w:szCs w:val="24"/>
        </w:rPr>
        <w:t xml:space="preserve">1) odustane od ponude u roku važenja ponude i/ili </w:t>
      </w:r>
    </w:p>
    <w:p w14:paraId="0D5A1068" w14:textId="77777777" w:rsidR="00FA2B85" w:rsidRPr="00FA2B85" w:rsidRDefault="00FA2B85" w:rsidP="00F329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2B85">
        <w:rPr>
          <w:rFonts w:ascii="Arial" w:hAnsi="Arial" w:cs="Arial"/>
          <w:sz w:val="24"/>
          <w:szCs w:val="24"/>
        </w:rPr>
        <w:t>2) odbije da zaključi ugovor o javnoj nabavci.“</w:t>
      </w:r>
    </w:p>
    <w:p w14:paraId="2ECB6FE8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sz w:val="24"/>
          <w:szCs w:val="32"/>
        </w:rPr>
      </w:pPr>
      <w:r w:rsidRPr="002C1B60">
        <w:rPr>
          <w:rFonts w:ascii="Arial" w:eastAsia="Times New Roman" w:hAnsi="Arial" w:cs="Times New Roman"/>
          <w:b/>
          <w:sz w:val="24"/>
          <w:szCs w:val="32"/>
        </w:rPr>
        <w:t>TAJNOST PODATAKA</w:t>
      </w:r>
      <w:bookmarkEnd w:id="9"/>
    </w:p>
    <w:p w14:paraId="4D90E249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7550DADC" w14:textId="3C7F6C9E" w:rsidR="002C1B60" w:rsidRPr="00A715B9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715B9">
        <w:rPr>
          <w:rFonts w:ascii="Arial" w:eastAsia="Times New Roman" w:hAnsi="Arial" w:cs="Arial"/>
          <w:color w:val="000000"/>
          <w:sz w:val="24"/>
          <w:szCs w:val="24"/>
        </w:rPr>
        <w:t>Tenderska dokumentacija sadrži tajne podatke</w:t>
      </w:r>
    </w:p>
    <w:p w14:paraId="39E9210F" w14:textId="1879B1FC" w:rsidR="002C1B60" w:rsidRPr="00A715B9" w:rsidRDefault="008834A1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715B9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A72546" w:rsidRPr="00A715B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C1B60" w:rsidRPr="00A715B9">
        <w:rPr>
          <w:rFonts w:ascii="Arial" w:eastAsia="Times New Roman" w:hAnsi="Arial" w:cs="Arial"/>
          <w:color w:val="000000"/>
          <w:sz w:val="24"/>
          <w:szCs w:val="24"/>
        </w:rPr>
        <w:t>ne</w:t>
      </w:r>
    </w:p>
    <w:p w14:paraId="70356794" w14:textId="34360C11" w:rsidR="00362A93" w:rsidRPr="00A715B9" w:rsidRDefault="008834A1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715B9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="00A72546" w:rsidRPr="00A715B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C1B60" w:rsidRPr="00A715B9">
        <w:rPr>
          <w:rFonts w:ascii="Arial" w:eastAsia="Times New Roman" w:hAnsi="Arial" w:cs="Arial"/>
          <w:color w:val="000000"/>
          <w:sz w:val="24"/>
          <w:szCs w:val="24"/>
        </w:rPr>
        <w:t>da</w:t>
      </w:r>
    </w:p>
    <w:p w14:paraId="4BD383B0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10" w:name="_Toc62730564"/>
      <w:r w:rsidRPr="002C1B60">
        <w:rPr>
          <w:rFonts w:ascii="Arial" w:eastAsia="Times New Roman" w:hAnsi="Arial" w:cs="Times New Roman"/>
          <w:b/>
          <w:sz w:val="24"/>
          <w:szCs w:val="32"/>
        </w:rPr>
        <w:t>UPUTSTVO ZA SAČINJAVANJE PONUDE</w:t>
      </w:r>
      <w:bookmarkEnd w:id="10"/>
    </w:p>
    <w:p w14:paraId="4879FE7B" w14:textId="77777777" w:rsidR="00E72D50" w:rsidRDefault="00E72D5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9D42684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 xml:space="preserve">Ponude se sačinjava u ESJN u skladu sa tenderskom dokumentacijom i važećim Pravilnikom o sadržaju ponude i uputstvu za sačinjavanje i podnošenje ponude. </w:t>
      </w:r>
    </w:p>
    <w:p w14:paraId="1AD668C0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>Ispunjenost uslova za učešće u postupku javne nabavke dokazuje se izjavom privrednog subjekta, koja se sačinjava na obrascu datom u Pravilniku o obrascu izjave privrednog subjekta.</w:t>
      </w:r>
    </w:p>
    <w:p w14:paraId="2E7D5C93" w14:textId="2C6A00F3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>Ponuđač je dužan da tačno</w:t>
      </w:r>
      <w:r w:rsidR="00FA2B85">
        <w:rPr>
          <w:rFonts w:ascii="Arial" w:eastAsia="Times New Roman" w:hAnsi="Arial" w:cs="Arial"/>
          <w:sz w:val="24"/>
          <w:szCs w:val="24"/>
        </w:rPr>
        <w:t>, potpuno, pravilno</w:t>
      </w:r>
      <w:r w:rsidRPr="002C1B60">
        <w:rPr>
          <w:rFonts w:ascii="Arial" w:eastAsia="Times New Roman" w:hAnsi="Arial" w:cs="Arial"/>
          <w:sz w:val="24"/>
          <w:szCs w:val="24"/>
        </w:rPr>
        <w:t xml:space="preserve"> i nedvosmisleno popuni </w:t>
      </w:r>
      <w:r w:rsidRPr="002C1B60">
        <w:rPr>
          <w:rFonts w:ascii="Arial" w:eastAsia="Calibri" w:hAnsi="Arial" w:cs="Arial"/>
          <w:sz w:val="24"/>
          <w:szCs w:val="24"/>
        </w:rPr>
        <w:t>Izjavu privrednog subjekta u skladu sa zahtjevima iz tenderske dokumentacije.</w:t>
      </w:r>
    </w:p>
    <w:p w14:paraId="1A55508A" w14:textId="77777777" w:rsidR="00ED36E7" w:rsidRPr="002C1B60" w:rsidRDefault="00ED36E7" w:rsidP="002C1B6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5FF8F81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11" w:name="_Toc62730565"/>
      <w:r w:rsidRPr="002C1B60">
        <w:rPr>
          <w:rFonts w:ascii="Arial" w:eastAsia="Times New Roman" w:hAnsi="Arial" w:cs="Times New Roman"/>
          <w:b/>
          <w:sz w:val="24"/>
          <w:szCs w:val="32"/>
        </w:rPr>
        <w:t>NAČIN ZAKLJUČIVANJA I IZMJENE UGOVORA O JAVNOJ NABAVCI</w:t>
      </w:r>
      <w:bookmarkEnd w:id="11"/>
    </w:p>
    <w:p w14:paraId="1B512070" w14:textId="77777777" w:rsidR="00510E02" w:rsidRDefault="00510E02" w:rsidP="00835D8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1B969B8" w14:textId="77777777" w:rsidR="00835D88" w:rsidRPr="002C1B60" w:rsidRDefault="00835D88" w:rsidP="00835D8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 xml:space="preserve">Naručilac zaključuje ugovor o javnoj nabavci u pisanom ili elektronskom obliku sa ponuđačem čija je ponuda izabrana kao najpovoljnija, nakon izvršnosti odluke o izboru najpovoljnije ponude. </w:t>
      </w:r>
    </w:p>
    <w:p w14:paraId="2119A83D" w14:textId="77777777" w:rsidR="00835D88" w:rsidRPr="002C1B60" w:rsidRDefault="00835D88" w:rsidP="00835D8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057F151" w14:textId="77777777" w:rsidR="00835D88" w:rsidRPr="002C1B60" w:rsidRDefault="00835D88" w:rsidP="00835D8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>Ugovor o javnoj nabavci mora da bude u skladu sa uslovima utvrđenim tenderskom dokumentacijom, izabranom ponudom i odlukom o izboru najpovoljnije ponude, osim u pogledu iskazivanja PDV-a.</w:t>
      </w:r>
    </w:p>
    <w:p w14:paraId="78D1A35D" w14:textId="77777777" w:rsidR="00835D88" w:rsidRPr="002C1B60" w:rsidRDefault="00835D88" w:rsidP="00835D8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8445511" w14:textId="5BED07EA" w:rsidR="00401A61" w:rsidRDefault="00835D88" w:rsidP="00401A6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color w:val="000000"/>
          <w:sz w:val="24"/>
          <w:szCs w:val="24"/>
        </w:rPr>
        <w:t>Ugovor između naručioca i ponuđača čija je ponuda izabrana kao najpovoljnija, pored uslova koji su propisani ovom tenderskom dokumentacijom, će sadržati i sljedeće:</w:t>
      </w:r>
      <w:r w:rsidRPr="002C1B60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footnoteReference w:id="8"/>
      </w:r>
    </w:p>
    <w:p w14:paraId="71ED799A" w14:textId="77777777" w:rsidR="007A03E6" w:rsidRDefault="007A03E6" w:rsidP="00401A6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A845D1C" w14:textId="77777777" w:rsidR="007A03E6" w:rsidRPr="00DD588D" w:rsidRDefault="007A03E6" w:rsidP="007A03E6">
      <w:pPr>
        <w:spacing w:before="96" w:after="0" w:line="360" w:lineRule="atLeast"/>
        <w:rPr>
          <w:rFonts w:ascii="Arial" w:eastAsia="Calibri" w:hAnsi="Arial" w:cs="Arial"/>
          <w:b/>
          <w:sz w:val="24"/>
          <w:szCs w:val="24"/>
          <w:lang w:val="sr-Latn-RS"/>
        </w:rPr>
      </w:pPr>
      <w:r w:rsidRPr="00F356E0">
        <w:rPr>
          <w:rFonts w:ascii="Arial" w:eastAsia="Calibri" w:hAnsi="Arial" w:cs="Arial"/>
          <w:b/>
          <w:sz w:val="24"/>
          <w:szCs w:val="24"/>
          <w:lang w:val="sr-Latn-RS"/>
        </w:rPr>
        <w:t xml:space="preserve">Obaveze </w:t>
      </w:r>
      <w:r w:rsidRPr="00DD588D">
        <w:rPr>
          <w:rFonts w:ascii="Arial" w:eastAsia="Calibri" w:hAnsi="Arial" w:cs="Arial"/>
          <w:b/>
          <w:sz w:val="24"/>
          <w:szCs w:val="24"/>
          <w:lang w:val="sr-Latn-RS"/>
        </w:rPr>
        <w:t>Naručioca i Izvršioca tokom realizacije Ugovora</w:t>
      </w:r>
    </w:p>
    <w:p w14:paraId="12F4AD60" w14:textId="77777777" w:rsidR="007A03E6" w:rsidRPr="00DD588D" w:rsidRDefault="007A03E6" w:rsidP="007A03E6">
      <w:pPr>
        <w:spacing w:after="0" w:line="240" w:lineRule="auto"/>
        <w:jc w:val="both"/>
        <w:rPr>
          <w:rFonts w:ascii="Arial" w:eastAsia="PMingLiU" w:hAnsi="Arial" w:cs="Arial"/>
          <w:bCs/>
          <w:sz w:val="24"/>
          <w:szCs w:val="24"/>
          <w:lang w:eastAsia="zh-TW"/>
        </w:rPr>
      </w:pPr>
      <w:r w:rsidRPr="00DD588D">
        <w:rPr>
          <w:rFonts w:ascii="Arial" w:eastAsia="PMingLiU" w:hAnsi="Arial" w:cs="Arial"/>
          <w:color w:val="000000"/>
          <w:sz w:val="24"/>
          <w:szCs w:val="24"/>
          <w:lang w:eastAsia="zh-TW"/>
        </w:rPr>
        <w:t>Obaveze Izvršioca su</w:t>
      </w:r>
      <w:r w:rsidRPr="00DD588D">
        <w:rPr>
          <w:rFonts w:ascii="Arial" w:eastAsia="PMingLiU" w:hAnsi="Arial" w:cs="Arial"/>
          <w:bCs/>
          <w:sz w:val="24"/>
          <w:szCs w:val="24"/>
          <w:lang w:eastAsia="zh-TW"/>
        </w:rPr>
        <w:t>:</w:t>
      </w:r>
    </w:p>
    <w:p w14:paraId="4FAC0A2D" w14:textId="2D59C966" w:rsidR="007A03E6" w:rsidRPr="00DD588D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ind w:hanging="218"/>
        <w:jc w:val="both"/>
        <w:rPr>
          <w:rFonts w:ascii="Arial" w:eastAsia="PMingLiU" w:hAnsi="Arial" w:cs="Arial"/>
          <w:sz w:val="24"/>
          <w:szCs w:val="24"/>
          <w:lang w:eastAsia="zh-TW"/>
        </w:rPr>
      </w:pPr>
      <w:r w:rsidRPr="00DD588D">
        <w:rPr>
          <w:rFonts w:ascii="Arial" w:eastAsia="PMingLiU" w:hAnsi="Arial" w:cs="Arial"/>
          <w:sz w:val="24"/>
          <w:szCs w:val="24"/>
          <w:lang w:eastAsia="zh-TW"/>
        </w:rPr>
        <w:t xml:space="preserve">Da </w:t>
      </w:r>
      <w:r w:rsidRPr="00DD588D">
        <w:rPr>
          <w:rFonts w:ascii="Arial" w:eastAsia="PMingLiU" w:hAnsi="Arial" w:cs="Arial"/>
          <w:sz w:val="24"/>
          <w:szCs w:val="24"/>
          <w:lang w:val="sr-Latn-CS" w:eastAsia="zh-TW"/>
        </w:rPr>
        <w:t>usluge</w:t>
      </w:r>
      <w:r w:rsidRPr="00DD588D">
        <w:rPr>
          <w:rFonts w:ascii="Arial" w:eastAsia="PMingLiU" w:hAnsi="Arial" w:cs="Arial"/>
          <w:sz w:val="24"/>
          <w:szCs w:val="24"/>
          <w:lang w:eastAsia="zh-TW"/>
        </w:rPr>
        <w:t xml:space="preserve"> koj</w:t>
      </w:r>
      <w:r w:rsidRPr="00DD588D">
        <w:rPr>
          <w:rFonts w:ascii="Arial" w:eastAsia="PMingLiU" w:hAnsi="Arial" w:cs="Arial"/>
          <w:sz w:val="24"/>
          <w:szCs w:val="24"/>
          <w:lang w:val="sr-Latn-CS" w:eastAsia="zh-TW"/>
        </w:rPr>
        <w:t>e</w:t>
      </w:r>
      <w:r w:rsidRPr="00DD588D">
        <w:rPr>
          <w:rFonts w:ascii="Arial" w:eastAsia="PMingLiU" w:hAnsi="Arial" w:cs="Arial"/>
          <w:sz w:val="24"/>
          <w:szCs w:val="24"/>
          <w:lang w:eastAsia="zh-TW"/>
        </w:rPr>
        <w:t xml:space="preserve"> su predmet Ugovora izvrši u skladu sa prihvaćenom Ponudom i Tehničkom specifikacijom predmeta nabavke iz tenderske dokumentacije </w:t>
      </w:r>
      <w:r w:rsidR="00747B62">
        <w:rPr>
          <w:rFonts w:ascii="Arial" w:eastAsia="PMingLiU" w:hAnsi="Arial" w:cs="Arial"/>
          <w:sz w:val="24"/>
          <w:szCs w:val="24"/>
          <w:lang w:eastAsia="zh-TW"/>
        </w:rPr>
        <w:t>49/25</w:t>
      </w:r>
      <w:r>
        <w:rPr>
          <w:rFonts w:ascii="Arial" w:eastAsia="PMingLiU" w:hAnsi="Arial" w:cs="Arial"/>
          <w:sz w:val="24"/>
          <w:szCs w:val="24"/>
          <w:lang w:eastAsia="zh-TW"/>
        </w:rPr>
        <w:t xml:space="preserve"> od </w:t>
      </w:r>
      <w:r w:rsidR="00484D02">
        <w:rPr>
          <w:rFonts w:ascii="Arial" w:eastAsia="PMingLiU" w:hAnsi="Arial" w:cs="Arial"/>
          <w:sz w:val="24"/>
          <w:szCs w:val="24"/>
          <w:lang w:eastAsia="zh-TW"/>
        </w:rPr>
        <w:t>17.04.2025</w:t>
      </w:r>
      <w:r w:rsidRPr="00DD588D">
        <w:rPr>
          <w:rFonts w:ascii="Arial" w:eastAsia="PMingLiU" w:hAnsi="Arial" w:cs="Arial"/>
          <w:sz w:val="24"/>
          <w:szCs w:val="24"/>
          <w:lang w:eastAsia="zh-TW"/>
        </w:rPr>
        <w:t>.godine koji su sastavni dio ovog Ugovora;</w:t>
      </w:r>
    </w:p>
    <w:p w14:paraId="160F3312" w14:textId="77777777" w:rsidR="007A03E6" w:rsidRPr="00DD588D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ind w:hanging="218"/>
        <w:jc w:val="both"/>
        <w:rPr>
          <w:rFonts w:ascii="Arial" w:eastAsia="PMingLiU" w:hAnsi="Arial" w:cs="Arial"/>
          <w:sz w:val="24"/>
          <w:szCs w:val="24"/>
          <w:lang w:eastAsia="zh-TW"/>
        </w:rPr>
      </w:pPr>
      <w:r w:rsidRPr="00DD588D">
        <w:rPr>
          <w:rFonts w:ascii="Arial" w:eastAsia="PMingLiU" w:hAnsi="Arial" w:cs="Arial"/>
          <w:sz w:val="24"/>
          <w:szCs w:val="24"/>
          <w:lang w:eastAsia="zh-TW"/>
        </w:rPr>
        <w:t xml:space="preserve">Da rukovodi izvršenjem svih </w:t>
      </w:r>
      <w:r w:rsidRPr="00DD588D">
        <w:rPr>
          <w:rFonts w:ascii="Arial" w:eastAsia="PMingLiU" w:hAnsi="Arial" w:cs="Arial"/>
          <w:sz w:val="24"/>
          <w:szCs w:val="24"/>
          <w:lang w:val="sr-Latn-CS" w:eastAsia="zh-TW"/>
        </w:rPr>
        <w:t>usluga</w:t>
      </w:r>
      <w:r w:rsidRPr="00DD588D">
        <w:rPr>
          <w:rFonts w:ascii="Arial" w:eastAsia="PMingLiU" w:hAnsi="Arial" w:cs="Arial"/>
          <w:sz w:val="24"/>
          <w:szCs w:val="24"/>
          <w:lang w:eastAsia="zh-TW"/>
        </w:rPr>
        <w:t>;</w:t>
      </w:r>
    </w:p>
    <w:p w14:paraId="60270165" w14:textId="77777777" w:rsidR="007A03E6" w:rsidRPr="00DD588D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ind w:hanging="218"/>
        <w:jc w:val="both"/>
        <w:rPr>
          <w:rFonts w:ascii="Arial" w:eastAsia="PMingLiU" w:hAnsi="Arial" w:cs="Arial"/>
          <w:sz w:val="24"/>
          <w:szCs w:val="24"/>
          <w:lang w:eastAsia="zh-TW"/>
        </w:rPr>
      </w:pPr>
      <w:r w:rsidRPr="00DD588D">
        <w:rPr>
          <w:rFonts w:ascii="Arial" w:eastAsia="PMingLiU" w:hAnsi="Arial" w:cs="Arial"/>
          <w:sz w:val="24"/>
          <w:szCs w:val="24"/>
          <w:lang w:eastAsia="zh-TW"/>
        </w:rPr>
        <w:t>Da imenuje minimum pet ovlašćenih predstavnika po regionima;</w:t>
      </w:r>
    </w:p>
    <w:p w14:paraId="536D60F3" w14:textId="77777777" w:rsidR="007A03E6" w:rsidRPr="00DD588D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ind w:hanging="218"/>
        <w:jc w:val="both"/>
        <w:rPr>
          <w:rFonts w:ascii="Arial" w:eastAsia="PMingLiU" w:hAnsi="Arial" w:cs="Arial"/>
          <w:sz w:val="24"/>
          <w:szCs w:val="24"/>
          <w:lang w:eastAsia="zh-TW"/>
        </w:rPr>
      </w:pPr>
      <w:r w:rsidRPr="00DD588D">
        <w:rPr>
          <w:rFonts w:ascii="Arial" w:eastAsia="PMingLiU" w:hAnsi="Arial" w:cs="Arial"/>
          <w:sz w:val="24"/>
          <w:szCs w:val="24"/>
        </w:rPr>
        <w:t xml:space="preserve">Da sa ovlašćenim predstavnikom Naričioca izvrši primopredaju usluga i o tome sačine Zapisnik o izvršenim uslugama; </w:t>
      </w:r>
    </w:p>
    <w:p w14:paraId="262D1B47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DD588D">
        <w:rPr>
          <w:rFonts w:ascii="Arial" w:eastAsia="PMingLiU" w:hAnsi="Arial" w:cs="Arial"/>
          <w:sz w:val="24"/>
          <w:szCs w:val="24"/>
          <w:lang w:val="sr-Latn-CS" w:eastAsia="zh-TW"/>
        </w:rPr>
        <w:t>Da obezbjeđuje objekte EPCG AD, sredstva</w:t>
      </w:r>
      <w:r w:rsidRPr="00767C2C">
        <w:rPr>
          <w:rFonts w:ascii="Arial" w:eastAsia="PMingLiU" w:hAnsi="Arial" w:cs="Arial"/>
          <w:sz w:val="24"/>
          <w:szCs w:val="24"/>
          <w:lang w:val="sr-Latn-CS" w:eastAsia="zh-TW"/>
        </w:rPr>
        <w:t xml:space="preserve"> i opreme u njima, prostor oko objekata EPCG AD sa pratećim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 objektima i opremom, parking, vozila i druge stvari koje se nalaze u krugu objekata EPCG AD;</w:t>
      </w:r>
    </w:p>
    <w:p w14:paraId="2B7C33D5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lica koja angažuje na izvršenju Ugovora detaljno upozna sa Instrukcijama dobijenim od strane Naručioca, objektima i prostorom koji obezbjeđuju;</w:t>
      </w:r>
    </w:p>
    <w:p w14:paraId="56DD3F54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usluge koje su predmet Ugovora izvršava sa stručnim licima koja imaju potrebna odobrenja za obavljanje poslova obezbjeđenja u skladu sa Zakonom o zaštiti lica i imovine ("Sl. list CG", br. 43/2018) koja imaju prethodno iskust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vo na pružanju ove vrste usluga, i da ista po zahtjevu dostavi Naručiocu na uvid;</w:t>
      </w:r>
    </w:p>
    <w:p w14:paraId="00D36844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lica koja angažuje na izvršenju Ugovora za obavljanje poslova fizičke zaštite objekata, ispunjavaju sve uslove u skladu sa Zakonom o zaštiti lica i imovine ("Sl. list CG", br. 43/2018);</w:t>
      </w:r>
    </w:p>
    <w:p w14:paraId="495397A6" w14:textId="77777777" w:rsidR="007A03E6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u koordinaciji sa ovlašćenim licem Naručioca rukovodi izvršenjem svih usluga;</w:t>
      </w:r>
    </w:p>
    <w:p w14:paraId="26ED95D2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>
        <w:rPr>
          <w:rFonts w:ascii="Arial" w:eastAsia="PMingLiU" w:hAnsi="Arial" w:cs="Arial"/>
          <w:sz w:val="24"/>
          <w:szCs w:val="24"/>
          <w:lang w:val="sr-Latn-CS" w:eastAsia="zh-TW"/>
        </w:rPr>
        <w:t>Da komunikaciju sa zaposlenim licima iz kompanije Naručioca obavlja isključivo preko ovlašćenog lica Naručioca;</w:t>
      </w:r>
    </w:p>
    <w:p w14:paraId="0399686B" w14:textId="77777777" w:rsidR="007A03E6" w:rsidRPr="00584FE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Da lica koja angažuje na izvršenju Ugovora u toku </w:t>
      </w:r>
      <w:r w:rsidRPr="00584FE2">
        <w:rPr>
          <w:rFonts w:ascii="Arial" w:eastAsia="PMingLiU" w:hAnsi="Arial" w:cs="Arial"/>
          <w:sz w:val="24"/>
          <w:szCs w:val="24"/>
          <w:lang w:val="sr-Latn-CS" w:eastAsia="zh-TW"/>
        </w:rPr>
        <w:t>vršenja poslova zaštite budu uniformisani i da posjeduju identifikacine oznake u skladu sa čl. 61 i 62 Zakona o zaštiti lica i imovine ("Sl. list CG", br. 43/2018); Naručilac zahtijeva da Izvršioci koji obavljaju posao na ulazima Upravnih zgrada štićenih objekata, naplatnim punktovima FC Snabdijevanje u toku redovnog radnog vremena (I smjena), budu uniformisani u skladu sa posebnim preporukama (dress code) tj. tamno odijelo, bijela košulja, kravata i cipele;</w:t>
      </w:r>
    </w:p>
    <w:p w14:paraId="2F477D28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584FE2">
        <w:rPr>
          <w:rFonts w:ascii="Arial" w:eastAsia="PMingLiU" w:hAnsi="Arial" w:cs="Arial"/>
          <w:sz w:val="24"/>
          <w:szCs w:val="24"/>
          <w:lang w:val="sr-Latn-CS" w:eastAsia="zh-TW"/>
        </w:rPr>
        <w:t xml:space="preserve">Da Naručiocu dostavlja mjesečni plan rada sa spiskom izvršilaca 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po objektima, najkasnije do 10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: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00 časova posljednjeg radnog dana u mjesecu, za naredni mjesec;</w:t>
      </w:r>
    </w:p>
    <w:p w14:paraId="6499286B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ovlašćenim predstavnicima Naručioca, omogući stalnu kontrolu rada njegovih izvršilaca;</w:t>
      </w:r>
    </w:p>
    <w:p w14:paraId="62B0763F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na svakom štićenom objektu pripremi i koristi tipske knjige evidencije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, koje će uredno i čitljivim rukopisom popunjavati sa svim neophodnim podacima koje tipski 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lastRenderedPageBreak/>
        <w:t xml:space="preserve">obrazac knjige </w:t>
      </w:r>
      <w:r w:rsidRPr="00402E26">
        <w:rPr>
          <w:rFonts w:ascii="Arial" w:eastAsia="PMingLiU" w:hAnsi="Arial" w:cs="Arial"/>
          <w:sz w:val="24"/>
          <w:szCs w:val="24"/>
          <w:lang w:val="sr-Latn-CS" w:eastAsia="zh-TW"/>
        </w:rPr>
        <w:t xml:space="preserve">zahtijeva 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(knjiga mora biti tvrdog poveza i sa numerisanim stranicama)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;</w:t>
      </w:r>
    </w:p>
    <w:p w14:paraId="26B545E0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Da, po zahtjevu Naručioca, kontroliše i dozvoljava ulazak i izlazak zaposlenih u objekat i prostor koji obezbjeđuje kako u radno, tako i u neradno vrijeme, vikendom i praznicima, i sve to evidentira u posebnu knjigu evidencije;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 </w:t>
      </w:r>
    </w:p>
    <w:p w14:paraId="134666F0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Da kontroliše i dozvoljava ulazak „trećih lica“ u objekat i prostor koji obezbjeđuje kako u radno, tako i u neradno vrijeme, vikendom i praznicima, samo 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i isključivo 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uz pretho</w:t>
      </w:r>
      <w:r w:rsidRPr="00B72918">
        <w:rPr>
          <w:rFonts w:ascii="Arial" w:eastAsia="PMingLiU" w:hAnsi="Arial" w:cs="Arial"/>
          <w:sz w:val="24"/>
          <w:szCs w:val="24"/>
          <w:lang w:val="sr-Latn-CS" w:eastAsia="zh-TW"/>
        </w:rPr>
        <w:t>d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nu saglasnost 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lica zaposlenog kod Naručioca, kod kojeg isto 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mailom 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najavljuje posjetu i sve to evidentira u posebnu knjigu evidencije;</w:t>
      </w:r>
    </w:p>
    <w:p w14:paraId="0EE7C062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primopredaju dužnosti izvršilaca obavlja putem knjige primopredaje dužnosti u koju unosi sva zapažanja i promjene tokom prethodne smjene;</w:t>
      </w:r>
    </w:p>
    <w:p w14:paraId="6BCC361B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bude u vezi sa ovlašćenim licem Naručioca i da ga o svim neplaniranim zbivanjima odmah obavijesti;</w:t>
      </w:r>
    </w:p>
    <w:p w14:paraId="1444A717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spriječi svako neovlašćeno iznošenje opreme, sredstava, dokumenata i sl. iz objekta ili prostora koji obezbjeđuje, bez odobrenja ovlašćenog lica Naručioca;</w:t>
      </w:r>
    </w:p>
    <w:p w14:paraId="28CAEBCF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ne dozvoljava unošenje alkohola, oružja i zapaljivih materija u objekat koji obezbjeđuje;</w:t>
      </w:r>
    </w:p>
    <w:p w14:paraId="0BC51E7F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ne dozvoljava licima koja angažuje na izvršenju ugovora koji preuzimaju dužnost da istu prime ako se pretpostavlja da su pod dejstvom alkohola, drugih psihoaktivnih supstanci ili u stanju iscrpljenosti i zamora koji bi mogli uticati na kvalitetno obavljanje posla u toku pripadajuće smjene;</w:t>
      </w:r>
    </w:p>
    <w:p w14:paraId="242FADC1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ne dozvoljava licima koja angažuje na izvršenju ugovora da mjesto koje obezbjeđuju napuštaju bez odobrenja i preuzimanja dužnosti od strane drugog radnika obezbjeđenja;</w:t>
      </w:r>
    </w:p>
    <w:p w14:paraId="542980C1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u slučaju požara i drugih oblika ugrožavanja objekata i prostora koji obezbjeđuje preduzima potrebne mjere i radnje za njihovu lokalizaciju i o tome odmah obavještava ovlašćeno lice Naručioca, odgovarajuću Službu zaštite i spasavanja i ograne Policije;</w:t>
      </w:r>
    </w:p>
    <w:p w14:paraId="573D5C6E" w14:textId="77777777" w:rsidR="007A03E6" w:rsidRPr="00584FE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ne dozvoljava bilo kakvo zadržavanje i neovlašćeno okupljanje u objektu i na prostoru koji se obezbjeđuje;</w:t>
      </w:r>
    </w:p>
    <w:p w14:paraId="680FCC83" w14:textId="77777777" w:rsidR="007A03E6" w:rsidRPr="00584FE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584FE2">
        <w:rPr>
          <w:rFonts w:ascii="Arial" w:eastAsia="PMingLiU" w:hAnsi="Arial" w:cs="Arial"/>
          <w:sz w:val="24"/>
          <w:szCs w:val="24"/>
          <w:lang w:val="sr-Latn-CS" w:eastAsia="zh-TW"/>
        </w:rPr>
        <w:t>Da koristi sisteme tehničke zaštite tamo gje su isti instalirani;</w:t>
      </w:r>
    </w:p>
    <w:p w14:paraId="4125B4A7" w14:textId="77777777" w:rsidR="007A03E6" w:rsidRPr="00584FE2" w:rsidRDefault="007A03E6" w:rsidP="007A03E6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584FE2">
        <w:rPr>
          <w:rFonts w:ascii="Arial" w:hAnsi="Arial" w:cs="Arial"/>
          <w:sz w:val="24"/>
          <w:szCs w:val="24"/>
        </w:rPr>
        <w:t>Da koristi zaštitne maske tokom obavljanja poslova zaštite objekata  tj. da postupa u skladu sa propisima tj. preporukama i naredbama od strane Naručioca, a</w:t>
      </w:r>
      <w:r>
        <w:rPr>
          <w:rFonts w:ascii="Arial" w:hAnsi="Arial" w:cs="Arial"/>
          <w:sz w:val="24"/>
          <w:szCs w:val="24"/>
        </w:rPr>
        <w:t xml:space="preserve"> u vezi sa vanrednom okolnošću, dok je ista na snazi;</w:t>
      </w:r>
    </w:p>
    <w:p w14:paraId="5E903632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584FE2">
        <w:rPr>
          <w:rFonts w:ascii="Arial" w:eastAsia="PMingLiU" w:hAnsi="Arial" w:cs="Arial"/>
          <w:sz w:val="24"/>
          <w:szCs w:val="24"/>
          <w:lang w:val="sr-Latn-CS" w:eastAsia="zh-TW"/>
        </w:rPr>
        <w:t xml:space="preserve">Da u slučaju odmora, bolovanja ili bilo kojeg drugog oblika odsustvovanja sa posla lica koje vrši zaštitu objekata obezbijedi adekvatnu 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zamjenu za istog, sve u skladu sa zakonskim propisima, kao i da o tome 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odmah po saznanju 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obavijesti ovlašćeno lice Naručioca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 pisanim putem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;</w:t>
      </w:r>
    </w:p>
    <w:p w14:paraId="5D7BF999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u određenim intervalima, posebno u periodu van redovnog radnog vremena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 u kompaniji Naručioca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 vrši obilazak objekata i prostora koje obezbjeđuje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 i o svim eventualnim nedostacima obavijesti </w:t>
      </w:r>
      <w:r w:rsidRPr="00E951FE">
        <w:rPr>
          <w:rFonts w:ascii="Arial" w:eastAsia="PMingLiU" w:hAnsi="Arial" w:cs="Arial"/>
          <w:sz w:val="24"/>
          <w:szCs w:val="24"/>
          <w:lang w:val="sr-Latn-CS" w:eastAsia="zh-TW"/>
        </w:rPr>
        <w:t xml:space="preserve">Naručioca 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i upiše u knjigu evidencije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;</w:t>
      </w:r>
    </w:p>
    <w:p w14:paraId="78234FD3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odmah, po zahtjevu nadležnog organa Naručioca, pristupi otklanjanju uočenih nedostataka i propusta u obavljanju posla;</w:t>
      </w:r>
    </w:p>
    <w:p w14:paraId="7DBA4B68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u trenutku potpisivanja Ugovora, dostavi polisu osiguranja za štetu od opšte i p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roizvodne odgovornosti (uključuj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ući tjelesne povrede i štete na imovini, kao i štete koje su rezultat istih) u iznosu od 1.000.000,00 € (jedanmilion eura) u godišnjem agregatu;</w:t>
      </w:r>
    </w:p>
    <w:p w14:paraId="6EEBDB6D" w14:textId="77777777" w:rsidR="007A03E6" w:rsidRPr="007175B2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lastRenderedPageBreak/>
        <w:t>Da nadoknadi štetu prouzrokovanu na imovini Naručioca ukoliko ista nastane usled propusta ili krivicom lica koje je vršilo obezbjeđenje štićenog objekta na kojem je šteta nastala;</w:t>
      </w:r>
    </w:p>
    <w:p w14:paraId="694DCE2B" w14:textId="77777777" w:rsidR="007A03E6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Da primijeni mjere zaštite na radu propisane važećim Zakonom o zaštiti i zdravlju na radu kako ne bi došlo do povrede, odnosno nesreće na poslu, a u slučaju da do istih dođe, odgovoran je po svim osnovama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;</w:t>
      </w:r>
    </w:p>
    <w:p w14:paraId="68EB4546" w14:textId="77777777" w:rsidR="007A03E6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Da 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>Izvršilac i njegovo osoblje u toku važenja Ugovora, kao i u roku od 5 (pet) godin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a po isteku Ugovora, neće iznositi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 bilo kakve službene ili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 povjerljive informacije u vezi sa Ugovorom, poslovima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 i aktivnosti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ma</w:t>
      </w:r>
      <w:r w:rsidRPr="007175B2">
        <w:rPr>
          <w:rFonts w:ascii="Arial" w:eastAsia="PMingLiU" w:hAnsi="Arial" w:cs="Arial"/>
          <w:sz w:val="24"/>
          <w:szCs w:val="24"/>
          <w:lang w:val="sr-Latn-CS" w:eastAsia="zh-TW"/>
        </w:rPr>
        <w:t xml:space="preserve"> Naručioca, bez prethodne pisane saglasnosti Naručioca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>.</w:t>
      </w:r>
    </w:p>
    <w:p w14:paraId="24CD7FB9" w14:textId="77777777" w:rsidR="007A03E6" w:rsidRDefault="007A03E6" w:rsidP="007A03E6">
      <w:pPr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r-Latn-CS" w:eastAsia="zh-TW"/>
        </w:rPr>
      </w:pP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Da je u obavezi da za svaku vrstu zamjene </w:t>
      </w:r>
      <w:r w:rsidRPr="00657D7B">
        <w:rPr>
          <w:rFonts w:ascii="Arial" w:eastAsia="PMingLiU" w:hAnsi="Arial" w:cs="Arial"/>
          <w:sz w:val="24"/>
          <w:szCs w:val="24"/>
          <w:lang w:val="sr-Latn-CS" w:eastAsia="zh-TW"/>
        </w:rPr>
        <w:t>nekog člana osoblja koji pruža usluge Naručiocu iz predmeta Ugovora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, bilo da se radi o dugotrajnoj ili kratkoročnoj zamjeni, obavijesti Naručioca </w:t>
      </w:r>
      <w:r w:rsidRPr="00657D7B">
        <w:rPr>
          <w:rFonts w:ascii="Arial" w:eastAsia="PMingLiU" w:hAnsi="Arial" w:cs="Arial"/>
          <w:sz w:val="24"/>
          <w:szCs w:val="24"/>
          <w:lang w:val="sr-Latn-CS" w:eastAsia="zh-TW"/>
        </w:rPr>
        <w:t xml:space="preserve">u pisanoj formi </w:t>
      </w:r>
      <w:r>
        <w:rPr>
          <w:rFonts w:ascii="Arial" w:eastAsia="PMingLiU" w:hAnsi="Arial" w:cs="Arial"/>
          <w:sz w:val="24"/>
          <w:szCs w:val="24"/>
          <w:lang w:val="sr-Latn-CS" w:eastAsia="zh-TW"/>
        </w:rPr>
        <w:t xml:space="preserve">i traži njegovu saglasnost; </w:t>
      </w:r>
    </w:p>
    <w:p w14:paraId="7AA9A842" w14:textId="77777777" w:rsidR="007A03E6" w:rsidRPr="00B952FB" w:rsidRDefault="007A03E6" w:rsidP="007A03E6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rFonts w:ascii="Arial" w:eastAsia="Times New Roman" w:hAnsi="Arial" w:cs="Arial"/>
          <w:bCs/>
          <w:noProof/>
          <w:sz w:val="24"/>
        </w:rPr>
      </w:pPr>
      <w:r w:rsidRPr="00B952FB">
        <w:rPr>
          <w:rFonts w:ascii="Arial" w:eastAsia="Times New Roman" w:hAnsi="Arial" w:cs="Arial"/>
          <w:bCs/>
          <w:noProof/>
          <w:sz w:val="24"/>
        </w:rPr>
        <w:t xml:space="preserve">Ukoliko Naručilac bude imao osnovan razlog za nezadovoljstvo radom </w:t>
      </w:r>
      <w:r>
        <w:rPr>
          <w:rFonts w:ascii="Arial" w:eastAsia="Times New Roman" w:hAnsi="Arial" w:cs="Arial"/>
          <w:bCs/>
          <w:noProof/>
          <w:sz w:val="24"/>
        </w:rPr>
        <w:t xml:space="preserve">ili ponašanjem </w:t>
      </w:r>
      <w:r w:rsidRPr="00B952FB">
        <w:rPr>
          <w:rFonts w:ascii="Arial" w:eastAsia="Times New Roman" w:hAnsi="Arial" w:cs="Arial"/>
          <w:bCs/>
          <w:noProof/>
          <w:sz w:val="24"/>
        </w:rPr>
        <w:t xml:space="preserve">bilo kojeg člana osoblja Izvršioca, u tom slučaju, Izvršilac će na osnovu pisanog zahtjeva Naručioca, u kome se navodi razlog, </w:t>
      </w:r>
      <w:r>
        <w:rPr>
          <w:rFonts w:ascii="Arial" w:eastAsia="Times New Roman" w:hAnsi="Arial" w:cs="Arial"/>
          <w:bCs/>
          <w:noProof/>
          <w:sz w:val="24"/>
        </w:rPr>
        <w:t>odmah obezbijediti zamjenu;</w:t>
      </w:r>
    </w:p>
    <w:p w14:paraId="59A8D3D3" w14:textId="77777777" w:rsidR="007A03E6" w:rsidRPr="00657D7B" w:rsidRDefault="007A03E6" w:rsidP="007A03E6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rFonts w:ascii="Arial" w:eastAsia="Times New Roman" w:hAnsi="Arial" w:cs="Arial"/>
          <w:bCs/>
          <w:noProof/>
          <w:sz w:val="24"/>
        </w:rPr>
      </w:pPr>
      <w:r w:rsidRPr="00B952FB">
        <w:rPr>
          <w:rFonts w:ascii="Arial" w:eastAsia="Times New Roman" w:hAnsi="Arial" w:cs="Arial"/>
          <w:bCs/>
          <w:noProof/>
          <w:sz w:val="24"/>
        </w:rPr>
        <w:t>Izvršilac nema pravo da zahtijeva pokrivanje dodatnih troškova koji proističu ili su u vezi sa takvom zamjenom osoblja.</w:t>
      </w:r>
    </w:p>
    <w:p w14:paraId="3CD33C90" w14:textId="77777777" w:rsidR="007A03E6" w:rsidRPr="00F64AD6" w:rsidRDefault="007A03E6" w:rsidP="007A03E6">
      <w:pPr>
        <w:spacing w:after="0" w:line="240" w:lineRule="auto"/>
        <w:rPr>
          <w:rFonts w:ascii="Arial" w:eastAsia="PMingLiU" w:hAnsi="Arial" w:cs="Arial"/>
          <w:b/>
          <w:color w:val="000000"/>
          <w:sz w:val="24"/>
          <w:szCs w:val="24"/>
          <w:lang w:eastAsia="zh-TW"/>
        </w:rPr>
      </w:pPr>
    </w:p>
    <w:p w14:paraId="0EC74445" w14:textId="77777777" w:rsidR="007A03E6" w:rsidRPr="00F64AD6" w:rsidRDefault="007A03E6" w:rsidP="007A03E6">
      <w:pPr>
        <w:spacing w:after="0" w:line="240" w:lineRule="auto"/>
        <w:rPr>
          <w:rFonts w:ascii="Arial" w:eastAsia="PMingLiU" w:hAnsi="Arial" w:cs="Arial"/>
          <w:bCs/>
          <w:color w:val="000000"/>
          <w:sz w:val="24"/>
          <w:szCs w:val="24"/>
          <w:lang w:eastAsia="zh-TW"/>
        </w:rPr>
      </w:pPr>
      <w:r w:rsidRPr="00F64AD6">
        <w:rPr>
          <w:rFonts w:ascii="Arial" w:eastAsia="PMingLiU" w:hAnsi="Arial" w:cs="Arial"/>
          <w:color w:val="000000"/>
          <w:sz w:val="24"/>
          <w:szCs w:val="24"/>
          <w:lang w:eastAsia="zh-TW"/>
        </w:rPr>
        <w:t>Obaveze Naručioca su</w:t>
      </w:r>
      <w:r w:rsidRPr="00F64AD6">
        <w:rPr>
          <w:rFonts w:ascii="Arial" w:eastAsia="PMingLiU" w:hAnsi="Arial" w:cs="Arial"/>
          <w:bCs/>
          <w:color w:val="000000"/>
          <w:sz w:val="24"/>
          <w:szCs w:val="24"/>
          <w:lang w:eastAsia="zh-TW"/>
        </w:rPr>
        <w:t>:</w:t>
      </w:r>
    </w:p>
    <w:p w14:paraId="0D92CA62" w14:textId="77777777" w:rsidR="007A03E6" w:rsidRPr="00F64AD6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64AD6">
        <w:rPr>
          <w:rFonts w:ascii="Arial" w:eastAsia="PMingLiU" w:hAnsi="Arial" w:cs="Arial"/>
          <w:sz w:val="24"/>
          <w:szCs w:val="24"/>
        </w:rPr>
        <w:t xml:space="preserve">Da vrši kontrolu vršenja usluga neposredno preko svog predstavnika ili preko ovlašćenog predstavnika </w:t>
      </w:r>
      <w:r w:rsidRPr="00F64AD6">
        <w:rPr>
          <w:rFonts w:ascii="Arial" w:hAnsi="Arial" w:cs="Arial"/>
          <w:color w:val="000000"/>
          <w:sz w:val="24"/>
          <w:szCs w:val="24"/>
        </w:rPr>
        <w:t>i prisustvuje primopredaji;</w:t>
      </w:r>
    </w:p>
    <w:p w14:paraId="536AD7BC" w14:textId="77777777" w:rsidR="007A03E6" w:rsidRPr="00F64AD6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64AD6">
        <w:rPr>
          <w:rFonts w:ascii="Arial" w:hAnsi="Arial" w:cs="Arial"/>
          <w:color w:val="000000"/>
          <w:sz w:val="24"/>
          <w:szCs w:val="24"/>
        </w:rPr>
        <w:t>Da odredi i ovlasti odgovorno lice za koordinaciju sa ovlašćenim licem Izvršioca;</w:t>
      </w:r>
    </w:p>
    <w:p w14:paraId="44E321BC" w14:textId="77777777" w:rsidR="007A03E6" w:rsidRPr="00F64AD6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64AD6">
        <w:rPr>
          <w:rFonts w:ascii="Arial" w:eastAsia="PMingLiU" w:hAnsi="Arial" w:cs="Arial"/>
          <w:sz w:val="24"/>
          <w:szCs w:val="24"/>
        </w:rPr>
        <w:t xml:space="preserve">Da sa ovlašćenim predstavnikom Izvršioca izvrši primopredaju usluga i o tome sačine Zapisnik o izvršenim uslugama; </w:t>
      </w:r>
    </w:p>
    <w:p w14:paraId="58920C5A" w14:textId="77777777" w:rsidR="007A03E6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64AD6">
        <w:rPr>
          <w:rFonts w:ascii="Arial" w:hAnsi="Arial" w:cs="Arial"/>
          <w:color w:val="000000"/>
          <w:sz w:val="24"/>
          <w:szCs w:val="24"/>
        </w:rPr>
        <w:t>Da Izvršiocu uredno plati za izvršene usluge na način kako</w:t>
      </w:r>
      <w:r>
        <w:rPr>
          <w:rFonts w:ascii="Arial" w:hAnsi="Arial" w:cs="Arial"/>
          <w:color w:val="000000"/>
          <w:sz w:val="24"/>
          <w:szCs w:val="24"/>
        </w:rPr>
        <w:t xml:space="preserve"> je to predviđeno ovim Ugovorom;</w:t>
      </w:r>
    </w:p>
    <w:p w14:paraId="75F0B77A" w14:textId="77777777" w:rsidR="007A03E6" w:rsidRPr="007175B2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75B2">
        <w:rPr>
          <w:rFonts w:ascii="Arial" w:hAnsi="Arial" w:cs="Arial"/>
          <w:color w:val="000000"/>
          <w:sz w:val="24"/>
          <w:szCs w:val="24"/>
        </w:rPr>
        <w:t>Da Izvršiocu dostavi Instrukcije, posebno za svako štićeno mjesto, kojima se precizno definiše praktična primjena Plana zaštite istih;</w:t>
      </w:r>
    </w:p>
    <w:p w14:paraId="2EBBBAE8" w14:textId="77777777" w:rsidR="007A03E6" w:rsidRPr="007175B2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75B2">
        <w:rPr>
          <w:rFonts w:ascii="Arial" w:hAnsi="Arial" w:cs="Arial"/>
          <w:color w:val="000000"/>
          <w:sz w:val="24"/>
          <w:szCs w:val="24"/>
        </w:rPr>
        <w:t>Da Izvršioca obavijesti o licima koja imaju ovlašćenja da u ime Naručioca vrše kontrolu rada izvršilaca koji pružaju usluge u skladu sa Ugovorom;</w:t>
      </w:r>
    </w:p>
    <w:p w14:paraId="72FE2C39" w14:textId="77777777" w:rsidR="007A03E6" w:rsidRPr="007175B2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75B2">
        <w:rPr>
          <w:rFonts w:ascii="Arial" w:hAnsi="Arial" w:cs="Arial"/>
          <w:color w:val="000000"/>
          <w:sz w:val="24"/>
          <w:szCs w:val="24"/>
        </w:rPr>
        <w:t>Da obezbijedi stalno vršenje stručnog nadzora nad pružanjem usluga, odnosno da prati realizaciju pružanja usluga predviđenih Ugovorom, a sve u skladu sa važećim Z</w:t>
      </w:r>
      <w:r>
        <w:rPr>
          <w:rFonts w:ascii="Arial" w:hAnsi="Arial" w:cs="Arial"/>
          <w:color w:val="000000"/>
          <w:sz w:val="24"/>
          <w:szCs w:val="24"/>
        </w:rPr>
        <w:t>akonom o zaštiti lica i imovine;</w:t>
      </w:r>
    </w:p>
    <w:p w14:paraId="1BF36DA9" w14:textId="77777777" w:rsidR="007A03E6" w:rsidRPr="007175B2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75B2">
        <w:rPr>
          <w:rFonts w:ascii="Arial" w:hAnsi="Arial" w:cs="Arial"/>
          <w:color w:val="000000"/>
          <w:sz w:val="24"/>
          <w:szCs w:val="24"/>
        </w:rPr>
        <w:t>Da Izvršiocu dostavi formu tipskih obrazaca za knjige evidencije</w:t>
      </w:r>
      <w:r>
        <w:rPr>
          <w:rFonts w:ascii="Arial" w:hAnsi="Arial" w:cs="Arial"/>
          <w:color w:val="000000"/>
          <w:sz w:val="24"/>
          <w:szCs w:val="24"/>
        </w:rPr>
        <w:t>, po kojima će Izvršilac pripremiti knjigu evidencije</w:t>
      </w:r>
      <w:r w:rsidRPr="007175B2">
        <w:rPr>
          <w:rFonts w:ascii="Arial" w:hAnsi="Arial" w:cs="Arial"/>
          <w:color w:val="000000"/>
          <w:sz w:val="24"/>
          <w:szCs w:val="24"/>
        </w:rPr>
        <w:t>;</w:t>
      </w:r>
    </w:p>
    <w:p w14:paraId="64C2B60C" w14:textId="77777777" w:rsidR="007A03E6" w:rsidRPr="007175B2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75B2">
        <w:rPr>
          <w:rFonts w:ascii="Arial" w:hAnsi="Arial" w:cs="Arial"/>
          <w:color w:val="000000"/>
          <w:sz w:val="24"/>
          <w:szCs w:val="24"/>
        </w:rPr>
        <w:t>Da pokrene postupke u vezi sa naknadom štete kod nadležnih organa ako se utvrdi da je nastala šteta prouzrokovana krivicom Izvršioca, aktivirajući polisu osiguranja dostavljenu od strane Izvršioca;</w:t>
      </w:r>
    </w:p>
    <w:p w14:paraId="1CCED968" w14:textId="77777777" w:rsidR="007A03E6" w:rsidRPr="00584FE2" w:rsidRDefault="007A03E6" w:rsidP="007A03E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75B2">
        <w:rPr>
          <w:rFonts w:ascii="Arial" w:hAnsi="Arial" w:cs="Arial"/>
          <w:color w:val="000000"/>
          <w:sz w:val="24"/>
          <w:szCs w:val="24"/>
        </w:rPr>
        <w:t>Da za slučaj uočavanja propusta i nepravilnosti o istima obavije</w:t>
      </w:r>
      <w:r>
        <w:rPr>
          <w:rFonts w:ascii="Arial" w:hAnsi="Arial" w:cs="Arial"/>
          <w:color w:val="000000"/>
          <w:sz w:val="24"/>
          <w:szCs w:val="24"/>
        </w:rPr>
        <w:t>sti Izvršioca i u pisanoj formi.</w:t>
      </w:r>
    </w:p>
    <w:p w14:paraId="63EA4EF9" w14:textId="77777777" w:rsidR="007A03E6" w:rsidRPr="0007483E" w:rsidRDefault="007A03E6" w:rsidP="007A03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EE491FB" w14:textId="77777777" w:rsidR="007A03E6" w:rsidRPr="006A1CA6" w:rsidRDefault="007A03E6" w:rsidP="007A03E6">
      <w:pPr>
        <w:spacing w:after="0" w:line="240" w:lineRule="auto"/>
        <w:rPr>
          <w:rFonts w:ascii="Arial" w:eastAsia="PMingLiU" w:hAnsi="Arial" w:cs="Arial"/>
          <w:b/>
          <w:sz w:val="24"/>
          <w:szCs w:val="24"/>
          <w:lang w:val="sr-Latn-CS" w:eastAsia="zh-TW"/>
        </w:rPr>
      </w:pPr>
      <w:r w:rsidRPr="006A1CA6">
        <w:rPr>
          <w:rFonts w:ascii="Arial" w:eastAsia="PMingLiU" w:hAnsi="Arial" w:cs="Arial"/>
          <w:b/>
          <w:sz w:val="24"/>
          <w:szCs w:val="24"/>
          <w:lang w:val="sr-Latn-CS" w:eastAsia="zh-TW"/>
        </w:rPr>
        <w:t>Raskid ugovora</w:t>
      </w:r>
    </w:p>
    <w:p w14:paraId="11C116C3" w14:textId="77777777" w:rsidR="007A03E6" w:rsidRPr="007B7CDC" w:rsidRDefault="007A03E6" w:rsidP="007A03E6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 xml:space="preserve">Ugovor  se može raskinuti sporazumno ili po zahtjevu jedne od Ugovornih strana. </w:t>
      </w:r>
    </w:p>
    <w:p w14:paraId="379302BE" w14:textId="77777777" w:rsidR="007A03E6" w:rsidRPr="007B7CDC" w:rsidRDefault="007A03E6" w:rsidP="007A03E6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Ako strane ugovora sporazumno raskinu Ugovor, sporazumom o raskidu ugovora utvrđuju se međusobna prava i obaveze koje proističu iz raskida Ugovora.</w:t>
      </w:r>
    </w:p>
    <w:p w14:paraId="1DDD0CF1" w14:textId="77777777" w:rsidR="007A03E6" w:rsidRPr="007B7CDC" w:rsidRDefault="007A03E6" w:rsidP="007A03E6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 xml:space="preserve">U slučaju jednostranog raskida Ugovora, Ugovor će se raskinuti pisanim obavještenjem sa otkaznim rokom od 15 (petnaest) dana koje se dostavlja drugoj </w:t>
      </w: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lastRenderedPageBreak/>
        <w:t>Ugovornoj strani. U obavještenju mora biti naznačeno po kom osnovu se Ugovor raskida.</w:t>
      </w:r>
    </w:p>
    <w:p w14:paraId="44462BD4" w14:textId="77777777" w:rsidR="007A03E6" w:rsidRPr="007B7CDC" w:rsidRDefault="007A03E6" w:rsidP="007A03E6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Naručilac će jednostrano raskinuti Ugovor u slučaju da:</w:t>
      </w:r>
    </w:p>
    <w:p w14:paraId="530C3948" w14:textId="77777777" w:rsidR="007A03E6" w:rsidRPr="007B7CDC" w:rsidRDefault="007A03E6" w:rsidP="007A03E6">
      <w:pPr>
        <w:numPr>
          <w:ilvl w:val="0"/>
          <w:numId w:val="18"/>
        </w:num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Izvršilac ne bude izvršavao svoje obaveze u rokovima i na način predviđenim Ugovorom</w:t>
      </w:r>
    </w:p>
    <w:p w14:paraId="16FE741F" w14:textId="77777777" w:rsidR="007A03E6" w:rsidRPr="007B7CDC" w:rsidRDefault="007A03E6" w:rsidP="007A03E6">
      <w:pPr>
        <w:numPr>
          <w:ilvl w:val="0"/>
          <w:numId w:val="18"/>
        </w:num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Izvršilac obustavi pružanje usluga ili na neki drugi način jasno ispolji svoju namjeru da ne nastavi sa izvršavanjem svojih ugovornih obaveza;</w:t>
      </w:r>
    </w:p>
    <w:p w14:paraId="3AB9917E" w14:textId="46780994" w:rsidR="007A03E6" w:rsidRPr="007B7CDC" w:rsidRDefault="007A03E6" w:rsidP="007A03E6">
      <w:pPr>
        <w:numPr>
          <w:ilvl w:val="0"/>
          <w:numId w:val="18"/>
        </w:num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Nastupe okolnosti iz člana 150 ZJN</w:t>
      </w:r>
      <w:r w:rsidR="00976A57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.</w:t>
      </w:r>
    </w:p>
    <w:p w14:paraId="7C0F6C81" w14:textId="77777777" w:rsidR="007A03E6" w:rsidRPr="007B7CDC" w:rsidRDefault="007A03E6" w:rsidP="007A03E6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Izvršilac ima pravo da jednostrano raskine Ugovor ako Naručilac ne plaća Izvršiocu u rokovima i na način predviđen Ugovorom.</w:t>
      </w:r>
    </w:p>
    <w:p w14:paraId="76C299FB" w14:textId="77777777" w:rsidR="007A03E6" w:rsidRPr="007B7CDC" w:rsidRDefault="007A03E6" w:rsidP="007A03E6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Nakon što obavještenje o raskidu Ugovora stupi na snagu, Naručilac ima pravo da:</w:t>
      </w:r>
    </w:p>
    <w:p w14:paraId="229A1B9C" w14:textId="77777777" w:rsidR="007A03E6" w:rsidRPr="007B7CDC" w:rsidRDefault="007A03E6" w:rsidP="007A03E6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</w:pPr>
      <w:r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a. </w:t>
      </w: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obavijesti Izvršioca o njegovim postojećim potraživanjima,</w:t>
      </w:r>
    </w:p>
    <w:p w14:paraId="0D21F908" w14:textId="77777777" w:rsidR="007A03E6" w:rsidRPr="0022721C" w:rsidRDefault="007A03E6" w:rsidP="007A03E6">
      <w:pPr>
        <w:spacing w:after="0" w:line="240" w:lineRule="auto"/>
        <w:jc w:val="both"/>
        <w:rPr>
          <w:rFonts w:ascii="Arial" w:hAnsi="Arial" w:cs="Arial"/>
          <w:noProof/>
          <w:color w:val="000000"/>
          <w:sz w:val="24"/>
          <w:szCs w:val="24"/>
          <w:lang w:val="en-US"/>
        </w:rPr>
      </w:pPr>
      <w:r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b. </w:t>
      </w:r>
      <w:r w:rsidRPr="007B7CDC">
        <w:rPr>
          <w:rFonts w:ascii="Arial" w:eastAsia="Calibri" w:hAnsi="Arial" w:cs="Arial"/>
          <w:color w:val="000000"/>
          <w:sz w:val="24"/>
          <w:szCs w:val="24"/>
          <w:lang w:val="sr-Latn-RS" w:eastAsia="sr-Latn-ME"/>
        </w:rPr>
        <w:t>obustavi dalja plaćanja u korist Izvršioca sve dok se ne utvrde iznosi odštete u slučaju kašnjenja (ako ih je bilo), te svih drugih troškova kojima je Naručilac bio izložen, i/ili iznose svih gubitaka i štetu koju je Naručilac pretrpio, nakon uzimanja u obzir svih iznosa plativih Izvršiocu. Po pokriću svih navedenih gubitaka, štete i dodatnih troškova, Naručilac je dužan da eventualnu razliku isplati Izvršiocu.</w:t>
      </w:r>
      <w:r w:rsidRPr="0022721C">
        <w:rPr>
          <w:rFonts w:ascii="Arial" w:hAnsi="Arial" w:cs="Arial"/>
          <w:noProof/>
          <w:color w:val="000000"/>
          <w:sz w:val="24"/>
          <w:szCs w:val="24"/>
          <w:lang w:val="en-US"/>
        </w:rPr>
        <w:t>.</w:t>
      </w:r>
    </w:p>
    <w:p w14:paraId="6C9ACEEF" w14:textId="77777777" w:rsidR="007A03E6" w:rsidRPr="00F356E0" w:rsidRDefault="007A03E6" w:rsidP="007A03E6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PMingLiU" w:hAnsi="Arial" w:cs="Arial"/>
          <w:noProof/>
          <w:sz w:val="24"/>
          <w:szCs w:val="24"/>
          <w:lang w:val="sr-Latn-RS" w:eastAsia="zh-TW"/>
        </w:rPr>
      </w:pPr>
    </w:p>
    <w:p w14:paraId="0A019CFD" w14:textId="77777777" w:rsidR="007A03E6" w:rsidRPr="006A1CA6" w:rsidRDefault="007A03E6" w:rsidP="007A03E6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PMingLiU" w:hAnsi="Arial" w:cs="Arial"/>
          <w:b/>
          <w:noProof/>
          <w:sz w:val="24"/>
          <w:szCs w:val="24"/>
          <w:lang w:val="sr-Latn-RS" w:eastAsia="zh-TW"/>
        </w:rPr>
      </w:pPr>
      <w:r w:rsidRPr="006A1CA6">
        <w:rPr>
          <w:rFonts w:ascii="Arial" w:eastAsia="PMingLiU" w:hAnsi="Arial" w:cs="Arial"/>
          <w:b/>
          <w:noProof/>
          <w:sz w:val="24"/>
          <w:szCs w:val="24"/>
          <w:lang w:val="sr-Latn-RS" w:eastAsia="zh-TW"/>
        </w:rPr>
        <w:t>Ostale odredbe</w:t>
      </w:r>
    </w:p>
    <w:p w14:paraId="7AF05A9E" w14:textId="77777777" w:rsidR="007A03E6" w:rsidRPr="006A1CA6" w:rsidRDefault="007A03E6" w:rsidP="007A03E6">
      <w:pPr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l-SI" w:eastAsia="zh-TW"/>
        </w:rPr>
      </w:pPr>
      <w:r w:rsidRPr="006A1CA6">
        <w:rPr>
          <w:rFonts w:ascii="Arial" w:eastAsia="PMingLiU" w:hAnsi="Arial" w:cs="Arial"/>
          <w:sz w:val="24"/>
          <w:szCs w:val="24"/>
          <w:lang w:val="sl-SI" w:eastAsia="zh-TW"/>
        </w:rPr>
        <w:t>Na sva prava i obaveze ugovornih strana, a koja nijesu regulisana Ugovorom, primjenjuju se važeći zakonski i podzakonski propisi države Crne Gore.</w:t>
      </w:r>
    </w:p>
    <w:p w14:paraId="71D14EE4" w14:textId="77777777" w:rsidR="007A03E6" w:rsidRPr="006A1CA6" w:rsidRDefault="007A03E6" w:rsidP="007A03E6">
      <w:pPr>
        <w:spacing w:after="0" w:line="240" w:lineRule="auto"/>
        <w:rPr>
          <w:rFonts w:ascii="Arial" w:eastAsia="PMingLiU" w:hAnsi="Arial" w:cs="Arial"/>
          <w:b/>
          <w:sz w:val="24"/>
          <w:szCs w:val="24"/>
          <w:lang w:val="sl-SI" w:eastAsia="zh-TW"/>
        </w:rPr>
      </w:pPr>
    </w:p>
    <w:p w14:paraId="05CC6576" w14:textId="77777777" w:rsidR="007A03E6" w:rsidRDefault="007A03E6" w:rsidP="007A03E6">
      <w:pPr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l-SI" w:eastAsia="zh-TW"/>
        </w:rPr>
      </w:pPr>
      <w:r w:rsidRPr="006A1CA6">
        <w:rPr>
          <w:rFonts w:ascii="Arial" w:eastAsia="PMingLiU" w:hAnsi="Arial" w:cs="Arial"/>
          <w:sz w:val="24"/>
          <w:szCs w:val="24"/>
          <w:lang w:val="sl-SI" w:eastAsia="zh-TW"/>
        </w:rPr>
        <w:t>Sve eventualne sporove koji nasta</w:t>
      </w:r>
      <w:r w:rsidRPr="006A1CA6">
        <w:rPr>
          <w:rFonts w:ascii="Arial" w:eastAsia="PMingLiU" w:hAnsi="Arial" w:cs="Arial"/>
          <w:sz w:val="24"/>
          <w:szCs w:val="24"/>
          <w:lang w:val="sr-Latn-CS" w:eastAsia="zh-TW"/>
        </w:rPr>
        <w:t>nu</w:t>
      </w:r>
      <w:r w:rsidRPr="006A1CA6">
        <w:rPr>
          <w:rFonts w:ascii="Arial" w:eastAsia="PMingLiU" w:hAnsi="Arial" w:cs="Arial"/>
          <w:sz w:val="24"/>
          <w:szCs w:val="24"/>
          <w:lang w:val="sl-SI" w:eastAsia="zh-TW"/>
        </w:rPr>
        <w:t xml:space="preserve"> u vezi </w:t>
      </w:r>
      <w:r>
        <w:rPr>
          <w:rFonts w:ascii="Arial" w:eastAsia="PMingLiU" w:hAnsi="Arial" w:cs="Arial"/>
          <w:sz w:val="24"/>
          <w:szCs w:val="24"/>
          <w:lang w:val="sl-SI" w:eastAsia="zh-TW"/>
        </w:rPr>
        <w:t>sa Ugovorom,</w:t>
      </w:r>
      <w:r w:rsidRPr="006A1CA6">
        <w:rPr>
          <w:rFonts w:ascii="Arial" w:eastAsia="PMingLiU" w:hAnsi="Arial" w:cs="Arial"/>
          <w:sz w:val="24"/>
          <w:szCs w:val="24"/>
          <w:lang w:val="sl-SI" w:eastAsia="zh-TW"/>
        </w:rPr>
        <w:t xml:space="preserve"> ugovorne strane će rješavati sporazumno, a ako to ne bude moguće za rješavanje istih nadle</w:t>
      </w:r>
      <w:r>
        <w:rPr>
          <w:rFonts w:ascii="Arial" w:eastAsia="PMingLiU" w:hAnsi="Arial" w:cs="Arial"/>
          <w:sz w:val="24"/>
          <w:szCs w:val="24"/>
          <w:lang w:val="sl-SI" w:eastAsia="zh-TW"/>
        </w:rPr>
        <w:t>žan je Privredni sud Crne Gore.</w:t>
      </w:r>
    </w:p>
    <w:p w14:paraId="0D5D1140" w14:textId="77777777" w:rsidR="007A03E6" w:rsidRDefault="007A03E6" w:rsidP="007A03E6">
      <w:pPr>
        <w:spacing w:after="0" w:line="240" w:lineRule="auto"/>
        <w:jc w:val="both"/>
        <w:rPr>
          <w:rFonts w:ascii="Arial" w:eastAsia="PMingLiU" w:hAnsi="Arial" w:cs="Arial"/>
          <w:sz w:val="24"/>
          <w:szCs w:val="24"/>
          <w:lang w:val="sl-SI" w:eastAsia="zh-TW"/>
        </w:rPr>
      </w:pPr>
    </w:p>
    <w:p w14:paraId="466B6C43" w14:textId="0A0409E7" w:rsidR="007A03E6" w:rsidRPr="00B46314" w:rsidRDefault="007A03E6" w:rsidP="007A03E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javnoj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nabavci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koji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je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zaključen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uz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kršenje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antikorupcijskog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pravila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u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skladu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sa</w:t>
      </w:r>
      <w:proofErr w:type="spellEnd"/>
      <w:proofErr w:type="gram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odredbama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važećeg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Zakona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javnim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nabavkama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ništav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je.</w:t>
      </w:r>
    </w:p>
    <w:p w14:paraId="22252008" w14:textId="77777777" w:rsidR="007A03E6" w:rsidRPr="00B46314" w:rsidRDefault="007A03E6" w:rsidP="007A03E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054A96A5" w14:textId="77777777" w:rsidR="007A03E6" w:rsidRPr="008F74E4" w:rsidRDefault="007A03E6" w:rsidP="007A03E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će</w:t>
      </w:r>
      <w:proofErr w:type="spellEnd"/>
      <w:proofErr w:type="gram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se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smatrati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zaključenim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 stupa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na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snagu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danom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potpisivanja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ovjere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od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strane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ovlašćenih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predstavnika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Ugovornih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strana</w:t>
      </w:r>
      <w:proofErr w:type="spellEnd"/>
      <w:r w:rsidRPr="00B46314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3E5EFF2F" w14:textId="77777777" w:rsidR="007A03E6" w:rsidRDefault="007A03E6" w:rsidP="00401A6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7A150C3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jc w:val="both"/>
        <w:outlineLvl w:val="0"/>
        <w:rPr>
          <w:rFonts w:ascii="Arial" w:eastAsia="Times New Roman" w:hAnsi="Arial" w:cs="Times New Roman"/>
          <w:b/>
          <w:sz w:val="24"/>
          <w:szCs w:val="32"/>
        </w:rPr>
      </w:pPr>
      <w:bookmarkStart w:id="12" w:name="_Toc62730566"/>
      <w:r w:rsidRPr="002C1B60">
        <w:rPr>
          <w:rFonts w:ascii="Arial" w:eastAsia="Times New Roman" w:hAnsi="Arial" w:cs="Times New Roman"/>
          <w:b/>
          <w:sz w:val="24"/>
          <w:szCs w:val="32"/>
        </w:rPr>
        <w:t>ZAHTJEV ZA POJAŠNJENJE ILI IZMJENU I DOPUNU TENDERSKE DOKUMENTACIJE</w:t>
      </w:r>
      <w:bookmarkEnd w:id="12"/>
    </w:p>
    <w:p w14:paraId="52A4036F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92494CF" w14:textId="032DF46E" w:rsidR="002C1B60" w:rsidRPr="002C1B60" w:rsidRDefault="002C1B60" w:rsidP="002C1B6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 xml:space="preserve">Privredni subjekat može da predloži naručiocu da izmijeni i/ili dopuni tendersku dokumentaciju, u roku od osam dana od dana objavljivanja, odnosno dostavljanja tenderske dokumentacije u skladu sa članom 94 st. 4 i 5 </w:t>
      </w:r>
      <w:r w:rsidR="00F329B3">
        <w:rPr>
          <w:rFonts w:ascii="Arial" w:eastAsia="Times New Roman" w:hAnsi="Arial" w:cs="Arial"/>
          <w:sz w:val="24"/>
          <w:szCs w:val="24"/>
        </w:rPr>
        <w:t>ZJN</w:t>
      </w:r>
      <w:r w:rsidRPr="002C1B60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B6DC117" w14:textId="77777777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309CFE1" w14:textId="370B856D" w:rsidR="002C1B60" w:rsidRPr="002C1B60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1B60">
        <w:rPr>
          <w:rFonts w:ascii="Arial" w:eastAsia="Times New Roman" w:hAnsi="Arial" w:cs="Arial"/>
          <w:sz w:val="24"/>
          <w:szCs w:val="24"/>
        </w:rPr>
        <w:t>Privredni subjekat ima pravo da pisanim zahtjevom traži od naručioca pojašnjenje tenderske dokumentacije najkasnije deset dana prije isteka roka određenog za dostavljanje ponuda.</w:t>
      </w:r>
    </w:p>
    <w:p w14:paraId="714EF79E" w14:textId="500A86BB" w:rsidR="00BA5E45" w:rsidRDefault="002C1B60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C1B60">
        <w:rPr>
          <w:rFonts w:ascii="Arial" w:eastAsia="Times New Roman" w:hAnsi="Arial" w:cs="Arial"/>
          <w:color w:val="000000"/>
          <w:sz w:val="24"/>
          <w:szCs w:val="24"/>
        </w:rPr>
        <w:t>Zahtjev se podnosi isključivo putem ESJN-a.</w:t>
      </w:r>
    </w:p>
    <w:p w14:paraId="19033C54" w14:textId="77777777" w:rsidR="00510E02" w:rsidRDefault="00510E02" w:rsidP="002C1B6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BAD1838" w14:textId="4ED11779" w:rsidR="00BA5E45" w:rsidRDefault="007A1F03" w:rsidP="00484D02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7A1F03">
        <w:rPr>
          <w:rFonts w:ascii="Arial" w:eastAsia="Times New Roman" w:hAnsi="Arial" w:cs="Arial"/>
          <w:noProof/>
          <w:color w:val="000000"/>
          <w:sz w:val="24"/>
          <w:szCs w:val="24"/>
          <w:lang w:val="en-GB" w:eastAsia="en-GB"/>
        </w:rPr>
        <w:lastRenderedPageBreak/>
        <w:drawing>
          <wp:inline distT="0" distB="0" distL="0" distR="0" wp14:anchorId="57781D15" wp14:editId="62064A7D">
            <wp:extent cx="5760720" cy="815020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  <w:r w:rsidR="00976A57">
        <w:rPr>
          <w:rFonts w:ascii="Arial" w:eastAsia="Times New Roman" w:hAnsi="Arial" w:cs="Arial"/>
          <w:color w:val="000000"/>
          <w:sz w:val="24"/>
          <w:szCs w:val="24"/>
        </w:rPr>
        <w:br w:type="page"/>
      </w:r>
    </w:p>
    <w:p w14:paraId="3BE1081C" w14:textId="77777777" w:rsidR="00484D02" w:rsidRPr="00484D02" w:rsidRDefault="00484D02" w:rsidP="00484D02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267E7EA3" w14:textId="77777777" w:rsidR="002C1B60" w:rsidRPr="002C1B60" w:rsidRDefault="002C1B60" w:rsidP="00F13615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iCs/>
          <w:sz w:val="28"/>
          <w:szCs w:val="32"/>
        </w:rPr>
      </w:pPr>
      <w:bookmarkStart w:id="14" w:name="_Toc62730568"/>
      <w:r w:rsidRPr="002C1B60">
        <w:rPr>
          <w:rFonts w:ascii="Arial" w:eastAsia="Times New Roman" w:hAnsi="Arial" w:cs="Times New Roman"/>
          <w:b/>
          <w:sz w:val="28"/>
          <w:szCs w:val="32"/>
        </w:rPr>
        <w:t>UPUTSTVO O PRAVNOM SREDSTVU</w:t>
      </w:r>
      <w:bookmarkEnd w:id="14"/>
    </w:p>
    <w:p w14:paraId="5DCD00EA" w14:textId="77777777" w:rsidR="002C1B60" w:rsidRPr="002C1B60" w:rsidRDefault="002C1B60" w:rsidP="002C1B60">
      <w:pPr>
        <w:tabs>
          <w:tab w:val="left" w:pos="576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9C504A8" w14:textId="77777777" w:rsidR="001047B6" w:rsidRPr="001047B6" w:rsidRDefault="001047B6" w:rsidP="001047B6">
      <w:pPr>
        <w:tabs>
          <w:tab w:val="left" w:pos="576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97C2361" w14:textId="77777777" w:rsidR="00484D02" w:rsidRPr="00EB1ECA" w:rsidRDefault="00484D02" w:rsidP="00484D02">
      <w:pPr>
        <w:tabs>
          <w:tab w:val="left" w:pos="576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A662970" w14:textId="77777777" w:rsidR="00484D02" w:rsidRPr="00EB1ECA" w:rsidRDefault="00484D02" w:rsidP="00484D02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Privredni subjekat može da izjavi žalbu protiv ove tenderske dokumentacije Komisiji za zaštitu prava</w:t>
      </w:r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:</w:t>
      </w:r>
    </w:p>
    <w:p w14:paraId="1C50886E" w14:textId="77777777" w:rsidR="00484D02" w:rsidRPr="00EB1ECA" w:rsidRDefault="00484D02" w:rsidP="00484D02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  1) u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roku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od 20 dana od dana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objavljivanja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dostavljanja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ili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izmjene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dopune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ako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je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rok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podnošenje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prijava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kvalifikaciju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ponuda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najmanje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30 dana od dana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objavljivanja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dostavljanja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ili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izmjene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dopune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;</w:t>
      </w:r>
    </w:p>
    <w:p w14:paraId="588E9629" w14:textId="77777777" w:rsidR="00484D02" w:rsidRPr="00EB1ECA" w:rsidRDefault="00484D02" w:rsidP="00484D02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  2) u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roku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od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deset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dana od dana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objavljivanja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dostavljanja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ili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izmjene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dopune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ako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je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rok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podnošenje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prijava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kvalifikaciju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ponuda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najmanje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15 dana od dana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objavljivanja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dostavljanja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ili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izmjene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dopune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;</w:t>
      </w:r>
    </w:p>
    <w:p w14:paraId="7123978E" w14:textId="77777777" w:rsidR="00484D02" w:rsidRPr="00EB1ECA" w:rsidRDefault="00484D02" w:rsidP="00484D02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  3) do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isteka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polovine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roka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podnošenje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prijava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kvalifikaciju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ponuda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ako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je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rok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podnošenje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prijava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kvalifikaciju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ponuda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kraći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od 15 dana od dana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objavljivanja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odnosno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dostavljanja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ili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izmjene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dopune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tenderske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dokumentacije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a u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slučaju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da je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posljednji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dan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roka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podnošenje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ponuda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kraći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od 24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časa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smatra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se da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rok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ističe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istekom</w:t>
      </w:r>
      <w:proofErr w:type="spellEnd"/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tog dana.</w:t>
      </w:r>
    </w:p>
    <w:p w14:paraId="7D7A1BAB" w14:textId="77777777" w:rsidR="00484D02" w:rsidRPr="00EB1ECA" w:rsidRDefault="00484D02" w:rsidP="00484D02">
      <w:pPr>
        <w:tabs>
          <w:tab w:val="left" w:pos="576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0845D57" w14:textId="77777777" w:rsidR="00484D02" w:rsidRPr="00EB1ECA" w:rsidRDefault="00484D02" w:rsidP="00484D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Žalba se izjavljuje preko naručioca neposredno putem ESJN-a. Žalba koja nije podnesena na naprijed predviđeni način biće odbijena kao nedozvoljena.</w:t>
      </w:r>
    </w:p>
    <w:p w14:paraId="00FDB3F1" w14:textId="77777777" w:rsidR="00484D02" w:rsidRPr="00EB1ECA" w:rsidRDefault="00484D02" w:rsidP="00484D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FECD628" w14:textId="77777777" w:rsidR="00484D02" w:rsidRPr="00EB1ECA" w:rsidRDefault="00484D02" w:rsidP="00484D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Podnosilac žalbe je dužan da uz žalbu priloži dokaz o uplati naknade za vođenje postupka u iznosu od 1% od procijenjene vrijednosti javne nabavke, a najviše 20.000,00 eura, na žiro račun Komisije za zaštitu prava broj 530-20240-15 kod NLB Montenegro banke A.D.</w:t>
      </w:r>
    </w:p>
    <w:p w14:paraId="5BE07973" w14:textId="77777777" w:rsidR="00484D02" w:rsidRPr="00EB1ECA" w:rsidRDefault="00484D02" w:rsidP="00484D02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DA0099B" w14:textId="77777777" w:rsidR="00484D02" w:rsidRPr="00EB1ECA" w:rsidRDefault="00484D02" w:rsidP="00484D02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Ukoliko je predmet nabavke podijeljen po partijama, a žalba se odnosi samo na određenu/e partiju/e, naknada se plaća u iznosu 1% od procijenjene vrijednosti javne nabavke te/tih partije/a.</w:t>
      </w:r>
    </w:p>
    <w:p w14:paraId="0F9D52C8" w14:textId="77777777" w:rsidR="00484D02" w:rsidRPr="00EB1ECA" w:rsidRDefault="00484D02" w:rsidP="00484D02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17D8379" w14:textId="77777777" w:rsidR="00484D02" w:rsidRPr="00EB1ECA" w:rsidRDefault="00484D02" w:rsidP="00484D02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Instrukcije za plaćanje naknade za vođenje postupka od strane žalilaca iz inostranstva nalaze se na internet stranici Komisije za zaštitu prava nabavki </w:t>
      </w:r>
      <w:hyperlink r:id="rId9" w:history="1">
        <w:r w:rsidRPr="00531F9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http://www.kontrola-nabavki.me/</w:t>
        </w:r>
      </w:hyperlink>
      <w:r w:rsidRPr="00EB1ECA">
        <w:rPr>
          <w:rFonts w:ascii="Arial" w:eastAsia="Times New Roman" w:hAnsi="Arial" w:cs="Arial"/>
          <w:color w:val="000000"/>
          <w:sz w:val="24"/>
          <w:szCs w:val="24"/>
        </w:rPr>
        <w:t>.“.</w:t>
      </w:r>
    </w:p>
    <w:p w14:paraId="4980705D" w14:textId="77777777" w:rsidR="006F275A" w:rsidRDefault="006F275A"/>
    <w:sectPr w:rsidR="006F275A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4FFE3" w14:textId="77777777" w:rsidR="008E1470" w:rsidRDefault="008E1470" w:rsidP="002C1B60">
      <w:pPr>
        <w:spacing w:after="0" w:line="240" w:lineRule="auto"/>
      </w:pPr>
      <w:r>
        <w:separator/>
      </w:r>
    </w:p>
  </w:endnote>
  <w:endnote w:type="continuationSeparator" w:id="0">
    <w:p w14:paraId="2F003354" w14:textId="77777777" w:rsidR="008E1470" w:rsidRDefault="008E1470" w:rsidP="002C1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06353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469C81" w14:textId="3A9A52FE" w:rsidR="00747B62" w:rsidRDefault="00747B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1F0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A197B2A" w14:textId="77777777" w:rsidR="00925AE5" w:rsidRDefault="00925A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593A2" w14:textId="77777777" w:rsidR="008E1470" w:rsidRDefault="008E1470" w:rsidP="002C1B60">
      <w:pPr>
        <w:spacing w:after="0" w:line="240" w:lineRule="auto"/>
      </w:pPr>
      <w:r>
        <w:separator/>
      </w:r>
    </w:p>
  </w:footnote>
  <w:footnote w:type="continuationSeparator" w:id="0">
    <w:p w14:paraId="59057DDF" w14:textId="77777777" w:rsidR="008E1470" w:rsidRDefault="008E1470" w:rsidP="002C1B60">
      <w:pPr>
        <w:spacing w:after="0" w:line="240" w:lineRule="auto"/>
      </w:pPr>
      <w:r>
        <w:continuationSeparator/>
      </w:r>
    </w:p>
  </w:footnote>
  <w:footnote w:id="1">
    <w:p w14:paraId="71092EC6" w14:textId="77777777" w:rsidR="00925AE5" w:rsidRPr="007F2BA0" w:rsidRDefault="00925AE5" w:rsidP="002C1B60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Podatke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iz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tačke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1. </w:t>
      </w:r>
      <w:r w:rsidRPr="007F2BA0">
        <w:rPr>
          <w:rFonts w:ascii="Arial" w:hAnsi="Arial" w:cs="Arial"/>
          <w:sz w:val="14"/>
          <w:szCs w:val="16"/>
          <w:lang w:val="sr-Latn-ME"/>
        </w:rPr>
        <w:t>Poziv za nadmetanje naručilac neposredno UNOSI na ESJN elektronskim putem;</w:t>
      </w:r>
    </w:p>
  </w:footnote>
  <w:footnote w:id="2">
    <w:p w14:paraId="0854680E" w14:textId="77777777" w:rsidR="00925AE5" w:rsidRPr="007F2BA0" w:rsidRDefault="00925AE5" w:rsidP="002C1B60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 slučaju podjele predmeta nabavke po partijama i zaključivanja okvirnog sporazuma, podaci o procijenjenoj vrijednosti dati su i u dodatnim infomacijama;</w:t>
      </w:r>
    </w:p>
  </w:footnote>
  <w:footnote w:id="3">
    <w:p w14:paraId="292899F5" w14:textId="0B14ED91" w:rsidR="00925AE5" w:rsidRPr="007F2BA0" w:rsidRDefault="00925AE5" w:rsidP="002C1B60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Podatke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2.1 </w:t>
      </w:r>
      <w:r>
        <w:rPr>
          <w:rFonts w:ascii="Arial" w:hAnsi="Arial" w:cs="Arial"/>
          <w:sz w:val="14"/>
          <w:szCs w:val="16"/>
        </w:rPr>
        <w:t>I</w:t>
      </w:r>
      <w:r w:rsidRPr="00EC3012">
        <w:rPr>
          <w:rFonts w:ascii="Arial" w:hAnsi="Arial" w:cs="Arial"/>
          <w:sz w:val="14"/>
          <w:szCs w:val="16"/>
          <w:lang w:val="sr-Latn-ME"/>
        </w:rPr>
        <w:t xml:space="preserve"> 2.2 </w:t>
      </w:r>
      <w:proofErr w:type="spellStart"/>
      <w:r w:rsidRPr="007F2BA0">
        <w:rPr>
          <w:rFonts w:ascii="Arial" w:hAnsi="Arial" w:cs="Arial"/>
          <w:sz w:val="14"/>
          <w:szCs w:val="16"/>
        </w:rPr>
        <w:t>iz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r w:rsidRPr="007F2BA0">
        <w:rPr>
          <w:rFonts w:ascii="Arial" w:hAnsi="Arial" w:cs="Arial"/>
          <w:sz w:val="14"/>
          <w:szCs w:val="16"/>
        </w:rPr>
        <w:t>ta</w:t>
      </w:r>
      <w:r w:rsidRPr="00EC3012">
        <w:rPr>
          <w:rFonts w:ascii="Arial" w:hAnsi="Arial" w:cs="Arial"/>
          <w:sz w:val="14"/>
          <w:szCs w:val="16"/>
          <w:lang w:val="sr-Latn-ME"/>
        </w:rPr>
        <w:t>č</w:t>
      </w:r>
      <w:proofErr w:type="spellStart"/>
      <w:r w:rsidRPr="007F2BA0">
        <w:rPr>
          <w:rFonts w:ascii="Arial" w:hAnsi="Arial" w:cs="Arial"/>
          <w:sz w:val="14"/>
          <w:szCs w:val="16"/>
        </w:rPr>
        <w:t>ke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2. </w:t>
      </w:r>
      <w:r w:rsidRPr="007F2BA0">
        <w:rPr>
          <w:rFonts w:ascii="Arial" w:hAnsi="Arial" w:cs="Arial"/>
          <w:sz w:val="14"/>
          <w:szCs w:val="16"/>
          <w:lang w:val="sr-Latn-ME"/>
        </w:rPr>
        <w:t>Tehnička specifikacija predmeta javne nabavke naručilac neposredno UNOSI na ESJN elektronskim putem;</w:t>
      </w:r>
    </w:p>
  </w:footnote>
  <w:footnote w:id="4">
    <w:p w14:paraId="492DCDC5" w14:textId="77777777" w:rsidR="00F13615" w:rsidRPr="007F2BA0" w:rsidRDefault="00F13615" w:rsidP="00F13615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Djelove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tenderske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dokumentacije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iz tačke 3. - 16. naručilac sačinjava u formi word/PDF dokumenta i objavljuje unošenjem (attachment) dokumenta na ESJN;</w:t>
      </w:r>
    </w:p>
  </w:footnote>
  <w:footnote w:id="5">
    <w:p w14:paraId="479D4A10" w14:textId="77777777" w:rsidR="00925AE5" w:rsidRPr="00367536" w:rsidRDefault="00925AE5" w:rsidP="002C1B60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 xml:space="preserve">Procijenjena vrijednost se iskazuje bez PDV-a </w:t>
      </w:r>
      <w:proofErr w:type="spellStart"/>
      <w:r w:rsidRPr="007F2BA0">
        <w:rPr>
          <w:rFonts w:ascii="Arial" w:hAnsi="Arial" w:cs="Arial"/>
          <w:sz w:val="14"/>
          <w:szCs w:val="16"/>
        </w:rPr>
        <w:t>uklju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>č</w:t>
      </w:r>
      <w:proofErr w:type="spellStart"/>
      <w:r w:rsidRPr="007F2BA0">
        <w:rPr>
          <w:rFonts w:ascii="Arial" w:hAnsi="Arial" w:cs="Arial"/>
          <w:sz w:val="14"/>
          <w:szCs w:val="16"/>
        </w:rPr>
        <w:t>uju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>ć</w:t>
      </w:r>
      <w:r w:rsidRPr="007F2BA0">
        <w:rPr>
          <w:rFonts w:ascii="Arial" w:hAnsi="Arial" w:cs="Arial"/>
          <w:sz w:val="14"/>
          <w:szCs w:val="16"/>
        </w:rPr>
        <w:t>i</w:t>
      </w:r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i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sve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tro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>š</w:t>
      </w:r>
      <w:proofErr w:type="spellStart"/>
      <w:r w:rsidRPr="007F2BA0">
        <w:rPr>
          <w:rFonts w:ascii="Arial" w:hAnsi="Arial" w:cs="Arial"/>
          <w:sz w:val="14"/>
          <w:szCs w:val="16"/>
        </w:rPr>
        <w:t>kove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, </w:t>
      </w:r>
      <w:proofErr w:type="spellStart"/>
      <w:r w:rsidRPr="007F2BA0">
        <w:rPr>
          <w:rFonts w:ascii="Arial" w:hAnsi="Arial" w:cs="Arial"/>
          <w:sz w:val="14"/>
          <w:szCs w:val="16"/>
        </w:rPr>
        <w:t>nagrade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r w:rsidRPr="007F2BA0">
        <w:rPr>
          <w:rFonts w:ascii="Arial" w:hAnsi="Arial" w:cs="Arial"/>
          <w:sz w:val="14"/>
          <w:szCs w:val="16"/>
        </w:rPr>
        <w:t>i</w:t>
      </w:r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mogu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>ć</w:t>
      </w:r>
      <w:r w:rsidRPr="007F2BA0">
        <w:rPr>
          <w:rFonts w:ascii="Arial" w:hAnsi="Arial" w:cs="Arial"/>
          <w:sz w:val="14"/>
          <w:szCs w:val="16"/>
        </w:rPr>
        <w:t>a</w:t>
      </w:r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obnavljanja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ugovora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na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osnovu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okvirnog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sporazuma</w:t>
      </w:r>
      <w:proofErr w:type="spellEnd"/>
      <w:r w:rsidRPr="00EC3012">
        <w:rPr>
          <w:rFonts w:ascii="Arial" w:hAnsi="Arial" w:cs="Arial"/>
          <w:sz w:val="14"/>
          <w:szCs w:val="16"/>
          <w:lang w:val="sr-Latn-ME"/>
        </w:rPr>
        <w:t>.</w:t>
      </w:r>
    </w:p>
  </w:footnote>
  <w:footnote w:id="6">
    <w:p w14:paraId="45781AD4" w14:textId="77777777" w:rsidR="00925AE5" w:rsidRPr="0083641C" w:rsidRDefault="00925AE5" w:rsidP="002C1B60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EC3012">
        <w:rPr>
          <w:rFonts w:ascii="Arial" w:hAnsi="Arial" w:cs="Arial"/>
          <w:sz w:val="14"/>
          <w:szCs w:val="16"/>
          <w:lang w:val="sr-Latn-ME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Ukoliko se ne predvidja zaključivanje okvirnog sporazuma cijelu sekciju brisati iz tenderske dokumentacije</w:t>
      </w:r>
    </w:p>
  </w:footnote>
  <w:footnote w:id="7">
    <w:p w14:paraId="2BAA0FA8" w14:textId="77777777" w:rsidR="00925AE5" w:rsidRPr="007F2BA0" w:rsidRDefault="00925AE5" w:rsidP="002C1B60">
      <w:pPr>
        <w:pStyle w:val="FootnoteText"/>
        <w:jc w:val="both"/>
        <w:rPr>
          <w:rFonts w:ascii="Arial" w:hAnsi="Arial" w:cs="Arial"/>
          <w:sz w:val="14"/>
          <w:szCs w:val="14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4"/>
        </w:rPr>
        <w:footnoteRef/>
      </w:r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Ukoliko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r w:rsidRPr="007F2BA0">
        <w:rPr>
          <w:rFonts w:ascii="Arial" w:hAnsi="Arial" w:cs="Arial"/>
          <w:sz w:val="14"/>
          <w:szCs w:val="14"/>
        </w:rPr>
        <w:t>je</w:t>
      </w:r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predvi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>đ</w:t>
      </w:r>
      <w:proofErr w:type="spellStart"/>
      <w:r w:rsidRPr="007F2BA0">
        <w:rPr>
          <w:rFonts w:ascii="Arial" w:hAnsi="Arial" w:cs="Arial"/>
          <w:sz w:val="14"/>
          <w:szCs w:val="14"/>
        </w:rPr>
        <w:t>eno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zaklju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>č</w:t>
      </w:r>
      <w:proofErr w:type="spellStart"/>
      <w:r w:rsidRPr="007F2BA0">
        <w:rPr>
          <w:rFonts w:ascii="Arial" w:hAnsi="Arial" w:cs="Arial"/>
          <w:sz w:val="14"/>
          <w:szCs w:val="14"/>
        </w:rPr>
        <w:t>ivanje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okvirnog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sporazuma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, </w:t>
      </w:r>
      <w:proofErr w:type="spellStart"/>
      <w:r w:rsidRPr="007F2BA0">
        <w:rPr>
          <w:rFonts w:ascii="Arial" w:hAnsi="Arial" w:cs="Arial"/>
          <w:sz w:val="14"/>
          <w:szCs w:val="14"/>
        </w:rPr>
        <w:t>garancija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ponude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r w:rsidRPr="007F2BA0">
        <w:rPr>
          <w:rFonts w:ascii="Arial" w:hAnsi="Arial" w:cs="Arial"/>
          <w:sz w:val="14"/>
          <w:szCs w:val="14"/>
        </w:rPr>
        <w:t>se</w:t>
      </w:r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dostavlja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na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iznos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procijenjene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vrijednosti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predmeta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javne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nabavke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r w:rsidRPr="007F2BA0">
        <w:rPr>
          <w:rFonts w:ascii="Arial" w:hAnsi="Arial" w:cs="Arial"/>
          <w:sz w:val="14"/>
          <w:szCs w:val="14"/>
        </w:rPr>
        <w:t>za</w:t>
      </w:r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vrijeme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trajanja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okvirnog</w:t>
      </w:r>
      <w:proofErr w:type="spellEnd"/>
      <w:r w:rsidRPr="00EC301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sporazuma</w:t>
      </w:r>
      <w:proofErr w:type="spellEnd"/>
    </w:p>
  </w:footnote>
  <w:footnote w:id="8">
    <w:p w14:paraId="5065C14B" w14:textId="77777777" w:rsidR="00925AE5" w:rsidRPr="002E211C" w:rsidRDefault="00925AE5" w:rsidP="00835D88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2E211C">
        <w:rPr>
          <w:rStyle w:val="FootnoteReference"/>
          <w:rFonts w:ascii="Arial" w:hAnsi="Arial" w:cs="Arial"/>
          <w:sz w:val="16"/>
          <w:szCs w:val="16"/>
        </w:rPr>
        <w:footnoteRef/>
      </w:r>
      <w:r w:rsidRPr="002E211C">
        <w:rPr>
          <w:rFonts w:ascii="Arial" w:hAnsi="Arial" w:cs="Arial"/>
          <w:color w:val="FF0000"/>
          <w:sz w:val="16"/>
          <w:szCs w:val="16"/>
        </w:rPr>
        <w:t xml:space="preserve"> </w:t>
      </w:r>
      <w:r w:rsidRPr="002E211C">
        <w:rPr>
          <w:rFonts w:ascii="Arial" w:hAnsi="Arial" w:cs="Arial"/>
          <w:color w:val="000000"/>
          <w:sz w:val="16"/>
          <w:szCs w:val="16"/>
        </w:rPr>
        <w:t>U ovom dijelu moguće je i predvidjeti raskid ugovora, ugovorne kazne i ostale elemente ugovora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749D"/>
    <w:multiLevelType w:val="multilevel"/>
    <w:tmpl w:val="D78C92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D73EE4"/>
    <w:multiLevelType w:val="hybridMultilevel"/>
    <w:tmpl w:val="F3DCD46E"/>
    <w:lvl w:ilvl="0" w:tplc="0936A36A">
      <w:start w:val="1"/>
      <w:numFmt w:val="bullet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F05BB"/>
    <w:multiLevelType w:val="hybridMultilevel"/>
    <w:tmpl w:val="EFAAFE5C"/>
    <w:lvl w:ilvl="0" w:tplc="BA18DA30">
      <w:numFmt w:val="bullet"/>
      <w:lvlText w:val="-"/>
      <w:lvlJc w:val="left"/>
      <w:pPr>
        <w:ind w:left="29" w:hanging="87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4"/>
        <w:szCs w:val="14"/>
        <w:lang w:val="bs-Latn" w:eastAsia="en-US" w:bidi="ar-SA"/>
      </w:rPr>
    </w:lvl>
    <w:lvl w:ilvl="1" w:tplc="FDC88C68">
      <w:numFmt w:val="bullet"/>
      <w:lvlText w:val="•"/>
      <w:lvlJc w:val="left"/>
      <w:pPr>
        <w:ind w:left="570" w:hanging="87"/>
      </w:pPr>
      <w:rPr>
        <w:lang w:val="bs-Latn" w:eastAsia="en-US" w:bidi="ar-SA"/>
      </w:rPr>
    </w:lvl>
    <w:lvl w:ilvl="2" w:tplc="EA80C8AC">
      <w:numFmt w:val="bullet"/>
      <w:lvlText w:val="•"/>
      <w:lvlJc w:val="left"/>
      <w:pPr>
        <w:ind w:left="1120" w:hanging="87"/>
      </w:pPr>
      <w:rPr>
        <w:lang w:val="bs-Latn" w:eastAsia="en-US" w:bidi="ar-SA"/>
      </w:rPr>
    </w:lvl>
    <w:lvl w:ilvl="3" w:tplc="0BBCAE04">
      <w:numFmt w:val="bullet"/>
      <w:lvlText w:val="•"/>
      <w:lvlJc w:val="left"/>
      <w:pPr>
        <w:ind w:left="1670" w:hanging="87"/>
      </w:pPr>
      <w:rPr>
        <w:lang w:val="bs-Latn" w:eastAsia="en-US" w:bidi="ar-SA"/>
      </w:rPr>
    </w:lvl>
    <w:lvl w:ilvl="4" w:tplc="7E3C2E9A">
      <w:numFmt w:val="bullet"/>
      <w:lvlText w:val="•"/>
      <w:lvlJc w:val="left"/>
      <w:pPr>
        <w:ind w:left="2221" w:hanging="87"/>
      </w:pPr>
      <w:rPr>
        <w:lang w:val="bs-Latn" w:eastAsia="en-US" w:bidi="ar-SA"/>
      </w:rPr>
    </w:lvl>
    <w:lvl w:ilvl="5" w:tplc="37DC829E">
      <w:numFmt w:val="bullet"/>
      <w:lvlText w:val="•"/>
      <w:lvlJc w:val="left"/>
      <w:pPr>
        <w:ind w:left="2771" w:hanging="87"/>
      </w:pPr>
      <w:rPr>
        <w:lang w:val="bs-Latn" w:eastAsia="en-US" w:bidi="ar-SA"/>
      </w:rPr>
    </w:lvl>
    <w:lvl w:ilvl="6" w:tplc="4A842D9A">
      <w:numFmt w:val="bullet"/>
      <w:lvlText w:val="•"/>
      <w:lvlJc w:val="left"/>
      <w:pPr>
        <w:ind w:left="3321" w:hanging="87"/>
      </w:pPr>
      <w:rPr>
        <w:lang w:val="bs-Latn" w:eastAsia="en-US" w:bidi="ar-SA"/>
      </w:rPr>
    </w:lvl>
    <w:lvl w:ilvl="7" w:tplc="EAA44A16">
      <w:numFmt w:val="bullet"/>
      <w:lvlText w:val="•"/>
      <w:lvlJc w:val="left"/>
      <w:pPr>
        <w:ind w:left="3872" w:hanging="87"/>
      </w:pPr>
      <w:rPr>
        <w:lang w:val="bs-Latn" w:eastAsia="en-US" w:bidi="ar-SA"/>
      </w:rPr>
    </w:lvl>
    <w:lvl w:ilvl="8" w:tplc="9D7C3B30">
      <w:numFmt w:val="bullet"/>
      <w:lvlText w:val="•"/>
      <w:lvlJc w:val="left"/>
      <w:pPr>
        <w:ind w:left="4422" w:hanging="87"/>
      </w:pPr>
      <w:rPr>
        <w:lang w:val="bs-Latn" w:eastAsia="en-US" w:bidi="ar-SA"/>
      </w:rPr>
    </w:lvl>
  </w:abstractNum>
  <w:abstractNum w:abstractNumId="3" w15:restartNumberingAfterBreak="0">
    <w:nsid w:val="0F2B21DB"/>
    <w:multiLevelType w:val="multilevel"/>
    <w:tmpl w:val="03FC5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61C6355"/>
    <w:multiLevelType w:val="hybridMultilevel"/>
    <w:tmpl w:val="FB36E6CA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01BD4"/>
    <w:multiLevelType w:val="hybridMultilevel"/>
    <w:tmpl w:val="99388E14"/>
    <w:lvl w:ilvl="0" w:tplc="9B628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E7899"/>
    <w:multiLevelType w:val="hybridMultilevel"/>
    <w:tmpl w:val="89D6688E"/>
    <w:lvl w:ilvl="0" w:tplc="7B10B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250E"/>
    <w:multiLevelType w:val="hybridMultilevel"/>
    <w:tmpl w:val="AC9C61A0"/>
    <w:lvl w:ilvl="0" w:tplc="CEAAC5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322DF"/>
    <w:multiLevelType w:val="hybridMultilevel"/>
    <w:tmpl w:val="0DDE7220"/>
    <w:lvl w:ilvl="0" w:tplc="0E24FA7C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FC510F"/>
    <w:multiLevelType w:val="hybridMultilevel"/>
    <w:tmpl w:val="15164F5C"/>
    <w:lvl w:ilvl="0" w:tplc="7B10B8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B6244"/>
    <w:multiLevelType w:val="hybridMultilevel"/>
    <w:tmpl w:val="4B44C8E0"/>
    <w:lvl w:ilvl="0" w:tplc="B7EA268A">
      <w:start w:val="13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E2671"/>
    <w:multiLevelType w:val="hybridMultilevel"/>
    <w:tmpl w:val="E676F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10508"/>
    <w:multiLevelType w:val="hybridMultilevel"/>
    <w:tmpl w:val="4DAAD290"/>
    <w:lvl w:ilvl="0" w:tplc="2C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325CD"/>
    <w:multiLevelType w:val="multilevel"/>
    <w:tmpl w:val="9290407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6C92F31"/>
    <w:multiLevelType w:val="multilevel"/>
    <w:tmpl w:val="9392E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7341F4E"/>
    <w:multiLevelType w:val="hybridMultilevel"/>
    <w:tmpl w:val="70EA55DE"/>
    <w:lvl w:ilvl="0" w:tplc="7B10B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54944"/>
    <w:multiLevelType w:val="hybridMultilevel"/>
    <w:tmpl w:val="AC9C61A0"/>
    <w:lvl w:ilvl="0" w:tplc="CEAAC5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66987"/>
    <w:multiLevelType w:val="multilevel"/>
    <w:tmpl w:val="D78C92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0F900AF"/>
    <w:multiLevelType w:val="hybridMultilevel"/>
    <w:tmpl w:val="BDB07A04"/>
    <w:lvl w:ilvl="0" w:tplc="DCE6F9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B0C85"/>
    <w:multiLevelType w:val="multilevel"/>
    <w:tmpl w:val="C92E5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8401D0E"/>
    <w:multiLevelType w:val="hybridMultilevel"/>
    <w:tmpl w:val="E4A8BB7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25146D"/>
    <w:multiLevelType w:val="hybridMultilevel"/>
    <w:tmpl w:val="4E6CF8A0"/>
    <w:lvl w:ilvl="0" w:tplc="C3285E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1964A1"/>
    <w:multiLevelType w:val="multilevel"/>
    <w:tmpl w:val="05D04A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4495B67"/>
    <w:multiLevelType w:val="hybridMultilevel"/>
    <w:tmpl w:val="8018B1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644526C"/>
    <w:multiLevelType w:val="hybridMultilevel"/>
    <w:tmpl w:val="F56A8558"/>
    <w:lvl w:ilvl="0" w:tplc="03F064AE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6F67E87"/>
    <w:multiLevelType w:val="hybridMultilevel"/>
    <w:tmpl w:val="6FD4B0C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6E7DC5"/>
    <w:multiLevelType w:val="hybridMultilevel"/>
    <w:tmpl w:val="8E18C810"/>
    <w:lvl w:ilvl="0" w:tplc="7B10B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C21D30"/>
    <w:multiLevelType w:val="hybridMultilevel"/>
    <w:tmpl w:val="611833F6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E31455"/>
    <w:multiLevelType w:val="hybridMultilevel"/>
    <w:tmpl w:val="C026ED4A"/>
    <w:lvl w:ilvl="0" w:tplc="247A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130CCB"/>
    <w:multiLevelType w:val="hybridMultilevel"/>
    <w:tmpl w:val="17EC18E0"/>
    <w:lvl w:ilvl="0" w:tplc="9B628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0A29DE"/>
    <w:multiLevelType w:val="hybridMultilevel"/>
    <w:tmpl w:val="B470D2C2"/>
    <w:lvl w:ilvl="0" w:tplc="2C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55F60BE4"/>
    <w:multiLevelType w:val="hybridMultilevel"/>
    <w:tmpl w:val="942E4B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293B63"/>
    <w:multiLevelType w:val="hybridMultilevel"/>
    <w:tmpl w:val="E77E68EC"/>
    <w:lvl w:ilvl="0" w:tplc="E4729A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CD94BBA"/>
    <w:multiLevelType w:val="hybridMultilevel"/>
    <w:tmpl w:val="B3CACE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00389E"/>
    <w:multiLevelType w:val="multilevel"/>
    <w:tmpl w:val="191810E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  <w:i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36" w15:restartNumberingAfterBreak="0">
    <w:nsid w:val="636C69C3"/>
    <w:multiLevelType w:val="multilevel"/>
    <w:tmpl w:val="7A5A66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3876E9C"/>
    <w:multiLevelType w:val="hybridMultilevel"/>
    <w:tmpl w:val="352E6DCA"/>
    <w:lvl w:ilvl="0" w:tplc="F078CCC6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D07A6A"/>
    <w:multiLevelType w:val="hybridMultilevel"/>
    <w:tmpl w:val="1A56DFA2"/>
    <w:lvl w:ilvl="0" w:tplc="637CF394">
      <w:start w:val="1"/>
      <w:numFmt w:val="bullet"/>
      <w:lvlText w:val="–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BB7AED"/>
    <w:multiLevelType w:val="hybridMultilevel"/>
    <w:tmpl w:val="84ECCBB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5D3EC1"/>
    <w:multiLevelType w:val="hybridMultilevel"/>
    <w:tmpl w:val="AF3E6A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64291E"/>
    <w:multiLevelType w:val="hybridMultilevel"/>
    <w:tmpl w:val="7EE6B816"/>
    <w:lvl w:ilvl="0" w:tplc="9ECEF3B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5224D"/>
    <w:multiLevelType w:val="hybridMultilevel"/>
    <w:tmpl w:val="3B78E7E4"/>
    <w:lvl w:ilvl="0" w:tplc="D87ED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82220"/>
    <w:multiLevelType w:val="hybridMultilevel"/>
    <w:tmpl w:val="D4BCDFA8"/>
    <w:lvl w:ilvl="0" w:tplc="7B10B8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90569D"/>
    <w:multiLevelType w:val="hybridMultilevel"/>
    <w:tmpl w:val="CA32785C"/>
    <w:lvl w:ilvl="0" w:tplc="EF94C95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65EDE"/>
    <w:multiLevelType w:val="multilevel"/>
    <w:tmpl w:val="352E94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D626D89"/>
    <w:multiLevelType w:val="hybridMultilevel"/>
    <w:tmpl w:val="A9C8F234"/>
    <w:lvl w:ilvl="0" w:tplc="DCE6F95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31"/>
  </w:num>
  <w:num w:numId="4">
    <w:abstractNumId w:val="24"/>
  </w:num>
  <w:num w:numId="5">
    <w:abstractNumId w:val="0"/>
  </w:num>
  <w:num w:numId="6">
    <w:abstractNumId w:val="41"/>
  </w:num>
  <w:num w:numId="7">
    <w:abstractNumId w:val="14"/>
  </w:num>
  <w:num w:numId="8">
    <w:abstractNumId w:val="13"/>
  </w:num>
  <w:num w:numId="9">
    <w:abstractNumId w:val="4"/>
  </w:num>
  <w:num w:numId="10">
    <w:abstractNumId w:val="29"/>
  </w:num>
  <w:num w:numId="11">
    <w:abstractNumId w:val="5"/>
  </w:num>
  <w:num w:numId="12">
    <w:abstractNumId w:val="30"/>
  </w:num>
  <w:num w:numId="13">
    <w:abstractNumId w:val="1"/>
  </w:num>
  <w:num w:numId="14">
    <w:abstractNumId w:val="23"/>
  </w:num>
  <w:num w:numId="15">
    <w:abstractNumId w:val="39"/>
  </w:num>
  <w:num w:numId="16">
    <w:abstractNumId w:val="10"/>
  </w:num>
  <w:num w:numId="17">
    <w:abstractNumId w:val="38"/>
  </w:num>
  <w:num w:numId="18">
    <w:abstractNumId w:val="37"/>
  </w:num>
  <w:num w:numId="19">
    <w:abstractNumId w:val="33"/>
  </w:num>
  <w:num w:numId="20">
    <w:abstractNumId w:val="22"/>
  </w:num>
  <w:num w:numId="21">
    <w:abstractNumId w:val="9"/>
  </w:num>
  <w:num w:numId="22">
    <w:abstractNumId w:val="43"/>
  </w:num>
  <w:num w:numId="23">
    <w:abstractNumId w:val="26"/>
  </w:num>
  <w:num w:numId="24">
    <w:abstractNumId w:val="25"/>
  </w:num>
  <w:num w:numId="25">
    <w:abstractNumId w:val="42"/>
  </w:num>
  <w:num w:numId="26">
    <w:abstractNumId w:val="28"/>
  </w:num>
  <w:num w:numId="27">
    <w:abstractNumId w:val="18"/>
  </w:num>
  <w:num w:numId="28">
    <w:abstractNumId w:val="34"/>
  </w:num>
  <w:num w:numId="29">
    <w:abstractNumId w:val="7"/>
  </w:num>
  <w:num w:numId="30">
    <w:abstractNumId w:val="35"/>
  </w:num>
  <w:num w:numId="31">
    <w:abstractNumId w:val="16"/>
  </w:num>
  <w:num w:numId="32">
    <w:abstractNumId w:val="46"/>
  </w:num>
  <w:num w:numId="33">
    <w:abstractNumId w:val="44"/>
  </w:num>
  <w:num w:numId="34">
    <w:abstractNumId w:val="21"/>
  </w:num>
  <w:num w:numId="35">
    <w:abstractNumId w:val="36"/>
  </w:num>
  <w:num w:numId="36">
    <w:abstractNumId w:val="17"/>
  </w:num>
  <w:num w:numId="37">
    <w:abstractNumId w:val="20"/>
  </w:num>
  <w:num w:numId="38">
    <w:abstractNumId w:val="2"/>
  </w:num>
  <w:num w:numId="39">
    <w:abstractNumId w:val="45"/>
  </w:num>
  <w:num w:numId="40">
    <w:abstractNumId w:val="32"/>
  </w:num>
  <w:num w:numId="41">
    <w:abstractNumId w:val="40"/>
  </w:num>
  <w:num w:numId="42">
    <w:abstractNumId w:val="6"/>
  </w:num>
  <w:num w:numId="43">
    <w:abstractNumId w:val="15"/>
  </w:num>
  <w:num w:numId="44">
    <w:abstractNumId w:val="12"/>
  </w:num>
  <w:num w:numId="45">
    <w:abstractNumId w:val="27"/>
  </w:num>
  <w:num w:numId="46">
    <w:abstractNumId w:val="11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545"/>
    <w:rsid w:val="0000529B"/>
    <w:rsid w:val="00013ED2"/>
    <w:rsid w:val="0003087A"/>
    <w:rsid w:val="00031FF9"/>
    <w:rsid w:val="00036649"/>
    <w:rsid w:val="000420D3"/>
    <w:rsid w:val="00052072"/>
    <w:rsid w:val="00062AC6"/>
    <w:rsid w:val="00067D2E"/>
    <w:rsid w:val="00072DDF"/>
    <w:rsid w:val="00073AE2"/>
    <w:rsid w:val="000775F6"/>
    <w:rsid w:val="0008299F"/>
    <w:rsid w:val="00082C48"/>
    <w:rsid w:val="000916B8"/>
    <w:rsid w:val="000A4BA7"/>
    <w:rsid w:val="000C617C"/>
    <w:rsid w:val="000C7739"/>
    <w:rsid w:val="000E0E55"/>
    <w:rsid w:val="000F0E83"/>
    <w:rsid w:val="000F7BC1"/>
    <w:rsid w:val="00103174"/>
    <w:rsid w:val="00103F9A"/>
    <w:rsid w:val="001047B6"/>
    <w:rsid w:val="00120C57"/>
    <w:rsid w:val="001545B5"/>
    <w:rsid w:val="00157F4B"/>
    <w:rsid w:val="00181839"/>
    <w:rsid w:val="00183F02"/>
    <w:rsid w:val="001952AF"/>
    <w:rsid w:val="001A1E4E"/>
    <w:rsid w:val="001B179A"/>
    <w:rsid w:val="001C4A54"/>
    <w:rsid w:val="001C726D"/>
    <w:rsid w:val="001D2798"/>
    <w:rsid w:val="001E699E"/>
    <w:rsid w:val="001E79D4"/>
    <w:rsid w:val="001F6C45"/>
    <w:rsid w:val="00206159"/>
    <w:rsid w:val="00212F4B"/>
    <w:rsid w:val="00213F43"/>
    <w:rsid w:val="002176DD"/>
    <w:rsid w:val="002408D2"/>
    <w:rsid w:val="002440A0"/>
    <w:rsid w:val="002620B2"/>
    <w:rsid w:val="00271CFA"/>
    <w:rsid w:val="00280493"/>
    <w:rsid w:val="0028720A"/>
    <w:rsid w:val="00296A40"/>
    <w:rsid w:val="002C1B60"/>
    <w:rsid w:val="002D4CFB"/>
    <w:rsid w:val="002D6707"/>
    <w:rsid w:val="002E5B43"/>
    <w:rsid w:val="002F09A9"/>
    <w:rsid w:val="002F6CEB"/>
    <w:rsid w:val="002F7D08"/>
    <w:rsid w:val="0030546C"/>
    <w:rsid w:val="003115E7"/>
    <w:rsid w:val="00313AD8"/>
    <w:rsid w:val="00315633"/>
    <w:rsid w:val="003222F7"/>
    <w:rsid w:val="00333039"/>
    <w:rsid w:val="00337B3E"/>
    <w:rsid w:val="003458D7"/>
    <w:rsid w:val="00347105"/>
    <w:rsid w:val="00351ED6"/>
    <w:rsid w:val="00352FA4"/>
    <w:rsid w:val="00361DE7"/>
    <w:rsid w:val="003627CF"/>
    <w:rsid w:val="00362A93"/>
    <w:rsid w:val="00363DD1"/>
    <w:rsid w:val="00364ED6"/>
    <w:rsid w:val="00370D6C"/>
    <w:rsid w:val="003739D5"/>
    <w:rsid w:val="0038633D"/>
    <w:rsid w:val="00396850"/>
    <w:rsid w:val="00396D8A"/>
    <w:rsid w:val="003A2DA5"/>
    <w:rsid w:val="003B429D"/>
    <w:rsid w:val="003B7ECC"/>
    <w:rsid w:val="003E0325"/>
    <w:rsid w:val="003E39F1"/>
    <w:rsid w:val="003E5E41"/>
    <w:rsid w:val="004015AB"/>
    <w:rsid w:val="00401A61"/>
    <w:rsid w:val="0040466E"/>
    <w:rsid w:val="00407856"/>
    <w:rsid w:val="00416680"/>
    <w:rsid w:val="00420388"/>
    <w:rsid w:val="004365C4"/>
    <w:rsid w:val="00437D30"/>
    <w:rsid w:val="0044262D"/>
    <w:rsid w:val="00443C54"/>
    <w:rsid w:val="00447D26"/>
    <w:rsid w:val="00484D02"/>
    <w:rsid w:val="00485838"/>
    <w:rsid w:val="00486124"/>
    <w:rsid w:val="00486918"/>
    <w:rsid w:val="004A2AFD"/>
    <w:rsid w:val="004A343D"/>
    <w:rsid w:val="004B608E"/>
    <w:rsid w:val="004C7272"/>
    <w:rsid w:val="004F1B58"/>
    <w:rsid w:val="004F2C50"/>
    <w:rsid w:val="00510E02"/>
    <w:rsid w:val="00516E56"/>
    <w:rsid w:val="0053092C"/>
    <w:rsid w:val="00535D01"/>
    <w:rsid w:val="00540A0B"/>
    <w:rsid w:val="00543C1D"/>
    <w:rsid w:val="00543EFA"/>
    <w:rsid w:val="005440AB"/>
    <w:rsid w:val="00547C0E"/>
    <w:rsid w:val="005503A7"/>
    <w:rsid w:val="0055082D"/>
    <w:rsid w:val="0055217E"/>
    <w:rsid w:val="00556A8F"/>
    <w:rsid w:val="005744CA"/>
    <w:rsid w:val="00581CEC"/>
    <w:rsid w:val="00583369"/>
    <w:rsid w:val="00587234"/>
    <w:rsid w:val="005B27C0"/>
    <w:rsid w:val="005C1EAA"/>
    <w:rsid w:val="005D0545"/>
    <w:rsid w:val="005D40BA"/>
    <w:rsid w:val="005D5EE2"/>
    <w:rsid w:val="005E3BED"/>
    <w:rsid w:val="005E5195"/>
    <w:rsid w:val="006002D3"/>
    <w:rsid w:val="006009DB"/>
    <w:rsid w:val="0060184F"/>
    <w:rsid w:val="00604533"/>
    <w:rsid w:val="0060651F"/>
    <w:rsid w:val="00627ACE"/>
    <w:rsid w:val="00632310"/>
    <w:rsid w:val="00642602"/>
    <w:rsid w:val="00654188"/>
    <w:rsid w:val="00657B41"/>
    <w:rsid w:val="00661936"/>
    <w:rsid w:val="00662944"/>
    <w:rsid w:val="00670222"/>
    <w:rsid w:val="00674D0D"/>
    <w:rsid w:val="00682688"/>
    <w:rsid w:val="00686261"/>
    <w:rsid w:val="006915C6"/>
    <w:rsid w:val="00695926"/>
    <w:rsid w:val="006B38A3"/>
    <w:rsid w:val="006B671E"/>
    <w:rsid w:val="006C74C4"/>
    <w:rsid w:val="006D4897"/>
    <w:rsid w:val="006E589C"/>
    <w:rsid w:val="006F275A"/>
    <w:rsid w:val="006F7736"/>
    <w:rsid w:val="00727AD3"/>
    <w:rsid w:val="00747B62"/>
    <w:rsid w:val="007558C9"/>
    <w:rsid w:val="0075740B"/>
    <w:rsid w:val="00765FAB"/>
    <w:rsid w:val="00775428"/>
    <w:rsid w:val="007A03E6"/>
    <w:rsid w:val="007A1F03"/>
    <w:rsid w:val="007A2B63"/>
    <w:rsid w:val="007B7CDC"/>
    <w:rsid w:val="007C68B2"/>
    <w:rsid w:val="007D05D8"/>
    <w:rsid w:val="007E083D"/>
    <w:rsid w:val="007E260C"/>
    <w:rsid w:val="007E41EF"/>
    <w:rsid w:val="00815920"/>
    <w:rsid w:val="00832DE5"/>
    <w:rsid w:val="00834B12"/>
    <w:rsid w:val="00835D88"/>
    <w:rsid w:val="0083747C"/>
    <w:rsid w:val="008438EC"/>
    <w:rsid w:val="0084688D"/>
    <w:rsid w:val="00865B7A"/>
    <w:rsid w:val="008720FC"/>
    <w:rsid w:val="00872EF4"/>
    <w:rsid w:val="00880249"/>
    <w:rsid w:val="008834A1"/>
    <w:rsid w:val="008857D6"/>
    <w:rsid w:val="008A4292"/>
    <w:rsid w:val="008B430C"/>
    <w:rsid w:val="008C687C"/>
    <w:rsid w:val="008E1470"/>
    <w:rsid w:val="008F74E4"/>
    <w:rsid w:val="009119B3"/>
    <w:rsid w:val="00915E49"/>
    <w:rsid w:val="00925AE5"/>
    <w:rsid w:val="00932814"/>
    <w:rsid w:val="009353ED"/>
    <w:rsid w:val="00955DBD"/>
    <w:rsid w:val="009570F1"/>
    <w:rsid w:val="009619D9"/>
    <w:rsid w:val="0097482F"/>
    <w:rsid w:val="00976A57"/>
    <w:rsid w:val="009829ED"/>
    <w:rsid w:val="00983EED"/>
    <w:rsid w:val="009900C4"/>
    <w:rsid w:val="00990383"/>
    <w:rsid w:val="009934FB"/>
    <w:rsid w:val="00993DE3"/>
    <w:rsid w:val="009956A4"/>
    <w:rsid w:val="0099702B"/>
    <w:rsid w:val="009A03E7"/>
    <w:rsid w:val="009A231E"/>
    <w:rsid w:val="009A72E5"/>
    <w:rsid w:val="009B324F"/>
    <w:rsid w:val="009B7254"/>
    <w:rsid w:val="009D1E19"/>
    <w:rsid w:val="009D2EE9"/>
    <w:rsid w:val="009E3D41"/>
    <w:rsid w:val="009F285D"/>
    <w:rsid w:val="009F376E"/>
    <w:rsid w:val="009F7E40"/>
    <w:rsid w:val="00A11E5A"/>
    <w:rsid w:val="00A14307"/>
    <w:rsid w:val="00A1459D"/>
    <w:rsid w:val="00A14A4D"/>
    <w:rsid w:val="00A150FB"/>
    <w:rsid w:val="00A16411"/>
    <w:rsid w:val="00A233A6"/>
    <w:rsid w:val="00A27C2B"/>
    <w:rsid w:val="00A359FD"/>
    <w:rsid w:val="00A371E9"/>
    <w:rsid w:val="00A454E9"/>
    <w:rsid w:val="00A47066"/>
    <w:rsid w:val="00A52993"/>
    <w:rsid w:val="00A715B9"/>
    <w:rsid w:val="00A72546"/>
    <w:rsid w:val="00AA2D5B"/>
    <w:rsid w:val="00AB334B"/>
    <w:rsid w:val="00AC1036"/>
    <w:rsid w:val="00AE6BEB"/>
    <w:rsid w:val="00AF026E"/>
    <w:rsid w:val="00AF28BF"/>
    <w:rsid w:val="00AF6EBC"/>
    <w:rsid w:val="00B07FE9"/>
    <w:rsid w:val="00B1134C"/>
    <w:rsid w:val="00B3167C"/>
    <w:rsid w:val="00B40D70"/>
    <w:rsid w:val="00B44502"/>
    <w:rsid w:val="00B513FD"/>
    <w:rsid w:val="00B662C0"/>
    <w:rsid w:val="00B70880"/>
    <w:rsid w:val="00B73F90"/>
    <w:rsid w:val="00B763AE"/>
    <w:rsid w:val="00B87665"/>
    <w:rsid w:val="00BA0CC7"/>
    <w:rsid w:val="00BA0E18"/>
    <w:rsid w:val="00BA5E45"/>
    <w:rsid w:val="00BC0107"/>
    <w:rsid w:val="00BC421D"/>
    <w:rsid w:val="00BC5876"/>
    <w:rsid w:val="00BC65DB"/>
    <w:rsid w:val="00BD10A4"/>
    <w:rsid w:val="00BD36AF"/>
    <w:rsid w:val="00BD4AAD"/>
    <w:rsid w:val="00BD4DE0"/>
    <w:rsid w:val="00BD6207"/>
    <w:rsid w:val="00BF2CAB"/>
    <w:rsid w:val="00C07834"/>
    <w:rsid w:val="00C37FEB"/>
    <w:rsid w:val="00C404C2"/>
    <w:rsid w:val="00C44FD5"/>
    <w:rsid w:val="00C503C0"/>
    <w:rsid w:val="00C5067B"/>
    <w:rsid w:val="00C53627"/>
    <w:rsid w:val="00C5756F"/>
    <w:rsid w:val="00C623CA"/>
    <w:rsid w:val="00C6483A"/>
    <w:rsid w:val="00C97614"/>
    <w:rsid w:val="00CA1ADD"/>
    <w:rsid w:val="00CB6CB9"/>
    <w:rsid w:val="00CC0EF2"/>
    <w:rsid w:val="00CD3B55"/>
    <w:rsid w:val="00CE0DC3"/>
    <w:rsid w:val="00CE734D"/>
    <w:rsid w:val="00CE7BAC"/>
    <w:rsid w:val="00CF585C"/>
    <w:rsid w:val="00D03B06"/>
    <w:rsid w:val="00D06632"/>
    <w:rsid w:val="00D1297E"/>
    <w:rsid w:val="00D26B8B"/>
    <w:rsid w:val="00D315B2"/>
    <w:rsid w:val="00D326E6"/>
    <w:rsid w:val="00D336E4"/>
    <w:rsid w:val="00D504F2"/>
    <w:rsid w:val="00D57EC4"/>
    <w:rsid w:val="00D80E3F"/>
    <w:rsid w:val="00D84F82"/>
    <w:rsid w:val="00D91D24"/>
    <w:rsid w:val="00D936F8"/>
    <w:rsid w:val="00DA1DE2"/>
    <w:rsid w:val="00DA64CC"/>
    <w:rsid w:val="00DA7892"/>
    <w:rsid w:val="00DC1B2F"/>
    <w:rsid w:val="00DC777B"/>
    <w:rsid w:val="00DE0ADB"/>
    <w:rsid w:val="00DF351B"/>
    <w:rsid w:val="00DF3730"/>
    <w:rsid w:val="00DF47DC"/>
    <w:rsid w:val="00E02698"/>
    <w:rsid w:val="00E073E3"/>
    <w:rsid w:val="00E07B96"/>
    <w:rsid w:val="00E217EA"/>
    <w:rsid w:val="00E219CF"/>
    <w:rsid w:val="00E27613"/>
    <w:rsid w:val="00E52932"/>
    <w:rsid w:val="00E53EF0"/>
    <w:rsid w:val="00E626DE"/>
    <w:rsid w:val="00E62B81"/>
    <w:rsid w:val="00E669B1"/>
    <w:rsid w:val="00E72D50"/>
    <w:rsid w:val="00E74861"/>
    <w:rsid w:val="00E90BE8"/>
    <w:rsid w:val="00EB1C24"/>
    <w:rsid w:val="00EC3012"/>
    <w:rsid w:val="00ED36E7"/>
    <w:rsid w:val="00ED63DF"/>
    <w:rsid w:val="00EF4220"/>
    <w:rsid w:val="00F13615"/>
    <w:rsid w:val="00F1503C"/>
    <w:rsid w:val="00F174B2"/>
    <w:rsid w:val="00F22C2D"/>
    <w:rsid w:val="00F24520"/>
    <w:rsid w:val="00F246D9"/>
    <w:rsid w:val="00F3033E"/>
    <w:rsid w:val="00F329B3"/>
    <w:rsid w:val="00F356E0"/>
    <w:rsid w:val="00F41E9E"/>
    <w:rsid w:val="00F44FCA"/>
    <w:rsid w:val="00F535FF"/>
    <w:rsid w:val="00F56E7E"/>
    <w:rsid w:val="00F5766D"/>
    <w:rsid w:val="00F71030"/>
    <w:rsid w:val="00F82AE9"/>
    <w:rsid w:val="00F951B6"/>
    <w:rsid w:val="00FA2778"/>
    <w:rsid w:val="00FA2B85"/>
    <w:rsid w:val="00FA2E7D"/>
    <w:rsid w:val="00FA7600"/>
    <w:rsid w:val="00FB0E24"/>
    <w:rsid w:val="00FE6C33"/>
    <w:rsid w:val="00FF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6B896"/>
  <w15:chartTrackingRefBased/>
  <w15:docId w15:val="{39E5A30A-9C06-409A-8E00-B0E4793B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6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2C1B60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1B60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aliases w:val="16 Point,Superscript 6 Point,ftref,BVI fnr,Footnote Reference Number,Footnote Reference_LVL6,Footnote Reference_LVL61,Footnote Reference_LVL62,Footnote Reference_LVL63,Footnote Reference_LVL64,fr,Знак сноски-FN"/>
    <w:uiPriority w:val="99"/>
    <w:unhideWhenUsed/>
    <w:rsid w:val="002C1B6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9D4"/>
  </w:style>
  <w:style w:type="paragraph" w:styleId="Footer">
    <w:name w:val="footer"/>
    <w:basedOn w:val="Normal"/>
    <w:link w:val="FooterChar"/>
    <w:uiPriority w:val="99"/>
    <w:unhideWhenUsed/>
    <w:rsid w:val="001E7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9D4"/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361DE7"/>
    <w:pPr>
      <w:spacing w:before="96" w:after="120" w:line="360" w:lineRule="atLeast"/>
      <w:ind w:left="720"/>
    </w:pPr>
    <w:rPr>
      <w:rFonts w:ascii="Calibri" w:eastAsia="Calibri" w:hAnsi="Calibri" w:cs="Calibri"/>
      <w:lang w:val="sr-Latn-CS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uiPriority w:val="34"/>
    <w:locked/>
    <w:rsid w:val="00361DE7"/>
    <w:rPr>
      <w:rFonts w:ascii="Calibri" w:eastAsia="Calibri" w:hAnsi="Calibri" w:cs="Calibri"/>
      <w:lang w:val="sr-Latn-CS"/>
    </w:rPr>
  </w:style>
  <w:style w:type="character" w:styleId="CommentReference">
    <w:name w:val="annotation reference"/>
    <w:basedOn w:val="DefaultParagraphFont"/>
    <w:uiPriority w:val="99"/>
    <w:semiHidden/>
    <w:unhideWhenUsed/>
    <w:rsid w:val="00C404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4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4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4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C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20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120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74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F026E"/>
    <w:rPr>
      <w:color w:val="0000FF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2176DD"/>
    <w:pPr>
      <w:spacing w:after="0" w:line="240" w:lineRule="auto"/>
    </w:pPr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ontrola-nabavki.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03F21-DBBD-4776-9972-6FB48A8CC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3355</Words>
  <Characters>19130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Kilibarda</dc:creator>
  <cp:keywords/>
  <dc:description/>
  <cp:lastModifiedBy>Maja Bulajic</cp:lastModifiedBy>
  <cp:revision>9</cp:revision>
  <cp:lastPrinted>2021-04-01T08:50:00Z</cp:lastPrinted>
  <dcterms:created xsi:type="dcterms:W3CDTF">2024-05-09T11:16:00Z</dcterms:created>
  <dcterms:modified xsi:type="dcterms:W3CDTF">2025-04-17T08:22:00Z</dcterms:modified>
</cp:coreProperties>
</file>