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F2" w:rsidRPr="006938F2" w:rsidRDefault="006938F2" w:rsidP="006938F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440611" w:rsidRDefault="00A61AB6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611">
        <w:rPr>
          <w:rFonts w:ascii="Arial" w:eastAsia="Times New Roman" w:hAnsi="Arial" w:cs="Arial"/>
          <w:color w:val="000000"/>
          <w:sz w:val="24"/>
          <w:szCs w:val="24"/>
        </w:rPr>
        <w:t>Ministarstvo unutrašnjih poslova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Broj iz evidencije po</w:t>
      </w:r>
      <w:r w:rsidR="00BD75D1">
        <w:rPr>
          <w:rFonts w:ascii="Arial" w:eastAsia="Times New Roman" w:hAnsi="Arial" w:cs="Arial"/>
          <w:sz w:val="24"/>
          <w:szCs w:val="24"/>
        </w:rPr>
        <w:t xml:space="preserve">stupaka javnih nabavki: </w:t>
      </w:r>
      <w:r w:rsidR="00B71632">
        <w:rPr>
          <w:rFonts w:ascii="Arial" w:eastAsia="Times New Roman" w:hAnsi="Arial" w:cs="Arial"/>
          <w:sz w:val="24"/>
          <w:szCs w:val="24"/>
        </w:rPr>
        <w:t>136</w:t>
      </w:r>
      <w:r w:rsidR="00BD75D1">
        <w:rPr>
          <w:rFonts w:ascii="Arial" w:eastAsia="Times New Roman" w:hAnsi="Arial" w:cs="Arial"/>
          <w:sz w:val="24"/>
          <w:szCs w:val="24"/>
        </w:rPr>
        <w:t>/2</w:t>
      </w:r>
      <w:r w:rsidR="00B71632">
        <w:rPr>
          <w:rFonts w:ascii="Arial" w:eastAsia="Times New Roman" w:hAnsi="Arial" w:cs="Arial"/>
          <w:sz w:val="24"/>
          <w:szCs w:val="24"/>
        </w:rPr>
        <w:t>5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Redni broj iz Plana </w:t>
      </w:r>
      <w:r w:rsidR="00BD75D1">
        <w:rPr>
          <w:rFonts w:ascii="Arial" w:eastAsia="Times New Roman" w:hAnsi="Arial" w:cs="Arial"/>
          <w:color w:val="000000"/>
          <w:sz w:val="24"/>
          <w:szCs w:val="24"/>
        </w:rPr>
        <w:t xml:space="preserve">javnih </w:t>
      </w:r>
      <w:proofErr w:type="gramStart"/>
      <w:r w:rsidR="00BD75D1">
        <w:rPr>
          <w:rFonts w:ascii="Arial" w:eastAsia="Times New Roman" w:hAnsi="Arial" w:cs="Arial"/>
          <w:color w:val="000000"/>
          <w:sz w:val="24"/>
          <w:szCs w:val="24"/>
        </w:rPr>
        <w:t>nabavki :</w:t>
      </w:r>
      <w:proofErr w:type="gramEnd"/>
      <w:r w:rsidR="00BD75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1632">
        <w:rPr>
          <w:rFonts w:ascii="Arial" w:eastAsia="Times New Roman" w:hAnsi="Arial" w:cs="Arial"/>
          <w:color w:val="000000"/>
          <w:sz w:val="24"/>
          <w:szCs w:val="24"/>
        </w:rPr>
        <w:t>136</w:t>
      </w:r>
    </w:p>
    <w:p w:rsidR="006938F2" w:rsidRPr="00440611" w:rsidRDefault="000F627C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Mjesto i datum: Podgorica</w:t>
      </w:r>
      <w:r w:rsidRPr="007207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947C4">
        <w:rPr>
          <w:rFonts w:ascii="Arial" w:eastAsia="Times New Roman" w:hAnsi="Arial" w:cs="Arial"/>
          <w:sz w:val="24"/>
          <w:szCs w:val="24"/>
        </w:rPr>
        <w:t>31</w:t>
      </w:r>
      <w:r w:rsidR="006A4AF2" w:rsidRPr="0051672A">
        <w:rPr>
          <w:rFonts w:ascii="Arial" w:eastAsia="Times New Roman" w:hAnsi="Arial" w:cs="Arial"/>
          <w:sz w:val="24"/>
          <w:szCs w:val="24"/>
        </w:rPr>
        <w:t>.</w:t>
      </w:r>
      <w:r w:rsidR="000D00FC">
        <w:rPr>
          <w:rFonts w:ascii="Arial" w:eastAsia="Times New Roman" w:hAnsi="Arial" w:cs="Arial"/>
          <w:sz w:val="24"/>
          <w:szCs w:val="24"/>
        </w:rPr>
        <w:t>1</w:t>
      </w:r>
      <w:r w:rsidR="00233750">
        <w:rPr>
          <w:rFonts w:ascii="Arial" w:eastAsia="Times New Roman" w:hAnsi="Arial" w:cs="Arial"/>
          <w:sz w:val="24"/>
          <w:szCs w:val="24"/>
        </w:rPr>
        <w:t>2</w:t>
      </w:r>
      <w:r w:rsidR="00BD75D1" w:rsidRPr="0051672A">
        <w:rPr>
          <w:rFonts w:ascii="Arial" w:eastAsia="Times New Roman" w:hAnsi="Arial" w:cs="Arial"/>
          <w:sz w:val="24"/>
          <w:szCs w:val="24"/>
        </w:rPr>
        <w:t>.202</w:t>
      </w:r>
      <w:r w:rsidR="00B71632">
        <w:rPr>
          <w:rFonts w:ascii="Arial" w:eastAsia="Times New Roman" w:hAnsi="Arial" w:cs="Arial"/>
          <w:sz w:val="24"/>
          <w:szCs w:val="24"/>
        </w:rPr>
        <w:t>5</w:t>
      </w:r>
      <w:r w:rsidR="00305CDE">
        <w:rPr>
          <w:rFonts w:ascii="Arial" w:eastAsia="Times New Roman" w:hAnsi="Arial" w:cs="Arial"/>
          <w:sz w:val="24"/>
          <w:szCs w:val="24"/>
        </w:rPr>
        <w:t>. godine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EC5808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 osnovu člana 93 stav 1 Zakona o javnim nabavkama (</w:t>
      </w:r>
      <w:r w:rsidR="00D22793">
        <w:rPr>
          <w:rFonts w:ascii="Arial" w:eastAsia="Times New Roman" w:hAnsi="Arial" w:cs="Arial"/>
          <w:sz w:val="24"/>
          <w:szCs w:val="24"/>
        </w:rPr>
        <w:t xml:space="preserve">„Službeni list </w:t>
      </w:r>
      <w:proofErr w:type="gramStart"/>
      <w:r w:rsidR="00D22793">
        <w:rPr>
          <w:rFonts w:ascii="Arial" w:eastAsia="Times New Roman" w:hAnsi="Arial" w:cs="Arial"/>
          <w:sz w:val="24"/>
          <w:szCs w:val="24"/>
        </w:rPr>
        <w:t>CG“</w:t>
      </w:r>
      <w:proofErr w:type="gramEnd"/>
      <w:r w:rsidR="00D22793">
        <w:rPr>
          <w:rFonts w:ascii="Arial" w:eastAsia="Times New Roman" w:hAnsi="Arial" w:cs="Arial"/>
          <w:sz w:val="24"/>
          <w:szCs w:val="24"/>
        </w:rPr>
        <w:t>, br. 074/19)</w:t>
      </w:r>
      <w:r w:rsidR="008B333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="008B3332" w:rsidRPr="00EC5808">
        <w:rPr>
          <w:rFonts w:ascii="Arial" w:eastAsia="Times New Roman" w:hAnsi="Arial" w:cs="Arial"/>
          <w:color w:val="000000"/>
          <w:sz w:val="24"/>
          <w:szCs w:val="24"/>
        </w:rPr>
        <w:t xml:space="preserve">Ministartsvo unutrašnjih poslova </w:t>
      </w:r>
      <w:r w:rsidR="008A2354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EC5808">
        <w:rPr>
          <w:rFonts w:ascii="Arial" w:eastAsia="Times New Roman" w:hAnsi="Arial" w:cs="Arial"/>
          <w:sz w:val="24"/>
          <w:szCs w:val="24"/>
        </w:rPr>
        <w:t>bjavljuje</w:t>
      </w:r>
      <w:r w:rsidRPr="00EC5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:rsidR="006938F2" w:rsidRPr="00EC5808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EC5808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6938F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6938F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:rsidR="006938F2" w:rsidRPr="006938F2" w:rsidRDefault="006938F2" w:rsidP="006938F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938F2">
        <w:rPr>
          <w:rFonts w:ascii="Arial" w:eastAsia="Times New Roman" w:hAnsi="Arial" w:cs="Arial"/>
          <w:b/>
          <w:bCs/>
          <w:color w:val="000000"/>
          <w:sz w:val="28"/>
          <w:szCs w:val="28"/>
        </w:rPr>
        <w:t>TENDERSKU DOKUMENTACIJU</w:t>
      </w:r>
    </w:p>
    <w:p w:rsidR="008A3326" w:rsidRDefault="006938F2" w:rsidP="008A33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938F2">
        <w:rPr>
          <w:rFonts w:ascii="Arial" w:eastAsia="Times New Roman" w:hAnsi="Arial" w:cs="Arial"/>
          <w:b/>
          <w:bCs/>
          <w:color w:val="000000"/>
          <w:sz w:val="28"/>
          <w:szCs w:val="28"/>
        </w:rPr>
        <w:t>ZA OTVORENI POSTUPAK JAVNE NABAVKE</w:t>
      </w:r>
    </w:p>
    <w:p w:rsidR="000D00FC" w:rsidRPr="006938F2" w:rsidRDefault="000D00FC" w:rsidP="008A33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938F2" w:rsidRPr="000D00FC" w:rsidRDefault="000D00FC" w:rsidP="00693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0D00FC">
        <w:rPr>
          <w:rFonts w:ascii="Arial" w:hAnsi="Arial" w:cs="Arial"/>
          <w:u w:val="single"/>
        </w:rPr>
        <w:t xml:space="preserve">za nabavku </w:t>
      </w:r>
      <w:r w:rsidR="00D5429F" w:rsidRPr="00D5429F">
        <w:rPr>
          <w:rFonts w:ascii="Arial" w:hAnsi="Arial" w:cs="Arial"/>
          <w:u w:val="single"/>
        </w:rPr>
        <w:t>usluge održavanja opreme za potrebe granične policije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621F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5370">
        <w:rPr>
          <w:rFonts w:ascii="Arial" w:eastAsia="Times New Roman" w:hAnsi="Arial" w:cs="Arial"/>
          <w:color w:val="000000"/>
          <w:sz w:val="24"/>
          <w:szCs w:val="24"/>
        </w:rPr>
        <w:t>po partijama</w:t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0" w:name="_Toc62730553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lastRenderedPageBreak/>
        <w:t>POZIV ZA NADMETANJE</w:t>
      </w:r>
      <w:r w:rsidRPr="006938F2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</w:rPr>
        <w:footnoteReference w:id="1"/>
      </w:r>
      <w:bookmarkEnd w:id="0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t xml:space="preserve"> </w:t>
      </w: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6938F2" w:rsidRPr="006938F2" w:rsidRDefault="006938F2" w:rsidP="006938F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Podaci o naručiocu;</w:t>
      </w:r>
    </w:p>
    <w:p w:rsidR="006938F2" w:rsidRPr="006938F2" w:rsidRDefault="006938F2" w:rsidP="006938F2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 xml:space="preserve">Podaci o postupku i predmetu javne nabavke: 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Vrsta postupka,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Predmet javne nabavke (vrsta predmeta, naziv i opis predmeta),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Procijenjena vrijednost predmeta nabavke</w:t>
      </w:r>
      <w:r w:rsidRPr="006938F2">
        <w:rPr>
          <w:rFonts w:ascii="Arial" w:eastAsia="Calibri" w:hAnsi="Arial" w:cs="Arial"/>
          <w:color w:val="000000"/>
          <w:vertAlign w:val="superscript"/>
        </w:rPr>
        <w:footnoteReference w:id="2"/>
      </w:r>
      <w:r w:rsidRPr="006938F2">
        <w:rPr>
          <w:rFonts w:ascii="Arial" w:eastAsia="Calibri" w:hAnsi="Arial" w:cs="Arial"/>
          <w:color w:val="000000"/>
        </w:rPr>
        <w:t>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 xml:space="preserve">Način nabavke: </w:t>
      </w:r>
    </w:p>
    <w:p w:rsidR="006938F2" w:rsidRPr="0064621F" w:rsidRDefault="00FC5370" w:rsidP="0064621F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Po partijama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Uslovi za učešće u postupku javne nabavke i posebni osnovi za isključenje,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Kriterijum za izbor najpovoljnije ponude,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Način, mjesto i vrijeme podnošenja ponuda i otvaranja ponuda,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Rok za donošenje odluke o izboru,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Rok važenja ponude,</w:t>
      </w:r>
    </w:p>
    <w:p w:rsidR="006938F2" w:rsidRPr="006938F2" w:rsidRDefault="006938F2" w:rsidP="006938F2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Garancija ponude</w:t>
      </w:r>
    </w:p>
    <w:p w:rsidR="006938F2" w:rsidRPr="006938F2" w:rsidRDefault="006938F2" w:rsidP="006938F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6938F2" w:rsidRPr="006938F2" w:rsidRDefault="006938F2" w:rsidP="006938F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1" w:name="_Toc62730554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t>TEHNIČKA SPECIFIKACIJA PREDMETA JAVNE NABAVKE</w:t>
      </w:r>
      <w:r w:rsidRPr="006938F2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</w:rPr>
        <w:footnoteReference w:id="3"/>
      </w:r>
      <w:bookmarkEnd w:id="1"/>
    </w:p>
    <w:p w:rsidR="006938F2" w:rsidRPr="006938F2" w:rsidRDefault="006938F2" w:rsidP="006938F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6938F2" w:rsidRPr="006938F2" w:rsidRDefault="006938F2" w:rsidP="006938F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Naziv i opis predmeta nabavke u cjelini, po partijama i stavkama sa bitnim karakteristikama</w:t>
      </w:r>
    </w:p>
    <w:p w:rsidR="006938F2" w:rsidRPr="006938F2" w:rsidRDefault="006938F2" w:rsidP="006938F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t>Zahtjevi u pogledu načina izvršavanja predmeta nabavke koji su od značaja za sačinjavanje ponude i izvršenje ugovora</w:t>
      </w:r>
    </w:p>
    <w:p w:rsidR="006938F2" w:rsidRPr="006938F2" w:rsidRDefault="006938F2" w:rsidP="006938F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2" w:name="_Toc62730555"/>
      <w:r w:rsidRPr="006938F2">
        <w:rPr>
          <w:rFonts w:ascii="Arial" w:eastAsia="Times New Roman" w:hAnsi="Arial" w:cs="Times New Roman"/>
          <w:b/>
          <w:color w:val="000000"/>
          <w:sz w:val="24"/>
          <w:szCs w:val="32"/>
        </w:rPr>
        <w:t>DODATNE INFORMACIJE O PREDMETU I POSTUPKU NABAVKE</w:t>
      </w:r>
      <w:r w:rsidRPr="006938F2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</w:rPr>
        <w:footnoteReference w:id="4"/>
      </w:r>
      <w:bookmarkEnd w:id="2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</w:rPr>
      </w:pPr>
      <w:r w:rsidRPr="006938F2">
        <w:rPr>
          <w:rFonts w:ascii="Arial" w:eastAsia="Calibri" w:hAnsi="Arial" w:cs="Arial"/>
          <w:b/>
          <w:bCs/>
          <w:color w:val="000000"/>
        </w:rPr>
        <w:t>Procijenjena vrijednost predmenta nabavke:</w:t>
      </w:r>
      <w:r w:rsidRPr="006938F2">
        <w:rPr>
          <w:rFonts w:ascii="Arial" w:eastAsia="Calibri" w:hAnsi="Arial" w:cs="Arial"/>
          <w:b/>
          <w:bCs/>
          <w:color w:val="000000"/>
          <w:vertAlign w:val="superscript"/>
        </w:rPr>
        <w:footnoteReference w:id="5"/>
      </w:r>
    </w:p>
    <w:p w:rsidR="006938F2" w:rsidRPr="006938F2" w:rsidRDefault="006938F2" w:rsidP="006938F2">
      <w:pPr>
        <w:jc w:val="both"/>
        <w:rPr>
          <w:rFonts w:ascii="Arial" w:eastAsia="Calibri" w:hAnsi="Arial" w:cs="Arial"/>
          <w:color w:val="000000"/>
        </w:rPr>
      </w:pPr>
    </w:p>
    <w:p w:rsidR="006938F2" w:rsidRDefault="006938F2" w:rsidP="006938F2">
      <w:pPr>
        <w:jc w:val="both"/>
        <w:rPr>
          <w:rFonts w:ascii="Arial" w:eastAsia="Calibri" w:hAnsi="Arial" w:cs="Arial"/>
          <w:color w:val="000000"/>
        </w:rPr>
      </w:pPr>
      <w:r w:rsidRPr="006938F2">
        <w:rPr>
          <w:rFonts w:ascii="Arial" w:eastAsia="Calibri" w:hAnsi="Arial" w:cs="Arial"/>
          <w:color w:val="000000"/>
        </w:rPr>
        <w:sym w:font="Wingdings" w:char="F0A8"/>
      </w:r>
      <w:r w:rsidRPr="006938F2">
        <w:rPr>
          <w:rFonts w:ascii="Arial" w:eastAsia="Calibri" w:hAnsi="Arial" w:cs="Arial"/>
          <w:color w:val="000000"/>
        </w:rPr>
        <w:t xml:space="preserve"> </w:t>
      </w:r>
      <w:r w:rsidRPr="006938F2">
        <w:rPr>
          <w:rFonts w:ascii="Arial" w:eastAsia="Calibri" w:hAnsi="Arial" w:cs="Arial"/>
          <w:b/>
          <w:bCs/>
          <w:color w:val="000000"/>
        </w:rPr>
        <w:t>Procijenjena vrijednost predmeta nabavke bez zaključivanja okvirnog sporazuma</w:t>
      </w:r>
      <w:r w:rsidRPr="006938F2">
        <w:rPr>
          <w:rFonts w:ascii="Arial" w:eastAsia="Calibri" w:hAnsi="Arial" w:cs="Arial"/>
          <w:color w:val="000000"/>
        </w:rPr>
        <w:t>:</w:t>
      </w:r>
    </w:p>
    <w:p w:rsidR="00FC5370" w:rsidRDefault="00FC5370" w:rsidP="006938F2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Za Partiju 1: </w:t>
      </w:r>
      <w:r w:rsidR="00B71632">
        <w:rPr>
          <w:rFonts w:ascii="Arial" w:eastAsia="Calibri" w:hAnsi="Arial" w:cs="Arial"/>
          <w:color w:val="000000"/>
        </w:rPr>
        <w:t>2</w:t>
      </w:r>
      <w:r w:rsidR="009836DF">
        <w:rPr>
          <w:rFonts w:ascii="Arial" w:eastAsia="Calibri" w:hAnsi="Arial" w:cs="Arial"/>
          <w:color w:val="000000"/>
        </w:rPr>
        <w:t>.0</w:t>
      </w:r>
      <w:r>
        <w:rPr>
          <w:rFonts w:ascii="Arial" w:eastAsia="Calibri" w:hAnsi="Arial" w:cs="Arial"/>
          <w:color w:val="000000"/>
        </w:rPr>
        <w:t>00,00EUR;</w:t>
      </w:r>
    </w:p>
    <w:p w:rsidR="00FC5370" w:rsidRDefault="009836DF" w:rsidP="006938F2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Za Partiju 2: </w:t>
      </w:r>
      <w:r w:rsidR="00B71632">
        <w:rPr>
          <w:rFonts w:ascii="Arial" w:eastAsia="Calibri" w:hAnsi="Arial" w:cs="Arial"/>
          <w:color w:val="000000"/>
        </w:rPr>
        <w:t>2</w:t>
      </w:r>
      <w:r w:rsidR="00FC5370">
        <w:rPr>
          <w:rFonts w:ascii="Arial" w:eastAsia="Calibri" w:hAnsi="Arial" w:cs="Arial"/>
          <w:color w:val="000000"/>
        </w:rPr>
        <w:t>.</w:t>
      </w:r>
      <w:r>
        <w:rPr>
          <w:rFonts w:ascii="Arial" w:eastAsia="Calibri" w:hAnsi="Arial" w:cs="Arial"/>
          <w:color w:val="000000"/>
        </w:rPr>
        <w:t>000</w:t>
      </w:r>
      <w:r w:rsidR="00FC5370">
        <w:rPr>
          <w:rFonts w:ascii="Arial" w:eastAsia="Calibri" w:hAnsi="Arial" w:cs="Arial"/>
          <w:color w:val="000000"/>
        </w:rPr>
        <w:t>,00EUR</w:t>
      </w:r>
      <w:r w:rsidR="00D5429F">
        <w:rPr>
          <w:rFonts w:ascii="Arial" w:eastAsia="Calibri" w:hAnsi="Arial" w:cs="Arial"/>
          <w:color w:val="000000"/>
        </w:rPr>
        <w:t>;</w:t>
      </w:r>
    </w:p>
    <w:p w:rsidR="00D5429F" w:rsidRDefault="00D5429F" w:rsidP="00D5429F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Za Partiju </w:t>
      </w:r>
      <w:r w:rsidR="000C1B22">
        <w:rPr>
          <w:rFonts w:ascii="Arial" w:eastAsia="Calibri" w:hAnsi="Arial" w:cs="Arial"/>
          <w:color w:val="000000"/>
        </w:rPr>
        <w:t>3</w:t>
      </w:r>
      <w:r>
        <w:rPr>
          <w:rFonts w:ascii="Arial" w:eastAsia="Calibri" w:hAnsi="Arial" w:cs="Arial"/>
          <w:color w:val="000000"/>
        </w:rPr>
        <w:t>: 2</w:t>
      </w:r>
      <w:r w:rsidR="00B71632">
        <w:rPr>
          <w:rFonts w:ascii="Arial" w:eastAsia="Calibri" w:hAnsi="Arial" w:cs="Arial"/>
          <w:color w:val="000000"/>
        </w:rPr>
        <w:t>5</w:t>
      </w:r>
      <w:r>
        <w:rPr>
          <w:rFonts w:ascii="Arial" w:eastAsia="Calibri" w:hAnsi="Arial" w:cs="Arial"/>
          <w:color w:val="000000"/>
        </w:rPr>
        <w:t>.000,00EUR;</w:t>
      </w:r>
    </w:p>
    <w:p w:rsidR="00D5429F" w:rsidRPr="006938F2" w:rsidRDefault="00D5429F" w:rsidP="006938F2">
      <w:p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color w:val="000000"/>
        </w:rPr>
        <w:t xml:space="preserve">Za Partiju </w:t>
      </w:r>
      <w:r w:rsidR="000C1B22">
        <w:rPr>
          <w:rFonts w:ascii="Arial" w:eastAsia="Calibri" w:hAnsi="Arial" w:cs="Arial"/>
          <w:color w:val="000000"/>
        </w:rPr>
        <w:t>4</w:t>
      </w:r>
      <w:r>
        <w:rPr>
          <w:rFonts w:ascii="Arial" w:eastAsia="Calibri" w:hAnsi="Arial" w:cs="Arial"/>
          <w:color w:val="000000"/>
        </w:rPr>
        <w:t xml:space="preserve">: </w:t>
      </w:r>
      <w:r w:rsidR="00B71632">
        <w:rPr>
          <w:rFonts w:ascii="Arial" w:eastAsia="Calibri" w:hAnsi="Arial" w:cs="Arial"/>
          <w:color w:val="000000"/>
        </w:rPr>
        <w:t>4</w:t>
      </w:r>
      <w:r>
        <w:rPr>
          <w:rFonts w:ascii="Arial" w:eastAsia="Calibri" w:hAnsi="Arial" w:cs="Arial"/>
          <w:color w:val="000000"/>
        </w:rPr>
        <w:t>.000,00EUR;</w:t>
      </w:r>
    </w:p>
    <w:p w:rsidR="006938F2" w:rsidRPr="000C1B22" w:rsidRDefault="006938F2" w:rsidP="004F51ED">
      <w:pPr>
        <w:jc w:val="both"/>
        <w:rPr>
          <w:rFonts w:ascii="Arial" w:eastAsia="Calibri" w:hAnsi="Arial" w:cs="Arial"/>
        </w:rPr>
      </w:pPr>
      <w:r w:rsidRPr="006938F2">
        <w:rPr>
          <w:rFonts w:ascii="Arial" w:eastAsia="Calibri" w:hAnsi="Arial" w:cs="Arial"/>
          <w:color w:val="000000"/>
        </w:rPr>
        <w:sym w:font="Wingdings" w:char="F0A8"/>
      </w:r>
      <w:r w:rsidR="00FC5370">
        <w:rPr>
          <w:rFonts w:ascii="Arial" w:eastAsia="Calibri" w:hAnsi="Arial" w:cs="Arial"/>
          <w:color w:val="000000"/>
        </w:rPr>
        <w:t xml:space="preserve"> Ukupna procijenjena vrijednost po partijama iznosi </w:t>
      </w:r>
      <w:r w:rsidR="00B71632">
        <w:rPr>
          <w:rFonts w:ascii="Arial" w:eastAsia="Calibri" w:hAnsi="Arial" w:cs="Arial"/>
        </w:rPr>
        <w:t>33</w:t>
      </w:r>
      <w:r w:rsidR="00BD75D1" w:rsidRPr="000C1B22">
        <w:rPr>
          <w:rFonts w:ascii="Arial" w:eastAsia="Calibri" w:hAnsi="Arial" w:cs="Arial"/>
        </w:rPr>
        <w:t>.</w:t>
      </w:r>
      <w:r w:rsidR="000C1B22" w:rsidRPr="000C1B22">
        <w:rPr>
          <w:rFonts w:ascii="Arial" w:eastAsia="Calibri" w:hAnsi="Arial" w:cs="Arial"/>
        </w:rPr>
        <w:t>0</w:t>
      </w:r>
      <w:r w:rsidR="009836DF" w:rsidRPr="000C1B22">
        <w:rPr>
          <w:rFonts w:ascii="Arial" w:eastAsia="Calibri" w:hAnsi="Arial" w:cs="Arial"/>
        </w:rPr>
        <w:t>00</w:t>
      </w:r>
      <w:r w:rsidR="0064621F" w:rsidRPr="000C1B22">
        <w:rPr>
          <w:rFonts w:ascii="Arial" w:eastAsia="Calibri" w:hAnsi="Arial" w:cs="Arial"/>
        </w:rPr>
        <w:t>,00</w:t>
      </w:r>
      <w:r w:rsidRPr="000C1B22">
        <w:rPr>
          <w:rFonts w:ascii="Arial" w:eastAsia="Calibri" w:hAnsi="Arial" w:cs="Arial"/>
        </w:rPr>
        <w:t xml:space="preserve"> €</w:t>
      </w:r>
      <w:r w:rsidR="0064621F" w:rsidRPr="000C1B22">
        <w:rPr>
          <w:rFonts w:ascii="Arial" w:eastAsia="Calibri" w:hAnsi="Arial" w:cs="Arial"/>
        </w:rPr>
        <w:t xml:space="preserve"> bez PDV-a</w:t>
      </w:r>
      <w:r w:rsidR="00D5429F" w:rsidRPr="000C1B22">
        <w:rPr>
          <w:rFonts w:ascii="Arial" w:eastAsia="Calibri" w:hAnsi="Arial" w:cs="Arial"/>
        </w:rPr>
        <w:t xml:space="preserve"> (</w:t>
      </w:r>
      <w:r w:rsidR="00B71632">
        <w:rPr>
          <w:rFonts w:ascii="Arial" w:eastAsia="Calibri" w:hAnsi="Arial" w:cs="Arial"/>
        </w:rPr>
        <w:t>41</w:t>
      </w:r>
      <w:r w:rsidR="00D5429F" w:rsidRPr="000C1B22">
        <w:rPr>
          <w:rFonts w:ascii="Arial" w:eastAsia="Calibri" w:hAnsi="Arial" w:cs="Arial"/>
        </w:rPr>
        <w:t>.</w:t>
      </w:r>
      <w:r w:rsidR="00B71632">
        <w:rPr>
          <w:rFonts w:ascii="Arial" w:eastAsia="Calibri" w:hAnsi="Arial" w:cs="Arial"/>
        </w:rPr>
        <w:t>3</w:t>
      </w:r>
      <w:r w:rsidR="00D5429F" w:rsidRPr="000C1B22">
        <w:rPr>
          <w:rFonts w:ascii="Arial" w:eastAsia="Calibri" w:hAnsi="Arial" w:cs="Arial"/>
        </w:rPr>
        <w:t>00,00€ po planu)</w:t>
      </w: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 w:rsidRPr="006938F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6"/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:rsid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C5808" w:rsidRPr="006938F2" w:rsidRDefault="00EC5808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38F2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38F2" w:rsidRPr="006938F2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6938F2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38F2">
        <w:rPr>
          <w:rFonts w:ascii="Arial" w:eastAsia="Times New Roman" w:hAnsi="Arial" w:cs="Arial"/>
          <w:sz w:val="24"/>
          <w:szCs w:val="24"/>
        </w:rPr>
        <w:t>Da</w:t>
      </w:r>
    </w:p>
    <w:p w:rsidR="006938F2" w:rsidRPr="006938F2" w:rsidRDefault="0064621F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3" w:name="_Toc62730556"/>
      <w:r w:rsidRPr="006938F2">
        <w:rPr>
          <w:rFonts w:ascii="Arial" w:eastAsia="Times New Roman" w:hAnsi="Arial" w:cs="Times New Roman"/>
          <w:b/>
          <w:sz w:val="24"/>
          <w:szCs w:val="32"/>
        </w:rPr>
        <w:t>NAČIN UTVRĐIVANJA EKVIVALENTNOSTI</w:t>
      </w:r>
      <w:bookmarkEnd w:id="3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:rsidR="006938F2" w:rsidRPr="002A28F0" w:rsidRDefault="002A28F0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4" w:name="_Toc62730557"/>
      <w:r w:rsidRPr="006938F2">
        <w:rPr>
          <w:rFonts w:ascii="Arial" w:eastAsia="Times New Roman" w:hAnsi="Arial" w:cs="Times New Roman"/>
          <w:b/>
          <w:sz w:val="24"/>
          <w:szCs w:val="32"/>
        </w:rPr>
        <w:t>OSNOVI ZA OBAVEZNO ISKLJUČENJE IZ POSTUPKA JAVNE NABAVKE</w:t>
      </w:r>
      <w:bookmarkEnd w:id="4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1) postoji sukob interesa iz člana 41 stav 1 tačka 2 alineja 1 i 2 ili člana 42 Zakona o javnim nabavkama,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2) ne ispunjava obavezne uslove i uslove sposobnosti privrednog subjekta predviđene tenderskom dokumentacijom,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3) postoji drugi razlog predviđen ovim zakonom. 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5" w:name="_Toc62730558"/>
      <w:r w:rsidRPr="006938F2">
        <w:rPr>
          <w:rFonts w:ascii="Arial" w:eastAsia="Times New Roman" w:hAnsi="Arial" w:cs="Times New Roman"/>
          <w:b/>
          <w:sz w:val="24"/>
          <w:szCs w:val="32"/>
        </w:rPr>
        <w:t>SREDSTVA FINANSIJSKOG OBEZBJEĐENJA UGOVORA O JAVNOJ NABAVCI</w:t>
      </w:r>
      <w:bookmarkEnd w:id="5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51672A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672A">
        <w:rPr>
          <w:rFonts w:ascii="Arial" w:eastAsia="Times New Roman" w:hAnsi="Arial" w:cs="Arial"/>
          <w:color w:val="000000"/>
          <w:sz w:val="24"/>
          <w:szCs w:val="24"/>
        </w:rPr>
        <w:t>Ponuđač čija ponuda bude izabrana kao najpovoljnija je dužan da uz potpisan ugovor o javnoj nabavci dostavi naručiocu:</w:t>
      </w:r>
    </w:p>
    <w:p w:rsidR="00587B4A" w:rsidRPr="00587B4A" w:rsidRDefault="00587B4A" w:rsidP="00587B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6" w:name="_Toc62730559"/>
      <w:r w:rsidRPr="0051672A">
        <w:rPr>
          <w:rFonts w:eastAsia="Times New Roman"/>
          <w:color w:val="000000"/>
        </w:rPr>
        <w:sym w:font="Wingdings" w:char="F0A8"/>
      </w:r>
      <w:r w:rsidRPr="005167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1672A">
        <w:rPr>
          <w:rFonts w:ascii="Arial" w:eastAsia="Times New Roman" w:hAnsi="Arial" w:cs="Arial"/>
          <w:sz w:val="24"/>
          <w:szCs w:val="24"/>
        </w:rPr>
        <w:t xml:space="preserve">garanciju za dobro izvršenje ugovora, za slučaj povrede ugovorenih obaveza, </w:t>
      </w:r>
      <w:r w:rsidRPr="0051672A">
        <w:rPr>
          <w:rFonts w:ascii="Arial" w:eastAsia="Times New Roman" w:hAnsi="Arial" w:cs="Arial"/>
          <w:color w:val="000000"/>
          <w:sz w:val="24"/>
          <w:szCs w:val="24"/>
        </w:rPr>
        <w:t xml:space="preserve">u iznosu od </w:t>
      </w:r>
      <w:r w:rsidR="00FC5370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51672A">
        <w:rPr>
          <w:rFonts w:ascii="Arial" w:eastAsia="Times New Roman" w:hAnsi="Arial" w:cs="Arial"/>
          <w:color w:val="000000"/>
          <w:sz w:val="24"/>
          <w:szCs w:val="24"/>
        </w:rPr>
        <w:t>% od vrijednosti ugovora</w:t>
      </w:r>
      <w:r w:rsidRPr="0051672A">
        <w:rPr>
          <w:rFonts w:eastAsia="Times New Roman"/>
          <w:vertAlign w:val="superscript"/>
        </w:rPr>
        <w:footnoteReference w:id="7"/>
      </w:r>
      <w:r w:rsidRPr="0051672A">
        <w:rPr>
          <w:rFonts w:ascii="Arial" w:eastAsia="Times New Roman" w:hAnsi="Arial" w:cs="Arial"/>
          <w:sz w:val="24"/>
          <w:szCs w:val="24"/>
        </w:rPr>
        <w:t xml:space="preserve">, </w:t>
      </w:r>
      <w:r w:rsidR="00FC5370">
        <w:rPr>
          <w:rFonts w:ascii="Arial" w:hAnsi="Arial" w:cs="Arial"/>
          <w:sz w:val="24"/>
          <w:szCs w:val="24"/>
          <w:lang w:val="pl-PL"/>
        </w:rPr>
        <w:t>sa rokom važenja 3</w:t>
      </w:r>
      <w:r w:rsidRPr="0051672A">
        <w:rPr>
          <w:rFonts w:ascii="Arial" w:hAnsi="Arial" w:cs="Arial"/>
          <w:sz w:val="24"/>
          <w:szCs w:val="24"/>
          <w:lang w:val="pl-PL"/>
        </w:rPr>
        <w:t xml:space="preserve">0 dana </w:t>
      </w:r>
      <w:r w:rsidR="001D18E2" w:rsidRPr="001D18E2">
        <w:rPr>
          <w:rFonts w:ascii="Arial" w:hAnsi="Arial" w:cs="Arial"/>
          <w:sz w:val="24"/>
          <w:szCs w:val="24"/>
          <w:lang w:val="pl-PL"/>
        </w:rPr>
        <w:t>dužim od ugovorenog roka</w:t>
      </w:r>
      <w:r w:rsidR="008064D6" w:rsidRPr="0051672A">
        <w:rPr>
          <w:rFonts w:ascii="Arial" w:hAnsi="Arial" w:cs="Arial"/>
          <w:sz w:val="24"/>
          <w:szCs w:val="24"/>
          <w:lang w:val="pl-PL"/>
        </w:rPr>
        <w:t xml:space="preserve"> i koju n</w:t>
      </w:r>
      <w:r w:rsidRPr="0051672A">
        <w:rPr>
          <w:rFonts w:ascii="Arial" w:hAnsi="Arial" w:cs="Arial"/>
          <w:sz w:val="24"/>
          <w:szCs w:val="24"/>
          <w:lang w:val="pl-PL"/>
        </w:rPr>
        <w:t>aručilac može aktivirati u svakom momentu kada nastupi neki od razloga za raskid Ugovora</w:t>
      </w:r>
      <w:r w:rsidR="001D18E2">
        <w:rPr>
          <w:rFonts w:ascii="Arial" w:hAnsi="Arial" w:cs="Arial"/>
          <w:sz w:val="24"/>
          <w:szCs w:val="24"/>
          <w:lang w:val="pl-PL"/>
        </w:rPr>
        <w:t>.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 w:rsidRPr="006938F2">
        <w:rPr>
          <w:rFonts w:ascii="Arial" w:eastAsia="Times New Roman" w:hAnsi="Arial" w:cs="Times New Roman"/>
          <w:b/>
          <w:sz w:val="24"/>
          <w:szCs w:val="32"/>
        </w:rPr>
        <w:lastRenderedPageBreak/>
        <w:t>METODOLOGIJA VREDNOVANJA PONUDA</w:t>
      </w:r>
      <w:bookmarkEnd w:id="6"/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Naruč</w:t>
      </w:r>
      <w:r w:rsidR="0089431B">
        <w:rPr>
          <w:rFonts w:ascii="Arial" w:eastAsia="Times New Roman" w:hAnsi="Arial" w:cs="Arial"/>
          <w:sz w:val="24"/>
          <w:szCs w:val="24"/>
        </w:rPr>
        <w:t>ilac će u postupku javne nabavke</w:t>
      </w:r>
      <w:r w:rsidRPr="006938F2">
        <w:rPr>
          <w:rFonts w:ascii="Arial" w:eastAsia="Times New Roman" w:hAnsi="Arial" w:cs="Arial"/>
          <w:sz w:val="24"/>
          <w:szCs w:val="24"/>
        </w:rPr>
        <w:t xml:space="preserve"> izabrati ekonomski najpovoljniju ponudu, primjenom pristupa isplativosti, po osnovu kriterijuma</w:t>
      </w:r>
      <w:r w:rsidRPr="006938F2">
        <w:rPr>
          <w:rFonts w:ascii="Arial" w:eastAsia="Times New Roman" w:hAnsi="Arial" w:cs="Arial"/>
          <w:sz w:val="24"/>
          <w:szCs w:val="24"/>
          <w:vertAlign w:val="superscript"/>
        </w:rPr>
        <w:footnoteReference w:id="8"/>
      </w:r>
      <w:r w:rsidR="00350612">
        <w:rPr>
          <w:rFonts w:ascii="Arial" w:eastAsia="Times New Roman" w:hAnsi="Arial" w:cs="Arial"/>
          <w:sz w:val="24"/>
          <w:szCs w:val="24"/>
        </w:rPr>
        <w:t>:</w:t>
      </w:r>
    </w:p>
    <w:p w:rsidR="00FC5370" w:rsidRDefault="00D5429F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 Partiju 1;</w:t>
      </w:r>
      <w:r w:rsidR="00FC5370">
        <w:rPr>
          <w:rFonts w:ascii="Arial" w:eastAsia="Times New Roman" w:hAnsi="Arial" w:cs="Arial"/>
          <w:sz w:val="24"/>
          <w:szCs w:val="24"/>
        </w:rPr>
        <w:t xml:space="preserve"> Partiju 2</w:t>
      </w:r>
      <w:r w:rsidR="003322B5">
        <w:rPr>
          <w:rFonts w:ascii="Arial" w:eastAsia="Times New Roman" w:hAnsi="Arial" w:cs="Arial"/>
          <w:sz w:val="24"/>
          <w:szCs w:val="24"/>
        </w:rPr>
        <w:t>; Partiju 3</w:t>
      </w:r>
      <w:r w:rsidR="00FC5370">
        <w:rPr>
          <w:rFonts w:ascii="Arial" w:eastAsia="Times New Roman" w:hAnsi="Arial" w:cs="Arial"/>
          <w:sz w:val="24"/>
          <w:szCs w:val="24"/>
        </w:rPr>
        <w:t>:</w:t>
      </w:r>
      <w:r w:rsidR="00B71632" w:rsidRPr="00B71632">
        <w:t xml:space="preserve"> </w:t>
      </w:r>
      <w:r w:rsidR="00B71632">
        <w:rPr>
          <w:rFonts w:ascii="Arial" w:eastAsia="Times New Roman" w:hAnsi="Arial" w:cs="Arial"/>
          <w:sz w:val="24"/>
          <w:szCs w:val="24"/>
        </w:rPr>
        <w:t>Partiju 4:</w:t>
      </w:r>
    </w:p>
    <w:p w:rsidR="00350612" w:rsidRPr="006938F2" w:rsidRDefault="0035061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38F2">
        <w:rPr>
          <w:rFonts w:ascii="Arial" w:eastAsia="Times New Roman" w:hAnsi="Arial" w:cs="Arial"/>
          <w:sz w:val="24"/>
          <w:szCs w:val="24"/>
        </w:rPr>
        <w:t xml:space="preserve">odnos cijene i kvaliteta </w:t>
      </w:r>
    </w:p>
    <w:p w:rsidR="00B95D92" w:rsidRDefault="00B95D9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95D9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hr-HR" w:eastAsia="ar-SA"/>
        </w:rPr>
        <w:t xml:space="preserve">Vrednovanje ponuda po kriterijumu 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 xml:space="preserve">odnos cijene i kvaliteta, </w:t>
      </w:r>
      <w:r w:rsidRPr="00B95D92">
        <w:rPr>
          <w:rFonts w:ascii="Arial" w:eastAsia="Times New Roman" w:hAnsi="Arial" w:cs="Arial"/>
          <w:sz w:val="24"/>
          <w:szCs w:val="24"/>
          <w:lang w:val="sr-Latn-CS" w:eastAsia="ar-SA"/>
        </w:rPr>
        <w:t>primjenom relativnog (proporcionalnog) metoda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95D92">
        <w:rPr>
          <w:rFonts w:ascii="Arial" w:eastAsia="Times New Roman" w:hAnsi="Arial" w:cs="Arial"/>
          <w:bCs/>
          <w:sz w:val="24"/>
          <w:szCs w:val="24"/>
          <w:lang w:eastAsia="ar-SA"/>
        </w:rPr>
        <w:t>vršiće se na sljedeći način: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B95D92" w:rsidRPr="00B95D92" w:rsidRDefault="00B95D92" w:rsidP="00B95D92">
      <w:pPr>
        <w:numPr>
          <w:ilvl w:val="0"/>
          <w:numId w:val="8"/>
        </w:numPr>
        <w:suppressAutoHyphens/>
        <w:spacing w:before="96"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95D92">
        <w:rPr>
          <w:rFonts w:ascii="Arial" w:eastAsia="Calibri" w:hAnsi="Arial" w:cs="Arial"/>
          <w:sz w:val="24"/>
          <w:szCs w:val="24"/>
          <w:lang w:val="hr-HR" w:eastAsia="ar-SA"/>
        </w:rPr>
        <w:t xml:space="preserve">parametar najniža ponuđena cijena </w:t>
      </w:r>
      <w:r w:rsidRPr="00B95D92">
        <w:rPr>
          <w:rFonts w:ascii="Arial" w:eastAsia="Calibri" w:hAnsi="Arial" w:cs="Arial"/>
          <w:sz w:val="24"/>
          <w:szCs w:val="24"/>
          <w:lang w:eastAsia="ar-SA"/>
        </w:rPr>
        <w:t>vrednovaće se na sljedeći način:</w:t>
      </w:r>
    </w:p>
    <w:p w:rsidR="00B95D92" w:rsidRPr="00B95D92" w:rsidRDefault="00B95D92" w:rsidP="00B95D92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5D92">
        <w:rPr>
          <w:rFonts w:ascii="Arial" w:eastAsia="Times New Roman" w:hAnsi="Arial" w:cs="Arial"/>
          <w:sz w:val="24"/>
          <w:szCs w:val="24"/>
          <w:lang w:eastAsia="ar-SA"/>
        </w:rPr>
        <w:t>Maksimalan broj bodova po ovom parametru je 90.</w:t>
      </w:r>
    </w:p>
    <w:p w:rsidR="00B95D92" w:rsidRPr="00B95D92" w:rsidRDefault="00B95D92" w:rsidP="00B95D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Maksimalan broj bodova, po ovom parametru dodjeljuje se ponuđaču koji je ponudio najnižu cijenu bez pdv-a, dok se bodovi ostalim ponuđačima, po ovom parametru, dodijeljuju proporcionalno, u odnosu na najnižu ponuđenu cijenu bez pdv-a, po sljedećoj formuli: 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                             Najniža ponuđena cijena bez pdv-a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Broj bodova =     ------------------------------------------------------- x 90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                                  Ponuđena cijena bez pdv-a</w:t>
      </w:r>
    </w:p>
    <w:p w:rsidR="00B95D92" w:rsidRPr="00B95D92" w:rsidRDefault="00B95D92" w:rsidP="00B95D92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sz w:val="24"/>
          <w:szCs w:val="24"/>
          <w:lang w:eastAsia="ar-SA"/>
        </w:rPr>
        <w:t>Ako je ponu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đ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ena cijena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0,00 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EUR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-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a prilikom vrednovanja te cijene, po parametru najni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ž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a ponu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đ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ena cijena, uzima se da je ponu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đ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ena cijena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 xml:space="preserve"> 0,01 </w:t>
      </w:r>
      <w:r w:rsidRPr="00B95D92">
        <w:rPr>
          <w:rFonts w:ascii="Arial" w:eastAsia="Times New Roman" w:hAnsi="Arial" w:cs="Arial"/>
          <w:sz w:val="24"/>
          <w:szCs w:val="24"/>
          <w:lang w:eastAsia="ar-SA"/>
        </w:rPr>
        <w:t>EUR</w:t>
      </w:r>
      <w:r w:rsidRPr="00B95D92">
        <w:rPr>
          <w:rFonts w:ascii="Arial" w:eastAsia="Times New Roman" w:hAnsi="Arial" w:cs="Arial"/>
          <w:sz w:val="24"/>
          <w:szCs w:val="24"/>
          <w:lang w:val="hr-HR" w:eastAsia="ar-SA"/>
        </w:rPr>
        <w:t>.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D92" w:rsidRDefault="00B95D92" w:rsidP="00B95D9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hr-HR" w:eastAsia="ar-SA"/>
        </w:rPr>
      </w:pPr>
      <w:r w:rsidRPr="00B95D92">
        <w:rPr>
          <w:rFonts w:ascii="Arial" w:eastAsia="Calibri" w:hAnsi="Arial" w:cs="Arial"/>
          <w:bCs/>
          <w:sz w:val="24"/>
          <w:szCs w:val="24"/>
          <w:lang w:val="hr-HR" w:eastAsia="ar-SA"/>
        </w:rPr>
        <w:t>parametar kvalitet vrednovaće se na sljedeći način:</w:t>
      </w:r>
    </w:p>
    <w:p w:rsidR="00B71632" w:rsidRPr="00B95D92" w:rsidRDefault="00B71632" w:rsidP="00B71632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  <w:lang w:val="hr-HR" w:eastAsia="ar-SA"/>
        </w:rPr>
      </w:pPr>
      <w:r>
        <w:rPr>
          <w:rFonts w:ascii="Arial" w:eastAsia="Times New Roman" w:hAnsi="Arial" w:cs="Arial"/>
          <w:sz w:val="24"/>
          <w:szCs w:val="24"/>
        </w:rPr>
        <w:t>Za Partiju 1</w:t>
      </w:r>
    </w:p>
    <w:p w:rsidR="00B95D92" w:rsidRPr="00B95D92" w:rsidRDefault="00B95D92" w:rsidP="00B95D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bCs/>
          <w:sz w:val="24"/>
          <w:szCs w:val="24"/>
          <w:lang w:val="hr-HR" w:eastAsia="ar-SA"/>
        </w:rPr>
        <w:t>Maksimalan broj bodova po ovom parametru je 10, u okviru kojeg će se bodovati sljedeće:</w:t>
      </w:r>
    </w:p>
    <w:p w:rsidR="00B95D92" w:rsidRPr="00B95D92" w:rsidRDefault="00B95D92" w:rsidP="00B95D9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4"/>
          <w:lang w:val="hr-HR" w:eastAsia="ar-SA"/>
        </w:rPr>
      </w:pPr>
    </w:p>
    <w:p w:rsidR="00967736" w:rsidRPr="00967736" w:rsidRDefault="00967736" w:rsidP="0096773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Najkraći ponuđeni rok izvršenja ugovora........... 10 bodova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Maksimalan broj bodova, po ovom parametru dodjeljuje se ponuđaču koji je ponudio najkraći rok izvršenja ugovora, dok se bodovi ostalim ponuđačima, po ovom parametru dodjeljuju propocionalno, u odnosu na najkraći ponuđeni rok izvršenja ugovora, po formuli:</w:t>
      </w:r>
      <w:r w:rsidRPr="00967736">
        <w:rPr>
          <w:rFonts w:ascii="Arial" w:eastAsia="Times New Roman" w:hAnsi="Arial" w:cs="Arial"/>
          <w:sz w:val="24"/>
          <w:szCs w:val="24"/>
        </w:rPr>
        <w:cr/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Najkraći ponuđeni rok izvršenja ugovora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Broj bodova =         </w:t>
      </w:r>
      <w:proofErr w:type="gramStart"/>
      <w:r w:rsidRPr="00967736">
        <w:rPr>
          <w:rFonts w:ascii="Arial" w:eastAsia="Times New Roman" w:hAnsi="Arial" w:cs="Arial"/>
          <w:sz w:val="24"/>
          <w:szCs w:val="24"/>
        </w:rPr>
        <w:t>--------------------------------------------  x</w:t>
      </w:r>
      <w:proofErr w:type="gramEnd"/>
      <w:r w:rsidRPr="00967736">
        <w:rPr>
          <w:rFonts w:ascii="Arial" w:eastAsia="Times New Roman" w:hAnsi="Arial" w:cs="Arial"/>
          <w:sz w:val="24"/>
          <w:szCs w:val="24"/>
        </w:rPr>
        <w:t xml:space="preserve"> 10</w:t>
      </w:r>
      <w:r w:rsidRPr="00967736">
        <w:rPr>
          <w:rFonts w:ascii="Arial" w:eastAsia="Times New Roman" w:hAnsi="Arial" w:cs="Arial"/>
          <w:sz w:val="24"/>
          <w:szCs w:val="24"/>
        </w:rPr>
        <w:tab/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     Ponuđeni rok izvršenja ugovora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lastRenderedPageBreak/>
        <w:t xml:space="preserve">Ponuđači su dužni da u dijelu Uslovi za učešće u postupku i zahtjevi u pogledu načina izvršavanja predmeta nabavke, koji se odnosi na rok izvšenja ugovora, precizno naznače koliki rok izvršenja ugovora nude, u odnosu na </w:t>
      </w:r>
      <w:proofErr w:type="gramStart"/>
      <w:r w:rsidRPr="00967736">
        <w:rPr>
          <w:rFonts w:ascii="Arial" w:eastAsia="Times New Roman" w:hAnsi="Arial" w:cs="Arial"/>
          <w:sz w:val="24"/>
          <w:szCs w:val="24"/>
        </w:rPr>
        <w:t xml:space="preserve">zahtijevani,  </w:t>
      </w:r>
      <w:r w:rsidR="009836DF">
        <w:rPr>
          <w:rFonts w:ascii="Arial" w:eastAsia="Times New Roman" w:hAnsi="Arial" w:cs="Arial"/>
          <w:sz w:val="24"/>
          <w:szCs w:val="24"/>
        </w:rPr>
        <w:t>maximum</w:t>
      </w:r>
      <w:proofErr w:type="gramEnd"/>
      <w:r w:rsidR="009836DF">
        <w:rPr>
          <w:rFonts w:ascii="Arial" w:eastAsia="Times New Roman" w:hAnsi="Arial" w:cs="Arial"/>
          <w:sz w:val="24"/>
          <w:szCs w:val="24"/>
        </w:rPr>
        <w:t xml:space="preserve"> </w:t>
      </w:r>
      <w:r w:rsidR="00D5429F">
        <w:rPr>
          <w:rFonts w:ascii="Arial" w:eastAsia="Times New Roman" w:hAnsi="Arial" w:cs="Arial"/>
          <w:sz w:val="24"/>
          <w:szCs w:val="24"/>
        </w:rPr>
        <w:t>60</w:t>
      </w:r>
      <w:r w:rsidRPr="000D35D1">
        <w:rPr>
          <w:rFonts w:ascii="Arial" w:eastAsia="Times New Roman" w:hAnsi="Arial" w:cs="Arial"/>
          <w:sz w:val="24"/>
          <w:szCs w:val="24"/>
        </w:rPr>
        <w:t xml:space="preserve"> dana </w:t>
      </w:r>
      <w:r w:rsidRPr="00967736">
        <w:rPr>
          <w:rFonts w:ascii="Arial" w:eastAsia="Times New Roman" w:hAnsi="Arial" w:cs="Arial"/>
          <w:sz w:val="24"/>
          <w:szCs w:val="24"/>
        </w:rPr>
        <w:t>od dana potpisivanja ugovora. Kao osnov za vrednovanje navedenog parametra, uzima se kraći ponuđeni rok izvršenja ugovora u odn</w:t>
      </w:r>
      <w:r w:rsidR="009836DF">
        <w:rPr>
          <w:rFonts w:ascii="Arial" w:eastAsia="Times New Roman" w:hAnsi="Arial" w:cs="Arial"/>
          <w:sz w:val="24"/>
          <w:szCs w:val="24"/>
        </w:rPr>
        <w:t xml:space="preserve">osu na zahtijevani -  maximum </w:t>
      </w:r>
      <w:r w:rsidR="00D5429F">
        <w:rPr>
          <w:rFonts w:ascii="Arial" w:eastAsia="Times New Roman" w:hAnsi="Arial" w:cs="Arial"/>
          <w:sz w:val="24"/>
          <w:szCs w:val="24"/>
        </w:rPr>
        <w:t>60</w:t>
      </w:r>
      <w:r w:rsidRPr="00967736">
        <w:rPr>
          <w:rFonts w:ascii="Arial" w:eastAsia="Times New Roman" w:hAnsi="Arial" w:cs="Arial"/>
          <w:sz w:val="24"/>
          <w:szCs w:val="24"/>
        </w:rPr>
        <w:t xml:space="preserve"> dana od dana potpisivanja ugovora.</w:t>
      </w:r>
    </w:p>
    <w:p w:rsidR="00B95D92" w:rsidRDefault="00B95D9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84AD7" w:rsidRDefault="00784AD7" w:rsidP="00784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Naruč</w:t>
      </w:r>
      <w:r>
        <w:rPr>
          <w:rFonts w:ascii="Arial" w:eastAsia="Times New Roman" w:hAnsi="Arial" w:cs="Arial"/>
          <w:sz w:val="24"/>
          <w:szCs w:val="24"/>
        </w:rPr>
        <w:t>ilac će u postupku javne nabavke</w:t>
      </w:r>
      <w:r w:rsidRPr="006938F2">
        <w:rPr>
          <w:rFonts w:ascii="Arial" w:eastAsia="Times New Roman" w:hAnsi="Arial" w:cs="Arial"/>
          <w:sz w:val="24"/>
          <w:szCs w:val="24"/>
        </w:rPr>
        <w:t xml:space="preserve"> izabrati ekonomski najpovoljniju ponudu, primjenom pristupa isplativosti, po osnovu kriterijuma</w:t>
      </w:r>
      <w:r w:rsidRPr="006938F2">
        <w:rPr>
          <w:rFonts w:ascii="Arial" w:eastAsia="Times New Roman" w:hAnsi="Arial" w:cs="Arial"/>
          <w:sz w:val="24"/>
          <w:szCs w:val="24"/>
          <w:vertAlign w:val="superscript"/>
        </w:rPr>
        <w:footnoteReference w:id="9"/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B71632" w:rsidRDefault="00B71632" w:rsidP="00784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B95D92" w:rsidRDefault="00B71632" w:rsidP="00B71632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  <w:lang w:val="hr-HR" w:eastAsia="ar-SA"/>
        </w:rPr>
      </w:pPr>
      <w:r>
        <w:rPr>
          <w:rFonts w:ascii="Arial" w:eastAsia="Times New Roman" w:hAnsi="Arial" w:cs="Arial"/>
          <w:sz w:val="24"/>
          <w:szCs w:val="24"/>
        </w:rPr>
        <w:t>Za Partiju 2</w:t>
      </w:r>
    </w:p>
    <w:p w:rsidR="00B71632" w:rsidRPr="00B95D92" w:rsidRDefault="00B71632" w:rsidP="00B716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B71632" w:rsidRPr="00B95D92" w:rsidRDefault="00B71632" w:rsidP="00B7163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bCs/>
          <w:sz w:val="24"/>
          <w:szCs w:val="24"/>
          <w:lang w:val="hr-HR" w:eastAsia="ar-SA"/>
        </w:rPr>
        <w:t>Maksimalan broj bodova po ovom parametru je 10, u okviru kojeg će se bodovati sljedeće:</w:t>
      </w:r>
    </w:p>
    <w:p w:rsidR="00B71632" w:rsidRPr="00B95D92" w:rsidRDefault="00B71632" w:rsidP="00B7163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4"/>
          <w:lang w:val="hr-HR" w:eastAsia="ar-SA"/>
        </w:rPr>
      </w:pPr>
    </w:p>
    <w:p w:rsidR="00B71632" w:rsidRPr="00967736" w:rsidRDefault="00B71632" w:rsidP="00B7163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Najkraći ponuđeni rok izvršenja ugovora........... 10 bodova</w:t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Maksimalan broj bodova, po ovom parametru dodjeljuje se ponuđaču koji je ponudio najkraći rok izvršenja ugovora, dok se bodovi ostalim ponuđačima, po ovom parametru dodjeljuju propocionalno, u odnosu na najkraći ponuđeni rok izvršenja ugovora, po formuli:</w:t>
      </w:r>
      <w:r w:rsidRPr="00967736">
        <w:rPr>
          <w:rFonts w:ascii="Arial" w:eastAsia="Times New Roman" w:hAnsi="Arial" w:cs="Arial"/>
          <w:sz w:val="24"/>
          <w:szCs w:val="24"/>
        </w:rPr>
        <w:cr/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Najkraći ponuđeni rok izvršenja ugovora</w:t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Broj bodova =         </w:t>
      </w:r>
      <w:proofErr w:type="gramStart"/>
      <w:r w:rsidRPr="00967736">
        <w:rPr>
          <w:rFonts w:ascii="Arial" w:eastAsia="Times New Roman" w:hAnsi="Arial" w:cs="Arial"/>
          <w:sz w:val="24"/>
          <w:szCs w:val="24"/>
        </w:rPr>
        <w:t>--------------------------------------------  x</w:t>
      </w:r>
      <w:proofErr w:type="gramEnd"/>
      <w:r w:rsidRPr="00967736">
        <w:rPr>
          <w:rFonts w:ascii="Arial" w:eastAsia="Times New Roman" w:hAnsi="Arial" w:cs="Arial"/>
          <w:sz w:val="24"/>
          <w:szCs w:val="24"/>
        </w:rPr>
        <w:t xml:space="preserve"> 10</w:t>
      </w:r>
      <w:r w:rsidRPr="00967736">
        <w:rPr>
          <w:rFonts w:ascii="Arial" w:eastAsia="Times New Roman" w:hAnsi="Arial" w:cs="Arial"/>
          <w:sz w:val="24"/>
          <w:szCs w:val="24"/>
        </w:rPr>
        <w:tab/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     Ponuđeni rok izvršenja ugovora</w:t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Ponuđači su dužni da u dijelu Uslovi za učešće u postupku i zahtjevi u pogledu načina izvršavanja predmeta nabavke, koji se odnosi na rok izvšenja ugovora, precizno naznače koliki rok izvršenja ugovora nude, u odnosu na </w:t>
      </w:r>
      <w:proofErr w:type="gramStart"/>
      <w:r w:rsidRPr="00967736">
        <w:rPr>
          <w:rFonts w:ascii="Arial" w:eastAsia="Times New Roman" w:hAnsi="Arial" w:cs="Arial"/>
          <w:sz w:val="24"/>
          <w:szCs w:val="24"/>
        </w:rPr>
        <w:t xml:space="preserve">zahtijevani,  </w:t>
      </w:r>
      <w:r>
        <w:rPr>
          <w:rFonts w:ascii="Arial" w:eastAsia="Times New Roman" w:hAnsi="Arial" w:cs="Arial"/>
          <w:sz w:val="24"/>
          <w:szCs w:val="24"/>
        </w:rPr>
        <w:t>maximum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30</w:t>
      </w:r>
      <w:r w:rsidRPr="000D35D1">
        <w:rPr>
          <w:rFonts w:ascii="Arial" w:eastAsia="Times New Roman" w:hAnsi="Arial" w:cs="Arial"/>
          <w:sz w:val="24"/>
          <w:szCs w:val="24"/>
        </w:rPr>
        <w:t xml:space="preserve"> dana </w:t>
      </w:r>
      <w:r w:rsidRPr="00967736">
        <w:rPr>
          <w:rFonts w:ascii="Arial" w:eastAsia="Times New Roman" w:hAnsi="Arial" w:cs="Arial"/>
          <w:sz w:val="24"/>
          <w:szCs w:val="24"/>
        </w:rPr>
        <w:t>od dana potpisivanja ugovora. Kao osnov za vrednovanje navedenog parametra, uzima se kraći ponuđeni rok izvršenja ugovora u odn</w:t>
      </w:r>
      <w:r>
        <w:rPr>
          <w:rFonts w:ascii="Arial" w:eastAsia="Times New Roman" w:hAnsi="Arial" w:cs="Arial"/>
          <w:sz w:val="24"/>
          <w:szCs w:val="24"/>
        </w:rPr>
        <w:t>osu na zahtijevani -  maximum 30</w:t>
      </w:r>
      <w:r w:rsidRPr="00967736">
        <w:rPr>
          <w:rFonts w:ascii="Arial" w:eastAsia="Times New Roman" w:hAnsi="Arial" w:cs="Arial"/>
          <w:sz w:val="24"/>
          <w:szCs w:val="24"/>
        </w:rPr>
        <w:t xml:space="preserve"> dana od dana potpisivanja ugovora.</w:t>
      </w:r>
    </w:p>
    <w:p w:rsid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Naruč</w:t>
      </w:r>
      <w:r>
        <w:rPr>
          <w:rFonts w:ascii="Arial" w:eastAsia="Times New Roman" w:hAnsi="Arial" w:cs="Arial"/>
          <w:sz w:val="24"/>
          <w:szCs w:val="24"/>
        </w:rPr>
        <w:t>ilac će u postupku javne nabavke</w:t>
      </w:r>
      <w:r w:rsidRPr="006938F2">
        <w:rPr>
          <w:rFonts w:ascii="Arial" w:eastAsia="Times New Roman" w:hAnsi="Arial" w:cs="Arial"/>
          <w:sz w:val="24"/>
          <w:szCs w:val="24"/>
        </w:rPr>
        <w:t xml:space="preserve"> izabrati ekonomski najpovoljniju ponudu, primjenom pristupa isplativosti, po osnovu kriterijuma</w:t>
      </w:r>
      <w:r w:rsidRPr="006938F2">
        <w:rPr>
          <w:rFonts w:ascii="Arial" w:eastAsia="Times New Roman" w:hAnsi="Arial" w:cs="Arial"/>
          <w:sz w:val="24"/>
          <w:szCs w:val="24"/>
          <w:vertAlign w:val="superscript"/>
        </w:rPr>
        <w:footnoteReference w:id="10"/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B95D92" w:rsidRDefault="00B71632" w:rsidP="00B71632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  <w:lang w:val="hr-HR" w:eastAsia="ar-SA"/>
        </w:rPr>
      </w:pPr>
      <w:r>
        <w:rPr>
          <w:rFonts w:ascii="Arial" w:eastAsia="Times New Roman" w:hAnsi="Arial" w:cs="Arial"/>
          <w:sz w:val="24"/>
          <w:szCs w:val="24"/>
        </w:rPr>
        <w:t>Za Partiju 3</w:t>
      </w:r>
    </w:p>
    <w:p w:rsidR="00B71632" w:rsidRPr="00B95D92" w:rsidRDefault="00B71632" w:rsidP="00B716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B71632" w:rsidRPr="00B95D92" w:rsidRDefault="00B71632" w:rsidP="00B7163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B95D92">
        <w:rPr>
          <w:rFonts w:ascii="Arial" w:eastAsia="Times New Roman" w:hAnsi="Arial" w:cs="Arial"/>
          <w:bCs/>
          <w:sz w:val="24"/>
          <w:szCs w:val="24"/>
          <w:lang w:val="hr-HR" w:eastAsia="ar-SA"/>
        </w:rPr>
        <w:t>Maksimalan broj bodova po ovom parametru je 10, u okviru kojeg će se bodovati sljedeće:</w:t>
      </w:r>
    </w:p>
    <w:p w:rsidR="00B71632" w:rsidRPr="00B95D92" w:rsidRDefault="00B71632" w:rsidP="00B7163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4"/>
          <w:lang w:val="hr-HR" w:eastAsia="ar-SA"/>
        </w:rPr>
      </w:pPr>
    </w:p>
    <w:p w:rsidR="00B71632" w:rsidRPr="00967736" w:rsidRDefault="00B71632" w:rsidP="00B7163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Najkraći ponuđeni rok izvršenja ugovora........... 10 bodova</w:t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lastRenderedPageBreak/>
        <w:t>Maksimalan broj bodova, po ovom parametru dodjeljuje se ponuđaču koji je ponudio najkraći rok izvršenja ugovora, dok se bodovi ostalim ponuđačima, po ovom parametru dodjeljuju propocionalno, u odnosu na najkraći ponuđeni rok izvršenja ugovora, po formuli:</w:t>
      </w:r>
      <w:r w:rsidRPr="00967736">
        <w:rPr>
          <w:rFonts w:ascii="Arial" w:eastAsia="Times New Roman" w:hAnsi="Arial" w:cs="Arial"/>
          <w:sz w:val="24"/>
          <w:szCs w:val="24"/>
        </w:rPr>
        <w:cr/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Najkraći ponuđeni rok izvršenja ugovora</w:t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Broj bodova =         </w:t>
      </w:r>
      <w:proofErr w:type="gramStart"/>
      <w:r w:rsidRPr="00967736">
        <w:rPr>
          <w:rFonts w:ascii="Arial" w:eastAsia="Times New Roman" w:hAnsi="Arial" w:cs="Arial"/>
          <w:sz w:val="24"/>
          <w:szCs w:val="24"/>
        </w:rPr>
        <w:t>--------------------------------------------  x</w:t>
      </w:r>
      <w:proofErr w:type="gramEnd"/>
      <w:r w:rsidRPr="00967736">
        <w:rPr>
          <w:rFonts w:ascii="Arial" w:eastAsia="Times New Roman" w:hAnsi="Arial" w:cs="Arial"/>
          <w:sz w:val="24"/>
          <w:szCs w:val="24"/>
        </w:rPr>
        <w:t xml:space="preserve"> 10</w:t>
      </w:r>
      <w:r w:rsidRPr="00967736">
        <w:rPr>
          <w:rFonts w:ascii="Arial" w:eastAsia="Times New Roman" w:hAnsi="Arial" w:cs="Arial"/>
          <w:sz w:val="24"/>
          <w:szCs w:val="24"/>
        </w:rPr>
        <w:tab/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                               Ponuđeni rok izvršenja ugovora</w:t>
      </w: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967736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Ponuđači su dužni da u dijelu Uslovi za učešće u postupku i zahtjevi u pogledu načina izvršavanja predmeta nabavke, koji se odnosi na rok izvšenja ugovora, precizno naznače koliki rok izvršenja ugovora nude, u odnosu na </w:t>
      </w:r>
      <w:proofErr w:type="gramStart"/>
      <w:r w:rsidRPr="00967736">
        <w:rPr>
          <w:rFonts w:ascii="Arial" w:eastAsia="Times New Roman" w:hAnsi="Arial" w:cs="Arial"/>
          <w:sz w:val="24"/>
          <w:szCs w:val="24"/>
        </w:rPr>
        <w:t xml:space="preserve">zahtijevani,  </w:t>
      </w:r>
      <w:r>
        <w:rPr>
          <w:rFonts w:ascii="Arial" w:eastAsia="Times New Roman" w:hAnsi="Arial" w:cs="Arial"/>
          <w:sz w:val="24"/>
          <w:szCs w:val="24"/>
        </w:rPr>
        <w:t>maximum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90</w:t>
      </w:r>
      <w:r w:rsidRPr="000D35D1">
        <w:rPr>
          <w:rFonts w:ascii="Arial" w:eastAsia="Times New Roman" w:hAnsi="Arial" w:cs="Arial"/>
          <w:sz w:val="24"/>
          <w:szCs w:val="24"/>
        </w:rPr>
        <w:t xml:space="preserve"> dana </w:t>
      </w:r>
      <w:r w:rsidRPr="00967736">
        <w:rPr>
          <w:rFonts w:ascii="Arial" w:eastAsia="Times New Roman" w:hAnsi="Arial" w:cs="Arial"/>
          <w:sz w:val="24"/>
          <w:szCs w:val="24"/>
        </w:rPr>
        <w:t>od dana potpisivanja ugovora. Kao osnov za vrednovanje navedenog parametra, uzima se kraći ponuđeni rok izvršenja ugovora u odn</w:t>
      </w:r>
      <w:r>
        <w:rPr>
          <w:rFonts w:ascii="Arial" w:eastAsia="Times New Roman" w:hAnsi="Arial" w:cs="Arial"/>
          <w:sz w:val="24"/>
          <w:szCs w:val="24"/>
        </w:rPr>
        <w:t>osu na zahtijevani -  maximum 90</w:t>
      </w:r>
      <w:r w:rsidRPr="00967736">
        <w:rPr>
          <w:rFonts w:ascii="Arial" w:eastAsia="Times New Roman" w:hAnsi="Arial" w:cs="Arial"/>
          <w:sz w:val="24"/>
          <w:szCs w:val="24"/>
        </w:rPr>
        <w:t xml:space="preserve"> dana od dana potpisivanja ugovora.</w:t>
      </w:r>
    </w:p>
    <w:p w:rsid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Naruč</w:t>
      </w:r>
      <w:r>
        <w:rPr>
          <w:rFonts w:ascii="Arial" w:eastAsia="Times New Roman" w:hAnsi="Arial" w:cs="Arial"/>
          <w:sz w:val="24"/>
          <w:szCs w:val="24"/>
        </w:rPr>
        <w:t>ilac će u postupku javne nabavke</w:t>
      </w:r>
      <w:r w:rsidRPr="006938F2">
        <w:rPr>
          <w:rFonts w:ascii="Arial" w:eastAsia="Times New Roman" w:hAnsi="Arial" w:cs="Arial"/>
          <w:sz w:val="24"/>
          <w:szCs w:val="24"/>
        </w:rPr>
        <w:t xml:space="preserve"> izabrati ekonomski najpovoljniju ponudu, primjenom pristupa isplativosti, po osnovu kriterijuma</w:t>
      </w:r>
      <w:r w:rsidRPr="006938F2">
        <w:rPr>
          <w:rFonts w:ascii="Arial" w:eastAsia="Times New Roman" w:hAnsi="Arial" w:cs="Arial"/>
          <w:sz w:val="24"/>
          <w:szCs w:val="24"/>
          <w:vertAlign w:val="superscript"/>
        </w:rPr>
        <w:footnoteReference w:id="11"/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84AD7" w:rsidRDefault="00784AD7" w:rsidP="00784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 Partiju </w:t>
      </w:r>
      <w:r w:rsidR="000C1B22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784AD7" w:rsidRPr="006938F2" w:rsidRDefault="00784AD7" w:rsidP="00784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>Maksimalan broj bodova po ovom parametru je 10, u okviru kojeg će se bodovati sljedeće:</w:t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>Najkraći ponuđeni rok izvršenja ugovora........... 10 bodova</w:t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Maksimalan broj bodova, po ovom parametru dodjeljuje se ponuđaču koji je ponudio najkraći rok izvršenja ugovora, dok se bodovi ostalim ponuđačima, po ovom parametru dodjeljuju propocionalno, u odnosu na najkraći ponuđeni rok izvršenja ugovora, po formuli: </w:t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Najkraći ponuđeni rok izvršenja ugovora</w:t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Broj bodova =         </w:t>
      </w:r>
      <w:proofErr w:type="gramStart"/>
      <w:r w:rsidRPr="00B71632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  x</w:t>
      </w:r>
      <w:proofErr w:type="gramEnd"/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 10</w:t>
      </w:r>
      <w:r w:rsidRPr="00B71632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Ponuđeni rok izvršenja ugovora</w:t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Ponuđači su dužni da u dijelu Uslovi za učešće u postupku i zahtjevi u pogledu načina izvršavanja predmeta nabavke, koji se odnosi na rok izvšenja ugovora, precizno naznače koliki rok izvršenja ugovora nude, u odnosu na </w:t>
      </w:r>
      <w:proofErr w:type="gramStart"/>
      <w:r w:rsidRPr="00B71632">
        <w:rPr>
          <w:rFonts w:ascii="Arial" w:eastAsia="Times New Roman" w:hAnsi="Arial" w:cs="Arial"/>
          <w:color w:val="000000"/>
          <w:sz w:val="24"/>
          <w:szCs w:val="24"/>
        </w:rPr>
        <w:t>zahtijevani,  maximum</w:t>
      </w:r>
      <w:proofErr w:type="gramEnd"/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 90 dana od dana potpisivanja ugovora. Kao osnov za vrednovanje navedenog parametra, uzima se kraći ponuđeni rok izvršenja ugovora u odnosu na zahtijevani -  maximum 90 dana od dana potpisivanja ugovora.</w:t>
      </w: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71632" w:rsidRPr="00B71632" w:rsidRDefault="00B71632" w:rsidP="00B71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1632">
        <w:rPr>
          <w:rFonts w:ascii="Arial" w:eastAsia="Times New Roman" w:hAnsi="Arial" w:cs="Arial"/>
          <w:color w:val="000000"/>
          <w:sz w:val="24"/>
          <w:szCs w:val="24"/>
        </w:rPr>
        <w:t xml:space="preserve">Naručilac će u postupku javne nabavke izabrati ekonomski najpovoljniju ponudu, primjenom pristupa isplativosti, po osnovu </w:t>
      </w:r>
      <w:proofErr w:type="gramStart"/>
      <w:r w:rsidRPr="00B71632">
        <w:rPr>
          <w:rFonts w:ascii="Arial" w:eastAsia="Times New Roman" w:hAnsi="Arial" w:cs="Arial"/>
          <w:color w:val="000000"/>
          <w:sz w:val="24"/>
          <w:szCs w:val="24"/>
        </w:rPr>
        <w:t>kriterijuma :</w:t>
      </w:r>
      <w:proofErr w:type="gramEnd"/>
    </w:p>
    <w:p w:rsidR="00784AD7" w:rsidRPr="006938F2" w:rsidRDefault="00784AD7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7" w:name="_Toc62730560"/>
      <w:r w:rsidRPr="006938F2">
        <w:rPr>
          <w:rFonts w:ascii="Arial" w:eastAsia="Times New Roman" w:hAnsi="Arial" w:cs="Times New Roman"/>
          <w:b/>
          <w:sz w:val="24"/>
          <w:szCs w:val="32"/>
        </w:rPr>
        <w:t>JEZIK PONUDE</w:t>
      </w:r>
      <w:bookmarkEnd w:id="7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2793">
        <w:rPr>
          <w:rFonts w:ascii="Arial" w:eastAsia="Times New Roman" w:hAnsi="Arial" w:cs="Arial"/>
          <w:color w:val="000000"/>
          <w:sz w:val="24"/>
          <w:szCs w:val="24"/>
          <w:u w:val="single"/>
        </w:rPr>
        <w:t>e</w:t>
      </w:r>
      <w:r w:rsidR="00350612">
        <w:rPr>
          <w:rFonts w:ascii="Arial" w:eastAsia="Times New Roman" w:hAnsi="Arial" w:cs="Arial"/>
          <w:color w:val="000000"/>
          <w:sz w:val="24"/>
          <w:szCs w:val="24"/>
          <w:u w:val="single"/>
        </w:rPr>
        <w:t>ngleski</w:t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jezik za djelove ponude koji se odnose na:</w:t>
      </w:r>
    </w:p>
    <w:p w:rsidR="0051672A" w:rsidRPr="000D35D1" w:rsidRDefault="006938F2" w:rsidP="000D35D1">
      <w:pPr>
        <w:tabs>
          <w:tab w:val="left" w:pos="426"/>
        </w:tabs>
        <w:spacing w:before="96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938F2">
        <w:rPr>
          <w:rFonts w:ascii="Arial" w:eastAsia="Calibri" w:hAnsi="Arial" w:cs="Arial"/>
          <w:color w:val="000000"/>
          <w:sz w:val="24"/>
          <w:szCs w:val="24"/>
        </w:rPr>
        <w:sym w:font="Wingdings" w:char="F0A8"/>
      </w:r>
      <w:r w:rsidR="0093249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14B2">
        <w:rPr>
          <w:rFonts w:ascii="Arial" w:eastAsia="Calibri" w:hAnsi="Arial" w:cs="Arial"/>
          <w:color w:val="000000"/>
          <w:sz w:val="24"/>
          <w:szCs w:val="24"/>
        </w:rPr>
        <w:t>tehničku specifikaciju koju je Naručilac naveo na engleskom jeziku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8" w:name="_Toc62730561"/>
      <w:r w:rsidRPr="006938F2">
        <w:rPr>
          <w:rFonts w:ascii="Arial" w:eastAsia="Times New Roman" w:hAnsi="Arial" w:cs="Times New Roman"/>
          <w:b/>
          <w:sz w:val="24"/>
          <w:szCs w:val="32"/>
        </w:rPr>
        <w:t>NAČIN, MJESTO I VRIJEME PODNOŠENJA PONUDA I OTVARANJA PONUDA</w:t>
      </w:r>
      <w:bookmarkEnd w:id="8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Ponude se podnose preko ESJ</w:t>
      </w:r>
      <w:r w:rsidR="00350612">
        <w:rPr>
          <w:rFonts w:ascii="Arial" w:eastAsia="Times New Roman" w:hAnsi="Arial" w:cs="Arial"/>
          <w:color w:val="000000"/>
          <w:sz w:val="24"/>
          <w:szCs w:val="24"/>
        </w:rPr>
        <w:t xml:space="preserve">N-a zaključno sa danom </w:t>
      </w:r>
      <w:r w:rsidR="00E15035">
        <w:rPr>
          <w:rFonts w:ascii="Arial" w:eastAsia="Times New Roman" w:hAnsi="Arial" w:cs="Arial"/>
          <w:sz w:val="24"/>
          <w:szCs w:val="24"/>
        </w:rPr>
        <w:t>06</w:t>
      </w:r>
      <w:r w:rsidR="00B5187B" w:rsidRPr="00AC4941">
        <w:rPr>
          <w:rFonts w:ascii="Arial" w:eastAsia="Times New Roman" w:hAnsi="Arial" w:cs="Arial"/>
          <w:sz w:val="24"/>
          <w:szCs w:val="24"/>
        </w:rPr>
        <w:t>.</w:t>
      </w:r>
      <w:r w:rsidR="00D5429F">
        <w:rPr>
          <w:rFonts w:ascii="Arial" w:eastAsia="Times New Roman" w:hAnsi="Arial" w:cs="Arial"/>
          <w:sz w:val="24"/>
          <w:szCs w:val="24"/>
        </w:rPr>
        <w:t>0</w:t>
      </w:r>
      <w:r w:rsidR="00E15035">
        <w:rPr>
          <w:rFonts w:ascii="Arial" w:eastAsia="Times New Roman" w:hAnsi="Arial" w:cs="Arial"/>
          <w:sz w:val="24"/>
          <w:szCs w:val="24"/>
        </w:rPr>
        <w:t>2</w:t>
      </w:r>
      <w:r w:rsidR="00587B4A" w:rsidRPr="00AC4941">
        <w:rPr>
          <w:rFonts w:ascii="Arial" w:eastAsia="Times New Roman" w:hAnsi="Arial" w:cs="Arial"/>
          <w:sz w:val="24"/>
          <w:szCs w:val="24"/>
        </w:rPr>
        <w:t>.202</w:t>
      </w:r>
      <w:r w:rsidR="00B71632">
        <w:rPr>
          <w:rFonts w:ascii="Arial" w:eastAsia="Times New Roman" w:hAnsi="Arial" w:cs="Arial"/>
          <w:sz w:val="24"/>
          <w:szCs w:val="24"/>
        </w:rPr>
        <w:t>6</w:t>
      </w:r>
      <w:r w:rsidR="00951A43" w:rsidRPr="00FF7432">
        <w:rPr>
          <w:rFonts w:ascii="Arial" w:eastAsia="Times New Roman" w:hAnsi="Arial" w:cs="Arial"/>
          <w:sz w:val="24"/>
          <w:szCs w:val="24"/>
        </w:rPr>
        <w:t>. godine do 10</w:t>
      </w:r>
      <w:r w:rsidR="00350612" w:rsidRPr="00FF7432">
        <w:rPr>
          <w:rFonts w:ascii="Arial" w:eastAsia="Times New Roman" w:hAnsi="Arial" w:cs="Arial"/>
          <w:sz w:val="24"/>
          <w:szCs w:val="24"/>
        </w:rPr>
        <w:t>.00</w:t>
      </w:r>
      <w:r w:rsidRPr="00FF7432">
        <w:rPr>
          <w:rFonts w:ascii="Arial" w:eastAsia="Times New Roman" w:hAnsi="Arial" w:cs="Arial"/>
          <w:sz w:val="24"/>
          <w:szCs w:val="24"/>
        </w:rPr>
        <w:t xml:space="preserve"> sati.</w:t>
      </w: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7432">
        <w:rPr>
          <w:rFonts w:ascii="Arial" w:eastAsia="Times New Roman" w:hAnsi="Arial" w:cs="Arial"/>
          <w:color w:val="000000"/>
          <w:sz w:val="24"/>
          <w:szCs w:val="24"/>
        </w:rPr>
        <w:t>Otvaranje p</w:t>
      </w:r>
      <w:r w:rsidR="00350612"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onuda održaće se dana </w:t>
      </w:r>
      <w:r w:rsidR="00E15035">
        <w:rPr>
          <w:rFonts w:ascii="Arial" w:eastAsia="Times New Roman" w:hAnsi="Arial" w:cs="Arial"/>
          <w:color w:val="000000"/>
          <w:sz w:val="24"/>
          <w:szCs w:val="24"/>
        </w:rPr>
        <w:t>06</w:t>
      </w:r>
      <w:r w:rsidR="000D00FC" w:rsidRPr="000D00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15035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0D00FC" w:rsidRPr="000D00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B7163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7C1CD9" w:rsidRPr="00FF7432">
        <w:rPr>
          <w:rFonts w:ascii="Arial" w:eastAsia="Times New Roman" w:hAnsi="Arial" w:cs="Arial"/>
          <w:color w:val="000000"/>
          <w:sz w:val="24"/>
          <w:szCs w:val="24"/>
        </w:rPr>
        <w:t>. godine u 10</w:t>
      </w:r>
      <w:r w:rsidR="00350612" w:rsidRPr="00FF7432">
        <w:rPr>
          <w:rFonts w:ascii="Arial" w:eastAsia="Times New Roman" w:hAnsi="Arial" w:cs="Arial"/>
          <w:color w:val="000000"/>
          <w:sz w:val="24"/>
          <w:szCs w:val="24"/>
        </w:rPr>
        <w:t>.00</w:t>
      </w:r>
      <w:r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 sati. </w:t>
      </w: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FF743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743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 Dio ponude koje se ne dostavlja preko ESJN-a, a od</w:t>
      </w:r>
      <w:r w:rsidR="00350612" w:rsidRPr="00FF7432">
        <w:rPr>
          <w:rFonts w:ascii="Arial" w:eastAsia="Times New Roman" w:hAnsi="Arial" w:cs="Arial"/>
          <w:color w:val="000000"/>
          <w:sz w:val="24"/>
          <w:szCs w:val="24"/>
        </w:rPr>
        <w:t>nosi se na garanciju ponude</w:t>
      </w:r>
      <w:r w:rsidRPr="00FF7432">
        <w:rPr>
          <w:rFonts w:ascii="Arial" w:eastAsia="Times New Roman" w:hAnsi="Arial" w:cs="Arial"/>
          <w:color w:val="000000"/>
          <w:sz w:val="24"/>
          <w:szCs w:val="24"/>
        </w:rPr>
        <w:t xml:space="preserve"> dostavlja se: </w:t>
      </w:r>
    </w:p>
    <w:p w:rsidR="00967736" w:rsidRPr="00A05FAA" w:rsidRDefault="00967736" w:rsidP="00967736">
      <w:pPr>
        <w:numPr>
          <w:ilvl w:val="0"/>
          <w:numId w:val="1"/>
        </w:numPr>
        <w:spacing w:before="96" w:line="240" w:lineRule="auto"/>
        <w:jc w:val="both"/>
        <w:rPr>
          <w:rFonts w:ascii="Arial" w:hAnsi="Arial" w:cs="Arial"/>
        </w:rPr>
      </w:pPr>
      <w:r w:rsidRPr="00A05FAA">
        <w:rPr>
          <w:rFonts w:ascii="Arial" w:hAnsi="Arial" w:cs="Arial"/>
        </w:rPr>
        <w:t>neposrednom predajom na arhivi naručioca na adresi Bulevar Svetog Petra Cetinjskog br. 22, Podgorica.</w:t>
      </w:r>
    </w:p>
    <w:p w:rsidR="006938F2" w:rsidRPr="00967736" w:rsidRDefault="00967736" w:rsidP="00967736">
      <w:pPr>
        <w:numPr>
          <w:ilvl w:val="0"/>
          <w:numId w:val="1"/>
        </w:numPr>
        <w:spacing w:before="96" w:line="240" w:lineRule="auto"/>
        <w:jc w:val="both"/>
        <w:rPr>
          <w:rFonts w:ascii="Arial" w:hAnsi="Arial" w:cs="Arial"/>
        </w:rPr>
      </w:pPr>
      <w:r w:rsidRPr="00A05FAA">
        <w:rPr>
          <w:rFonts w:ascii="Arial" w:hAnsi="Arial" w:cs="Arial"/>
        </w:rPr>
        <w:t xml:space="preserve">preporučenom pošiljkom sa povratnicom na adresi Bulevar Svetog Petra Cetinjskog br. 22, Podgorica, 81000 Podgorica, radnim danima od 07:00 do 15:00 sati, zaključno sa danom </w:t>
      </w:r>
      <w:r w:rsidR="00E15035">
        <w:rPr>
          <w:rFonts w:ascii="Arial" w:hAnsi="Arial" w:cs="Arial"/>
        </w:rPr>
        <w:t>06</w:t>
      </w:r>
      <w:r w:rsidRPr="00A05FAA">
        <w:rPr>
          <w:rFonts w:ascii="Arial" w:hAnsi="Arial" w:cs="Arial"/>
        </w:rPr>
        <w:t>.</w:t>
      </w:r>
      <w:r w:rsidR="00E15035">
        <w:rPr>
          <w:rFonts w:ascii="Arial" w:hAnsi="Arial" w:cs="Arial"/>
        </w:rPr>
        <w:t>02</w:t>
      </w:r>
      <w:bookmarkStart w:id="9" w:name="_GoBack"/>
      <w:bookmarkEnd w:id="9"/>
      <w:r w:rsidRPr="00A05FAA">
        <w:rPr>
          <w:rFonts w:ascii="Arial" w:hAnsi="Arial" w:cs="Arial"/>
        </w:rPr>
        <w:t>.202</w:t>
      </w:r>
      <w:r w:rsidR="00B71632">
        <w:rPr>
          <w:rFonts w:ascii="Arial" w:hAnsi="Arial" w:cs="Arial"/>
        </w:rPr>
        <w:t>6</w:t>
      </w:r>
      <w:r w:rsidRPr="00A05FAA">
        <w:rPr>
          <w:rFonts w:ascii="Arial" w:hAnsi="Arial" w:cs="Arial"/>
        </w:rPr>
        <w:t xml:space="preserve">. godine do </w:t>
      </w:r>
      <w:r>
        <w:rPr>
          <w:rFonts w:ascii="Arial" w:hAnsi="Arial" w:cs="Arial"/>
        </w:rPr>
        <w:t>10</w:t>
      </w:r>
      <w:r w:rsidRPr="00A05FAA">
        <w:rPr>
          <w:rFonts w:ascii="Arial" w:hAnsi="Arial" w:cs="Arial"/>
        </w:rPr>
        <w:t>:00 sati.</w:t>
      </w:r>
      <w:r w:rsidRPr="00A05FAA">
        <w:rPr>
          <w:rFonts w:ascii="Arial" w:hAnsi="Arial" w:cs="Arial"/>
          <w:i/>
          <w:iCs/>
        </w:rPr>
        <w:t xml:space="preserve"> 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0" w:name="_Toc62730562"/>
      <w:r w:rsidRPr="006938F2">
        <w:rPr>
          <w:rFonts w:ascii="Arial" w:eastAsia="Times New Roman" w:hAnsi="Arial" w:cs="Times New Roman"/>
          <w:b/>
          <w:sz w:val="24"/>
          <w:szCs w:val="32"/>
        </w:rPr>
        <w:t>USLOVI ZA AKTIVIRANJE GARANCIJE PONUDE</w:t>
      </w:r>
      <w:r w:rsidRPr="006938F2">
        <w:rPr>
          <w:rFonts w:ascii="Arial" w:eastAsia="Times New Roman" w:hAnsi="Arial" w:cs="Times New Roman"/>
          <w:b/>
          <w:sz w:val="24"/>
          <w:szCs w:val="32"/>
          <w:vertAlign w:val="superscript"/>
        </w:rPr>
        <w:footnoteReference w:id="12"/>
      </w:r>
      <w:bookmarkEnd w:id="10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:rsidR="00967736" w:rsidRPr="00967736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>1) odustane od ponude u roku važenja ponude i/ili</w:t>
      </w:r>
    </w:p>
    <w:p w:rsidR="006938F2" w:rsidRPr="006938F2" w:rsidRDefault="00967736" w:rsidP="009677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7736">
        <w:rPr>
          <w:rFonts w:ascii="Arial" w:eastAsia="Times New Roman" w:hAnsi="Arial" w:cs="Arial"/>
          <w:sz w:val="24"/>
          <w:szCs w:val="24"/>
        </w:rPr>
        <w:t xml:space="preserve"> 2) odbije da zaključi ugovor o javnoj nabavci ili okvirni sporazum.</w:t>
      </w: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1" w:name="_Toc62730563"/>
      <w:r w:rsidRPr="006938F2">
        <w:rPr>
          <w:rFonts w:ascii="Arial" w:eastAsia="Times New Roman" w:hAnsi="Arial" w:cs="Times New Roman"/>
          <w:b/>
          <w:sz w:val="24"/>
          <w:szCs w:val="32"/>
        </w:rPr>
        <w:t>TAJNOST PODATAKA</w:t>
      </w:r>
      <w:bookmarkEnd w:id="11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93249D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6E"/>
      </w:r>
      <w:r w:rsidR="006938F2"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:rsid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0FAA" w:rsidRPr="006938F2" w:rsidRDefault="005D0FAA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2" w:name="_Toc62730564"/>
      <w:r w:rsidRPr="006938F2">
        <w:rPr>
          <w:rFonts w:ascii="Arial" w:eastAsia="Times New Roman" w:hAnsi="Arial" w:cs="Times New Roman"/>
          <w:b/>
          <w:sz w:val="24"/>
          <w:szCs w:val="32"/>
        </w:rPr>
        <w:lastRenderedPageBreak/>
        <w:t>UPUTSTVO ZA SAČINJAVANJE PONUDE</w:t>
      </w:r>
      <w:bookmarkEnd w:id="12"/>
    </w:p>
    <w:p w:rsidR="006938F2" w:rsidRPr="006938F2" w:rsidRDefault="006938F2" w:rsidP="006938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Ponuđač je dužan da tačno i nedvosmisleno popuni </w:t>
      </w:r>
      <w:r w:rsidRPr="006938F2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3" w:name="_Toc62730565"/>
      <w:r w:rsidRPr="006938F2">
        <w:rPr>
          <w:rFonts w:ascii="Arial" w:eastAsia="Times New Roman" w:hAnsi="Arial" w:cs="Times New Roman"/>
          <w:b/>
          <w:sz w:val="24"/>
          <w:szCs w:val="32"/>
        </w:rPr>
        <w:t>NAČIN ZAKLJUČIVANJA I IZMJENE UGOVORA O JAVNOJ NABAVCI</w:t>
      </w:r>
      <w:bookmarkEnd w:id="13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Ugovor između naručioca i ponuđača čija je ponuda izabrana kao najpovoljnija, pored uslova koji su propisani ovom tenderskom dokumentacijom, će sadržati i sljedeće: </w:t>
      </w:r>
    </w:p>
    <w:p w:rsidR="00967736" w:rsidRPr="00967736" w:rsidRDefault="00967736" w:rsidP="0096773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Podatke o Naručiocu i Ponuđaču/</w:t>
      </w:r>
      <w:r w:rsidR="00E94B06">
        <w:rPr>
          <w:rFonts w:ascii="Arial" w:eastAsia="Times New Roman" w:hAnsi="Arial" w:cs="Arial"/>
          <w:sz w:val="24"/>
          <w:szCs w:val="24"/>
          <w:lang w:val="sr-Latn-ME"/>
        </w:rPr>
        <w:t>Izvršiocu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>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Osnov ugovora;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Predmet ugovora;</w:t>
      </w:r>
    </w:p>
    <w:p w:rsidR="00967736" w:rsidRPr="00967736" w:rsidRDefault="00967736" w:rsidP="00967736">
      <w:pPr>
        <w:numPr>
          <w:ilvl w:val="0"/>
          <w:numId w:val="7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Ugovorenu vrijednost sa pdv-om (ugovorena vrijednost bez pdv-a, vrijednost      pdv-a); 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t>Raskid Ugovora: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Ukoliko jedna od ugovorenih strana ne izvršava svoje ugovorene obaveze iz ovog Ugovora, druga ugovorna strana će raskinuti ovaj Ugovor, uz prethodno pismeno upozorenje druge strane, a sve posljedice eventualnog raskida ovog Ugovora, snosiće ugovorna strana koja nije izvršila svoje obaveze. 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sz w:val="24"/>
          <w:szCs w:val="24"/>
          <w:lang w:val="sr-Latn-ME"/>
        </w:rPr>
        <w:t>Naručilac je obavezan da u slučaju uočavanja propusta u obavljanju posla pisanim putem pozove dobavljača i da putem Zapisnika zajednički konstatuju uzrok i obim uočenih propusta.;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t>Antikorupcijsku klauzulu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, u smislu člana 38 stav 3 ZJN </w:t>
      </w:r>
      <w:r w:rsidRPr="00967736">
        <w:rPr>
          <w:rFonts w:ascii="Arial" w:eastAsia="Times New Roman" w:hAnsi="Arial" w:cs="Arial"/>
          <w:sz w:val="24"/>
          <w:szCs w:val="24"/>
        </w:rPr>
        <w:t>(“Sl.list CG” br. 74/19, 003/23 i 011/23);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t>Primjenu propisa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 (Za sve što nije predviđeno Ugovorom i odredbama ZJN, shodno se primjenjuju odredbe Zakona o obligacionim odnosima i drugih pozitivnih propisa);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pl-PL"/>
        </w:rPr>
        <w:t>Preuzimanje prava i obaveza</w:t>
      </w:r>
      <w:r w:rsidRPr="00967736">
        <w:rPr>
          <w:rFonts w:ascii="Arial" w:eastAsia="Times New Roman" w:hAnsi="Arial" w:cs="Arial"/>
          <w:sz w:val="24"/>
          <w:szCs w:val="24"/>
          <w:lang w:val="pl-PL"/>
        </w:rPr>
        <w:t>(ukoliko u  toku važnosti ovog ugovora dođe do bilo kakvih promjena u nazivu ili drugim statusnim promjenama ugovornih strana, tada će sva prava i obaveze ugovorne strane kod koje dođe  do  takve  promjene, preći  na  njenog  pravnog  sljedbenika);</w:t>
      </w:r>
    </w:p>
    <w:p w:rsidR="00967736" w:rsidRPr="00967736" w:rsidRDefault="00967736" w:rsidP="009677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67736">
        <w:rPr>
          <w:rFonts w:ascii="Arial" w:eastAsia="Times New Roman" w:hAnsi="Arial" w:cs="Arial"/>
          <w:b/>
          <w:sz w:val="24"/>
          <w:szCs w:val="24"/>
          <w:lang w:val="sr-Latn-ME"/>
        </w:rPr>
        <w:lastRenderedPageBreak/>
        <w:t>Sudsku nadležnost</w:t>
      </w:r>
      <w:r w:rsidRPr="00967736">
        <w:rPr>
          <w:rFonts w:ascii="Arial" w:eastAsia="Times New Roman" w:hAnsi="Arial" w:cs="Arial"/>
          <w:sz w:val="24"/>
          <w:szCs w:val="24"/>
          <w:lang w:val="sr-Latn-ME"/>
        </w:rPr>
        <w:t xml:space="preserve"> (Saglasnost ugovornih strana da eventualne sporove povodom Ugovora rješavaju sporazumom, u protivnom, ugovara se nadležnost stvarno nadležnog suda u Podgorici).</w:t>
      </w:r>
    </w:p>
    <w:p w:rsidR="005E22B7" w:rsidRPr="006938F2" w:rsidRDefault="005E22B7" w:rsidP="006938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</w:rPr>
      </w:pPr>
      <w:bookmarkStart w:id="14" w:name="_Toc62730566"/>
      <w:r w:rsidRPr="006938F2">
        <w:rPr>
          <w:rFonts w:ascii="Arial" w:eastAsia="Times New Roman" w:hAnsi="Arial" w:cs="Times New Roman"/>
          <w:b/>
          <w:sz w:val="24"/>
          <w:szCs w:val="32"/>
        </w:rPr>
        <w:t>ZAHTJEV ZA POJAŠNJENJE ILI IZMJENU I DOPUNU TENDERSKE DOKUMENTACIJE</w:t>
      </w:r>
      <w:bookmarkEnd w:id="14"/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38F2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:rsidR="006938F2" w:rsidRPr="006938F2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7176B" w:rsidRDefault="006938F2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Zahtjev se </w:t>
      </w:r>
      <w:r w:rsidR="00546455">
        <w:rPr>
          <w:rFonts w:ascii="Arial" w:eastAsia="Times New Roman" w:hAnsi="Arial" w:cs="Arial"/>
          <w:color w:val="000000"/>
          <w:sz w:val="24"/>
          <w:szCs w:val="24"/>
        </w:rPr>
        <w:t>podnosi isključivo putem ESJN-</w:t>
      </w:r>
      <w:r w:rsidR="00D22793">
        <w:rPr>
          <w:rFonts w:ascii="Arial" w:eastAsia="Times New Roman" w:hAnsi="Arial" w:cs="Arial"/>
          <w:color w:val="000000"/>
          <w:sz w:val="24"/>
          <w:szCs w:val="24"/>
        </w:rPr>
        <w:t>a.</w:t>
      </w:r>
    </w:p>
    <w:p w:rsidR="0037176B" w:rsidRDefault="0037176B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176B" w:rsidRDefault="0037176B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F6FC4" w:rsidRDefault="006F6FC4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176B" w:rsidRPr="006938F2" w:rsidRDefault="0037176B" w:rsidP="00693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bookmarkStart w:id="15" w:name="_Toc416180136"/>
      <w:bookmarkStart w:id="16" w:name="_Toc508349235"/>
      <w:bookmarkStart w:id="17" w:name="_Toc62730567"/>
      <w:r w:rsidRPr="006938F2">
        <w:rPr>
          <w:rFonts w:ascii="Arial" w:eastAsia="Times New Roman" w:hAnsi="Arial" w:cs="Times New Roman"/>
          <w:b/>
          <w:sz w:val="24"/>
          <w:szCs w:val="32"/>
        </w:rPr>
        <w:lastRenderedPageBreak/>
        <w:t>IZJAVA NARUČIOCA O NEPOSTOJANJU SUKOBA INTERESA</w:t>
      </w:r>
      <w:bookmarkEnd w:id="15"/>
      <w:bookmarkEnd w:id="16"/>
      <w:bookmarkEnd w:id="17"/>
    </w:p>
    <w:p w:rsidR="006938F2" w:rsidRPr="006938F2" w:rsidRDefault="006938F2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6938F2" w:rsidRDefault="006938F2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655D16" w:rsidRPr="006938F2" w:rsidRDefault="006F6FC4" w:rsidP="006938F2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F6FC4"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val="en-GB" w:eastAsia="en-GB"/>
        </w:rPr>
        <w:drawing>
          <wp:inline distT="0" distB="0" distL="0" distR="0">
            <wp:extent cx="5943600" cy="525395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6B" w:rsidRDefault="0037176B" w:rsidP="00A85DEB">
      <w:pPr>
        <w:spacing w:after="0" w:line="240" w:lineRule="auto"/>
        <w:ind w:left="6372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5E22B7" w:rsidRDefault="005E22B7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F6FC4" w:rsidRDefault="006F6FC4" w:rsidP="0095550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5E22B7" w:rsidRPr="005E22B7" w:rsidRDefault="005E22B7" w:rsidP="005E22B7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6938F2" w:rsidRPr="006938F2" w:rsidRDefault="006938F2" w:rsidP="006938F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</w:rPr>
      </w:pPr>
      <w:bookmarkStart w:id="18" w:name="_Toc62730568"/>
      <w:r w:rsidRPr="006938F2">
        <w:rPr>
          <w:rFonts w:ascii="Arial" w:eastAsia="Times New Roman" w:hAnsi="Arial" w:cs="Times New Roman"/>
          <w:b/>
          <w:sz w:val="28"/>
          <w:szCs w:val="32"/>
        </w:rPr>
        <w:lastRenderedPageBreak/>
        <w:t>UPUTSTVO O PRAVNOM SREDSTVU</w:t>
      </w:r>
      <w:bookmarkEnd w:id="18"/>
    </w:p>
    <w:p w:rsidR="006938F2" w:rsidRPr="006938F2" w:rsidRDefault="006938F2" w:rsidP="006938F2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38F2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9" w:history="1">
        <w:r w:rsidRPr="006938F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6938F2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938F2" w:rsidRPr="006938F2" w:rsidRDefault="006938F2" w:rsidP="006938F2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245B" w:rsidRDefault="0026245B"/>
    <w:sectPr w:rsidR="0026245B" w:rsidSect="00D53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2D" w:rsidRDefault="00CF4D2D" w:rsidP="006938F2">
      <w:pPr>
        <w:spacing w:after="0" w:line="240" w:lineRule="auto"/>
      </w:pPr>
      <w:r>
        <w:separator/>
      </w:r>
    </w:p>
  </w:endnote>
  <w:endnote w:type="continuationSeparator" w:id="0">
    <w:p w:rsidR="00CF4D2D" w:rsidRDefault="00CF4D2D" w:rsidP="0069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2D" w:rsidRDefault="00CF4D2D" w:rsidP="006938F2">
      <w:pPr>
        <w:spacing w:after="0" w:line="240" w:lineRule="auto"/>
      </w:pPr>
      <w:r>
        <w:separator/>
      </w:r>
    </w:p>
  </w:footnote>
  <w:footnote w:type="continuationSeparator" w:id="0">
    <w:p w:rsidR="00CF4D2D" w:rsidRDefault="00CF4D2D" w:rsidP="006938F2">
      <w:pPr>
        <w:spacing w:after="0" w:line="240" w:lineRule="auto"/>
      </w:pPr>
      <w:r>
        <w:continuationSeparator/>
      </w:r>
    </w:p>
  </w:footnote>
  <w:footnote w:id="1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2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3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4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6"/>
        </w:rPr>
      </w:pPr>
    </w:p>
  </w:footnote>
  <w:footnote w:id="5">
    <w:p w:rsidR="006938F2" w:rsidRPr="00367536" w:rsidRDefault="006938F2" w:rsidP="006938F2">
      <w:pPr>
        <w:pStyle w:val="FootnoteText"/>
        <w:jc w:val="both"/>
        <w:rPr>
          <w:rFonts w:ascii="Arial" w:hAnsi="Arial" w:cs="Arial"/>
          <w:sz w:val="16"/>
          <w:szCs w:val="16"/>
        </w:rPr>
      </w:pPr>
    </w:p>
  </w:footnote>
  <w:footnote w:id="6">
    <w:p w:rsidR="006938F2" w:rsidRPr="0083641C" w:rsidRDefault="006938F2" w:rsidP="006938F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Ukoliko se ne predvidja zaključivanje okvirnog sporazuma cijelu sekciju brisati iz tenderske dokumentacije</w:t>
      </w:r>
    </w:p>
  </w:footnote>
  <w:footnote w:id="7">
    <w:p w:rsidR="00587B4A" w:rsidRPr="00244A34" w:rsidRDefault="00587B4A" w:rsidP="00587B4A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Garancija se određuje u iznosu koji ne može da bude veći od 10% vrijednosti ugovora.</w:t>
      </w:r>
    </w:p>
  </w:footnote>
  <w:footnote w:id="8">
    <w:p w:rsidR="006938F2" w:rsidRPr="007F2BA0" w:rsidRDefault="006938F2" w:rsidP="006938F2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9">
    <w:p w:rsidR="00784AD7" w:rsidRPr="007F2BA0" w:rsidRDefault="00784AD7" w:rsidP="00784AD7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10">
    <w:p w:rsidR="00B71632" w:rsidRPr="007F2BA0" w:rsidRDefault="00B71632" w:rsidP="00B71632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11">
    <w:p w:rsidR="00B71632" w:rsidRPr="007F2BA0" w:rsidRDefault="00B71632" w:rsidP="00B71632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12">
    <w:p w:rsidR="006938F2" w:rsidRPr="007F2BA0" w:rsidRDefault="006938F2" w:rsidP="006938F2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48E"/>
    <w:multiLevelType w:val="hybridMultilevel"/>
    <w:tmpl w:val="78A48F16"/>
    <w:lvl w:ilvl="0" w:tplc="871A7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5F6"/>
    <w:multiLevelType w:val="hybridMultilevel"/>
    <w:tmpl w:val="67F47E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1DB"/>
    <w:multiLevelType w:val="multilevel"/>
    <w:tmpl w:val="CEBEE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596357"/>
    <w:multiLevelType w:val="hybridMultilevel"/>
    <w:tmpl w:val="A37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A2065"/>
    <w:multiLevelType w:val="hybridMultilevel"/>
    <w:tmpl w:val="115AF2FE"/>
    <w:lvl w:ilvl="0" w:tplc="7C88C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53C0"/>
    <w:multiLevelType w:val="hybridMultilevel"/>
    <w:tmpl w:val="5276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44746E"/>
    <w:multiLevelType w:val="hybridMultilevel"/>
    <w:tmpl w:val="33B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04C3C"/>
    <w:multiLevelType w:val="hybridMultilevel"/>
    <w:tmpl w:val="33B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95249"/>
    <w:multiLevelType w:val="hybridMultilevel"/>
    <w:tmpl w:val="872630B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90B52BC"/>
    <w:multiLevelType w:val="hybridMultilevel"/>
    <w:tmpl w:val="FA6E0090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lang w:val="sr-Latn-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E0B33"/>
    <w:multiLevelType w:val="hybridMultilevel"/>
    <w:tmpl w:val="33B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62D9A"/>
    <w:multiLevelType w:val="hybridMultilevel"/>
    <w:tmpl w:val="3470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D57CA"/>
    <w:multiLevelType w:val="hybridMultilevel"/>
    <w:tmpl w:val="17DE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8"/>
  </w:num>
  <w:num w:numId="5">
    <w:abstractNumId w:val="0"/>
  </w:num>
  <w:num w:numId="6">
    <w:abstractNumId w:val="15"/>
  </w:num>
  <w:num w:numId="7">
    <w:abstractNumId w:val="5"/>
  </w:num>
  <w:num w:numId="8">
    <w:abstractNumId w:val="13"/>
  </w:num>
  <w:num w:numId="9">
    <w:abstractNumId w:val="17"/>
  </w:num>
  <w:num w:numId="10">
    <w:abstractNumId w:val="1"/>
  </w:num>
  <w:num w:numId="11">
    <w:abstractNumId w:val="16"/>
  </w:num>
  <w:num w:numId="12">
    <w:abstractNumId w:val="4"/>
  </w:num>
  <w:num w:numId="13">
    <w:abstractNumId w:val="6"/>
  </w:num>
  <w:num w:numId="14">
    <w:abstractNumId w:val="2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79"/>
    <w:rsid w:val="000114B6"/>
    <w:rsid w:val="0001368A"/>
    <w:rsid w:val="0003161C"/>
    <w:rsid w:val="00040A0B"/>
    <w:rsid w:val="00051CE8"/>
    <w:rsid w:val="000A34DC"/>
    <w:rsid w:val="000B4091"/>
    <w:rsid w:val="000C1B22"/>
    <w:rsid w:val="000C2511"/>
    <w:rsid w:val="000D00FC"/>
    <w:rsid w:val="000D35D1"/>
    <w:rsid w:val="000D4EAA"/>
    <w:rsid w:val="000D58D6"/>
    <w:rsid w:val="000F627C"/>
    <w:rsid w:val="00101E21"/>
    <w:rsid w:val="00156169"/>
    <w:rsid w:val="00161B0D"/>
    <w:rsid w:val="001655E7"/>
    <w:rsid w:val="001715F5"/>
    <w:rsid w:val="00180B4B"/>
    <w:rsid w:val="00196F15"/>
    <w:rsid w:val="001C14B2"/>
    <w:rsid w:val="001C5D30"/>
    <w:rsid w:val="001D023A"/>
    <w:rsid w:val="001D18E2"/>
    <w:rsid w:val="002029F2"/>
    <w:rsid w:val="00233750"/>
    <w:rsid w:val="0026245B"/>
    <w:rsid w:val="00265697"/>
    <w:rsid w:val="00277BF5"/>
    <w:rsid w:val="002929E7"/>
    <w:rsid w:val="00293A2B"/>
    <w:rsid w:val="002A28F0"/>
    <w:rsid w:val="002A421C"/>
    <w:rsid w:val="002D19BC"/>
    <w:rsid w:val="002D412E"/>
    <w:rsid w:val="00305CDE"/>
    <w:rsid w:val="003322B5"/>
    <w:rsid w:val="00350612"/>
    <w:rsid w:val="0037176B"/>
    <w:rsid w:val="003C28AD"/>
    <w:rsid w:val="003E5804"/>
    <w:rsid w:val="003E5F81"/>
    <w:rsid w:val="003F3054"/>
    <w:rsid w:val="0041206F"/>
    <w:rsid w:val="00440611"/>
    <w:rsid w:val="00441F9F"/>
    <w:rsid w:val="004517AC"/>
    <w:rsid w:val="004668FE"/>
    <w:rsid w:val="00490D37"/>
    <w:rsid w:val="0049482E"/>
    <w:rsid w:val="004A33E8"/>
    <w:rsid w:val="004A6862"/>
    <w:rsid w:val="004C4404"/>
    <w:rsid w:val="004F51ED"/>
    <w:rsid w:val="00501F50"/>
    <w:rsid w:val="0051672A"/>
    <w:rsid w:val="005366AA"/>
    <w:rsid w:val="0053702E"/>
    <w:rsid w:val="00546455"/>
    <w:rsid w:val="00556304"/>
    <w:rsid w:val="00577AB7"/>
    <w:rsid w:val="005860CC"/>
    <w:rsid w:val="00587B4A"/>
    <w:rsid w:val="005A5110"/>
    <w:rsid w:val="005B3476"/>
    <w:rsid w:val="005C055E"/>
    <w:rsid w:val="005C56DB"/>
    <w:rsid w:val="005D0FAA"/>
    <w:rsid w:val="005D1C35"/>
    <w:rsid w:val="005D2943"/>
    <w:rsid w:val="005D48EC"/>
    <w:rsid w:val="005E22B7"/>
    <w:rsid w:val="005E472A"/>
    <w:rsid w:val="00600343"/>
    <w:rsid w:val="006216CF"/>
    <w:rsid w:val="00643B79"/>
    <w:rsid w:val="0064621F"/>
    <w:rsid w:val="00655D16"/>
    <w:rsid w:val="00662BCC"/>
    <w:rsid w:val="006705A0"/>
    <w:rsid w:val="006938F2"/>
    <w:rsid w:val="006A4AF2"/>
    <w:rsid w:val="006C183B"/>
    <w:rsid w:val="006C72E0"/>
    <w:rsid w:val="006F6FC4"/>
    <w:rsid w:val="0071305A"/>
    <w:rsid w:val="007207C1"/>
    <w:rsid w:val="00732E59"/>
    <w:rsid w:val="00751F18"/>
    <w:rsid w:val="00784AD7"/>
    <w:rsid w:val="00790421"/>
    <w:rsid w:val="00793CF5"/>
    <w:rsid w:val="007945E0"/>
    <w:rsid w:val="00797725"/>
    <w:rsid w:val="007C1CD9"/>
    <w:rsid w:val="007F6656"/>
    <w:rsid w:val="008064D6"/>
    <w:rsid w:val="0081462C"/>
    <w:rsid w:val="008637EC"/>
    <w:rsid w:val="0089431B"/>
    <w:rsid w:val="008947C4"/>
    <w:rsid w:val="008A2354"/>
    <w:rsid w:val="008A3326"/>
    <w:rsid w:val="008B3332"/>
    <w:rsid w:val="008C2450"/>
    <w:rsid w:val="008D36FF"/>
    <w:rsid w:val="008F17C7"/>
    <w:rsid w:val="0093249D"/>
    <w:rsid w:val="00951A43"/>
    <w:rsid w:val="00955500"/>
    <w:rsid w:val="00967736"/>
    <w:rsid w:val="009836DF"/>
    <w:rsid w:val="009A12EE"/>
    <w:rsid w:val="00A06EAF"/>
    <w:rsid w:val="00A12134"/>
    <w:rsid w:val="00A364DB"/>
    <w:rsid w:val="00A47EBF"/>
    <w:rsid w:val="00A61AB6"/>
    <w:rsid w:val="00A85DEB"/>
    <w:rsid w:val="00A9273E"/>
    <w:rsid w:val="00AC320B"/>
    <w:rsid w:val="00AC4941"/>
    <w:rsid w:val="00AD71D1"/>
    <w:rsid w:val="00AE04FE"/>
    <w:rsid w:val="00B01B76"/>
    <w:rsid w:val="00B02036"/>
    <w:rsid w:val="00B25E53"/>
    <w:rsid w:val="00B5187B"/>
    <w:rsid w:val="00B6419A"/>
    <w:rsid w:val="00B71632"/>
    <w:rsid w:val="00B95D92"/>
    <w:rsid w:val="00B97BC2"/>
    <w:rsid w:val="00BD75D1"/>
    <w:rsid w:val="00BF011D"/>
    <w:rsid w:val="00BF17A0"/>
    <w:rsid w:val="00C169F1"/>
    <w:rsid w:val="00C24167"/>
    <w:rsid w:val="00C47D16"/>
    <w:rsid w:val="00C6779E"/>
    <w:rsid w:val="00C7555E"/>
    <w:rsid w:val="00C97F11"/>
    <w:rsid w:val="00CA6E30"/>
    <w:rsid w:val="00CB350C"/>
    <w:rsid w:val="00CC4421"/>
    <w:rsid w:val="00CF4D2D"/>
    <w:rsid w:val="00D10903"/>
    <w:rsid w:val="00D14694"/>
    <w:rsid w:val="00D17383"/>
    <w:rsid w:val="00D22793"/>
    <w:rsid w:val="00D53D14"/>
    <w:rsid w:val="00D5429F"/>
    <w:rsid w:val="00D6073A"/>
    <w:rsid w:val="00D74174"/>
    <w:rsid w:val="00D8690F"/>
    <w:rsid w:val="00DA4E87"/>
    <w:rsid w:val="00DB0B7C"/>
    <w:rsid w:val="00DD3093"/>
    <w:rsid w:val="00DF5AF9"/>
    <w:rsid w:val="00E02CE2"/>
    <w:rsid w:val="00E14F28"/>
    <w:rsid w:val="00E15035"/>
    <w:rsid w:val="00E423BD"/>
    <w:rsid w:val="00E805E7"/>
    <w:rsid w:val="00E81D81"/>
    <w:rsid w:val="00E84CA0"/>
    <w:rsid w:val="00E94B06"/>
    <w:rsid w:val="00EA7D1B"/>
    <w:rsid w:val="00EC5808"/>
    <w:rsid w:val="00EC6731"/>
    <w:rsid w:val="00F236F4"/>
    <w:rsid w:val="00F24F9D"/>
    <w:rsid w:val="00F40FD8"/>
    <w:rsid w:val="00FA652C"/>
    <w:rsid w:val="00FB047E"/>
    <w:rsid w:val="00FC07FA"/>
    <w:rsid w:val="00FC0B4D"/>
    <w:rsid w:val="00FC5370"/>
    <w:rsid w:val="00FD5A58"/>
    <w:rsid w:val="00FF43B2"/>
    <w:rsid w:val="00FF697F"/>
    <w:rsid w:val="00FF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1B3"/>
  <w15:docId w15:val="{15245663-DC3F-4677-A8F0-A69C79A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938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8F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938F2"/>
    <w:rPr>
      <w:vertAlign w:val="superscript"/>
    </w:rPr>
  </w:style>
  <w:style w:type="paragraph" w:styleId="ListParagraph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,Citation List,ANNEX"/>
    <w:basedOn w:val="Normal"/>
    <w:link w:val="ListParagraphChar"/>
    <w:uiPriority w:val="99"/>
    <w:qFormat/>
    <w:rsid w:val="001C14B2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Bullet List Char,FooterText Char,numbered Char,AB List 1 Char,Bullet Points Char,555 Char,lp1 Char,Equipment Char,ProcessA Char,Bulletr List Paragraph Char,列出段落 Char,列出段落1 Char,List Paragraph2 Char,List Paragraph21 Char,リスト段落1 Char"/>
    <w:link w:val="ListParagraph"/>
    <w:uiPriority w:val="99"/>
    <w:qFormat/>
    <w:locked/>
    <w:rsid w:val="001C14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trola-nabavk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2C1FEB-F1BA-4237-AD93-BD1BB0CD184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EDA8-3F96-48D2-8373-D6679B32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ana.karadzic</dc:creator>
  <cp:lastModifiedBy>UP</cp:lastModifiedBy>
  <cp:revision>19</cp:revision>
  <cp:lastPrinted>2021-09-20T06:55:00Z</cp:lastPrinted>
  <dcterms:created xsi:type="dcterms:W3CDTF">2023-12-28T12:09:00Z</dcterms:created>
  <dcterms:modified xsi:type="dcterms:W3CDTF">2025-12-31T12:56:00Z</dcterms:modified>
</cp:coreProperties>
</file>